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2" w:rsidRDefault="003460E2" w:rsidP="004565BF">
      <w:pPr>
        <w:jc w:val="center"/>
        <w:rPr>
          <w:rFonts w:ascii="Arial" w:hAnsi="Arial" w:cs="Aria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6"/>
        <w:gridCol w:w="2410"/>
        <w:gridCol w:w="1276"/>
        <w:gridCol w:w="1984"/>
        <w:gridCol w:w="2126"/>
        <w:gridCol w:w="1276"/>
        <w:gridCol w:w="2126"/>
        <w:gridCol w:w="2268"/>
      </w:tblGrid>
      <w:tr w:rsidR="00407A09" w:rsidRPr="00C136D6" w:rsidTr="00407A09">
        <w:tc>
          <w:tcPr>
            <w:tcW w:w="15026" w:type="dxa"/>
            <w:gridSpan w:val="9"/>
            <w:shd w:val="clear" w:color="auto" w:fill="8DB3E2" w:themeFill="text2" w:themeFillTint="66"/>
          </w:tcPr>
          <w:p w:rsidR="00407A09" w:rsidRPr="0007447E" w:rsidRDefault="00407A09" w:rsidP="005B07AE">
            <w:pPr>
              <w:jc w:val="center"/>
              <w:rPr>
                <w:b/>
                <w:sz w:val="28"/>
                <w:szCs w:val="28"/>
              </w:rPr>
            </w:pPr>
            <w:r w:rsidRPr="0007447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12. Tiltott EMC berendezések </w:t>
            </w:r>
          </w:p>
        </w:tc>
      </w:tr>
      <w:tr w:rsidR="00407A09" w:rsidRPr="00C136D6" w:rsidTr="003D275E">
        <w:trPr>
          <w:cantSplit/>
          <w:trHeight w:val="1134"/>
        </w:trPr>
        <w:tc>
          <w:tcPr>
            <w:tcW w:w="534" w:type="dxa"/>
            <w:textDirection w:val="btLr"/>
          </w:tcPr>
          <w:p w:rsidR="00407A09" w:rsidRPr="00C136D6" w:rsidRDefault="00407A09" w:rsidP="005B07AE">
            <w:pPr>
              <w:ind w:left="113" w:right="113"/>
              <w:jc w:val="center"/>
            </w:pPr>
            <w:r w:rsidRPr="00C136D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or</w:t>
            </w:r>
            <w:r w:rsidRPr="00C136D6">
              <w:rPr>
                <w:sz w:val="22"/>
                <w:szCs w:val="22"/>
              </w:rPr>
              <w:t>szám</w:t>
            </w:r>
          </w:p>
        </w:tc>
        <w:tc>
          <w:tcPr>
            <w:tcW w:w="1026" w:type="dxa"/>
            <w:vAlign w:val="center"/>
          </w:tcPr>
          <w:p w:rsidR="00407A09" w:rsidRPr="00C136D6" w:rsidRDefault="00407A09" w:rsidP="005B07AE">
            <w:pPr>
              <w:jc w:val="center"/>
            </w:pPr>
            <w:r w:rsidRPr="00C136D6">
              <w:rPr>
                <w:sz w:val="22"/>
                <w:szCs w:val="22"/>
              </w:rPr>
              <w:t>ügyirat</w:t>
            </w:r>
          </w:p>
        </w:tc>
        <w:tc>
          <w:tcPr>
            <w:tcW w:w="2410" w:type="dxa"/>
            <w:vAlign w:val="center"/>
          </w:tcPr>
          <w:p w:rsidR="00407A09" w:rsidRPr="00C136D6" w:rsidRDefault="00407A09" w:rsidP="005B07AE">
            <w:pPr>
              <w:jc w:val="center"/>
            </w:pPr>
            <w:r w:rsidRPr="00C136D6">
              <w:rPr>
                <w:sz w:val="22"/>
                <w:szCs w:val="22"/>
              </w:rPr>
              <w:t xml:space="preserve">ellenőrzés helye </w:t>
            </w:r>
          </w:p>
        </w:tc>
        <w:tc>
          <w:tcPr>
            <w:tcW w:w="1276" w:type="dxa"/>
          </w:tcPr>
          <w:p w:rsidR="00407A09" w:rsidRPr="00C136D6" w:rsidRDefault="00407A09" w:rsidP="005B07AE">
            <w:pPr>
              <w:jc w:val="center"/>
            </w:pPr>
            <w:r>
              <w:rPr>
                <w:sz w:val="22"/>
                <w:szCs w:val="22"/>
              </w:rPr>
              <w:t>ellenőrzés ideje</w:t>
            </w:r>
          </w:p>
        </w:tc>
        <w:tc>
          <w:tcPr>
            <w:tcW w:w="1984" w:type="dxa"/>
          </w:tcPr>
          <w:p w:rsidR="00407A09" w:rsidRPr="00C136D6" w:rsidRDefault="00407A09" w:rsidP="005B07AE">
            <w:pPr>
              <w:jc w:val="center"/>
            </w:pPr>
            <w:r>
              <w:rPr>
                <w:sz w:val="22"/>
                <w:szCs w:val="22"/>
              </w:rPr>
              <w:t>ellenőrzött berendezés típusa</w:t>
            </w:r>
          </w:p>
        </w:tc>
        <w:tc>
          <w:tcPr>
            <w:tcW w:w="2126" w:type="dxa"/>
          </w:tcPr>
          <w:p w:rsidR="00407A09" w:rsidRPr="00C136D6" w:rsidRDefault="00407A09" w:rsidP="005B07AE">
            <w:pPr>
              <w:jc w:val="center"/>
            </w:pPr>
            <w:r>
              <w:rPr>
                <w:sz w:val="22"/>
                <w:szCs w:val="22"/>
              </w:rPr>
              <w:t>forgalmazó/importőr</w:t>
            </w:r>
          </w:p>
        </w:tc>
        <w:tc>
          <w:tcPr>
            <w:tcW w:w="1276" w:type="dxa"/>
          </w:tcPr>
          <w:p w:rsidR="00407A09" w:rsidRDefault="00407A09" w:rsidP="005B07AE">
            <w:pPr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jogerős/</w:t>
            </w:r>
          </w:p>
          <w:p w:rsidR="00407A09" w:rsidRPr="00C136D6" w:rsidRDefault="00407A09" w:rsidP="005B07AE">
            <w:pPr>
              <w:tabs>
                <w:tab w:val="left" w:pos="3514"/>
              </w:tabs>
              <w:jc w:val="center"/>
            </w:pPr>
            <w:r>
              <w:rPr>
                <w:sz w:val="22"/>
                <w:szCs w:val="22"/>
              </w:rPr>
              <w:t>jogerőre vár</w:t>
            </w:r>
          </w:p>
        </w:tc>
        <w:tc>
          <w:tcPr>
            <w:tcW w:w="2126" w:type="dxa"/>
            <w:vAlign w:val="center"/>
          </w:tcPr>
          <w:p w:rsidR="00407A09" w:rsidRPr="00C136D6" w:rsidRDefault="00407A09" w:rsidP="005B07AE">
            <w:pPr>
              <w:tabs>
                <w:tab w:val="left" w:pos="3514"/>
              </w:tabs>
              <w:jc w:val="center"/>
            </w:pPr>
            <w:r w:rsidRPr="00C136D6">
              <w:rPr>
                <w:sz w:val="22"/>
                <w:szCs w:val="22"/>
              </w:rPr>
              <w:t>fotó a csomagolásról</w:t>
            </w:r>
          </w:p>
        </w:tc>
        <w:tc>
          <w:tcPr>
            <w:tcW w:w="2268" w:type="dxa"/>
            <w:vAlign w:val="center"/>
          </w:tcPr>
          <w:p w:rsidR="00407A09" w:rsidRPr="00C136D6" w:rsidRDefault="00407A09" w:rsidP="005B07AE">
            <w:pPr>
              <w:jc w:val="center"/>
            </w:pPr>
            <w:r w:rsidRPr="00C136D6">
              <w:rPr>
                <w:sz w:val="22"/>
                <w:szCs w:val="22"/>
              </w:rPr>
              <w:t>fotó a berendezésről</w:t>
            </w:r>
          </w:p>
        </w:tc>
      </w:tr>
      <w:tr w:rsidR="00407A09" w:rsidRPr="00C136D6" w:rsidTr="003D275E">
        <w:tc>
          <w:tcPr>
            <w:tcW w:w="534" w:type="dxa"/>
          </w:tcPr>
          <w:p w:rsidR="00407A09" w:rsidRPr="00C136D6" w:rsidRDefault="00407A09" w:rsidP="00407A09">
            <w:pPr>
              <w:numPr>
                <w:ilvl w:val="0"/>
                <w:numId w:val="2"/>
              </w:numPr>
              <w:tabs>
                <w:tab w:val="clear" w:pos="751"/>
                <w:tab w:val="num" w:pos="432"/>
                <w:tab w:val="num" w:pos="501"/>
              </w:tabs>
              <w:ind w:left="792" w:hanging="828"/>
              <w:jc w:val="center"/>
            </w:pPr>
          </w:p>
        </w:tc>
        <w:tc>
          <w:tcPr>
            <w:tcW w:w="1026" w:type="dxa"/>
            <w:vAlign w:val="center"/>
          </w:tcPr>
          <w:p w:rsidR="00407A09" w:rsidRPr="003D275E" w:rsidRDefault="00407A09" w:rsidP="005B07AE">
            <w:pPr>
              <w:ind w:right="-108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RU/2698</w:t>
            </w:r>
          </w:p>
        </w:tc>
        <w:tc>
          <w:tcPr>
            <w:tcW w:w="2410" w:type="dxa"/>
            <w:vAlign w:val="center"/>
          </w:tcPr>
          <w:p w:rsidR="00407A09" w:rsidRPr="003D275E" w:rsidRDefault="00407A09" w:rsidP="005B07AE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WEBS Kft. </w:t>
            </w:r>
          </w:p>
          <w:p w:rsidR="00407A09" w:rsidRPr="003D275E" w:rsidRDefault="00407A09" w:rsidP="005B07AE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7621 Pécs</w:t>
            </w:r>
          </w:p>
          <w:p w:rsidR="00407A09" w:rsidRPr="003D275E" w:rsidRDefault="00407A09" w:rsidP="005B07AE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Rákóczi út 59-61</w:t>
            </w:r>
          </w:p>
        </w:tc>
        <w:tc>
          <w:tcPr>
            <w:tcW w:w="1276" w:type="dxa"/>
            <w:vAlign w:val="center"/>
          </w:tcPr>
          <w:p w:rsidR="00407A09" w:rsidRPr="003D275E" w:rsidRDefault="00407A09" w:rsidP="005B07AE">
            <w:pPr>
              <w:ind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2012.01. 27</w:t>
            </w:r>
          </w:p>
        </w:tc>
        <w:tc>
          <w:tcPr>
            <w:tcW w:w="1984" w:type="dxa"/>
            <w:vAlign w:val="center"/>
          </w:tcPr>
          <w:p w:rsidR="00407A09" w:rsidRPr="003D275E" w:rsidRDefault="00407A09" w:rsidP="005B07AE">
            <w:pPr>
              <w:ind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PANNON C35 E14 84</w:t>
            </w:r>
          </w:p>
          <w:p w:rsidR="00407A09" w:rsidRPr="003D275E" w:rsidRDefault="00407A09" w:rsidP="005B07AE">
            <w:pPr>
              <w:ind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4,5W</w:t>
            </w:r>
          </w:p>
        </w:tc>
        <w:tc>
          <w:tcPr>
            <w:tcW w:w="2126" w:type="dxa"/>
            <w:vAlign w:val="center"/>
          </w:tcPr>
          <w:p w:rsidR="00407A09" w:rsidRPr="003D275E" w:rsidRDefault="00407A09" w:rsidP="005B07AE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WEBS Kft.</w:t>
            </w:r>
          </w:p>
          <w:p w:rsidR="00407A09" w:rsidRPr="003D275E" w:rsidRDefault="00407A09" w:rsidP="005B07AE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7621 Pécs</w:t>
            </w:r>
          </w:p>
          <w:p w:rsidR="00407A09" w:rsidRPr="003D275E" w:rsidRDefault="00407A09" w:rsidP="005B07AE">
            <w:pPr>
              <w:ind w:right="-176"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Rákóczi út 59-61</w:t>
            </w:r>
          </w:p>
        </w:tc>
        <w:tc>
          <w:tcPr>
            <w:tcW w:w="1276" w:type="dxa"/>
            <w:vAlign w:val="center"/>
          </w:tcPr>
          <w:p w:rsidR="00407A09" w:rsidRPr="003D275E" w:rsidRDefault="00407A09" w:rsidP="005B07AE">
            <w:pPr>
              <w:ind w:right="-176"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jogerős</w:t>
            </w:r>
          </w:p>
          <w:p w:rsidR="00407A09" w:rsidRPr="003D275E" w:rsidRDefault="00407A09" w:rsidP="005B07AE">
            <w:pPr>
              <w:ind w:right="-176" w:hanging="83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3D275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2012.04.26</w:t>
            </w:r>
          </w:p>
        </w:tc>
        <w:tc>
          <w:tcPr>
            <w:tcW w:w="2126" w:type="dxa"/>
            <w:vAlign w:val="center"/>
          </w:tcPr>
          <w:p w:rsidR="00407A09" w:rsidRPr="00C136D6" w:rsidRDefault="00407A09" w:rsidP="005B07AE">
            <w:pPr>
              <w:ind w:right="-176" w:hanging="83"/>
              <w:jc w:val="center"/>
            </w:pPr>
            <w:r w:rsidRPr="002C1467">
              <w:rPr>
                <w:noProof/>
              </w:rPr>
              <w:drawing>
                <wp:inline distT="0" distB="0" distL="0" distR="0">
                  <wp:extent cx="1028835" cy="1371600"/>
                  <wp:effectExtent l="19050" t="0" r="0" b="0"/>
                  <wp:docPr id="35" name="Kép 5" descr="S:\BEP\2012 BEP\RU 2698Pannon C35E14 84LED\kép\kis\IMG_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BEP\2012 BEP\RU 2698Pannon C35E14 84LED\kép\kis\IMG_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7A09" w:rsidRDefault="00407A09" w:rsidP="005B07AE">
            <w:pPr>
              <w:jc w:val="center"/>
            </w:pPr>
            <w:r w:rsidRPr="002C1467">
              <w:rPr>
                <w:noProof/>
              </w:rPr>
              <w:drawing>
                <wp:inline distT="0" distB="0" distL="0" distR="0">
                  <wp:extent cx="1047750" cy="1396817"/>
                  <wp:effectExtent l="19050" t="0" r="0" b="0"/>
                  <wp:docPr id="36" name="Kép 6" descr="S:\BEP\2012 BEP\RU 2698Pannon C35E14 84LED\kép\kis\IMG_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BEP\2012 BEP\RU 2698Pannon C35E14 84LED\kép\kis\IMG_3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69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75E" w:rsidRPr="00C136D6" w:rsidTr="003D275E">
        <w:tc>
          <w:tcPr>
            <w:tcW w:w="534" w:type="dxa"/>
          </w:tcPr>
          <w:p w:rsidR="003D275E" w:rsidRPr="00C136D6" w:rsidRDefault="003D275E" w:rsidP="003D275E">
            <w:pPr>
              <w:numPr>
                <w:ilvl w:val="0"/>
                <w:numId w:val="2"/>
              </w:numPr>
              <w:tabs>
                <w:tab w:val="clear" w:pos="751"/>
                <w:tab w:val="num" w:pos="432"/>
                <w:tab w:val="num" w:pos="501"/>
              </w:tabs>
              <w:ind w:left="792" w:hanging="828"/>
              <w:jc w:val="center"/>
            </w:pPr>
          </w:p>
        </w:tc>
        <w:tc>
          <w:tcPr>
            <w:tcW w:w="10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CP/9736</w:t>
            </w:r>
          </w:p>
        </w:tc>
        <w:tc>
          <w:tcPr>
            <w:tcW w:w="2410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WEBS Kft. 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7621 Pécs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Rákóczi út 59-61.</w:t>
            </w:r>
          </w:p>
        </w:tc>
        <w:tc>
          <w:tcPr>
            <w:tcW w:w="127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2012.01.27</w:t>
            </w:r>
          </w:p>
        </w:tc>
        <w:tc>
          <w:tcPr>
            <w:tcW w:w="1984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ABCOM B50 E14 36 SMD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LED fényforrás</w:t>
            </w:r>
          </w:p>
        </w:tc>
        <w:tc>
          <w:tcPr>
            <w:tcW w:w="21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ABCOM Import Export Kft.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6735 Szeged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Szék u. 1.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jogerős 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2012.09.01</w:t>
            </w:r>
          </w:p>
        </w:tc>
        <w:tc>
          <w:tcPr>
            <w:tcW w:w="2126" w:type="dxa"/>
            <w:vAlign w:val="bottom"/>
          </w:tcPr>
          <w:tbl>
            <w:tblPr>
              <w:tblW w:w="2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0"/>
            </w:tblGrid>
            <w:tr w:rsidR="003D275E" w:rsidTr="003D275E">
              <w:trPr>
                <w:trHeight w:val="1965"/>
                <w:tblCellSpacing w:w="0" w:type="dxa"/>
              </w:trPr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75E" w:rsidRDefault="003D275E" w:rsidP="00095D5F">
                  <w:pPr>
                    <w:jc w:val="center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-13970</wp:posOffset>
                        </wp:positionH>
                        <wp:positionV relativeFrom="paragraph">
                          <wp:posOffset>85725</wp:posOffset>
                        </wp:positionV>
                        <wp:extent cx="1071245" cy="947420"/>
                        <wp:effectExtent l="0" t="57150" r="0" b="43180"/>
                        <wp:wrapNone/>
                        <wp:docPr id="38" name="Kép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Kép 14" descr="S:\BEP\2012 BEP\RU 2696 ABCOM B50E1436SMD\kép\kis\IMG_3011.jp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071245" cy="947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275E" w:rsidRDefault="003D275E" w:rsidP="000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59690</wp:posOffset>
                  </wp:positionV>
                  <wp:extent cx="923925" cy="1114425"/>
                  <wp:effectExtent l="19050" t="0" r="9525" b="0"/>
                  <wp:wrapNone/>
                  <wp:docPr id="39" name="Kép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ép 15" descr="S:\BEP\2012 BEP\RU 2696 ABCOM B50E1436SMD\kép\kis\IMG_3014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</w:p>
        </w:tc>
      </w:tr>
      <w:tr w:rsidR="003D275E" w:rsidRPr="00C136D6" w:rsidTr="003D275E">
        <w:trPr>
          <w:trHeight w:val="2860"/>
        </w:trPr>
        <w:tc>
          <w:tcPr>
            <w:tcW w:w="534" w:type="dxa"/>
          </w:tcPr>
          <w:p w:rsidR="003D275E" w:rsidRPr="00C136D6" w:rsidRDefault="003D275E" w:rsidP="003D275E">
            <w:pPr>
              <w:numPr>
                <w:ilvl w:val="0"/>
                <w:numId w:val="2"/>
              </w:numPr>
              <w:tabs>
                <w:tab w:val="clear" w:pos="751"/>
                <w:tab w:val="num" w:pos="432"/>
                <w:tab w:val="num" w:pos="501"/>
              </w:tabs>
              <w:ind w:left="792" w:hanging="828"/>
              <w:jc w:val="center"/>
            </w:pPr>
          </w:p>
        </w:tc>
        <w:tc>
          <w:tcPr>
            <w:tcW w:w="10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CP/9738</w:t>
            </w:r>
          </w:p>
        </w:tc>
        <w:tc>
          <w:tcPr>
            <w:tcW w:w="2410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WEBS Kft. 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7621 Pécs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Rákóczi út 59-61.</w:t>
            </w:r>
          </w:p>
        </w:tc>
        <w:tc>
          <w:tcPr>
            <w:tcW w:w="127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2012.01.27</w:t>
            </w:r>
          </w:p>
        </w:tc>
        <w:tc>
          <w:tcPr>
            <w:tcW w:w="1984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ABCOM C35 E14 60LED WW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LED fényforrás</w:t>
            </w:r>
          </w:p>
        </w:tc>
        <w:tc>
          <w:tcPr>
            <w:tcW w:w="21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ABCOM Import Export Kft.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6735 Szeged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Szék u. 1.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jogerős </w:t>
            </w:r>
          </w:p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2012.09.01</w:t>
            </w:r>
          </w:p>
        </w:tc>
        <w:tc>
          <w:tcPr>
            <w:tcW w:w="2126" w:type="dxa"/>
            <w:vAlign w:val="bottom"/>
          </w:tcPr>
          <w:p w:rsidR="003D275E" w:rsidRDefault="003D275E" w:rsidP="000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076325" cy="1400175"/>
                  <wp:effectExtent l="0" t="0" r="0" b="0"/>
                  <wp:wrapNone/>
                  <wp:docPr id="40" name="Kép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6" descr="S:\BEP\2012 BEP\RU 2697 ABCOM C35 E14 60LED\kép\kis\IMG_3025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-9525</wp:posOffset>
                  </wp:positionV>
                  <wp:extent cx="1076325" cy="1457325"/>
                  <wp:effectExtent l="0" t="0" r="0" b="0"/>
                  <wp:wrapNone/>
                  <wp:docPr id="41" name="Kép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7" descr="S:\BEP\2012 BEP\RU 2697 ABCOM C35 E14 60LED\kép\kis\IMG_302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2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0"/>
            </w:tblGrid>
            <w:tr w:rsidR="003D275E" w:rsidTr="00095D5F">
              <w:trPr>
                <w:trHeight w:val="2280"/>
                <w:tblCellSpacing w:w="0" w:type="dxa"/>
              </w:trPr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75E" w:rsidRDefault="003D275E" w:rsidP="00095D5F">
                  <w:pPr>
                    <w:jc w:val="center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275E" w:rsidRDefault="003D275E" w:rsidP="000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RU/2697</w:t>
            </w:r>
          </w:p>
        </w:tc>
      </w:tr>
      <w:tr w:rsidR="003D275E" w:rsidRPr="00C136D6" w:rsidTr="003D275E">
        <w:trPr>
          <w:trHeight w:val="70"/>
        </w:trPr>
        <w:tc>
          <w:tcPr>
            <w:tcW w:w="534" w:type="dxa"/>
          </w:tcPr>
          <w:p w:rsidR="003D275E" w:rsidRPr="00C136D6" w:rsidRDefault="003D275E" w:rsidP="003D275E">
            <w:pPr>
              <w:numPr>
                <w:ilvl w:val="0"/>
                <w:numId w:val="2"/>
              </w:numPr>
              <w:tabs>
                <w:tab w:val="clear" w:pos="751"/>
                <w:tab w:val="num" w:pos="432"/>
                <w:tab w:val="num" w:pos="501"/>
              </w:tabs>
              <w:ind w:left="792" w:hanging="828"/>
              <w:jc w:val="center"/>
            </w:pPr>
          </w:p>
        </w:tc>
        <w:tc>
          <w:tcPr>
            <w:tcW w:w="10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FO/10075</w:t>
            </w:r>
          </w:p>
        </w:tc>
        <w:tc>
          <w:tcPr>
            <w:tcW w:w="2410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Auchan Magyarország Kft. 1033 Budapest, Szentendrei út 115.</w:t>
            </w:r>
          </w:p>
        </w:tc>
        <w:tc>
          <w:tcPr>
            <w:tcW w:w="127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2012.04.02</w:t>
            </w:r>
          </w:p>
        </w:tc>
        <w:tc>
          <w:tcPr>
            <w:tcW w:w="1984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M1Q-DH02-55   350W</w:t>
            </w:r>
            <w:proofErr w:type="gramEnd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dekopírfűrész</w:t>
            </w:r>
            <w:proofErr w:type="spellEnd"/>
          </w:p>
        </w:tc>
        <w:tc>
          <w:tcPr>
            <w:tcW w:w="2126" w:type="dxa"/>
            <w:vAlign w:val="center"/>
          </w:tcPr>
          <w:p w:rsidR="003D275E" w:rsidRDefault="003D275E" w:rsidP="00095D5F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</w:t>
            </w:r>
            <w:r w:rsidRPr="007A7D3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uchan Magyarország </w:t>
            </w:r>
            <w:proofErr w:type="gramStart"/>
            <w:r w:rsidRPr="007A7D3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Kft.    2040</w:t>
            </w:r>
            <w:proofErr w:type="gramEnd"/>
            <w:r w:rsidRPr="007A7D3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Budaörs, Sport u. 2-4.</w:t>
            </w:r>
          </w:p>
        </w:tc>
        <w:tc>
          <w:tcPr>
            <w:tcW w:w="1276" w:type="dxa"/>
            <w:vAlign w:val="bottom"/>
          </w:tcPr>
          <w:tbl>
            <w:tblPr>
              <w:tblW w:w="1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</w:tblGrid>
            <w:tr w:rsidR="003D275E" w:rsidTr="003D275E">
              <w:trPr>
                <w:trHeight w:val="1515"/>
                <w:tblCellSpacing w:w="0" w:type="dxa"/>
              </w:trPr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75E" w:rsidRDefault="003D275E" w:rsidP="00095D5F">
                  <w:pPr>
                    <w:jc w:val="center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275E" w:rsidRDefault="003D275E" w:rsidP="000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D275E" w:rsidRPr="00C136D6" w:rsidRDefault="003D275E" w:rsidP="00095D5F">
            <w:pPr>
              <w:ind w:hanging="83"/>
              <w:jc w:val="center"/>
            </w:pPr>
            <w:r w:rsidRPr="007A7D3F">
              <w:rPr>
                <w:noProof/>
              </w:rPr>
              <w:drawing>
                <wp:inline distT="0" distB="0" distL="0" distR="0">
                  <wp:extent cx="1323975" cy="995362"/>
                  <wp:effectExtent l="19050" t="0" r="9525" b="0"/>
                  <wp:docPr id="10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536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275E" w:rsidRDefault="003D275E" w:rsidP="00095D5F">
            <w:pPr>
              <w:jc w:val="center"/>
            </w:pPr>
          </w:p>
        </w:tc>
      </w:tr>
    </w:tbl>
    <w:p w:rsidR="00407A09" w:rsidRPr="0038108F" w:rsidRDefault="00407A09" w:rsidP="004565BF">
      <w:pPr>
        <w:jc w:val="center"/>
        <w:rPr>
          <w:rFonts w:ascii="Arial" w:hAnsi="Arial" w:cs="Arial"/>
        </w:rPr>
      </w:pPr>
    </w:p>
    <w:sectPr w:rsidR="00407A09" w:rsidRPr="0038108F" w:rsidSect="00407A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6E" w:rsidRDefault="00A40A6E" w:rsidP="007B29AB">
      <w:r>
        <w:separator/>
      </w:r>
    </w:p>
  </w:endnote>
  <w:endnote w:type="continuationSeparator" w:id="0">
    <w:p w:rsidR="00A40A6E" w:rsidRDefault="00A40A6E" w:rsidP="007B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6E" w:rsidRDefault="00A40A6E" w:rsidP="007B29AB">
      <w:r>
        <w:separator/>
      </w:r>
    </w:p>
  </w:footnote>
  <w:footnote w:type="continuationSeparator" w:id="0">
    <w:p w:rsidR="00A40A6E" w:rsidRDefault="00A40A6E" w:rsidP="007B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912"/>
    <w:multiLevelType w:val="hybridMultilevel"/>
    <w:tmpl w:val="B6E034A6"/>
    <w:lvl w:ilvl="0" w:tplc="040E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4E4794"/>
    <w:multiLevelType w:val="hybridMultilevel"/>
    <w:tmpl w:val="63A64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5C"/>
    <w:rsid w:val="00002500"/>
    <w:rsid w:val="00003A66"/>
    <w:rsid w:val="00020564"/>
    <w:rsid w:val="0003111C"/>
    <w:rsid w:val="00036518"/>
    <w:rsid w:val="00044309"/>
    <w:rsid w:val="00053994"/>
    <w:rsid w:val="0005731D"/>
    <w:rsid w:val="0007447E"/>
    <w:rsid w:val="00074824"/>
    <w:rsid w:val="0007567D"/>
    <w:rsid w:val="00077083"/>
    <w:rsid w:val="0009097A"/>
    <w:rsid w:val="00093398"/>
    <w:rsid w:val="00093F69"/>
    <w:rsid w:val="00094E01"/>
    <w:rsid w:val="00095C26"/>
    <w:rsid w:val="000A2EB6"/>
    <w:rsid w:val="000B4DEC"/>
    <w:rsid w:val="000B6C76"/>
    <w:rsid w:val="000C5B5D"/>
    <w:rsid w:val="000E6C08"/>
    <w:rsid w:val="000F2F89"/>
    <w:rsid w:val="00105D6A"/>
    <w:rsid w:val="00113657"/>
    <w:rsid w:val="001208C3"/>
    <w:rsid w:val="001235A6"/>
    <w:rsid w:val="00125AB1"/>
    <w:rsid w:val="00136471"/>
    <w:rsid w:val="00137EF4"/>
    <w:rsid w:val="00156566"/>
    <w:rsid w:val="00187EEF"/>
    <w:rsid w:val="001938B7"/>
    <w:rsid w:val="00193E0A"/>
    <w:rsid w:val="001A6404"/>
    <w:rsid w:val="001D0278"/>
    <w:rsid w:val="001D2303"/>
    <w:rsid w:val="001F1F1C"/>
    <w:rsid w:val="001F232E"/>
    <w:rsid w:val="00211B32"/>
    <w:rsid w:val="00215539"/>
    <w:rsid w:val="00236739"/>
    <w:rsid w:val="00250F56"/>
    <w:rsid w:val="0025166D"/>
    <w:rsid w:val="00261DF1"/>
    <w:rsid w:val="0027589A"/>
    <w:rsid w:val="00276E13"/>
    <w:rsid w:val="00280D5C"/>
    <w:rsid w:val="0029319D"/>
    <w:rsid w:val="002A3ECE"/>
    <w:rsid w:val="002A7DB4"/>
    <w:rsid w:val="002B3756"/>
    <w:rsid w:val="002B51DC"/>
    <w:rsid w:val="002C5C33"/>
    <w:rsid w:val="002D3021"/>
    <w:rsid w:val="002D58CB"/>
    <w:rsid w:val="002D7E58"/>
    <w:rsid w:val="002E56C0"/>
    <w:rsid w:val="0030767F"/>
    <w:rsid w:val="00312CA4"/>
    <w:rsid w:val="00344FAB"/>
    <w:rsid w:val="003460E2"/>
    <w:rsid w:val="003466F9"/>
    <w:rsid w:val="00354C72"/>
    <w:rsid w:val="00363A05"/>
    <w:rsid w:val="00372776"/>
    <w:rsid w:val="00376541"/>
    <w:rsid w:val="00381021"/>
    <w:rsid w:val="0038108F"/>
    <w:rsid w:val="0038602F"/>
    <w:rsid w:val="003A443E"/>
    <w:rsid w:val="003B0363"/>
    <w:rsid w:val="003B3ACC"/>
    <w:rsid w:val="003B7D74"/>
    <w:rsid w:val="003D275E"/>
    <w:rsid w:val="003D3355"/>
    <w:rsid w:val="003E04C1"/>
    <w:rsid w:val="003E1607"/>
    <w:rsid w:val="004000E9"/>
    <w:rsid w:val="00400518"/>
    <w:rsid w:val="00402EB0"/>
    <w:rsid w:val="00405D1C"/>
    <w:rsid w:val="00407A09"/>
    <w:rsid w:val="00445306"/>
    <w:rsid w:val="004565BF"/>
    <w:rsid w:val="00460D8E"/>
    <w:rsid w:val="0046645B"/>
    <w:rsid w:val="00477242"/>
    <w:rsid w:val="00477DBD"/>
    <w:rsid w:val="004910F9"/>
    <w:rsid w:val="00491E87"/>
    <w:rsid w:val="004A6181"/>
    <w:rsid w:val="004D159B"/>
    <w:rsid w:val="004D7EC9"/>
    <w:rsid w:val="004E38B5"/>
    <w:rsid w:val="004E6425"/>
    <w:rsid w:val="004F2F34"/>
    <w:rsid w:val="004F431A"/>
    <w:rsid w:val="00500E82"/>
    <w:rsid w:val="0050225C"/>
    <w:rsid w:val="005050E4"/>
    <w:rsid w:val="00516B5F"/>
    <w:rsid w:val="00521A9F"/>
    <w:rsid w:val="00523C5C"/>
    <w:rsid w:val="00525DE3"/>
    <w:rsid w:val="005342A2"/>
    <w:rsid w:val="00543907"/>
    <w:rsid w:val="00544FF7"/>
    <w:rsid w:val="00554B3C"/>
    <w:rsid w:val="00557158"/>
    <w:rsid w:val="005660E9"/>
    <w:rsid w:val="00572CF7"/>
    <w:rsid w:val="005A0A94"/>
    <w:rsid w:val="005A1463"/>
    <w:rsid w:val="005A33B0"/>
    <w:rsid w:val="005A41CB"/>
    <w:rsid w:val="005B2F24"/>
    <w:rsid w:val="005B38D2"/>
    <w:rsid w:val="005B5237"/>
    <w:rsid w:val="005C3943"/>
    <w:rsid w:val="005D14E3"/>
    <w:rsid w:val="00610CFA"/>
    <w:rsid w:val="00612A32"/>
    <w:rsid w:val="006131AB"/>
    <w:rsid w:val="00614CF0"/>
    <w:rsid w:val="00627CB8"/>
    <w:rsid w:val="00634792"/>
    <w:rsid w:val="00635DE8"/>
    <w:rsid w:val="00641FFB"/>
    <w:rsid w:val="006462C9"/>
    <w:rsid w:val="00650056"/>
    <w:rsid w:val="006540AE"/>
    <w:rsid w:val="00655ADD"/>
    <w:rsid w:val="00656CE9"/>
    <w:rsid w:val="00661D92"/>
    <w:rsid w:val="006715C0"/>
    <w:rsid w:val="00677ABA"/>
    <w:rsid w:val="006A5F33"/>
    <w:rsid w:val="006B552C"/>
    <w:rsid w:val="006C539E"/>
    <w:rsid w:val="006C5C1B"/>
    <w:rsid w:val="006E6406"/>
    <w:rsid w:val="006F7755"/>
    <w:rsid w:val="00730531"/>
    <w:rsid w:val="00742BD5"/>
    <w:rsid w:val="00750E47"/>
    <w:rsid w:val="007516CF"/>
    <w:rsid w:val="00755BA0"/>
    <w:rsid w:val="00762D0A"/>
    <w:rsid w:val="0076317F"/>
    <w:rsid w:val="00772D96"/>
    <w:rsid w:val="007765CD"/>
    <w:rsid w:val="007B29AB"/>
    <w:rsid w:val="007B7D1E"/>
    <w:rsid w:val="007C34E8"/>
    <w:rsid w:val="007C5901"/>
    <w:rsid w:val="007D303A"/>
    <w:rsid w:val="007D4C1B"/>
    <w:rsid w:val="007D59FA"/>
    <w:rsid w:val="007F51CC"/>
    <w:rsid w:val="008013C9"/>
    <w:rsid w:val="00804CD9"/>
    <w:rsid w:val="008113BD"/>
    <w:rsid w:val="00812278"/>
    <w:rsid w:val="00816148"/>
    <w:rsid w:val="0082095C"/>
    <w:rsid w:val="00830285"/>
    <w:rsid w:val="00837C39"/>
    <w:rsid w:val="008474CC"/>
    <w:rsid w:val="00850DA6"/>
    <w:rsid w:val="00856042"/>
    <w:rsid w:val="00863A38"/>
    <w:rsid w:val="008665F1"/>
    <w:rsid w:val="00880BA8"/>
    <w:rsid w:val="00881895"/>
    <w:rsid w:val="00883799"/>
    <w:rsid w:val="00894DD5"/>
    <w:rsid w:val="008A570E"/>
    <w:rsid w:val="008D46B0"/>
    <w:rsid w:val="008E2762"/>
    <w:rsid w:val="008F1DD2"/>
    <w:rsid w:val="008F4618"/>
    <w:rsid w:val="008F705C"/>
    <w:rsid w:val="00907A62"/>
    <w:rsid w:val="00910988"/>
    <w:rsid w:val="009235D7"/>
    <w:rsid w:val="00923EF3"/>
    <w:rsid w:val="009265E3"/>
    <w:rsid w:val="00955855"/>
    <w:rsid w:val="00962266"/>
    <w:rsid w:val="00965BD0"/>
    <w:rsid w:val="00965C02"/>
    <w:rsid w:val="0097178A"/>
    <w:rsid w:val="00977055"/>
    <w:rsid w:val="00986B0D"/>
    <w:rsid w:val="00990AE6"/>
    <w:rsid w:val="0099108E"/>
    <w:rsid w:val="00991AE2"/>
    <w:rsid w:val="009A0234"/>
    <w:rsid w:val="009A18E6"/>
    <w:rsid w:val="009A1903"/>
    <w:rsid w:val="009A3E69"/>
    <w:rsid w:val="009A4350"/>
    <w:rsid w:val="009A550E"/>
    <w:rsid w:val="009A73AF"/>
    <w:rsid w:val="009B1CB5"/>
    <w:rsid w:val="009B527B"/>
    <w:rsid w:val="009C0186"/>
    <w:rsid w:val="009D509C"/>
    <w:rsid w:val="009E1625"/>
    <w:rsid w:val="009E75E6"/>
    <w:rsid w:val="009E7FC7"/>
    <w:rsid w:val="009F5AE1"/>
    <w:rsid w:val="00A021E6"/>
    <w:rsid w:val="00A05CDD"/>
    <w:rsid w:val="00A118CF"/>
    <w:rsid w:val="00A16A5E"/>
    <w:rsid w:val="00A26C1B"/>
    <w:rsid w:val="00A32AA0"/>
    <w:rsid w:val="00A40A6E"/>
    <w:rsid w:val="00A41989"/>
    <w:rsid w:val="00A447AE"/>
    <w:rsid w:val="00A50EEB"/>
    <w:rsid w:val="00A52DCB"/>
    <w:rsid w:val="00A56181"/>
    <w:rsid w:val="00A62B6E"/>
    <w:rsid w:val="00A62EDC"/>
    <w:rsid w:val="00A724B8"/>
    <w:rsid w:val="00A72BA4"/>
    <w:rsid w:val="00A94E23"/>
    <w:rsid w:val="00AA2AD4"/>
    <w:rsid w:val="00AB40D6"/>
    <w:rsid w:val="00AD0B0F"/>
    <w:rsid w:val="00AF0BCF"/>
    <w:rsid w:val="00B020B7"/>
    <w:rsid w:val="00B10407"/>
    <w:rsid w:val="00B11EFF"/>
    <w:rsid w:val="00B12B57"/>
    <w:rsid w:val="00B20A89"/>
    <w:rsid w:val="00B258FF"/>
    <w:rsid w:val="00B405D8"/>
    <w:rsid w:val="00B41A0D"/>
    <w:rsid w:val="00B42513"/>
    <w:rsid w:val="00B4463B"/>
    <w:rsid w:val="00B45EB2"/>
    <w:rsid w:val="00B5382D"/>
    <w:rsid w:val="00B5448A"/>
    <w:rsid w:val="00B54AD2"/>
    <w:rsid w:val="00B7027C"/>
    <w:rsid w:val="00B866A8"/>
    <w:rsid w:val="00B90350"/>
    <w:rsid w:val="00BA252A"/>
    <w:rsid w:val="00BA64D4"/>
    <w:rsid w:val="00BB0BE0"/>
    <w:rsid w:val="00BB770B"/>
    <w:rsid w:val="00BC65E5"/>
    <w:rsid w:val="00BF2274"/>
    <w:rsid w:val="00BF2911"/>
    <w:rsid w:val="00C136D6"/>
    <w:rsid w:val="00C1382C"/>
    <w:rsid w:val="00C5504F"/>
    <w:rsid w:val="00C61BA0"/>
    <w:rsid w:val="00C622A7"/>
    <w:rsid w:val="00C73BED"/>
    <w:rsid w:val="00C82460"/>
    <w:rsid w:val="00C829AA"/>
    <w:rsid w:val="00C83A35"/>
    <w:rsid w:val="00C869A5"/>
    <w:rsid w:val="00CA553B"/>
    <w:rsid w:val="00CA7B8F"/>
    <w:rsid w:val="00CB049D"/>
    <w:rsid w:val="00CC6793"/>
    <w:rsid w:val="00CD150B"/>
    <w:rsid w:val="00CE0131"/>
    <w:rsid w:val="00CE4EBE"/>
    <w:rsid w:val="00CE5877"/>
    <w:rsid w:val="00CF3508"/>
    <w:rsid w:val="00CF4DDE"/>
    <w:rsid w:val="00D02D46"/>
    <w:rsid w:val="00D0725E"/>
    <w:rsid w:val="00D10395"/>
    <w:rsid w:val="00D27871"/>
    <w:rsid w:val="00D32BFF"/>
    <w:rsid w:val="00D35A07"/>
    <w:rsid w:val="00D36082"/>
    <w:rsid w:val="00D40B01"/>
    <w:rsid w:val="00D52193"/>
    <w:rsid w:val="00D63DC0"/>
    <w:rsid w:val="00D65D43"/>
    <w:rsid w:val="00D729E8"/>
    <w:rsid w:val="00DC44EC"/>
    <w:rsid w:val="00DC7AE5"/>
    <w:rsid w:val="00DD6ADE"/>
    <w:rsid w:val="00DE1CFE"/>
    <w:rsid w:val="00DE5969"/>
    <w:rsid w:val="00DF65C3"/>
    <w:rsid w:val="00E01606"/>
    <w:rsid w:val="00E2183B"/>
    <w:rsid w:val="00E234B5"/>
    <w:rsid w:val="00E3066B"/>
    <w:rsid w:val="00E3688D"/>
    <w:rsid w:val="00E63BA2"/>
    <w:rsid w:val="00E6607A"/>
    <w:rsid w:val="00E849F4"/>
    <w:rsid w:val="00E9368B"/>
    <w:rsid w:val="00EA0AD1"/>
    <w:rsid w:val="00EB12D7"/>
    <w:rsid w:val="00EB6F12"/>
    <w:rsid w:val="00EC0022"/>
    <w:rsid w:val="00ED6825"/>
    <w:rsid w:val="00EE7F2A"/>
    <w:rsid w:val="00EF4229"/>
    <w:rsid w:val="00EF7F0A"/>
    <w:rsid w:val="00F048C2"/>
    <w:rsid w:val="00F11CA0"/>
    <w:rsid w:val="00F13695"/>
    <w:rsid w:val="00F51FAB"/>
    <w:rsid w:val="00F545C2"/>
    <w:rsid w:val="00F66217"/>
    <w:rsid w:val="00F6677D"/>
    <w:rsid w:val="00F82C7E"/>
    <w:rsid w:val="00F84CAA"/>
    <w:rsid w:val="00F85736"/>
    <w:rsid w:val="00F97950"/>
    <w:rsid w:val="00FA3F38"/>
    <w:rsid w:val="00FB1021"/>
    <w:rsid w:val="00FB1846"/>
    <w:rsid w:val="00FD3818"/>
    <w:rsid w:val="00FD6A1A"/>
    <w:rsid w:val="00FE0338"/>
    <w:rsid w:val="00FE1E5B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5D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7B2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29AB"/>
    <w:rPr>
      <w:sz w:val="24"/>
      <w:szCs w:val="24"/>
    </w:rPr>
  </w:style>
  <w:style w:type="paragraph" w:styleId="llb">
    <w:name w:val="footer"/>
    <w:basedOn w:val="Norml"/>
    <w:link w:val="llbChar"/>
    <w:rsid w:val="007B29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29AB"/>
    <w:rPr>
      <w:sz w:val="24"/>
      <w:szCs w:val="24"/>
    </w:rPr>
  </w:style>
  <w:style w:type="paragraph" w:styleId="Buborkszveg">
    <w:name w:val="Balloon Text"/>
    <w:basedOn w:val="Norml"/>
    <w:link w:val="BuborkszvegChar"/>
    <w:rsid w:val="004565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65BF"/>
    <w:rPr>
      <w:rFonts w:ascii="Tahoma" w:hAnsi="Tahoma" w:cs="Tahoma"/>
      <w:sz w:val="16"/>
      <w:szCs w:val="16"/>
    </w:rPr>
  </w:style>
  <w:style w:type="table" w:styleId="Egyszertblzat3">
    <w:name w:val="Table Simple 3"/>
    <w:basedOn w:val="Normltblzat"/>
    <w:rsid w:val="00F6677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lgoslista1jellszn">
    <w:name w:val="Light List Accent 1"/>
    <w:basedOn w:val="Normltblzat"/>
    <w:uiPriority w:val="61"/>
    <w:rsid w:val="00F667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EBB7-10CE-4CDF-9AF1-6FC7CCD6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NHH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</dc:creator>
  <cp:lastModifiedBy>Edina</cp:lastModifiedBy>
  <cp:revision>3</cp:revision>
  <cp:lastPrinted>2010-03-17T08:22:00Z</cp:lastPrinted>
  <dcterms:created xsi:type="dcterms:W3CDTF">2012-08-23T07:07:00Z</dcterms:created>
  <dcterms:modified xsi:type="dcterms:W3CDTF">2013-01-09T12:10:00Z</dcterms:modified>
</cp:coreProperties>
</file>