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75EA" w14:textId="7963AD8E" w:rsidR="00A62429" w:rsidRDefault="00B666C7" w:rsidP="00A62429">
      <w:pPr>
        <w:tabs>
          <w:tab w:val="left" w:pos="7320"/>
        </w:tabs>
        <w:spacing w:before="6000"/>
        <w:jc w:val="center"/>
        <w:rPr>
          <w:rFonts w:eastAsiaTheme="minorHAnsi"/>
          <w:color w:val="911E6C"/>
          <w:sz w:val="60"/>
          <w:szCs w:val="60"/>
        </w:rPr>
      </w:pPr>
      <w:bookmarkStart w:id="0" w:name="OLE_LINK1"/>
      <w:bookmarkStart w:id="1" w:name="OLE_LINK2"/>
      <w:bookmarkStart w:id="2" w:name="xgraphic"/>
      <w:r w:rsidRPr="00A62429">
        <w:rPr>
          <w:rFonts w:eastAsiaTheme="minorHAnsi"/>
          <w:noProof/>
          <w:color w:val="911E6C"/>
          <w:sz w:val="60"/>
          <w:szCs w:val="60"/>
          <w:lang w:eastAsia="hu-HU"/>
        </w:rPr>
        <w:drawing>
          <wp:anchor distT="0" distB="0" distL="114300" distR="114300" simplePos="0" relativeHeight="251655680" behindDoc="1" locked="0" layoutInCell="1" allowOverlap="1" wp14:anchorId="51AB31BD" wp14:editId="2F9FF6CE">
            <wp:simplePos x="0" y="0"/>
            <wp:positionH relativeFrom="margin">
              <wp:posOffset>-913653</wp:posOffset>
            </wp:positionH>
            <wp:positionV relativeFrom="page">
              <wp:posOffset>0</wp:posOffset>
            </wp:positionV>
            <wp:extent cx="7565091" cy="3356386"/>
            <wp:effectExtent l="19050" t="0" r="0" b="0"/>
            <wp:wrapNone/>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091" cy="3356386"/>
                    </a:xfrm>
                    <a:prstGeom prst="rect">
                      <a:avLst/>
                    </a:prstGeom>
                  </pic:spPr>
                </pic:pic>
              </a:graphicData>
            </a:graphic>
          </wp:anchor>
        </w:drawing>
      </w:r>
      <w:r w:rsidR="00D30808" w:rsidRPr="00A62429">
        <w:rPr>
          <w:rFonts w:eastAsiaTheme="minorHAnsi"/>
          <w:color w:val="911E6C"/>
          <w:sz w:val="60"/>
          <w:szCs w:val="60"/>
        </w:rPr>
        <w:t>Hír-Közm</w:t>
      </w:r>
      <w:bookmarkStart w:id="3" w:name="_GoBack"/>
      <w:bookmarkEnd w:id="3"/>
      <w:r w:rsidR="00D30808" w:rsidRPr="00A62429">
        <w:rPr>
          <w:rFonts w:eastAsiaTheme="minorHAnsi"/>
          <w:color w:val="911E6C"/>
          <w:sz w:val="60"/>
          <w:szCs w:val="60"/>
        </w:rPr>
        <w:t xml:space="preserve">ű </w:t>
      </w:r>
      <w:r w:rsidR="00E06AD8" w:rsidRPr="00A62429">
        <w:rPr>
          <w:rFonts w:eastAsiaTheme="minorHAnsi"/>
          <w:color w:val="911E6C"/>
          <w:sz w:val="60"/>
          <w:szCs w:val="60"/>
        </w:rPr>
        <w:t>1.0</w:t>
      </w:r>
    </w:p>
    <w:p w14:paraId="2B384DDE" w14:textId="77777777" w:rsidR="00A62429" w:rsidRDefault="00A62429" w:rsidP="00A62429">
      <w:pPr>
        <w:tabs>
          <w:tab w:val="left" w:pos="7320"/>
        </w:tabs>
        <w:spacing w:before="0"/>
        <w:jc w:val="center"/>
        <w:rPr>
          <w:rFonts w:eastAsiaTheme="minorHAnsi"/>
          <w:b/>
          <w:color w:val="911E6C"/>
          <w:sz w:val="60"/>
          <w:szCs w:val="60"/>
        </w:rPr>
      </w:pPr>
    </w:p>
    <w:p w14:paraId="5279F35E" w14:textId="77777777" w:rsidR="00A62429" w:rsidRDefault="00A62429" w:rsidP="00A62429">
      <w:pPr>
        <w:tabs>
          <w:tab w:val="left" w:pos="7320"/>
        </w:tabs>
        <w:spacing w:before="0"/>
        <w:jc w:val="center"/>
        <w:rPr>
          <w:rFonts w:eastAsiaTheme="minorHAnsi"/>
          <w:b/>
          <w:color w:val="911E6C"/>
          <w:sz w:val="60"/>
          <w:szCs w:val="60"/>
        </w:rPr>
      </w:pPr>
      <w:r w:rsidRPr="002506B3">
        <w:rPr>
          <w:rFonts w:eastAsiaTheme="minorHAnsi"/>
          <w:b/>
          <w:color w:val="911E6C"/>
          <w:sz w:val="60"/>
          <w:szCs w:val="60"/>
        </w:rPr>
        <w:t>Egység</w:t>
      </w:r>
      <w:r w:rsidRPr="00A62429">
        <w:rPr>
          <w:rFonts w:eastAsiaTheme="minorHAnsi"/>
          <w:b/>
          <w:color w:val="911E6C"/>
          <w:sz w:val="60"/>
          <w:szCs w:val="60"/>
        </w:rPr>
        <w:t>es Hírközlési Objektummodell (EHO_2)</w:t>
      </w:r>
    </w:p>
    <w:p w14:paraId="0CCCE05E" w14:textId="77777777" w:rsidR="00A62429" w:rsidRDefault="00A62429" w:rsidP="00A62429">
      <w:pPr>
        <w:tabs>
          <w:tab w:val="left" w:pos="7320"/>
        </w:tabs>
        <w:spacing w:before="0"/>
        <w:jc w:val="center"/>
        <w:rPr>
          <w:rFonts w:eastAsiaTheme="minorHAnsi"/>
          <w:b/>
          <w:color w:val="911E6C"/>
          <w:sz w:val="60"/>
          <w:szCs w:val="60"/>
        </w:rPr>
      </w:pPr>
    </w:p>
    <w:p w14:paraId="15667668" w14:textId="2B7A459A" w:rsidR="00C33C4C" w:rsidRPr="008E79D6" w:rsidRDefault="00A62429" w:rsidP="00A62429">
      <w:pPr>
        <w:tabs>
          <w:tab w:val="left" w:pos="7320"/>
        </w:tabs>
        <w:spacing w:before="0"/>
        <w:jc w:val="center"/>
        <w:rPr>
          <w:rFonts w:eastAsiaTheme="minorHAnsi"/>
          <w:b/>
          <w:color w:val="911E6C"/>
          <w:sz w:val="60"/>
          <w:szCs w:val="60"/>
        </w:rPr>
      </w:pPr>
      <w:r w:rsidRPr="00A62429">
        <w:rPr>
          <w:rFonts w:eastAsiaTheme="minorHAnsi"/>
          <w:b/>
          <w:color w:val="911E6C"/>
          <w:sz w:val="60"/>
          <w:szCs w:val="60"/>
        </w:rPr>
        <w:t>Objektumlista</w:t>
      </w:r>
    </w:p>
    <w:p w14:paraId="16D92430" w14:textId="2AC82B33" w:rsidR="00C33C4C" w:rsidRDefault="00C33C4C" w:rsidP="00FF39C8">
      <w:pPr>
        <w:tabs>
          <w:tab w:val="left" w:pos="7320"/>
        </w:tabs>
        <w:spacing w:before="240"/>
        <w:rPr>
          <w:rFonts w:eastAsiaTheme="minorHAnsi"/>
          <w:color w:val="465155"/>
          <w:sz w:val="36"/>
          <w:szCs w:val="36"/>
        </w:rPr>
      </w:pPr>
    </w:p>
    <w:p w14:paraId="5C2E0E14" w14:textId="77777777" w:rsidR="00A62429" w:rsidRPr="008E79D6" w:rsidRDefault="00A62429" w:rsidP="00FF39C8">
      <w:pPr>
        <w:tabs>
          <w:tab w:val="left" w:pos="7320"/>
        </w:tabs>
        <w:spacing w:before="240"/>
        <w:rPr>
          <w:rFonts w:eastAsiaTheme="minorHAnsi"/>
          <w:color w:val="465155"/>
          <w:sz w:val="36"/>
          <w:szCs w:val="36"/>
        </w:rPr>
      </w:pPr>
    </w:p>
    <w:p w14:paraId="234E05F4" w14:textId="044D4C58" w:rsidR="00F773F0" w:rsidRPr="008E79D6" w:rsidRDefault="00874EE9" w:rsidP="00FF39C8">
      <w:pPr>
        <w:tabs>
          <w:tab w:val="left" w:pos="7320"/>
        </w:tabs>
        <w:spacing w:before="0"/>
        <w:rPr>
          <w:rFonts w:eastAsiaTheme="minorHAnsi"/>
          <w:color w:val="465155"/>
          <w:sz w:val="36"/>
          <w:szCs w:val="36"/>
        </w:rPr>
      </w:pPr>
      <w:r w:rsidRPr="008E79D6">
        <w:rPr>
          <w:rFonts w:eastAsiaTheme="minorHAnsi"/>
          <w:color w:val="465155"/>
          <w:sz w:val="36"/>
          <w:szCs w:val="36"/>
        </w:rPr>
        <w:t xml:space="preserve">v </w:t>
      </w:r>
      <w:r w:rsidR="00A62429">
        <w:rPr>
          <w:rFonts w:eastAsiaTheme="minorHAnsi"/>
          <w:color w:val="465155"/>
          <w:sz w:val="36"/>
          <w:szCs w:val="36"/>
        </w:rPr>
        <w:t>2</w:t>
      </w:r>
      <w:r w:rsidR="004A74F0">
        <w:rPr>
          <w:rFonts w:eastAsiaTheme="minorHAnsi"/>
          <w:color w:val="465155"/>
          <w:sz w:val="36"/>
          <w:szCs w:val="36"/>
        </w:rPr>
        <w:t>.</w:t>
      </w:r>
      <w:r w:rsidR="004E47E0">
        <w:rPr>
          <w:rFonts w:eastAsiaTheme="minorHAnsi"/>
          <w:color w:val="465155"/>
          <w:sz w:val="36"/>
          <w:szCs w:val="36"/>
        </w:rPr>
        <w:t>3</w:t>
      </w:r>
    </w:p>
    <w:bookmarkEnd w:id="0"/>
    <w:bookmarkEnd w:id="1"/>
    <w:p w14:paraId="13D8CBCD" w14:textId="77777777" w:rsidR="002506B3" w:rsidRDefault="00187DDD" w:rsidP="009C427A">
      <w:r w:rsidRPr="008E79D6">
        <w:br w:type="page"/>
      </w:r>
      <w:bookmarkStart w:id="4" w:name="_Toc214360812"/>
      <w:bookmarkStart w:id="5" w:name="_Toc214433082"/>
      <w:bookmarkEnd w:id="2"/>
    </w:p>
    <w:tbl>
      <w:tblPr>
        <w:tblStyle w:val="RacioNet"/>
        <w:tblW w:w="93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7"/>
        <w:gridCol w:w="1276"/>
        <w:gridCol w:w="4819"/>
        <w:gridCol w:w="1928"/>
      </w:tblGrid>
      <w:tr w:rsidR="006A107D" w:rsidRPr="00C72C35" w14:paraId="615BBBE1" w14:textId="77777777" w:rsidTr="00AC0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left w:val="single" w:sz="4" w:space="0" w:color="auto"/>
              <w:right w:val="single" w:sz="4" w:space="0" w:color="FFFFFF" w:themeColor="background1"/>
            </w:tcBorders>
            <w:shd w:val="clear" w:color="auto" w:fill="911E6C"/>
          </w:tcPr>
          <w:p w14:paraId="5F35E5E0" w14:textId="77777777" w:rsidR="00C72EFA" w:rsidRPr="00E5481D" w:rsidRDefault="00C72EFA" w:rsidP="00AC04D9">
            <w:pPr>
              <w:pStyle w:val="llb"/>
              <w:spacing w:line="276" w:lineRule="auto"/>
              <w:jc w:val="center"/>
              <w:rPr>
                <w:rFonts w:cs="Arial"/>
                <w:color w:val="auto"/>
                <w:sz w:val="20"/>
                <w:szCs w:val="20"/>
              </w:rPr>
            </w:pPr>
            <w:r>
              <w:rPr>
                <w:rFonts w:cs="Arial"/>
                <w:sz w:val="20"/>
                <w:szCs w:val="20"/>
              </w:rPr>
              <w:lastRenderedPageBreak/>
              <w:t>Verzió</w:t>
            </w:r>
            <w:r w:rsidRPr="00E5481D">
              <w:rPr>
                <w:rFonts w:cs="Arial"/>
                <w:sz w:val="20"/>
                <w:szCs w:val="20"/>
              </w:rPr>
              <w:t>szám</w:t>
            </w:r>
          </w:p>
        </w:tc>
        <w:tc>
          <w:tcPr>
            <w:tcW w:w="1276" w:type="dxa"/>
            <w:tcBorders>
              <w:top w:val="single" w:sz="4" w:space="0" w:color="auto"/>
              <w:left w:val="single" w:sz="4" w:space="0" w:color="FFFFFF" w:themeColor="background1"/>
              <w:right w:val="single" w:sz="4" w:space="0" w:color="FFFFFF" w:themeColor="background1"/>
            </w:tcBorders>
            <w:shd w:val="clear" w:color="auto" w:fill="911E6C"/>
          </w:tcPr>
          <w:p w14:paraId="31C0B218" w14:textId="77777777" w:rsidR="00C72EFA" w:rsidRPr="00E5481D" w:rsidRDefault="00C72EFA" w:rsidP="00AC04D9">
            <w:pPr>
              <w:pStyle w:val="llb"/>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Kiad</w:t>
            </w:r>
            <w:r w:rsidRPr="00E5481D">
              <w:rPr>
                <w:rFonts w:cs="Arial"/>
                <w:sz w:val="20"/>
                <w:szCs w:val="20"/>
              </w:rPr>
              <w:t>ás dátuma</w:t>
            </w:r>
          </w:p>
        </w:tc>
        <w:tc>
          <w:tcPr>
            <w:tcW w:w="4819" w:type="dxa"/>
            <w:tcBorders>
              <w:top w:val="single" w:sz="4" w:space="0" w:color="auto"/>
              <w:left w:val="single" w:sz="4" w:space="0" w:color="FFFFFF" w:themeColor="background1"/>
              <w:right w:val="single" w:sz="4" w:space="0" w:color="FFFFFF" w:themeColor="background1"/>
            </w:tcBorders>
            <w:shd w:val="clear" w:color="auto" w:fill="911E6C"/>
          </w:tcPr>
          <w:p w14:paraId="487D15E4" w14:textId="77777777" w:rsidR="00C72EFA" w:rsidRPr="00E5481D" w:rsidRDefault="00C72EFA" w:rsidP="00AC04D9">
            <w:pPr>
              <w:pStyle w:val="llb"/>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Verzió/v</w:t>
            </w:r>
            <w:r w:rsidRPr="00E5481D">
              <w:rPr>
                <w:rFonts w:cs="Arial"/>
                <w:sz w:val="20"/>
                <w:szCs w:val="20"/>
              </w:rPr>
              <w:t>áltoztatás leírása</w:t>
            </w:r>
          </w:p>
        </w:tc>
        <w:tc>
          <w:tcPr>
            <w:tcW w:w="1928" w:type="dxa"/>
            <w:tcBorders>
              <w:top w:val="single" w:sz="4" w:space="0" w:color="auto"/>
              <w:left w:val="single" w:sz="4" w:space="0" w:color="FFFFFF" w:themeColor="background1"/>
              <w:right w:val="single" w:sz="4" w:space="0" w:color="auto"/>
            </w:tcBorders>
            <w:shd w:val="clear" w:color="auto" w:fill="911E6C"/>
          </w:tcPr>
          <w:p w14:paraId="01BD9723" w14:textId="77777777" w:rsidR="00C72EFA" w:rsidRPr="00E5481D" w:rsidRDefault="00C72EFA" w:rsidP="00AC04D9">
            <w:pPr>
              <w:pStyle w:val="llb"/>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Létrehozó/ v</w:t>
            </w:r>
            <w:r w:rsidRPr="00E5481D">
              <w:rPr>
                <w:rFonts w:cs="Arial"/>
                <w:sz w:val="20"/>
                <w:szCs w:val="20"/>
              </w:rPr>
              <w:t xml:space="preserve">áltoztató </w:t>
            </w:r>
          </w:p>
        </w:tc>
      </w:tr>
      <w:tr w:rsidR="00C72EFA" w:rsidRPr="00C72C35" w14:paraId="7294B63A" w14:textId="77777777" w:rsidTr="0054095A">
        <w:tc>
          <w:tcPr>
            <w:cnfStyle w:val="001000000000" w:firstRow="0" w:lastRow="0" w:firstColumn="1" w:lastColumn="0" w:oddVBand="0" w:evenVBand="0" w:oddHBand="0" w:evenHBand="0" w:firstRowFirstColumn="0" w:firstRowLastColumn="0" w:lastRowFirstColumn="0" w:lastRowLastColumn="0"/>
            <w:tcW w:w="1277" w:type="dxa"/>
          </w:tcPr>
          <w:p w14:paraId="1743A05A" w14:textId="77777777" w:rsidR="00C72EFA" w:rsidRPr="004E47E0" w:rsidRDefault="00C72EFA" w:rsidP="00AC04D9">
            <w:pPr>
              <w:pStyle w:val="llb"/>
              <w:spacing w:line="276" w:lineRule="auto"/>
              <w:jc w:val="center"/>
              <w:rPr>
                <w:rFonts w:cs="Arial"/>
                <w:sz w:val="20"/>
                <w:szCs w:val="20"/>
              </w:rPr>
            </w:pPr>
            <w:r w:rsidRPr="004E47E0">
              <w:rPr>
                <w:rFonts w:cs="Arial"/>
                <w:sz w:val="20"/>
                <w:szCs w:val="20"/>
              </w:rPr>
              <w:t>1.0</w:t>
            </w:r>
          </w:p>
        </w:tc>
        <w:tc>
          <w:tcPr>
            <w:tcW w:w="1276" w:type="dxa"/>
          </w:tcPr>
          <w:p w14:paraId="186B5F9C" w14:textId="77777777" w:rsidR="00C72EFA" w:rsidRPr="004E47E0" w:rsidRDefault="00C72EFA" w:rsidP="00AC04D9">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2017.03.14</w:t>
            </w:r>
          </w:p>
        </w:tc>
        <w:tc>
          <w:tcPr>
            <w:tcW w:w="4819" w:type="dxa"/>
          </w:tcPr>
          <w:p w14:paraId="6A3F9F03" w14:textId="77777777" w:rsidR="00C72EFA" w:rsidRPr="004E47E0" w:rsidRDefault="00C72EFA" w:rsidP="00C2672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Szakma által támogatott objektummodell tervezet</w:t>
            </w:r>
          </w:p>
        </w:tc>
        <w:tc>
          <w:tcPr>
            <w:tcW w:w="1928" w:type="dxa"/>
          </w:tcPr>
          <w:p w14:paraId="25C430E6" w14:textId="77777777" w:rsidR="00C72EFA" w:rsidRPr="004E47E0" w:rsidRDefault="00C72EFA" w:rsidP="00AC04D9">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Szabó Tibor</w:t>
            </w:r>
          </w:p>
        </w:tc>
      </w:tr>
      <w:tr w:rsidR="00C72EFA" w:rsidRPr="00C72C35" w14:paraId="1B415063" w14:textId="77777777" w:rsidTr="0054095A">
        <w:tc>
          <w:tcPr>
            <w:cnfStyle w:val="001000000000" w:firstRow="0" w:lastRow="0" w:firstColumn="1" w:lastColumn="0" w:oddVBand="0" w:evenVBand="0" w:oddHBand="0" w:evenHBand="0" w:firstRowFirstColumn="0" w:firstRowLastColumn="0" w:lastRowFirstColumn="0" w:lastRowLastColumn="0"/>
            <w:tcW w:w="1277" w:type="dxa"/>
          </w:tcPr>
          <w:p w14:paraId="4E1FC4A2" w14:textId="77777777" w:rsidR="00C72EFA" w:rsidRPr="004E47E0" w:rsidRDefault="00C72EFA" w:rsidP="00AC04D9">
            <w:pPr>
              <w:pStyle w:val="llb"/>
              <w:spacing w:line="276" w:lineRule="auto"/>
              <w:jc w:val="center"/>
              <w:rPr>
                <w:rFonts w:cs="Arial"/>
                <w:sz w:val="20"/>
                <w:szCs w:val="20"/>
              </w:rPr>
            </w:pPr>
            <w:r w:rsidRPr="004E47E0">
              <w:rPr>
                <w:rFonts w:cs="Arial"/>
                <w:sz w:val="20"/>
                <w:szCs w:val="20"/>
              </w:rPr>
              <w:t>2.0</w:t>
            </w:r>
          </w:p>
        </w:tc>
        <w:tc>
          <w:tcPr>
            <w:tcW w:w="1276" w:type="dxa"/>
          </w:tcPr>
          <w:p w14:paraId="33C7548B" w14:textId="77777777" w:rsidR="00C72EFA" w:rsidRPr="004E47E0" w:rsidRDefault="00C72EFA" w:rsidP="00AC04D9">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2017.06.20</w:t>
            </w:r>
          </w:p>
        </w:tc>
        <w:tc>
          <w:tcPr>
            <w:tcW w:w="4819" w:type="dxa"/>
          </w:tcPr>
          <w:p w14:paraId="2FF2A3DF" w14:textId="77777777" w:rsidR="00967AFF" w:rsidRPr="004E47E0" w:rsidRDefault="00C72EFA" w:rsidP="00C2672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 xml:space="preserve">Szakma által elfogadott objektummodell. </w:t>
            </w:r>
          </w:p>
          <w:p w14:paraId="16E3E40E" w14:textId="0A857676" w:rsidR="00C72EFA" w:rsidRPr="004E47E0" w:rsidRDefault="00C72EFA" w:rsidP="00C2672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Főbb változások:</w:t>
            </w:r>
          </w:p>
          <w:p w14:paraId="2D0871CC" w14:textId="4B14BAA1" w:rsidR="00C26725" w:rsidRPr="004E47E0" w:rsidRDefault="00C72EFA" w:rsidP="00C26725">
            <w:pPr>
              <w:pStyle w:val="llb"/>
              <w:numPr>
                <w:ilvl w:val="0"/>
                <w:numId w:val="35"/>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Pon</w:t>
            </w:r>
            <w:r w:rsidR="00F82B28" w:rsidRPr="004E47E0">
              <w:rPr>
                <w:rFonts w:cs="Arial"/>
                <w:sz w:val="20"/>
                <w:szCs w:val="20"/>
              </w:rPr>
              <w:t>tosításra került a címstruktúra;</w:t>
            </w:r>
          </w:p>
          <w:p w14:paraId="2F117F9B" w14:textId="7AE8E7EF" w:rsidR="00C26725" w:rsidRPr="004E47E0" w:rsidRDefault="00C72EFA" w:rsidP="00C26725">
            <w:pPr>
              <w:pStyle w:val="llb"/>
              <w:numPr>
                <w:ilvl w:val="0"/>
                <w:numId w:val="35"/>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A vonalas objek</w:t>
            </w:r>
            <w:r w:rsidR="00F82B28" w:rsidRPr="004E47E0">
              <w:rPr>
                <w:rFonts w:cs="Arial"/>
                <w:sz w:val="20"/>
                <w:szCs w:val="20"/>
              </w:rPr>
              <w:t>tumok átstruktúrálásra kerültek;</w:t>
            </w:r>
            <w:r w:rsidRPr="004E47E0">
              <w:rPr>
                <w:rFonts w:cs="Arial"/>
                <w:sz w:val="20"/>
                <w:szCs w:val="20"/>
              </w:rPr>
              <w:t xml:space="preserve"> (térszint alatti, térszint feletti nyomvonal) </w:t>
            </w:r>
          </w:p>
          <w:p w14:paraId="12820701" w14:textId="4D593606" w:rsidR="00C72EFA" w:rsidRPr="004E47E0" w:rsidRDefault="00C72EFA" w:rsidP="00C26725">
            <w:pPr>
              <w:pStyle w:val="llb"/>
              <w:numPr>
                <w:ilvl w:val="0"/>
                <w:numId w:val="35"/>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Pontosításra kerültek a kábel leíró adatok.</w:t>
            </w:r>
          </w:p>
        </w:tc>
        <w:tc>
          <w:tcPr>
            <w:tcW w:w="1928" w:type="dxa"/>
          </w:tcPr>
          <w:p w14:paraId="21537F24" w14:textId="77777777" w:rsidR="00C72EFA" w:rsidRPr="004E47E0" w:rsidRDefault="00C72EFA" w:rsidP="00AC04D9">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Szabó Tibor</w:t>
            </w:r>
          </w:p>
        </w:tc>
      </w:tr>
      <w:tr w:rsidR="00E87394" w:rsidRPr="00C72C35" w14:paraId="447D4190" w14:textId="77777777" w:rsidTr="0054095A">
        <w:tc>
          <w:tcPr>
            <w:cnfStyle w:val="001000000000" w:firstRow="0" w:lastRow="0" w:firstColumn="1" w:lastColumn="0" w:oddVBand="0" w:evenVBand="0" w:oddHBand="0" w:evenHBand="0" w:firstRowFirstColumn="0" w:firstRowLastColumn="0" w:lastRowFirstColumn="0" w:lastRowLastColumn="0"/>
            <w:tcW w:w="1277" w:type="dxa"/>
          </w:tcPr>
          <w:p w14:paraId="3FCAFB8B" w14:textId="3280B855" w:rsidR="00E87394" w:rsidRPr="004E47E0" w:rsidRDefault="00E87394" w:rsidP="00E87394">
            <w:pPr>
              <w:pStyle w:val="llb"/>
              <w:spacing w:line="276" w:lineRule="auto"/>
              <w:jc w:val="center"/>
              <w:rPr>
                <w:rFonts w:cs="Arial"/>
                <w:sz w:val="20"/>
                <w:szCs w:val="20"/>
              </w:rPr>
            </w:pPr>
            <w:r w:rsidRPr="004E47E0">
              <w:rPr>
                <w:rFonts w:cs="Arial"/>
                <w:sz w:val="20"/>
                <w:szCs w:val="20"/>
              </w:rPr>
              <w:t>2.1</w:t>
            </w:r>
          </w:p>
        </w:tc>
        <w:tc>
          <w:tcPr>
            <w:tcW w:w="1276" w:type="dxa"/>
          </w:tcPr>
          <w:p w14:paraId="6920EA5F" w14:textId="0F2C7265" w:rsidR="00E87394" w:rsidRPr="004E47E0" w:rsidRDefault="00E87394" w:rsidP="00E87394">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2017.09.01</w:t>
            </w:r>
          </w:p>
        </w:tc>
        <w:tc>
          <w:tcPr>
            <w:tcW w:w="4819" w:type="dxa"/>
          </w:tcPr>
          <w:p w14:paraId="2ECC276A" w14:textId="372D342E" w:rsidR="00E87394" w:rsidRPr="004E47E0" w:rsidRDefault="00E87394" w:rsidP="00E87394">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Formai korrekciókkal módosított változat</w:t>
            </w:r>
          </w:p>
        </w:tc>
        <w:tc>
          <w:tcPr>
            <w:tcW w:w="1928" w:type="dxa"/>
          </w:tcPr>
          <w:p w14:paraId="6910CC5F" w14:textId="5C3797FC" w:rsidR="00E87394" w:rsidRPr="004E47E0" w:rsidRDefault="00E87394" w:rsidP="00E87394">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Szabó Tibor</w:t>
            </w:r>
          </w:p>
        </w:tc>
      </w:tr>
      <w:tr w:rsidR="007163CA" w:rsidRPr="007163CA" w14:paraId="1BB9DF83" w14:textId="77777777" w:rsidTr="0054095A">
        <w:tc>
          <w:tcPr>
            <w:cnfStyle w:val="001000000000" w:firstRow="0" w:lastRow="0" w:firstColumn="1" w:lastColumn="0" w:oddVBand="0" w:evenVBand="0" w:oddHBand="0" w:evenHBand="0" w:firstRowFirstColumn="0" w:firstRowLastColumn="0" w:lastRowFirstColumn="0" w:lastRowLastColumn="0"/>
            <w:tcW w:w="1277" w:type="dxa"/>
          </w:tcPr>
          <w:p w14:paraId="75B3D542" w14:textId="44C06B8C" w:rsidR="007163CA" w:rsidRPr="004E47E0" w:rsidRDefault="007163CA" w:rsidP="00E87394">
            <w:pPr>
              <w:pStyle w:val="llb"/>
              <w:spacing w:line="276" w:lineRule="auto"/>
              <w:jc w:val="center"/>
              <w:rPr>
                <w:rFonts w:cs="Arial"/>
                <w:sz w:val="20"/>
                <w:szCs w:val="20"/>
              </w:rPr>
            </w:pPr>
            <w:r w:rsidRPr="004E47E0">
              <w:rPr>
                <w:rFonts w:cs="Arial"/>
                <w:sz w:val="20"/>
                <w:szCs w:val="20"/>
              </w:rPr>
              <w:t>2.2</w:t>
            </w:r>
          </w:p>
        </w:tc>
        <w:tc>
          <w:tcPr>
            <w:tcW w:w="1276" w:type="dxa"/>
          </w:tcPr>
          <w:p w14:paraId="0F09312D" w14:textId="02C5C785" w:rsidR="007163CA" w:rsidRPr="004E47E0" w:rsidRDefault="007163CA" w:rsidP="00E87394">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2018.06.22</w:t>
            </w:r>
          </w:p>
        </w:tc>
        <w:tc>
          <w:tcPr>
            <w:tcW w:w="4819" w:type="dxa"/>
          </w:tcPr>
          <w:p w14:paraId="6EB049E9" w14:textId="64055AEC" w:rsidR="007163CA" w:rsidRPr="004E47E0" w:rsidRDefault="007163CA" w:rsidP="00E87394">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Építésfelügyeleti igényekkel kiegészítés</w:t>
            </w:r>
          </w:p>
        </w:tc>
        <w:tc>
          <w:tcPr>
            <w:tcW w:w="1928" w:type="dxa"/>
          </w:tcPr>
          <w:p w14:paraId="7C10632E" w14:textId="3C7DF4E3" w:rsidR="007163CA" w:rsidRPr="004E47E0" w:rsidRDefault="007163CA" w:rsidP="00E87394">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E47E0">
              <w:rPr>
                <w:rFonts w:cs="Arial"/>
                <w:sz w:val="20"/>
                <w:szCs w:val="20"/>
              </w:rPr>
              <w:t>Szabó Tibor</w:t>
            </w:r>
          </w:p>
        </w:tc>
      </w:tr>
      <w:tr w:rsidR="004E47E0" w:rsidRPr="007163CA" w14:paraId="11588061" w14:textId="77777777" w:rsidTr="0054095A">
        <w:tc>
          <w:tcPr>
            <w:cnfStyle w:val="001000000000" w:firstRow="0" w:lastRow="0" w:firstColumn="1" w:lastColumn="0" w:oddVBand="0" w:evenVBand="0" w:oddHBand="0" w:evenHBand="0" w:firstRowFirstColumn="0" w:firstRowLastColumn="0" w:lastRowFirstColumn="0" w:lastRowLastColumn="0"/>
            <w:tcW w:w="1277" w:type="dxa"/>
          </w:tcPr>
          <w:p w14:paraId="7F101FCC" w14:textId="64978335" w:rsidR="004E47E0" w:rsidRPr="004E47E0" w:rsidRDefault="004E47E0" w:rsidP="00E87394">
            <w:pPr>
              <w:pStyle w:val="llb"/>
              <w:spacing w:line="276" w:lineRule="auto"/>
              <w:jc w:val="center"/>
              <w:rPr>
                <w:rFonts w:cs="Arial"/>
                <w:sz w:val="20"/>
                <w:szCs w:val="20"/>
              </w:rPr>
            </w:pPr>
            <w:r w:rsidRPr="004E47E0">
              <w:rPr>
                <w:rFonts w:cs="Arial"/>
                <w:sz w:val="20"/>
                <w:szCs w:val="20"/>
              </w:rPr>
              <w:t>2.3</w:t>
            </w:r>
          </w:p>
        </w:tc>
        <w:tc>
          <w:tcPr>
            <w:tcW w:w="1276" w:type="dxa"/>
          </w:tcPr>
          <w:p w14:paraId="28A0C5F4" w14:textId="7B31D443" w:rsidR="004E47E0" w:rsidRPr="004E47E0" w:rsidRDefault="008D735F" w:rsidP="00E87394">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2018.10.02</w:t>
            </w:r>
          </w:p>
        </w:tc>
        <w:tc>
          <w:tcPr>
            <w:tcW w:w="4819" w:type="dxa"/>
          </w:tcPr>
          <w:p w14:paraId="3AD6EA66" w14:textId="47F3DECF" w:rsidR="004E47E0" w:rsidRPr="004E47E0" w:rsidRDefault="00237061" w:rsidP="00E87394">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Tervazonosítók</w:t>
            </w:r>
            <w:r w:rsidR="008D735F">
              <w:rPr>
                <w:rFonts w:cs="Arial"/>
                <w:sz w:val="20"/>
                <w:szCs w:val="20"/>
              </w:rPr>
              <w:t xml:space="preserve"> egységesítése</w:t>
            </w:r>
          </w:p>
        </w:tc>
        <w:tc>
          <w:tcPr>
            <w:tcW w:w="1928" w:type="dxa"/>
          </w:tcPr>
          <w:p w14:paraId="61EB0CD7" w14:textId="7A51C244" w:rsidR="004E47E0" w:rsidRPr="004E47E0" w:rsidRDefault="00237061" w:rsidP="00E87394">
            <w:pPr>
              <w:pStyle w:val="llb"/>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Szabó Tibor</w:t>
            </w:r>
          </w:p>
        </w:tc>
      </w:tr>
    </w:tbl>
    <w:p w14:paraId="0CE85AB2" w14:textId="446071F1" w:rsidR="009C427A" w:rsidRDefault="009C427A" w:rsidP="009C427A">
      <w:r>
        <w:br w:type="page"/>
      </w:r>
    </w:p>
    <w:p w14:paraId="0347242E" w14:textId="3C93CB3B" w:rsidR="00B6414D" w:rsidRPr="00BD35DA" w:rsidRDefault="00B6414D" w:rsidP="00D74383">
      <w:pPr>
        <w:rPr>
          <w:rStyle w:val="Knyvcme"/>
          <w:sz w:val="24"/>
        </w:rPr>
      </w:pPr>
      <w:r w:rsidRPr="00BD35DA">
        <w:rPr>
          <w:rStyle w:val="Knyvcme"/>
          <w:sz w:val="24"/>
        </w:rPr>
        <w:lastRenderedPageBreak/>
        <w:t>Tartalomjegyzék</w:t>
      </w:r>
      <w:bookmarkEnd w:id="4"/>
      <w:bookmarkEnd w:id="5"/>
    </w:p>
    <w:p w14:paraId="4EC6DCB0" w14:textId="002FB1F3" w:rsidR="00284FFB" w:rsidRDefault="003E3B7A">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r w:rsidRPr="008E79D6">
        <w:rPr>
          <w:rFonts w:ascii="Franklin Gothic Book" w:hAnsi="Franklin Gothic Book"/>
          <w:b w:val="0"/>
          <w:bCs w:val="0"/>
          <w:caps w:val="0"/>
        </w:rPr>
        <w:fldChar w:fldCharType="begin"/>
      </w:r>
      <w:r w:rsidR="00BA4F9A" w:rsidRPr="008E79D6">
        <w:rPr>
          <w:rFonts w:ascii="Franklin Gothic Book" w:hAnsi="Franklin Gothic Book"/>
          <w:b w:val="0"/>
          <w:bCs w:val="0"/>
          <w:caps w:val="0"/>
        </w:rPr>
        <w:instrText xml:space="preserve"> TOC \o "1-3" \h \z \u </w:instrText>
      </w:r>
      <w:r w:rsidRPr="008E79D6">
        <w:rPr>
          <w:rFonts w:ascii="Franklin Gothic Book" w:hAnsi="Franklin Gothic Book"/>
          <w:b w:val="0"/>
          <w:bCs w:val="0"/>
          <w:caps w:val="0"/>
        </w:rPr>
        <w:fldChar w:fldCharType="separate"/>
      </w:r>
      <w:hyperlink w:anchor="_Toc487014893" w:history="1">
        <w:r w:rsidR="00284FFB" w:rsidRPr="00FD110C">
          <w:rPr>
            <w:rStyle w:val="Hiperhivatkozs"/>
            <w:noProof/>
          </w:rPr>
          <w:t>1.</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Általános megállapítások az objektummodellel kapcsolatban</w:t>
        </w:r>
        <w:r w:rsidR="00284FFB">
          <w:rPr>
            <w:noProof/>
            <w:webHidden/>
          </w:rPr>
          <w:tab/>
        </w:r>
        <w:r w:rsidR="00284FFB">
          <w:rPr>
            <w:noProof/>
            <w:webHidden/>
          </w:rPr>
          <w:fldChar w:fldCharType="begin"/>
        </w:r>
        <w:r w:rsidR="00284FFB">
          <w:rPr>
            <w:noProof/>
            <w:webHidden/>
          </w:rPr>
          <w:instrText xml:space="preserve"> PAGEREF _Toc487014893 \h </w:instrText>
        </w:r>
        <w:r w:rsidR="00284FFB">
          <w:rPr>
            <w:noProof/>
            <w:webHidden/>
          </w:rPr>
        </w:r>
        <w:r w:rsidR="00284FFB">
          <w:rPr>
            <w:noProof/>
            <w:webHidden/>
          </w:rPr>
          <w:fldChar w:fldCharType="separate"/>
        </w:r>
        <w:r w:rsidR="00F821B1">
          <w:rPr>
            <w:noProof/>
            <w:webHidden/>
          </w:rPr>
          <w:t>5</w:t>
        </w:r>
        <w:r w:rsidR="00284FFB">
          <w:rPr>
            <w:noProof/>
            <w:webHidden/>
          </w:rPr>
          <w:fldChar w:fldCharType="end"/>
        </w:r>
      </w:hyperlink>
    </w:p>
    <w:p w14:paraId="3E0D35BD" w14:textId="764C61A0" w:rsidR="00284FFB" w:rsidRDefault="00F821B1">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894" w:history="1">
        <w:r w:rsidR="00284FFB" w:rsidRPr="00FD110C">
          <w:rPr>
            <w:rStyle w:val="Hiperhivatkozs"/>
            <w:noProof/>
          </w:rPr>
          <w:t>2.</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Geometriai alapelemek táblázatai, tulajdonsága</w:t>
        </w:r>
        <w:r w:rsidR="00284FFB">
          <w:rPr>
            <w:noProof/>
            <w:webHidden/>
          </w:rPr>
          <w:tab/>
        </w:r>
        <w:r w:rsidR="00284FFB">
          <w:rPr>
            <w:noProof/>
            <w:webHidden/>
          </w:rPr>
          <w:fldChar w:fldCharType="begin"/>
        </w:r>
        <w:r w:rsidR="00284FFB">
          <w:rPr>
            <w:noProof/>
            <w:webHidden/>
          </w:rPr>
          <w:instrText xml:space="preserve"> PAGEREF _Toc487014894 \h </w:instrText>
        </w:r>
        <w:r w:rsidR="00284FFB">
          <w:rPr>
            <w:noProof/>
            <w:webHidden/>
          </w:rPr>
        </w:r>
        <w:r w:rsidR="00284FFB">
          <w:rPr>
            <w:noProof/>
            <w:webHidden/>
          </w:rPr>
          <w:fldChar w:fldCharType="separate"/>
        </w:r>
        <w:r>
          <w:rPr>
            <w:noProof/>
            <w:webHidden/>
          </w:rPr>
          <w:t>7</w:t>
        </w:r>
        <w:r w:rsidR="00284FFB">
          <w:rPr>
            <w:noProof/>
            <w:webHidden/>
          </w:rPr>
          <w:fldChar w:fldCharType="end"/>
        </w:r>
      </w:hyperlink>
    </w:p>
    <w:p w14:paraId="1BD3596C" w14:textId="169E8145"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895" w:history="1">
        <w:r w:rsidR="00284FFB" w:rsidRPr="00FD110C">
          <w:rPr>
            <w:rStyle w:val="Hiperhivatkozs"/>
            <w:noProof/>
          </w:rPr>
          <w:t>2.1</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Geometria: Pont</w:t>
        </w:r>
        <w:r w:rsidR="00284FFB">
          <w:rPr>
            <w:noProof/>
            <w:webHidden/>
          </w:rPr>
          <w:tab/>
        </w:r>
        <w:r w:rsidR="00284FFB">
          <w:rPr>
            <w:noProof/>
            <w:webHidden/>
          </w:rPr>
          <w:fldChar w:fldCharType="begin"/>
        </w:r>
        <w:r w:rsidR="00284FFB">
          <w:rPr>
            <w:noProof/>
            <w:webHidden/>
          </w:rPr>
          <w:instrText xml:space="preserve"> PAGEREF _Toc487014895 \h </w:instrText>
        </w:r>
        <w:r w:rsidR="00284FFB">
          <w:rPr>
            <w:noProof/>
            <w:webHidden/>
          </w:rPr>
        </w:r>
        <w:r w:rsidR="00284FFB">
          <w:rPr>
            <w:noProof/>
            <w:webHidden/>
          </w:rPr>
          <w:fldChar w:fldCharType="separate"/>
        </w:r>
        <w:r>
          <w:rPr>
            <w:noProof/>
            <w:webHidden/>
          </w:rPr>
          <w:t>7</w:t>
        </w:r>
        <w:r w:rsidR="00284FFB">
          <w:rPr>
            <w:noProof/>
            <w:webHidden/>
          </w:rPr>
          <w:fldChar w:fldCharType="end"/>
        </w:r>
      </w:hyperlink>
    </w:p>
    <w:p w14:paraId="161A3BD6" w14:textId="65368AF5"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896" w:history="1">
        <w:r w:rsidR="00284FFB" w:rsidRPr="00FD110C">
          <w:rPr>
            <w:rStyle w:val="Hiperhivatkozs"/>
            <w:noProof/>
          </w:rPr>
          <w:t>2.2</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Geometria: Vonallánc</w:t>
        </w:r>
        <w:r w:rsidR="00284FFB">
          <w:rPr>
            <w:noProof/>
            <w:webHidden/>
          </w:rPr>
          <w:tab/>
        </w:r>
        <w:r w:rsidR="00284FFB">
          <w:rPr>
            <w:noProof/>
            <w:webHidden/>
          </w:rPr>
          <w:fldChar w:fldCharType="begin"/>
        </w:r>
        <w:r w:rsidR="00284FFB">
          <w:rPr>
            <w:noProof/>
            <w:webHidden/>
          </w:rPr>
          <w:instrText xml:space="preserve"> PAGEREF _Toc487014896 \h </w:instrText>
        </w:r>
        <w:r w:rsidR="00284FFB">
          <w:rPr>
            <w:noProof/>
            <w:webHidden/>
          </w:rPr>
        </w:r>
        <w:r w:rsidR="00284FFB">
          <w:rPr>
            <w:noProof/>
            <w:webHidden/>
          </w:rPr>
          <w:fldChar w:fldCharType="separate"/>
        </w:r>
        <w:r>
          <w:rPr>
            <w:noProof/>
            <w:webHidden/>
          </w:rPr>
          <w:t>7</w:t>
        </w:r>
        <w:r w:rsidR="00284FFB">
          <w:rPr>
            <w:noProof/>
            <w:webHidden/>
          </w:rPr>
          <w:fldChar w:fldCharType="end"/>
        </w:r>
      </w:hyperlink>
    </w:p>
    <w:p w14:paraId="07762BAE" w14:textId="0E0B630D"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897" w:history="1">
        <w:r w:rsidR="00284FFB" w:rsidRPr="00FD110C">
          <w:rPr>
            <w:rStyle w:val="Hiperhivatkozs"/>
            <w:noProof/>
          </w:rPr>
          <w:t>2.3</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Geometria: Felület</w:t>
        </w:r>
        <w:r w:rsidR="00284FFB">
          <w:rPr>
            <w:noProof/>
            <w:webHidden/>
          </w:rPr>
          <w:tab/>
        </w:r>
        <w:r w:rsidR="00284FFB">
          <w:rPr>
            <w:noProof/>
            <w:webHidden/>
          </w:rPr>
          <w:fldChar w:fldCharType="begin"/>
        </w:r>
        <w:r w:rsidR="00284FFB">
          <w:rPr>
            <w:noProof/>
            <w:webHidden/>
          </w:rPr>
          <w:instrText xml:space="preserve"> PAGEREF _Toc487014897 \h </w:instrText>
        </w:r>
        <w:r w:rsidR="00284FFB">
          <w:rPr>
            <w:noProof/>
            <w:webHidden/>
          </w:rPr>
        </w:r>
        <w:r w:rsidR="00284FFB">
          <w:rPr>
            <w:noProof/>
            <w:webHidden/>
          </w:rPr>
          <w:fldChar w:fldCharType="separate"/>
        </w:r>
        <w:r>
          <w:rPr>
            <w:noProof/>
            <w:webHidden/>
          </w:rPr>
          <w:t>8</w:t>
        </w:r>
        <w:r w:rsidR="00284FFB">
          <w:rPr>
            <w:noProof/>
            <w:webHidden/>
          </w:rPr>
          <w:fldChar w:fldCharType="end"/>
        </w:r>
      </w:hyperlink>
    </w:p>
    <w:p w14:paraId="5B7668C2" w14:textId="695FF032" w:rsidR="00284FFB" w:rsidRDefault="00F821B1">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898" w:history="1">
        <w:r w:rsidR="00284FFB" w:rsidRPr="00FD110C">
          <w:rPr>
            <w:rStyle w:val="Hiperhivatkozs"/>
            <w:noProof/>
          </w:rPr>
          <w:t>3.</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Általános azonosításra szolgáló értékek</w:t>
        </w:r>
        <w:r w:rsidR="00284FFB">
          <w:rPr>
            <w:noProof/>
            <w:webHidden/>
          </w:rPr>
          <w:tab/>
        </w:r>
        <w:r w:rsidR="00284FFB">
          <w:rPr>
            <w:noProof/>
            <w:webHidden/>
          </w:rPr>
          <w:fldChar w:fldCharType="begin"/>
        </w:r>
        <w:r w:rsidR="00284FFB">
          <w:rPr>
            <w:noProof/>
            <w:webHidden/>
          </w:rPr>
          <w:instrText xml:space="preserve"> PAGEREF _Toc487014898 \h </w:instrText>
        </w:r>
        <w:r w:rsidR="00284FFB">
          <w:rPr>
            <w:noProof/>
            <w:webHidden/>
          </w:rPr>
        </w:r>
        <w:r w:rsidR="00284FFB">
          <w:rPr>
            <w:noProof/>
            <w:webHidden/>
          </w:rPr>
          <w:fldChar w:fldCharType="separate"/>
        </w:r>
        <w:r>
          <w:rPr>
            <w:noProof/>
            <w:webHidden/>
          </w:rPr>
          <w:t>9</w:t>
        </w:r>
        <w:r w:rsidR="00284FFB">
          <w:rPr>
            <w:noProof/>
            <w:webHidden/>
          </w:rPr>
          <w:fldChar w:fldCharType="end"/>
        </w:r>
      </w:hyperlink>
    </w:p>
    <w:p w14:paraId="689DBD4E" w14:textId="1A0C7D1F" w:rsidR="00284FFB" w:rsidRDefault="00F821B1">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899" w:history="1">
        <w:r w:rsidR="00284FFB" w:rsidRPr="00FD110C">
          <w:rPr>
            <w:rStyle w:val="Hiperhivatkozs"/>
            <w:rFonts w:eastAsiaTheme="majorEastAsia" w:cs="Arial"/>
            <w:noProof/>
          </w:rPr>
          <w:t>4.</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Területi azonosítás tábla</w:t>
        </w:r>
        <w:r w:rsidR="00284FFB">
          <w:rPr>
            <w:noProof/>
            <w:webHidden/>
          </w:rPr>
          <w:tab/>
        </w:r>
        <w:r w:rsidR="00284FFB">
          <w:rPr>
            <w:noProof/>
            <w:webHidden/>
          </w:rPr>
          <w:fldChar w:fldCharType="begin"/>
        </w:r>
        <w:r w:rsidR="00284FFB">
          <w:rPr>
            <w:noProof/>
            <w:webHidden/>
          </w:rPr>
          <w:instrText xml:space="preserve"> PAGEREF _Toc487014899 \h </w:instrText>
        </w:r>
        <w:r w:rsidR="00284FFB">
          <w:rPr>
            <w:noProof/>
            <w:webHidden/>
          </w:rPr>
        </w:r>
        <w:r w:rsidR="00284FFB">
          <w:rPr>
            <w:noProof/>
            <w:webHidden/>
          </w:rPr>
          <w:fldChar w:fldCharType="separate"/>
        </w:r>
        <w:r>
          <w:rPr>
            <w:noProof/>
            <w:webHidden/>
          </w:rPr>
          <w:t>12</w:t>
        </w:r>
        <w:r w:rsidR="00284FFB">
          <w:rPr>
            <w:noProof/>
            <w:webHidden/>
          </w:rPr>
          <w:fldChar w:fldCharType="end"/>
        </w:r>
      </w:hyperlink>
    </w:p>
    <w:p w14:paraId="06744995" w14:textId="7286425D" w:rsidR="00284FFB" w:rsidRDefault="00F821B1">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00" w:history="1">
        <w:r w:rsidR="00284FFB" w:rsidRPr="00FD110C">
          <w:rPr>
            <w:rStyle w:val="Hiperhivatkozs"/>
            <w:rFonts w:cs="Arial"/>
            <w:noProof/>
          </w:rPr>
          <w:t>5.</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Címstruktúra leíró táblázat</w:t>
        </w:r>
        <w:r w:rsidR="00284FFB">
          <w:rPr>
            <w:noProof/>
            <w:webHidden/>
          </w:rPr>
          <w:tab/>
        </w:r>
        <w:r w:rsidR="00284FFB">
          <w:rPr>
            <w:noProof/>
            <w:webHidden/>
          </w:rPr>
          <w:fldChar w:fldCharType="begin"/>
        </w:r>
        <w:r w:rsidR="00284FFB">
          <w:rPr>
            <w:noProof/>
            <w:webHidden/>
          </w:rPr>
          <w:instrText xml:space="preserve"> PAGEREF _Toc487014900 \h </w:instrText>
        </w:r>
        <w:r w:rsidR="00284FFB">
          <w:rPr>
            <w:noProof/>
            <w:webHidden/>
          </w:rPr>
        </w:r>
        <w:r w:rsidR="00284FFB">
          <w:rPr>
            <w:noProof/>
            <w:webHidden/>
          </w:rPr>
          <w:fldChar w:fldCharType="separate"/>
        </w:r>
        <w:r>
          <w:rPr>
            <w:noProof/>
            <w:webHidden/>
          </w:rPr>
          <w:t>12</w:t>
        </w:r>
        <w:r w:rsidR="00284FFB">
          <w:rPr>
            <w:noProof/>
            <w:webHidden/>
          </w:rPr>
          <w:fldChar w:fldCharType="end"/>
        </w:r>
      </w:hyperlink>
    </w:p>
    <w:p w14:paraId="3637905A" w14:textId="3ABEEA7D" w:rsidR="00284FFB" w:rsidRDefault="00F821B1">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01" w:history="1">
        <w:r w:rsidR="00284FFB" w:rsidRPr="00FD110C">
          <w:rPr>
            <w:rStyle w:val="Hiperhivatkozs"/>
            <w:rFonts w:cs="Arial"/>
            <w:noProof/>
          </w:rPr>
          <w:t>6.</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Vonalas objektumok</w:t>
        </w:r>
        <w:r w:rsidR="00284FFB">
          <w:rPr>
            <w:noProof/>
            <w:webHidden/>
          </w:rPr>
          <w:tab/>
        </w:r>
        <w:r w:rsidR="00284FFB">
          <w:rPr>
            <w:noProof/>
            <w:webHidden/>
          </w:rPr>
          <w:fldChar w:fldCharType="begin"/>
        </w:r>
        <w:r w:rsidR="00284FFB">
          <w:rPr>
            <w:noProof/>
            <w:webHidden/>
          </w:rPr>
          <w:instrText xml:space="preserve"> PAGEREF _Toc487014901 \h </w:instrText>
        </w:r>
        <w:r w:rsidR="00284FFB">
          <w:rPr>
            <w:noProof/>
            <w:webHidden/>
          </w:rPr>
        </w:r>
        <w:r w:rsidR="00284FFB">
          <w:rPr>
            <w:noProof/>
            <w:webHidden/>
          </w:rPr>
          <w:fldChar w:fldCharType="separate"/>
        </w:r>
        <w:r>
          <w:rPr>
            <w:noProof/>
            <w:webHidden/>
          </w:rPr>
          <w:t>14</w:t>
        </w:r>
        <w:r w:rsidR="00284FFB">
          <w:rPr>
            <w:noProof/>
            <w:webHidden/>
          </w:rPr>
          <w:fldChar w:fldCharType="end"/>
        </w:r>
      </w:hyperlink>
    </w:p>
    <w:p w14:paraId="0CA9A185" w14:textId="4A811006"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2" w:history="1">
        <w:r w:rsidR="00284FFB" w:rsidRPr="00FD110C">
          <w:rPr>
            <w:rStyle w:val="Hiperhivatkozs"/>
            <w:rFonts w:eastAsiaTheme="majorEastAsia" w:cstheme="majorBidi"/>
            <w:noProof/>
          </w:rPr>
          <w:t>1.</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Térszint alatti és feletti nyomvonal leíró adatai</w:t>
        </w:r>
        <w:r w:rsidR="00284FFB">
          <w:rPr>
            <w:noProof/>
            <w:webHidden/>
          </w:rPr>
          <w:tab/>
        </w:r>
        <w:r w:rsidR="00284FFB">
          <w:rPr>
            <w:noProof/>
            <w:webHidden/>
          </w:rPr>
          <w:fldChar w:fldCharType="begin"/>
        </w:r>
        <w:r w:rsidR="00284FFB">
          <w:rPr>
            <w:noProof/>
            <w:webHidden/>
          </w:rPr>
          <w:instrText xml:space="preserve"> PAGEREF _Toc487014902 \h </w:instrText>
        </w:r>
        <w:r w:rsidR="00284FFB">
          <w:rPr>
            <w:noProof/>
            <w:webHidden/>
          </w:rPr>
        </w:r>
        <w:r w:rsidR="00284FFB">
          <w:rPr>
            <w:noProof/>
            <w:webHidden/>
          </w:rPr>
          <w:fldChar w:fldCharType="separate"/>
        </w:r>
        <w:r>
          <w:rPr>
            <w:noProof/>
            <w:webHidden/>
          </w:rPr>
          <w:t>15</w:t>
        </w:r>
        <w:r w:rsidR="00284FFB">
          <w:rPr>
            <w:noProof/>
            <w:webHidden/>
          </w:rPr>
          <w:fldChar w:fldCharType="end"/>
        </w:r>
      </w:hyperlink>
    </w:p>
    <w:p w14:paraId="62A6101B" w14:textId="2F815AB5"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3" w:history="1">
        <w:r w:rsidR="00284FFB" w:rsidRPr="00FD110C">
          <w:rPr>
            <w:rStyle w:val="Hiperhivatkozs"/>
            <w:noProof/>
          </w:rPr>
          <w:t>2.</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Vonalas hálózati elemek</w:t>
        </w:r>
        <w:r w:rsidR="00284FFB">
          <w:rPr>
            <w:noProof/>
            <w:webHidden/>
          </w:rPr>
          <w:tab/>
        </w:r>
        <w:r w:rsidR="00284FFB">
          <w:rPr>
            <w:noProof/>
            <w:webHidden/>
          </w:rPr>
          <w:fldChar w:fldCharType="begin"/>
        </w:r>
        <w:r w:rsidR="00284FFB">
          <w:rPr>
            <w:noProof/>
            <w:webHidden/>
          </w:rPr>
          <w:instrText xml:space="preserve"> PAGEREF _Toc487014903 \h </w:instrText>
        </w:r>
        <w:r w:rsidR="00284FFB">
          <w:rPr>
            <w:noProof/>
            <w:webHidden/>
          </w:rPr>
        </w:r>
        <w:r w:rsidR="00284FFB">
          <w:rPr>
            <w:noProof/>
            <w:webHidden/>
          </w:rPr>
          <w:fldChar w:fldCharType="separate"/>
        </w:r>
        <w:r>
          <w:rPr>
            <w:noProof/>
            <w:webHidden/>
          </w:rPr>
          <w:t>15</w:t>
        </w:r>
        <w:r w:rsidR="00284FFB">
          <w:rPr>
            <w:noProof/>
            <w:webHidden/>
          </w:rPr>
          <w:fldChar w:fldCharType="end"/>
        </w:r>
      </w:hyperlink>
    </w:p>
    <w:p w14:paraId="17C4BCC5" w14:textId="5941DC28"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4" w:history="1">
        <w:r w:rsidR="00284FFB" w:rsidRPr="00FD110C">
          <w:rPr>
            <w:rStyle w:val="Hiperhivatkozs"/>
            <w:noProof/>
          </w:rPr>
          <w:t>3.</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Alépítmény haszoncső vonalas létesítmények leíró adatai</w:t>
        </w:r>
        <w:r w:rsidR="00284FFB">
          <w:rPr>
            <w:noProof/>
            <w:webHidden/>
          </w:rPr>
          <w:tab/>
        </w:r>
        <w:r w:rsidR="00284FFB">
          <w:rPr>
            <w:noProof/>
            <w:webHidden/>
          </w:rPr>
          <w:fldChar w:fldCharType="begin"/>
        </w:r>
        <w:r w:rsidR="00284FFB">
          <w:rPr>
            <w:noProof/>
            <w:webHidden/>
          </w:rPr>
          <w:instrText xml:space="preserve"> PAGEREF _Toc487014904 \h </w:instrText>
        </w:r>
        <w:r w:rsidR="00284FFB">
          <w:rPr>
            <w:noProof/>
            <w:webHidden/>
          </w:rPr>
        </w:r>
        <w:r w:rsidR="00284FFB">
          <w:rPr>
            <w:noProof/>
            <w:webHidden/>
          </w:rPr>
          <w:fldChar w:fldCharType="separate"/>
        </w:r>
        <w:r>
          <w:rPr>
            <w:noProof/>
            <w:webHidden/>
          </w:rPr>
          <w:t>16</w:t>
        </w:r>
        <w:r w:rsidR="00284FFB">
          <w:rPr>
            <w:noProof/>
            <w:webHidden/>
          </w:rPr>
          <w:fldChar w:fldCharType="end"/>
        </w:r>
      </w:hyperlink>
    </w:p>
    <w:p w14:paraId="718A86B0" w14:textId="1835FEE1"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5" w:history="1">
        <w:r w:rsidR="00284FFB" w:rsidRPr="00FD110C">
          <w:rPr>
            <w:rStyle w:val="Hiperhivatkozs"/>
            <w:noProof/>
          </w:rPr>
          <w:t>4.</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Térszint alatti nyomvonalas létesítmények leíró adatai</w:t>
        </w:r>
        <w:r w:rsidR="00284FFB">
          <w:rPr>
            <w:noProof/>
            <w:webHidden/>
          </w:rPr>
          <w:tab/>
        </w:r>
        <w:r w:rsidR="00284FFB">
          <w:rPr>
            <w:noProof/>
            <w:webHidden/>
          </w:rPr>
          <w:fldChar w:fldCharType="begin"/>
        </w:r>
        <w:r w:rsidR="00284FFB">
          <w:rPr>
            <w:noProof/>
            <w:webHidden/>
          </w:rPr>
          <w:instrText xml:space="preserve"> PAGEREF _Toc487014905 \h </w:instrText>
        </w:r>
        <w:r w:rsidR="00284FFB">
          <w:rPr>
            <w:noProof/>
            <w:webHidden/>
          </w:rPr>
        </w:r>
        <w:r w:rsidR="00284FFB">
          <w:rPr>
            <w:noProof/>
            <w:webHidden/>
          </w:rPr>
          <w:fldChar w:fldCharType="separate"/>
        </w:r>
        <w:r>
          <w:rPr>
            <w:noProof/>
            <w:webHidden/>
          </w:rPr>
          <w:t>18</w:t>
        </w:r>
        <w:r w:rsidR="00284FFB">
          <w:rPr>
            <w:noProof/>
            <w:webHidden/>
          </w:rPr>
          <w:fldChar w:fldCharType="end"/>
        </w:r>
      </w:hyperlink>
    </w:p>
    <w:p w14:paraId="6A5E05D2" w14:textId="438CD0D0"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6" w:history="1">
        <w:r w:rsidR="00284FFB" w:rsidRPr="00FD110C">
          <w:rPr>
            <w:rStyle w:val="Hiperhivatkozs"/>
            <w:noProof/>
          </w:rPr>
          <w:t>5.</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Térszint felett vezetetti nyomvonalas létesítmények leíró adatai</w:t>
        </w:r>
        <w:r w:rsidR="00284FFB">
          <w:rPr>
            <w:noProof/>
            <w:webHidden/>
          </w:rPr>
          <w:tab/>
        </w:r>
        <w:r w:rsidR="00284FFB">
          <w:rPr>
            <w:noProof/>
            <w:webHidden/>
          </w:rPr>
          <w:fldChar w:fldCharType="begin"/>
        </w:r>
        <w:r w:rsidR="00284FFB">
          <w:rPr>
            <w:noProof/>
            <w:webHidden/>
          </w:rPr>
          <w:instrText xml:space="preserve"> PAGEREF _Toc487014906 \h </w:instrText>
        </w:r>
        <w:r w:rsidR="00284FFB">
          <w:rPr>
            <w:noProof/>
            <w:webHidden/>
          </w:rPr>
        </w:r>
        <w:r w:rsidR="00284FFB">
          <w:rPr>
            <w:noProof/>
            <w:webHidden/>
          </w:rPr>
          <w:fldChar w:fldCharType="separate"/>
        </w:r>
        <w:r>
          <w:rPr>
            <w:noProof/>
            <w:webHidden/>
          </w:rPr>
          <w:t>18</w:t>
        </w:r>
        <w:r w:rsidR="00284FFB">
          <w:rPr>
            <w:noProof/>
            <w:webHidden/>
          </w:rPr>
          <w:fldChar w:fldCharType="end"/>
        </w:r>
      </w:hyperlink>
    </w:p>
    <w:p w14:paraId="34123B1B" w14:textId="2F81DE6A"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7" w:history="1">
        <w:r w:rsidR="00284FFB" w:rsidRPr="00FD110C">
          <w:rPr>
            <w:rStyle w:val="Hiperhivatkozs"/>
            <w:noProof/>
          </w:rPr>
          <w:t>6.</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Kábel leíró adatok</w:t>
        </w:r>
        <w:r w:rsidR="00284FFB">
          <w:rPr>
            <w:noProof/>
            <w:webHidden/>
          </w:rPr>
          <w:tab/>
        </w:r>
        <w:r w:rsidR="00284FFB">
          <w:rPr>
            <w:noProof/>
            <w:webHidden/>
          </w:rPr>
          <w:fldChar w:fldCharType="begin"/>
        </w:r>
        <w:r w:rsidR="00284FFB">
          <w:rPr>
            <w:noProof/>
            <w:webHidden/>
          </w:rPr>
          <w:instrText xml:space="preserve"> PAGEREF _Toc487014907 \h </w:instrText>
        </w:r>
        <w:r w:rsidR="00284FFB">
          <w:rPr>
            <w:noProof/>
            <w:webHidden/>
          </w:rPr>
        </w:r>
        <w:r w:rsidR="00284FFB">
          <w:rPr>
            <w:noProof/>
            <w:webHidden/>
          </w:rPr>
          <w:fldChar w:fldCharType="separate"/>
        </w:r>
        <w:r>
          <w:rPr>
            <w:noProof/>
            <w:webHidden/>
          </w:rPr>
          <w:t>19</w:t>
        </w:r>
        <w:r w:rsidR="00284FFB">
          <w:rPr>
            <w:noProof/>
            <w:webHidden/>
          </w:rPr>
          <w:fldChar w:fldCharType="end"/>
        </w:r>
      </w:hyperlink>
    </w:p>
    <w:p w14:paraId="3A725147" w14:textId="05840236"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8" w:history="1">
        <w:r w:rsidR="00284FFB" w:rsidRPr="00FD110C">
          <w:rPr>
            <w:rStyle w:val="Hiperhivatkozs"/>
            <w:noProof/>
          </w:rPr>
          <w:t>7.</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Mikrohullámú összeköttetés vonalas létesítmények leíró adatai</w:t>
        </w:r>
        <w:r w:rsidR="00284FFB">
          <w:rPr>
            <w:noProof/>
            <w:webHidden/>
          </w:rPr>
          <w:tab/>
        </w:r>
        <w:r w:rsidR="00284FFB">
          <w:rPr>
            <w:noProof/>
            <w:webHidden/>
          </w:rPr>
          <w:fldChar w:fldCharType="begin"/>
        </w:r>
        <w:r w:rsidR="00284FFB">
          <w:rPr>
            <w:noProof/>
            <w:webHidden/>
          </w:rPr>
          <w:instrText xml:space="preserve"> PAGEREF _Toc487014908 \h </w:instrText>
        </w:r>
        <w:r w:rsidR="00284FFB">
          <w:rPr>
            <w:noProof/>
            <w:webHidden/>
          </w:rPr>
        </w:r>
        <w:r w:rsidR="00284FFB">
          <w:rPr>
            <w:noProof/>
            <w:webHidden/>
          </w:rPr>
          <w:fldChar w:fldCharType="separate"/>
        </w:r>
        <w:r>
          <w:rPr>
            <w:noProof/>
            <w:webHidden/>
          </w:rPr>
          <w:t>21</w:t>
        </w:r>
        <w:r w:rsidR="00284FFB">
          <w:rPr>
            <w:noProof/>
            <w:webHidden/>
          </w:rPr>
          <w:fldChar w:fldCharType="end"/>
        </w:r>
      </w:hyperlink>
    </w:p>
    <w:p w14:paraId="4EA4DBCC" w14:textId="4E5BACD9"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9" w:history="1">
        <w:r w:rsidR="00284FFB" w:rsidRPr="00FD110C">
          <w:rPr>
            <w:rStyle w:val="Hiperhivatkozs"/>
            <w:noProof/>
          </w:rPr>
          <w:t>8.</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Védelem létesítmények leíró adatai</w:t>
        </w:r>
        <w:r w:rsidR="00284FFB">
          <w:rPr>
            <w:noProof/>
            <w:webHidden/>
          </w:rPr>
          <w:tab/>
        </w:r>
        <w:r w:rsidR="00284FFB">
          <w:rPr>
            <w:noProof/>
            <w:webHidden/>
          </w:rPr>
          <w:fldChar w:fldCharType="begin"/>
        </w:r>
        <w:r w:rsidR="00284FFB">
          <w:rPr>
            <w:noProof/>
            <w:webHidden/>
          </w:rPr>
          <w:instrText xml:space="preserve"> PAGEREF _Toc487014909 \h </w:instrText>
        </w:r>
        <w:r w:rsidR="00284FFB">
          <w:rPr>
            <w:noProof/>
            <w:webHidden/>
          </w:rPr>
        </w:r>
        <w:r w:rsidR="00284FFB">
          <w:rPr>
            <w:noProof/>
            <w:webHidden/>
          </w:rPr>
          <w:fldChar w:fldCharType="separate"/>
        </w:r>
        <w:r>
          <w:rPr>
            <w:noProof/>
            <w:webHidden/>
          </w:rPr>
          <w:t>22</w:t>
        </w:r>
        <w:r w:rsidR="00284FFB">
          <w:rPr>
            <w:noProof/>
            <w:webHidden/>
          </w:rPr>
          <w:fldChar w:fldCharType="end"/>
        </w:r>
      </w:hyperlink>
    </w:p>
    <w:p w14:paraId="2590F422" w14:textId="415D49B2" w:rsidR="00284FFB" w:rsidRDefault="00F821B1">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10" w:history="1">
        <w:r w:rsidR="00284FFB" w:rsidRPr="00FD110C">
          <w:rPr>
            <w:rStyle w:val="Hiperhivatkozs"/>
            <w:rFonts w:cs="Arial"/>
            <w:noProof/>
          </w:rPr>
          <w:t>7.</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Pontszerű objektumok:</w:t>
        </w:r>
        <w:r w:rsidR="00284FFB">
          <w:rPr>
            <w:noProof/>
            <w:webHidden/>
          </w:rPr>
          <w:tab/>
        </w:r>
        <w:r w:rsidR="00284FFB">
          <w:rPr>
            <w:noProof/>
            <w:webHidden/>
          </w:rPr>
          <w:fldChar w:fldCharType="begin"/>
        </w:r>
        <w:r w:rsidR="00284FFB">
          <w:rPr>
            <w:noProof/>
            <w:webHidden/>
          </w:rPr>
          <w:instrText xml:space="preserve"> PAGEREF _Toc487014910 \h </w:instrText>
        </w:r>
        <w:r w:rsidR="00284FFB">
          <w:rPr>
            <w:noProof/>
            <w:webHidden/>
          </w:rPr>
        </w:r>
        <w:r w:rsidR="00284FFB">
          <w:rPr>
            <w:noProof/>
            <w:webHidden/>
          </w:rPr>
          <w:fldChar w:fldCharType="separate"/>
        </w:r>
        <w:r>
          <w:rPr>
            <w:noProof/>
            <w:webHidden/>
          </w:rPr>
          <w:t>23</w:t>
        </w:r>
        <w:r w:rsidR="00284FFB">
          <w:rPr>
            <w:noProof/>
            <w:webHidden/>
          </w:rPr>
          <w:fldChar w:fldCharType="end"/>
        </w:r>
      </w:hyperlink>
    </w:p>
    <w:p w14:paraId="44F279B8" w14:textId="7EA883DA"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11" w:history="1">
        <w:r w:rsidR="00284FFB" w:rsidRPr="00FD110C">
          <w:rPr>
            <w:rStyle w:val="Hiperhivatkozs"/>
            <w:noProof/>
          </w:rPr>
          <w:t>9.</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Központ telephely</w:t>
        </w:r>
        <w:r w:rsidR="00284FFB">
          <w:rPr>
            <w:noProof/>
            <w:webHidden/>
          </w:rPr>
          <w:tab/>
        </w:r>
        <w:r w:rsidR="00284FFB">
          <w:rPr>
            <w:noProof/>
            <w:webHidden/>
          </w:rPr>
          <w:fldChar w:fldCharType="begin"/>
        </w:r>
        <w:r w:rsidR="00284FFB">
          <w:rPr>
            <w:noProof/>
            <w:webHidden/>
          </w:rPr>
          <w:instrText xml:space="preserve"> PAGEREF _Toc487014911 \h </w:instrText>
        </w:r>
        <w:r w:rsidR="00284FFB">
          <w:rPr>
            <w:noProof/>
            <w:webHidden/>
          </w:rPr>
        </w:r>
        <w:r w:rsidR="00284FFB">
          <w:rPr>
            <w:noProof/>
            <w:webHidden/>
          </w:rPr>
          <w:fldChar w:fldCharType="separate"/>
        </w:r>
        <w:r>
          <w:rPr>
            <w:noProof/>
            <w:webHidden/>
          </w:rPr>
          <w:t>25</w:t>
        </w:r>
        <w:r w:rsidR="00284FFB">
          <w:rPr>
            <w:noProof/>
            <w:webHidden/>
          </w:rPr>
          <w:fldChar w:fldCharType="end"/>
        </w:r>
      </w:hyperlink>
    </w:p>
    <w:p w14:paraId="2534589E" w14:textId="57C24FE8"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2" w:history="1">
        <w:r w:rsidR="00284FFB" w:rsidRPr="00FD110C">
          <w:rPr>
            <w:rStyle w:val="Hiperhivatkozs"/>
            <w:noProof/>
          </w:rPr>
          <w:t>10.</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Megszakító</w:t>
        </w:r>
        <w:r w:rsidR="00284FFB">
          <w:rPr>
            <w:noProof/>
            <w:webHidden/>
          </w:rPr>
          <w:tab/>
        </w:r>
        <w:r w:rsidR="00284FFB">
          <w:rPr>
            <w:noProof/>
            <w:webHidden/>
          </w:rPr>
          <w:fldChar w:fldCharType="begin"/>
        </w:r>
        <w:r w:rsidR="00284FFB">
          <w:rPr>
            <w:noProof/>
            <w:webHidden/>
          </w:rPr>
          <w:instrText xml:space="preserve"> PAGEREF _Toc487014912 \h </w:instrText>
        </w:r>
        <w:r w:rsidR="00284FFB">
          <w:rPr>
            <w:noProof/>
            <w:webHidden/>
          </w:rPr>
        </w:r>
        <w:r w:rsidR="00284FFB">
          <w:rPr>
            <w:noProof/>
            <w:webHidden/>
          </w:rPr>
          <w:fldChar w:fldCharType="separate"/>
        </w:r>
        <w:r>
          <w:rPr>
            <w:noProof/>
            <w:webHidden/>
          </w:rPr>
          <w:t>26</w:t>
        </w:r>
        <w:r w:rsidR="00284FFB">
          <w:rPr>
            <w:noProof/>
            <w:webHidden/>
          </w:rPr>
          <w:fldChar w:fldCharType="end"/>
        </w:r>
      </w:hyperlink>
    </w:p>
    <w:p w14:paraId="643877E5" w14:textId="589290FF"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3" w:history="1">
        <w:r w:rsidR="00284FFB" w:rsidRPr="00FD110C">
          <w:rPr>
            <w:rStyle w:val="Hiperhivatkozs"/>
            <w:noProof/>
          </w:rPr>
          <w:t>11.</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Megszakítóban lévő csövek belső adattábla</w:t>
        </w:r>
        <w:r w:rsidR="00284FFB">
          <w:rPr>
            <w:noProof/>
            <w:webHidden/>
          </w:rPr>
          <w:tab/>
        </w:r>
        <w:r w:rsidR="00284FFB">
          <w:rPr>
            <w:noProof/>
            <w:webHidden/>
          </w:rPr>
          <w:fldChar w:fldCharType="begin"/>
        </w:r>
        <w:r w:rsidR="00284FFB">
          <w:rPr>
            <w:noProof/>
            <w:webHidden/>
          </w:rPr>
          <w:instrText xml:space="preserve"> PAGEREF _Toc487014913 \h </w:instrText>
        </w:r>
        <w:r w:rsidR="00284FFB">
          <w:rPr>
            <w:noProof/>
            <w:webHidden/>
          </w:rPr>
        </w:r>
        <w:r w:rsidR="00284FFB">
          <w:rPr>
            <w:noProof/>
            <w:webHidden/>
          </w:rPr>
          <w:fldChar w:fldCharType="separate"/>
        </w:r>
        <w:r>
          <w:rPr>
            <w:noProof/>
            <w:webHidden/>
          </w:rPr>
          <w:t>27</w:t>
        </w:r>
        <w:r w:rsidR="00284FFB">
          <w:rPr>
            <w:noProof/>
            <w:webHidden/>
          </w:rPr>
          <w:fldChar w:fldCharType="end"/>
        </w:r>
      </w:hyperlink>
    </w:p>
    <w:p w14:paraId="655C6581" w14:textId="3F8064BA"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4" w:history="1">
        <w:r w:rsidR="00284FFB" w:rsidRPr="00FD110C">
          <w:rPr>
            <w:rStyle w:val="Hiperhivatkozs"/>
            <w:noProof/>
          </w:rPr>
          <w:t>12.</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 xml:space="preserve">Megszakítóban lévő béléscső belső </w:t>
        </w:r>
        <w:r w:rsidR="00743A95">
          <w:rPr>
            <w:rStyle w:val="Hiperhivatkozs"/>
            <w:noProof/>
          </w:rPr>
          <w:t>adattábla</w:t>
        </w:r>
        <w:r w:rsidR="00284FFB">
          <w:rPr>
            <w:noProof/>
            <w:webHidden/>
          </w:rPr>
          <w:tab/>
        </w:r>
        <w:r w:rsidR="00284FFB">
          <w:rPr>
            <w:noProof/>
            <w:webHidden/>
          </w:rPr>
          <w:fldChar w:fldCharType="begin"/>
        </w:r>
        <w:r w:rsidR="00284FFB">
          <w:rPr>
            <w:noProof/>
            <w:webHidden/>
          </w:rPr>
          <w:instrText xml:space="preserve"> PAGEREF _Toc487014914 \h </w:instrText>
        </w:r>
        <w:r w:rsidR="00284FFB">
          <w:rPr>
            <w:noProof/>
            <w:webHidden/>
          </w:rPr>
        </w:r>
        <w:r w:rsidR="00284FFB">
          <w:rPr>
            <w:noProof/>
            <w:webHidden/>
          </w:rPr>
          <w:fldChar w:fldCharType="separate"/>
        </w:r>
        <w:r>
          <w:rPr>
            <w:noProof/>
            <w:webHidden/>
          </w:rPr>
          <w:t>33</w:t>
        </w:r>
        <w:r w:rsidR="00284FFB">
          <w:rPr>
            <w:noProof/>
            <w:webHidden/>
          </w:rPr>
          <w:fldChar w:fldCharType="end"/>
        </w:r>
      </w:hyperlink>
    </w:p>
    <w:p w14:paraId="24AEF37C" w14:textId="45736D27"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5" w:history="1">
        <w:r w:rsidR="00284FFB" w:rsidRPr="00FD110C">
          <w:rPr>
            <w:rStyle w:val="Hiperhivatkozs"/>
            <w:noProof/>
          </w:rPr>
          <w:t>13.</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 xml:space="preserve">Megszakítóban lévő kábelek belső </w:t>
        </w:r>
        <w:r w:rsidR="00743A95">
          <w:rPr>
            <w:rStyle w:val="Hiperhivatkozs"/>
            <w:noProof/>
          </w:rPr>
          <w:t>adattábla</w:t>
        </w:r>
        <w:r w:rsidR="00284FFB">
          <w:rPr>
            <w:noProof/>
            <w:webHidden/>
          </w:rPr>
          <w:tab/>
        </w:r>
        <w:r w:rsidR="00284FFB">
          <w:rPr>
            <w:noProof/>
            <w:webHidden/>
          </w:rPr>
          <w:fldChar w:fldCharType="begin"/>
        </w:r>
        <w:r w:rsidR="00284FFB">
          <w:rPr>
            <w:noProof/>
            <w:webHidden/>
          </w:rPr>
          <w:instrText xml:space="preserve"> PAGEREF _Toc487014915 \h </w:instrText>
        </w:r>
        <w:r w:rsidR="00284FFB">
          <w:rPr>
            <w:noProof/>
            <w:webHidden/>
          </w:rPr>
        </w:r>
        <w:r w:rsidR="00284FFB">
          <w:rPr>
            <w:noProof/>
            <w:webHidden/>
          </w:rPr>
          <w:fldChar w:fldCharType="separate"/>
        </w:r>
        <w:r>
          <w:rPr>
            <w:noProof/>
            <w:webHidden/>
          </w:rPr>
          <w:t>33</w:t>
        </w:r>
        <w:r w:rsidR="00284FFB">
          <w:rPr>
            <w:noProof/>
            <w:webHidden/>
          </w:rPr>
          <w:fldChar w:fldCharType="end"/>
        </w:r>
      </w:hyperlink>
    </w:p>
    <w:p w14:paraId="66BFABEB" w14:textId="4AD02CB7"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6" w:history="1">
        <w:r w:rsidR="00284FFB" w:rsidRPr="00FD110C">
          <w:rPr>
            <w:rStyle w:val="Hiperhivatkozs"/>
            <w:rFonts w:cstheme="majorBidi"/>
            <w:noProof/>
          </w:rPr>
          <w:t>14.</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Támszerkezet</w:t>
        </w:r>
        <w:r w:rsidR="00284FFB">
          <w:rPr>
            <w:noProof/>
            <w:webHidden/>
          </w:rPr>
          <w:tab/>
        </w:r>
        <w:r w:rsidR="00284FFB">
          <w:rPr>
            <w:noProof/>
            <w:webHidden/>
          </w:rPr>
          <w:fldChar w:fldCharType="begin"/>
        </w:r>
        <w:r w:rsidR="00284FFB">
          <w:rPr>
            <w:noProof/>
            <w:webHidden/>
          </w:rPr>
          <w:instrText xml:space="preserve"> PAGEREF _Toc487014916 \h </w:instrText>
        </w:r>
        <w:r w:rsidR="00284FFB">
          <w:rPr>
            <w:noProof/>
            <w:webHidden/>
          </w:rPr>
        </w:r>
        <w:r w:rsidR="00284FFB">
          <w:rPr>
            <w:noProof/>
            <w:webHidden/>
          </w:rPr>
          <w:fldChar w:fldCharType="separate"/>
        </w:r>
        <w:r>
          <w:rPr>
            <w:noProof/>
            <w:webHidden/>
          </w:rPr>
          <w:t>35</w:t>
        </w:r>
        <w:r w:rsidR="00284FFB">
          <w:rPr>
            <w:noProof/>
            <w:webHidden/>
          </w:rPr>
          <w:fldChar w:fldCharType="end"/>
        </w:r>
      </w:hyperlink>
    </w:p>
    <w:p w14:paraId="62334856" w14:textId="35D08CAB"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7" w:history="1">
        <w:r w:rsidR="00284FFB" w:rsidRPr="00FD110C">
          <w:rPr>
            <w:rStyle w:val="Hiperhivatkozs"/>
            <w:rFonts w:cstheme="majorBidi"/>
            <w:noProof/>
          </w:rPr>
          <w:t>15.</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Kötés</w:t>
        </w:r>
        <w:r w:rsidR="00284FFB">
          <w:rPr>
            <w:noProof/>
            <w:webHidden/>
          </w:rPr>
          <w:tab/>
        </w:r>
        <w:r w:rsidR="00284FFB">
          <w:rPr>
            <w:noProof/>
            <w:webHidden/>
          </w:rPr>
          <w:fldChar w:fldCharType="begin"/>
        </w:r>
        <w:r w:rsidR="00284FFB">
          <w:rPr>
            <w:noProof/>
            <w:webHidden/>
          </w:rPr>
          <w:instrText xml:space="preserve"> PAGEREF _Toc487014917 \h </w:instrText>
        </w:r>
        <w:r w:rsidR="00284FFB">
          <w:rPr>
            <w:noProof/>
            <w:webHidden/>
          </w:rPr>
        </w:r>
        <w:r w:rsidR="00284FFB">
          <w:rPr>
            <w:noProof/>
            <w:webHidden/>
          </w:rPr>
          <w:fldChar w:fldCharType="separate"/>
        </w:r>
        <w:r>
          <w:rPr>
            <w:noProof/>
            <w:webHidden/>
          </w:rPr>
          <w:t>35</w:t>
        </w:r>
        <w:r w:rsidR="00284FFB">
          <w:rPr>
            <w:noProof/>
            <w:webHidden/>
          </w:rPr>
          <w:fldChar w:fldCharType="end"/>
        </w:r>
      </w:hyperlink>
    </w:p>
    <w:p w14:paraId="646AEFA5" w14:textId="5869E4FD"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8" w:history="1">
        <w:r w:rsidR="00284FFB" w:rsidRPr="00FD110C">
          <w:rPr>
            <w:rStyle w:val="Hiperhivatkozs"/>
            <w:rFonts w:cstheme="majorBidi"/>
            <w:noProof/>
          </w:rPr>
          <w:t>16.</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Csonk</w:t>
        </w:r>
        <w:r w:rsidR="00284FFB">
          <w:rPr>
            <w:noProof/>
            <w:webHidden/>
          </w:rPr>
          <w:tab/>
        </w:r>
        <w:r w:rsidR="00284FFB">
          <w:rPr>
            <w:noProof/>
            <w:webHidden/>
          </w:rPr>
          <w:fldChar w:fldCharType="begin"/>
        </w:r>
        <w:r w:rsidR="00284FFB">
          <w:rPr>
            <w:noProof/>
            <w:webHidden/>
          </w:rPr>
          <w:instrText xml:space="preserve"> PAGEREF _Toc487014918 \h </w:instrText>
        </w:r>
        <w:r w:rsidR="00284FFB">
          <w:rPr>
            <w:noProof/>
            <w:webHidden/>
          </w:rPr>
        </w:r>
        <w:r w:rsidR="00284FFB">
          <w:rPr>
            <w:noProof/>
            <w:webHidden/>
          </w:rPr>
          <w:fldChar w:fldCharType="separate"/>
        </w:r>
        <w:r>
          <w:rPr>
            <w:noProof/>
            <w:webHidden/>
          </w:rPr>
          <w:t>36</w:t>
        </w:r>
        <w:r w:rsidR="00284FFB">
          <w:rPr>
            <w:noProof/>
            <w:webHidden/>
          </w:rPr>
          <w:fldChar w:fldCharType="end"/>
        </w:r>
      </w:hyperlink>
    </w:p>
    <w:p w14:paraId="75787610" w14:textId="3C43588F"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9" w:history="1">
        <w:r w:rsidR="00284FFB" w:rsidRPr="00FD110C">
          <w:rPr>
            <w:rStyle w:val="Hiperhivatkozs"/>
            <w:noProof/>
          </w:rPr>
          <w:t>17.</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Szolgáltatási végpont</w:t>
        </w:r>
        <w:r w:rsidR="00284FFB">
          <w:rPr>
            <w:noProof/>
            <w:webHidden/>
          </w:rPr>
          <w:tab/>
        </w:r>
        <w:r w:rsidR="00284FFB">
          <w:rPr>
            <w:noProof/>
            <w:webHidden/>
          </w:rPr>
          <w:fldChar w:fldCharType="begin"/>
        </w:r>
        <w:r w:rsidR="00284FFB">
          <w:rPr>
            <w:noProof/>
            <w:webHidden/>
          </w:rPr>
          <w:instrText xml:space="preserve"> PAGEREF _Toc487014919 \h </w:instrText>
        </w:r>
        <w:r w:rsidR="00284FFB">
          <w:rPr>
            <w:noProof/>
            <w:webHidden/>
          </w:rPr>
        </w:r>
        <w:r w:rsidR="00284FFB">
          <w:rPr>
            <w:noProof/>
            <w:webHidden/>
          </w:rPr>
          <w:fldChar w:fldCharType="separate"/>
        </w:r>
        <w:r>
          <w:rPr>
            <w:noProof/>
            <w:webHidden/>
          </w:rPr>
          <w:t>37</w:t>
        </w:r>
        <w:r w:rsidR="00284FFB">
          <w:rPr>
            <w:noProof/>
            <w:webHidden/>
          </w:rPr>
          <w:fldChar w:fldCharType="end"/>
        </w:r>
      </w:hyperlink>
    </w:p>
    <w:p w14:paraId="29563DF3" w14:textId="3B2C9AA5"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20" w:history="1">
        <w:r w:rsidR="00284FFB" w:rsidRPr="00FD110C">
          <w:rPr>
            <w:rStyle w:val="Hiperhivatkozs"/>
            <w:noProof/>
          </w:rPr>
          <w:t>18.</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Igényhely</w:t>
        </w:r>
        <w:r w:rsidR="00284FFB">
          <w:rPr>
            <w:noProof/>
            <w:webHidden/>
          </w:rPr>
          <w:tab/>
        </w:r>
        <w:r w:rsidR="00284FFB">
          <w:rPr>
            <w:noProof/>
            <w:webHidden/>
          </w:rPr>
          <w:fldChar w:fldCharType="begin"/>
        </w:r>
        <w:r w:rsidR="00284FFB">
          <w:rPr>
            <w:noProof/>
            <w:webHidden/>
          </w:rPr>
          <w:instrText xml:space="preserve"> PAGEREF _Toc487014920 \h </w:instrText>
        </w:r>
        <w:r w:rsidR="00284FFB">
          <w:rPr>
            <w:noProof/>
            <w:webHidden/>
          </w:rPr>
        </w:r>
        <w:r w:rsidR="00284FFB">
          <w:rPr>
            <w:noProof/>
            <w:webHidden/>
          </w:rPr>
          <w:fldChar w:fldCharType="separate"/>
        </w:r>
        <w:r>
          <w:rPr>
            <w:noProof/>
            <w:webHidden/>
          </w:rPr>
          <w:t>38</w:t>
        </w:r>
        <w:r w:rsidR="00284FFB">
          <w:rPr>
            <w:noProof/>
            <w:webHidden/>
          </w:rPr>
          <w:fldChar w:fldCharType="end"/>
        </w:r>
      </w:hyperlink>
    </w:p>
    <w:p w14:paraId="6C9349BF" w14:textId="55B61730"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21" w:history="1">
        <w:r w:rsidR="00284FFB" w:rsidRPr="00FD110C">
          <w:rPr>
            <w:rStyle w:val="Hiperhivatkozs"/>
            <w:noProof/>
          </w:rPr>
          <w:t>19.</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Földfelszíni kabinet</w:t>
        </w:r>
        <w:r w:rsidR="00284FFB">
          <w:rPr>
            <w:noProof/>
            <w:webHidden/>
          </w:rPr>
          <w:tab/>
        </w:r>
        <w:r w:rsidR="00284FFB">
          <w:rPr>
            <w:noProof/>
            <w:webHidden/>
          </w:rPr>
          <w:fldChar w:fldCharType="begin"/>
        </w:r>
        <w:r w:rsidR="00284FFB">
          <w:rPr>
            <w:noProof/>
            <w:webHidden/>
          </w:rPr>
          <w:instrText xml:space="preserve"> PAGEREF _Toc487014921 \h </w:instrText>
        </w:r>
        <w:r w:rsidR="00284FFB">
          <w:rPr>
            <w:noProof/>
            <w:webHidden/>
          </w:rPr>
        </w:r>
        <w:r w:rsidR="00284FFB">
          <w:rPr>
            <w:noProof/>
            <w:webHidden/>
          </w:rPr>
          <w:fldChar w:fldCharType="separate"/>
        </w:r>
        <w:r>
          <w:rPr>
            <w:noProof/>
            <w:webHidden/>
          </w:rPr>
          <w:t>39</w:t>
        </w:r>
        <w:r w:rsidR="00284FFB">
          <w:rPr>
            <w:noProof/>
            <w:webHidden/>
          </w:rPr>
          <w:fldChar w:fldCharType="end"/>
        </w:r>
      </w:hyperlink>
    </w:p>
    <w:p w14:paraId="6981269C" w14:textId="521F1EFE"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22" w:history="1">
        <w:r w:rsidR="00284FFB" w:rsidRPr="00FD110C">
          <w:rPr>
            <w:rStyle w:val="Hiperhivatkozs"/>
            <w:noProof/>
          </w:rPr>
          <w:t>20.</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Kifejtési pont</w:t>
        </w:r>
        <w:r w:rsidR="00284FFB">
          <w:rPr>
            <w:noProof/>
            <w:webHidden/>
          </w:rPr>
          <w:tab/>
        </w:r>
        <w:r w:rsidR="00284FFB">
          <w:rPr>
            <w:noProof/>
            <w:webHidden/>
          </w:rPr>
          <w:fldChar w:fldCharType="begin"/>
        </w:r>
        <w:r w:rsidR="00284FFB">
          <w:rPr>
            <w:noProof/>
            <w:webHidden/>
          </w:rPr>
          <w:instrText xml:space="preserve"> PAGEREF _Toc487014922 \h </w:instrText>
        </w:r>
        <w:r w:rsidR="00284FFB">
          <w:rPr>
            <w:noProof/>
            <w:webHidden/>
          </w:rPr>
        </w:r>
        <w:r w:rsidR="00284FFB">
          <w:rPr>
            <w:noProof/>
            <w:webHidden/>
          </w:rPr>
          <w:fldChar w:fldCharType="separate"/>
        </w:r>
        <w:r>
          <w:rPr>
            <w:noProof/>
            <w:webHidden/>
          </w:rPr>
          <w:t>40</w:t>
        </w:r>
        <w:r w:rsidR="00284FFB">
          <w:rPr>
            <w:noProof/>
            <w:webHidden/>
          </w:rPr>
          <w:fldChar w:fldCharType="end"/>
        </w:r>
      </w:hyperlink>
    </w:p>
    <w:p w14:paraId="1AB32330" w14:textId="64E00C2A"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23" w:history="1">
        <w:r w:rsidR="00284FFB" w:rsidRPr="00FD110C">
          <w:rPr>
            <w:rStyle w:val="Hiperhivatkozs"/>
            <w:noProof/>
          </w:rPr>
          <w:t>21.</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Toldó</w:t>
        </w:r>
        <w:r w:rsidR="00284FFB">
          <w:rPr>
            <w:noProof/>
            <w:webHidden/>
          </w:rPr>
          <w:tab/>
        </w:r>
        <w:r w:rsidR="00284FFB">
          <w:rPr>
            <w:noProof/>
            <w:webHidden/>
          </w:rPr>
          <w:fldChar w:fldCharType="begin"/>
        </w:r>
        <w:r w:rsidR="00284FFB">
          <w:rPr>
            <w:noProof/>
            <w:webHidden/>
          </w:rPr>
          <w:instrText xml:space="preserve"> PAGEREF _Toc487014923 \h </w:instrText>
        </w:r>
        <w:r w:rsidR="00284FFB">
          <w:rPr>
            <w:noProof/>
            <w:webHidden/>
          </w:rPr>
        </w:r>
        <w:r w:rsidR="00284FFB">
          <w:rPr>
            <w:noProof/>
            <w:webHidden/>
          </w:rPr>
          <w:fldChar w:fldCharType="separate"/>
        </w:r>
        <w:r>
          <w:rPr>
            <w:noProof/>
            <w:webHidden/>
          </w:rPr>
          <w:t>41</w:t>
        </w:r>
        <w:r w:rsidR="00284FFB">
          <w:rPr>
            <w:noProof/>
            <w:webHidden/>
          </w:rPr>
          <w:fldChar w:fldCharType="end"/>
        </w:r>
      </w:hyperlink>
    </w:p>
    <w:p w14:paraId="6559AD38" w14:textId="5D927C5A" w:rsidR="00284FFB" w:rsidRDefault="00F821B1">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24" w:history="1">
        <w:r w:rsidR="00284FFB" w:rsidRPr="00FD110C">
          <w:rPr>
            <w:rStyle w:val="Hiperhivatkozs"/>
            <w:rFonts w:cs="Arial"/>
            <w:noProof/>
          </w:rPr>
          <w:t>8.</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Felülettel kezelt objektumok</w:t>
        </w:r>
        <w:r w:rsidR="00284FFB">
          <w:rPr>
            <w:noProof/>
            <w:webHidden/>
          </w:rPr>
          <w:tab/>
        </w:r>
        <w:r w:rsidR="00284FFB">
          <w:rPr>
            <w:noProof/>
            <w:webHidden/>
          </w:rPr>
          <w:fldChar w:fldCharType="begin"/>
        </w:r>
        <w:r w:rsidR="00284FFB">
          <w:rPr>
            <w:noProof/>
            <w:webHidden/>
          </w:rPr>
          <w:instrText xml:space="preserve"> PAGEREF _Toc487014924 \h </w:instrText>
        </w:r>
        <w:r w:rsidR="00284FFB">
          <w:rPr>
            <w:noProof/>
            <w:webHidden/>
          </w:rPr>
        </w:r>
        <w:r w:rsidR="00284FFB">
          <w:rPr>
            <w:noProof/>
            <w:webHidden/>
          </w:rPr>
          <w:fldChar w:fldCharType="separate"/>
        </w:r>
        <w:r>
          <w:rPr>
            <w:noProof/>
            <w:webHidden/>
          </w:rPr>
          <w:t>41</w:t>
        </w:r>
        <w:r w:rsidR="00284FFB">
          <w:rPr>
            <w:noProof/>
            <w:webHidden/>
          </w:rPr>
          <w:fldChar w:fldCharType="end"/>
        </w:r>
      </w:hyperlink>
    </w:p>
    <w:p w14:paraId="3C5733CE" w14:textId="7DC10D8B" w:rsidR="00284FFB" w:rsidRDefault="00F821B1">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25" w:history="1">
        <w:r w:rsidR="00284FFB" w:rsidRPr="00FD110C">
          <w:rPr>
            <w:rStyle w:val="Hiperhivatkozs"/>
            <w:rFonts w:cs="Arial"/>
            <w:noProof/>
          </w:rPr>
          <w:t>9.</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Értékkészletek értelmezése</w:t>
        </w:r>
        <w:r w:rsidR="00284FFB">
          <w:rPr>
            <w:noProof/>
            <w:webHidden/>
          </w:rPr>
          <w:tab/>
        </w:r>
        <w:r w:rsidR="00284FFB">
          <w:rPr>
            <w:noProof/>
            <w:webHidden/>
          </w:rPr>
          <w:fldChar w:fldCharType="begin"/>
        </w:r>
        <w:r w:rsidR="00284FFB">
          <w:rPr>
            <w:noProof/>
            <w:webHidden/>
          </w:rPr>
          <w:instrText xml:space="preserve"> PAGEREF _Toc487014925 \h </w:instrText>
        </w:r>
        <w:r w:rsidR="00284FFB">
          <w:rPr>
            <w:noProof/>
            <w:webHidden/>
          </w:rPr>
        </w:r>
        <w:r w:rsidR="00284FFB">
          <w:rPr>
            <w:noProof/>
            <w:webHidden/>
          </w:rPr>
          <w:fldChar w:fldCharType="separate"/>
        </w:r>
        <w:r>
          <w:rPr>
            <w:noProof/>
            <w:webHidden/>
          </w:rPr>
          <w:t>42</w:t>
        </w:r>
        <w:r w:rsidR="00284FFB">
          <w:rPr>
            <w:noProof/>
            <w:webHidden/>
          </w:rPr>
          <w:fldChar w:fldCharType="end"/>
        </w:r>
      </w:hyperlink>
    </w:p>
    <w:p w14:paraId="786B4657" w14:textId="73FBA7D7" w:rsidR="00284FFB" w:rsidRDefault="00F821B1">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87014926" w:history="1">
        <w:r w:rsidR="00284FFB" w:rsidRPr="00FD110C">
          <w:rPr>
            <w:rStyle w:val="Hiperhivatkozs"/>
            <w:rFonts w:cs="Arial"/>
            <w:noProof/>
          </w:rPr>
          <w:t>10.</w:t>
        </w:r>
        <w:r w:rsidR="00284FFB">
          <w:rPr>
            <w:rFonts w:asciiTheme="minorHAnsi" w:eastAsiaTheme="minorEastAsia" w:hAnsiTheme="minorHAnsi" w:cstheme="minorBidi"/>
            <w:b w:val="0"/>
            <w:bCs w:val="0"/>
            <w:caps w:val="0"/>
            <w:noProof/>
            <w:sz w:val="22"/>
            <w:szCs w:val="22"/>
            <w:lang w:eastAsia="hu-HU"/>
          </w:rPr>
          <w:tab/>
        </w:r>
        <w:r w:rsidR="00284FFB" w:rsidRPr="00FD110C">
          <w:rPr>
            <w:rStyle w:val="Hiperhivatkozs"/>
            <w:noProof/>
          </w:rPr>
          <w:t>Értéktáblák</w:t>
        </w:r>
        <w:r w:rsidR="00284FFB">
          <w:rPr>
            <w:noProof/>
            <w:webHidden/>
          </w:rPr>
          <w:tab/>
        </w:r>
        <w:r w:rsidR="00284FFB">
          <w:rPr>
            <w:noProof/>
            <w:webHidden/>
          </w:rPr>
          <w:fldChar w:fldCharType="begin"/>
        </w:r>
        <w:r w:rsidR="00284FFB">
          <w:rPr>
            <w:noProof/>
            <w:webHidden/>
          </w:rPr>
          <w:instrText xml:space="preserve"> PAGEREF _Toc487014926 \h </w:instrText>
        </w:r>
        <w:r w:rsidR="00284FFB">
          <w:rPr>
            <w:noProof/>
            <w:webHidden/>
          </w:rPr>
        </w:r>
        <w:r w:rsidR="00284FFB">
          <w:rPr>
            <w:noProof/>
            <w:webHidden/>
          </w:rPr>
          <w:fldChar w:fldCharType="separate"/>
        </w:r>
        <w:r>
          <w:rPr>
            <w:noProof/>
            <w:webHidden/>
          </w:rPr>
          <w:t>42</w:t>
        </w:r>
        <w:r w:rsidR="00284FFB">
          <w:rPr>
            <w:noProof/>
            <w:webHidden/>
          </w:rPr>
          <w:fldChar w:fldCharType="end"/>
        </w:r>
      </w:hyperlink>
    </w:p>
    <w:p w14:paraId="46767602" w14:textId="23C5AA50"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27" w:history="1">
        <w:r w:rsidR="00284FFB" w:rsidRPr="00FD110C">
          <w:rPr>
            <w:rStyle w:val="Hiperhivatkozs"/>
            <w:noProof/>
          </w:rPr>
          <w:t>1.</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alep_anyag</w:t>
        </w:r>
        <w:r w:rsidR="00284FFB">
          <w:rPr>
            <w:noProof/>
            <w:webHidden/>
          </w:rPr>
          <w:tab/>
        </w:r>
        <w:r w:rsidR="00284FFB">
          <w:rPr>
            <w:noProof/>
            <w:webHidden/>
          </w:rPr>
          <w:fldChar w:fldCharType="begin"/>
        </w:r>
        <w:r w:rsidR="00284FFB">
          <w:rPr>
            <w:noProof/>
            <w:webHidden/>
          </w:rPr>
          <w:instrText xml:space="preserve"> PAGEREF _Toc487014927 \h </w:instrText>
        </w:r>
        <w:r w:rsidR="00284FFB">
          <w:rPr>
            <w:noProof/>
            <w:webHidden/>
          </w:rPr>
        </w:r>
        <w:r w:rsidR="00284FFB">
          <w:rPr>
            <w:noProof/>
            <w:webHidden/>
          </w:rPr>
          <w:fldChar w:fldCharType="separate"/>
        </w:r>
        <w:r>
          <w:rPr>
            <w:noProof/>
            <w:webHidden/>
          </w:rPr>
          <w:t>45</w:t>
        </w:r>
        <w:r w:rsidR="00284FFB">
          <w:rPr>
            <w:noProof/>
            <w:webHidden/>
          </w:rPr>
          <w:fldChar w:fldCharType="end"/>
        </w:r>
      </w:hyperlink>
    </w:p>
    <w:p w14:paraId="499A150D" w14:textId="790A7D00"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28" w:history="1">
        <w:r w:rsidR="00284FFB" w:rsidRPr="00FD110C">
          <w:rPr>
            <w:rStyle w:val="Hiperhivatkozs"/>
            <w:noProof/>
          </w:rPr>
          <w:t>2.</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alep_ved</w:t>
        </w:r>
        <w:r w:rsidR="00284FFB">
          <w:rPr>
            <w:noProof/>
            <w:webHidden/>
          </w:rPr>
          <w:tab/>
        </w:r>
        <w:r w:rsidR="00284FFB">
          <w:rPr>
            <w:noProof/>
            <w:webHidden/>
          </w:rPr>
          <w:fldChar w:fldCharType="begin"/>
        </w:r>
        <w:r w:rsidR="00284FFB">
          <w:rPr>
            <w:noProof/>
            <w:webHidden/>
          </w:rPr>
          <w:instrText xml:space="preserve"> PAGEREF _Toc487014928 \h </w:instrText>
        </w:r>
        <w:r w:rsidR="00284FFB">
          <w:rPr>
            <w:noProof/>
            <w:webHidden/>
          </w:rPr>
        </w:r>
        <w:r w:rsidR="00284FFB">
          <w:rPr>
            <w:noProof/>
            <w:webHidden/>
          </w:rPr>
          <w:fldChar w:fldCharType="separate"/>
        </w:r>
        <w:r>
          <w:rPr>
            <w:noProof/>
            <w:webHidden/>
          </w:rPr>
          <w:t>45</w:t>
        </w:r>
        <w:r w:rsidR="00284FFB">
          <w:rPr>
            <w:noProof/>
            <w:webHidden/>
          </w:rPr>
          <w:fldChar w:fldCharType="end"/>
        </w:r>
      </w:hyperlink>
    </w:p>
    <w:p w14:paraId="372663E6" w14:textId="639E2C50"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29" w:history="1">
        <w:r w:rsidR="00284FFB" w:rsidRPr="00FD110C">
          <w:rPr>
            <w:rStyle w:val="Hiperhivatkozs"/>
            <w:noProof/>
          </w:rPr>
          <w:t>3.</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megszak_fedlap</w:t>
        </w:r>
        <w:r w:rsidR="00284FFB">
          <w:rPr>
            <w:noProof/>
            <w:webHidden/>
          </w:rPr>
          <w:tab/>
        </w:r>
        <w:r w:rsidR="00284FFB">
          <w:rPr>
            <w:noProof/>
            <w:webHidden/>
          </w:rPr>
          <w:fldChar w:fldCharType="begin"/>
        </w:r>
        <w:r w:rsidR="00284FFB">
          <w:rPr>
            <w:noProof/>
            <w:webHidden/>
          </w:rPr>
          <w:instrText xml:space="preserve"> PAGEREF _Toc487014929 \h </w:instrText>
        </w:r>
        <w:r w:rsidR="00284FFB">
          <w:rPr>
            <w:noProof/>
            <w:webHidden/>
          </w:rPr>
        </w:r>
        <w:r w:rsidR="00284FFB">
          <w:rPr>
            <w:noProof/>
            <w:webHidden/>
          </w:rPr>
          <w:fldChar w:fldCharType="separate"/>
        </w:r>
        <w:r>
          <w:rPr>
            <w:noProof/>
            <w:webHidden/>
          </w:rPr>
          <w:t>45</w:t>
        </w:r>
        <w:r w:rsidR="00284FFB">
          <w:rPr>
            <w:noProof/>
            <w:webHidden/>
          </w:rPr>
          <w:fldChar w:fldCharType="end"/>
        </w:r>
      </w:hyperlink>
    </w:p>
    <w:p w14:paraId="56D32FAB" w14:textId="7834F097"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0" w:history="1">
        <w:r w:rsidR="00284FFB" w:rsidRPr="00FD110C">
          <w:rPr>
            <w:rStyle w:val="Hiperhivatkozs"/>
            <w:noProof/>
          </w:rPr>
          <w:t>4.</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megszak_tip</w:t>
        </w:r>
        <w:r w:rsidR="00284FFB">
          <w:rPr>
            <w:noProof/>
            <w:webHidden/>
          </w:rPr>
          <w:tab/>
        </w:r>
        <w:r w:rsidR="00284FFB">
          <w:rPr>
            <w:noProof/>
            <w:webHidden/>
          </w:rPr>
          <w:fldChar w:fldCharType="begin"/>
        </w:r>
        <w:r w:rsidR="00284FFB">
          <w:rPr>
            <w:noProof/>
            <w:webHidden/>
          </w:rPr>
          <w:instrText xml:space="preserve"> PAGEREF _Toc487014930 \h </w:instrText>
        </w:r>
        <w:r w:rsidR="00284FFB">
          <w:rPr>
            <w:noProof/>
            <w:webHidden/>
          </w:rPr>
        </w:r>
        <w:r w:rsidR="00284FFB">
          <w:rPr>
            <w:noProof/>
            <w:webHidden/>
          </w:rPr>
          <w:fldChar w:fldCharType="separate"/>
        </w:r>
        <w:r>
          <w:rPr>
            <w:noProof/>
            <w:webHidden/>
          </w:rPr>
          <w:t>46</w:t>
        </w:r>
        <w:r w:rsidR="00284FFB">
          <w:rPr>
            <w:noProof/>
            <w:webHidden/>
          </w:rPr>
          <w:fldChar w:fldCharType="end"/>
        </w:r>
      </w:hyperlink>
    </w:p>
    <w:p w14:paraId="7ED8870A" w14:textId="4748228A"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1" w:history="1">
        <w:r w:rsidR="00284FFB" w:rsidRPr="00FD110C">
          <w:rPr>
            <w:rStyle w:val="Hiperhivatkozs"/>
            <w:noProof/>
          </w:rPr>
          <w:t>5.</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cso_kapacit</w:t>
        </w:r>
        <w:r w:rsidR="00284FFB">
          <w:rPr>
            <w:noProof/>
            <w:webHidden/>
          </w:rPr>
          <w:tab/>
        </w:r>
        <w:r w:rsidR="00284FFB">
          <w:rPr>
            <w:noProof/>
            <w:webHidden/>
          </w:rPr>
          <w:fldChar w:fldCharType="begin"/>
        </w:r>
        <w:r w:rsidR="00284FFB">
          <w:rPr>
            <w:noProof/>
            <w:webHidden/>
          </w:rPr>
          <w:instrText xml:space="preserve"> PAGEREF _Toc487014931 \h </w:instrText>
        </w:r>
        <w:r w:rsidR="00284FFB">
          <w:rPr>
            <w:noProof/>
            <w:webHidden/>
          </w:rPr>
        </w:r>
        <w:r w:rsidR="00284FFB">
          <w:rPr>
            <w:noProof/>
            <w:webHidden/>
          </w:rPr>
          <w:fldChar w:fldCharType="separate"/>
        </w:r>
        <w:r>
          <w:rPr>
            <w:noProof/>
            <w:webHidden/>
          </w:rPr>
          <w:t>47</w:t>
        </w:r>
        <w:r w:rsidR="00284FFB">
          <w:rPr>
            <w:noProof/>
            <w:webHidden/>
          </w:rPr>
          <w:fldChar w:fldCharType="end"/>
        </w:r>
      </w:hyperlink>
    </w:p>
    <w:p w14:paraId="53C17541" w14:textId="068E85FD"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2" w:history="1">
        <w:r w:rsidR="00284FFB" w:rsidRPr="00FD110C">
          <w:rPr>
            <w:rStyle w:val="Hiperhivatkozs"/>
            <w:noProof/>
          </w:rPr>
          <w:t>6.</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cso_allapot</w:t>
        </w:r>
        <w:r w:rsidR="00284FFB">
          <w:rPr>
            <w:noProof/>
            <w:webHidden/>
          </w:rPr>
          <w:tab/>
        </w:r>
        <w:r w:rsidR="00284FFB">
          <w:rPr>
            <w:noProof/>
            <w:webHidden/>
          </w:rPr>
          <w:fldChar w:fldCharType="begin"/>
        </w:r>
        <w:r w:rsidR="00284FFB">
          <w:rPr>
            <w:noProof/>
            <w:webHidden/>
          </w:rPr>
          <w:instrText xml:space="preserve"> PAGEREF _Toc487014932 \h </w:instrText>
        </w:r>
        <w:r w:rsidR="00284FFB">
          <w:rPr>
            <w:noProof/>
            <w:webHidden/>
          </w:rPr>
        </w:r>
        <w:r w:rsidR="00284FFB">
          <w:rPr>
            <w:noProof/>
            <w:webHidden/>
          </w:rPr>
          <w:fldChar w:fldCharType="separate"/>
        </w:r>
        <w:r>
          <w:rPr>
            <w:noProof/>
            <w:webHidden/>
          </w:rPr>
          <w:t>47</w:t>
        </w:r>
        <w:r w:rsidR="00284FFB">
          <w:rPr>
            <w:noProof/>
            <w:webHidden/>
          </w:rPr>
          <w:fldChar w:fldCharType="end"/>
        </w:r>
      </w:hyperlink>
    </w:p>
    <w:p w14:paraId="3FBC2ABC" w14:textId="170F92B8"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3" w:history="1">
        <w:r w:rsidR="00284FFB" w:rsidRPr="00FD110C">
          <w:rPr>
            <w:rStyle w:val="Hiperhivatkozs"/>
            <w:noProof/>
          </w:rPr>
          <w:t>7.</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kabel_tip</w:t>
        </w:r>
        <w:r w:rsidR="00284FFB">
          <w:rPr>
            <w:noProof/>
            <w:webHidden/>
          </w:rPr>
          <w:tab/>
        </w:r>
        <w:r w:rsidR="00284FFB">
          <w:rPr>
            <w:noProof/>
            <w:webHidden/>
          </w:rPr>
          <w:fldChar w:fldCharType="begin"/>
        </w:r>
        <w:r w:rsidR="00284FFB">
          <w:rPr>
            <w:noProof/>
            <w:webHidden/>
          </w:rPr>
          <w:instrText xml:space="preserve"> PAGEREF _Toc487014933 \h </w:instrText>
        </w:r>
        <w:r w:rsidR="00284FFB">
          <w:rPr>
            <w:noProof/>
            <w:webHidden/>
          </w:rPr>
        </w:r>
        <w:r w:rsidR="00284FFB">
          <w:rPr>
            <w:noProof/>
            <w:webHidden/>
          </w:rPr>
          <w:fldChar w:fldCharType="separate"/>
        </w:r>
        <w:r>
          <w:rPr>
            <w:noProof/>
            <w:webHidden/>
          </w:rPr>
          <w:t>47</w:t>
        </w:r>
        <w:r w:rsidR="00284FFB">
          <w:rPr>
            <w:noProof/>
            <w:webHidden/>
          </w:rPr>
          <w:fldChar w:fldCharType="end"/>
        </w:r>
      </w:hyperlink>
    </w:p>
    <w:p w14:paraId="30C04C42" w14:textId="7DFF2A7B"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4" w:history="1">
        <w:r w:rsidR="00284FFB" w:rsidRPr="00FD110C">
          <w:rPr>
            <w:rStyle w:val="Hiperhivatkozs"/>
            <w:noProof/>
          </w:rPr>
          <w:t>8.</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rez_ersz</w:t>
        </w:r>
        <w:r w:rsidR="00284FFB">
          <w:rPr>
            <w:noProof/>
            <w:webHidden/>
          </w:rPr>
          <w:tab/>
        </w:r>
        <w:r w:rsidR="00284FFB">
          <w:rPr>
            <w:noProof/>
            <w:webHidden/>
          </w:rPr>
          <w:fldChar w:fldCharType="begin"/>
        </w:r>
        <w:r w:rsidR="00284FFB">
          <w:rPr>
            <w:noProof/>
            <w:webHidden/>
          </w:rPr>
          <w:instrText xml:space="preserve"> PAGEREF _Toc487014934 \h </w:instrText>
        </w:r>
        <w:r w:rsidR="00284FFB">
          <w:rPr>
            <w:noProof/>
            <w:webHidden/>
          </w:rPr>
        </w:r>
        <w:r w:rsidR="00284FFB">
          <w:rPr>
            <w:noProof/>
            <w:webHidden/>
          </w:rPr>
          <w:fldChar w:fldCharType="separate"/>
        </w:r>
        <w:r>
          <w:rPr>
            <w:noProof/>
            <w:webHidden/>
          </w:rPr>
          <w:t>48</w:t>
        </w:r>
        <w:r w:rsidR="00284FFB">
          <w:rPr>
            <w:noProof/>
            <w:webHidden/>
          </w:rPr>
          <w:fldChar w:fldCharType="end"/>
        </w:r>
      </w:hyperlink>
    </w:p>
    <w:p w14:paraId="5C3A5146" w14:textId="42F4C0E8" w:rsidR="00284FFB" w:rsidRDefault="00F821B1">
      <w:pPr>
        <w:pStyle w:val="TJ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5" w:history="1">
        <w:r w:rsidR="00284FFB" w:rsidRPr="00FD110C">
          <w:rPr>
            <w:rStyle w:val="Hiperhivatkozs"/>
            <w:noProof/>
          </w:rPr>
          <w:t>9.</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opt_szalsz</w:t>
        </w:r>
        <w:r w:rsidR="00284FFB">
          <w:rPr>
            <w:noProof/>
            <w:webHidden/>
          </w:rPr>
          <w:tab/>
        </w:r>
        <w:r w:rsidR="00284FFB">
          <w:rPr>
            <w:noProof/>
            <w:webHidden/>
          </w:rPr>
          <w:fldChar w:fldCharType="begin"/>
        </w:r>
        <w:r w:rsidR="00284FFB">
          <w:rPr>
            <w:noProof/>
            <w:webHidden/>
          </w:rPr>
          <w:instrText xml:space="preserve"> PAGEREF _Toc487014935 \h </w:instrText>
        </w:r>
        <w:r w:rsidR="00284FFB">
          <w:rPr>
            <w:noProof/>
            <w:webHidden/>
          </w:rPr>
        </w:r>
        <w:r w:rsidR="00284FFB">
          <w:rPr>
            <w:noProof/>
            <w:webHidden/>
          </w:rPr>
          <w:fldChar w:fldCharType="separate"/>
        </w:r>
        <w:r>
          <w:rPr>
            <w:noProof/>
            <w:webHidden/>
          </w:rPr>
          <w:t>49</w:t>
        </w:r>
        <w:r w:rsidR="00284FFB">
          <w:rPr>
            <w:noProof/>
            <w:webHidden/>
          </w:rPr>
          <w:fldChar w:fldCharType="end"/>
        </w:r>
      </w:hyperlink>
    </w:p>
    <w:p w14:paraId="444CC757" w14:textId="12072E10"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36" w:history="1">
        <w:r w:rsidR="00284FFB" w:rsidRPr="00FD110C">
          <w:rPr>
            <w:rStyle w:val="Hiperhivatkozs"/>
            <w:noProof/>
          </w:rPr>
          <w:t>10.</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kabel_eratm</w:t>
        </w:r>
        <w:r w:rsidR="00284FFB">
          <w:rPr>
            <w:noProof/>
            <w:webHidden/>
          </w:rPr>
          <w:tab/>
        </w:r>
        <w:r w:rsidR="00284FFB">
          <w:rPr>
            <w:noProof/>
            <w:webHidden/>
          </w:rPr>
          <w:fldChar w:fldCharType="begin"/>
        </w:r>
        <w:r w:rsidR="00284FFB">
          <w:rPr>
            <w:noProof/>
            <w:webHidden/>
          </w:rPr>
          <w:instrText xml:space="preserve"> PAGEREF _Toc487014936 \h </w:instrText>
        </w:r>
        <w:r w:rsidR="00284FFB">
          <w:rPr>
            <w:noProof/>
            <w:webHidden/>
          </w:rPr>
        </w:r>
        <w:r w:rsidR="00284FFB">
          <w:rPr>
            <w:noProof/>
            <w:webHidden/>
          </w:rPr>
          <w:fldChar w:fldCharType="separate"/>
        </w:r>
        <w:r>
          <w:rPr>
            <w:noProof/>
            <w:webHidden/>
          </w:rPr>
          <w:t>51</w:t>
        </w:r>
        <w:r w:rsidR="00284FFB">
          <w:rPr>
            <w:noProof/>
            <w:webHidden/>
          </w:rPr>
          <w:fldChar w:fldCharType="end"/>
        </w:r>
      </w:hyperlink>
    </w:p>
    <w:p w14:paraId="5088376F" w14:textId="77895185"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37" w:history="1">
        <w:r w:rsidR="00284FFB" w:rsidRPr="00FD110C">
          <w:rPr>
            <w:rStyle w:val="Hiperhivatkozs"/>
            <w:noProof/>
          </w:rPr>
          <w:t>11.</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kotes_faj</w:t>
        </w:r>
        <w:r w:rsidR="00284FFB">
          <w:rPr>
            <w:noProof/>
            <w:webHidden/>
          </w:rPr>
          <w:tab/>
        </w:r>
        <w:r w:rsidR="00284FFB">
          <w:rPr>
            <w:noProof/>
            <w:webHidden/>
          </w:rPr>
          <w:fldChar w:fldCharType="begin"/>
        </w:r>
        <w:r w:rsidR="00284FFB">
          <w:rPr>
            <w:noProof/>
            <w:webHidden/>
          </w:rPr>
          <w:instrText xml:space="preserve"> PAGEREF _Toc487014937 \h </w:instrText>
        </w:r>
        <w:r w:rsidR="00284FFB">
          <w:rPr>
            <w:noProof/>
            <w:webHidden/>
          </w:rPr>
        </w:r>
        <w:r w:rsidR="00284FFB">
          <w:rPr>
            <w:noProof/>
            <w:webHidden/>
          </w:rPr>
          <w:fldChar w:fldCharType="separate"/>
        </w:r>
        <w:r>
          <w:rPr>
            <w:noProof/>
            <w:webHidden/>
          </w:rPr>
          <w:t>51</w:t>
        </w:r>
        <w:r w:rsidR="00284FFB">
          <w:rPr>
            <w:noProof/>
            <w:webHidden/>
          </w:rPr>
          <w:fldChar w:fldCharType="end"/>
        </w:r>
      </w:hyperlink>
    </w:p>
    <w:p w14:paraId="14C38D92" w14:textId="0478EA19"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38" w:history="1">
        <w:r w:rsidR="00284FFB" w:rsidRPr="00FD110C">
          <w:rPr>
            <w:rStyle w:val="Hiperhivatkozs"/>
            <w:rFonts w:eastAsiaTheme="majorEastAsia"/>
            <w:noProof/>
          </w:rPr>
          <w:t>12.</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kotes_tip</w:t>
        </w:r>
        <w:r w:rsidR="00284FFB">
          <w:rPr>
            <w:noProof/>
            <w:webHidden/>
          </w:rPr>
          <w:tab/>
        </w:r>
        <w:r w:rsidR="00284FFB">
          <w:rPr>
            <w:noProof/>
            <w:webHidden/>
          </w:rPr>
          <w:fldChar w:fldCharType="begin"/>
        </w:r>
        <w:r w:rsidR="00284FFB">
          <w:rPr>
            <w:noProof/>
            <w:webHidden/>
          </w:rPr>
          <w:instrText xml:space="preserve"> PAGEREF _Toc487014938 \h </w:instrText>
        </w:r>
        <w:r w:rsidR="00284FFB">
          <w:rPr>
            <w:noProof/>
            <w:webHidden/>
          </w:rPr>
        </w:r>
        <w:r w:rsidR="00284FFB">
          <w:rPr>
            <w:noProof/>
            <w:webHidden/>
          </w:rPr>
          <w:fldChar w:fldCharType="separate"/>
        </w:r>
        <w:r>
          <w:rPr>
            <w:noProof/>
            <w:webHidden/>
          </w:rPr>
          <w:t>51</w:t>
        </w:r>
        <w:r w:rsidR="00284FFB">
          <w:rPr>
            <w:noProof/>
            <w:webHidden/>
          </w:rPr>
          <w:fldChar w:fldCharType="end"/>
        </w:r>
      </w:hyperlink>
    </w:p>
    <w:p w14:paraId="2D1AD143" w14:textId="3FA7F8E3"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39" w:history="1">
        <w:r w:rsidR="00284FFB" w:rsidRPr="00FD110C">
          <w:rPr>
            <w:rStyle w:val="Hiperhivatkozs"/>
            <w:rFonts w:eastAsiaTheme="majorEastAsia"/>
            <w:noProof/>
          </w:rPr>
          <w:t>13.</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tamszerk_anyag</w:t>
        </w:r>
        <w:r w:rsidR="00284FFB">
          <w:rPr>
            <w:noProof/>
            <w:webHidden/>
          </w:rPr>
          <w:tab/>
        </w:r>
        <w:r w:rsidR="00284FFB">
          <w:rPr>
            <w:noProof/>
            <w:webHidden/>
          </w:rPr>
          <w:fldChar w:fldCharType="begin"/>
        </w:r>
        <w:r w:rsidR="00284FFB">
          <w:rPr>
            <w:noProof/>
            <w:webHidden/>
          </w:rPr>
          <w:instrText xml:space="preserve"> PAGEREF _Toc487014939 \h </w:instrText>
        </w:r>
        <w:r w:rsidR="00284FFB">
          <w:rPr>
            <w:noProof/>
            <w:webHidden/>
          </w:rPr>
        </w:r>
        <w:r w:rsidR="00284FFB">
          <w:rPr>
            <w:noProof/>
            <w:webHidden/>
          </w:rPr>
          <w:fldChar w:fldCharType="separate"/>
        </w:r>
        <w:r>
          <w:rPr>
            <w:noProof/>
            <w:webHidden/>
          </w:rPr>
          <w:t>52</w:t>
        </w:r>
        <w:r w:rsidR="00284FFB">
          <w:rPr>
            <w:noProof/>
            <w:webHidden/>
          </w:rPr>
          <w:fldChar w:fldCharType="end"/>
        </w:r>
      </w:hyperlink>
    </w:p>
    <w:p w14:paraId="78DACC28" w14:textId="75773B38"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0" w:history="1">
        <w:r w:rsidR="00284FFB" w:rsidRPr="00FD110C">
          <w:rPr>
            <w:rStyle w:val="Hiperhivatkozs"/>
            <w:noProof/>
          </w:rPr>
          <w:t>14.</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tamszerk_mag</w:t>
        </w:r>
        <w:r w:rsidR="00284FFB">
          <w:rPr>
            <w:noProof/>
            <w:webHidden/>
          </w:rPr>
          <w:tab/>
        </w:r>
        <w:r w:rsidR="00284FFB">
          <w:rPr>
            <w:noProof/>
            <w:webHidden/>
          </w:rPr>
          <w:fldChar w:fldCharType="begin"/>
        </w:r>
        <w:r w:rsidR="00284FFB">
          <w:rPr>
            <w:noProof/>
            <w:webHidden/>
          </w:rPr>
          <w:instrText xml:space="preserve"> PAGEREF _Toc487014940 \h </w:instrText>
        </w:r>
        <w:r w:rsidR="00284FFB">
          <w:rPr>
            <w:noProof/>
            <w:webHidden/>
          </w:rPr>
        </w:r>
        <w:r w:rsidR="00284FFB">
          <w:rPr>
            <w:noProof/>
            <w:webHidden/>
          </w:rPr>
          <w:fldChar w:fldCharType="separate"/>
        </w:r>
        <w:r>
          <w:rPr>
            <w:noProof/>
            <w:webHidden/>
          </w:rPr>
          <w:t>52</w:t>
        </w:r>
        <w:r w:rsidR="00284FFB">
          <w:rPr>
            <w:noProof/>
            <w:webHidden/>
          </w:rPr>
          <w:fldChar w:fldCharType="end"/>
        </w:r>
      </w:hyperlink>
    </w:p>
    <w:p w14:paraId="7CD70C0B" w14:textId="64FF92C6"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1" w:history="1">
        <w:r w:rsidR="00284FFB" w:rsidRPr="00FD110C">
          <w:rPr>
            <w:rStyle w:val="Hiperhivatkozs"/>
            <w:noProof/>
          </w:rPr>
          <w:t>15.</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neo_tip</w:t>
        </w:r>
        <w:r w:rsidR="00284FFB">
          <w:rPr>
            <w:noProof/>
            <w:webHidden/>
          </w:rPr>
          <w:tab/>
        </w:r>
        <w:r w:rsidR="00284FFB">
          <w:rPr>
            <w:noProof/>
            <w:webHidden/>
          </w:rPr>
          <w:fldChar w:fldCharType="begin"/>
        </w:r>
        <w:r w:rsidR="00284FFB">
          <w:rPr>
            <w:noProof/>
            <w:webHidden/>
          </w:rPr>
          <w:instrText xml:space="preserve"> PAGEREF _Toc487014941 \h </w:instrText>
        </w:r>
        <w:r w:rsidR="00284FFB">
          <w:rPr>
            <w:noProof/>
            <w:webHidden/>
          </w:rPr>
        </w:r>
        <w:r w:rsidR="00284FFB">
          <w:rPr>
            <w:noProof/>
            <w:webHidden/>
          </w:rPr>
          <w:fldChar w:fldCharType="separate"/>
        </w:r>
        <w:r>
          <w:rPr>
            <w:noProof/>
            <w:webHidden/>
          </w:rPr>
          <w:t>52</w:t>
        </w:r>
        <w:r w:rsidR="00284FFB">
          <w:rPr>
            <w:noProof/>
            <w:webHidden/>
          </w:rPr>
          <w:fldChar w:fldCharType="end"/>
        </w:r>
      </w:hyperlink>
    </w:p>
    <w:p w14:paraId="60F60964" w14:textId="3643A268"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2" w:history="1">
        <w:r w:rsidR="00284FFB" w:rsidRPr="00FD110C">
          <w:rPr>
            <w:rStyle w:val="Hiperhivatkozs"/>
            <w:noProof/>
          </w:rPr>
          <w:t>16.</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kif_tip</w:t>
        </w:r>
        <w:r w:rsidR="00284FFB">
          <w:rPr>
            <w:noProof/>
            <w:webHidden/>
          </w:rPr>
          <w:tab/>
        </w:r>
        <w:r w:rsidR="00284FFB">
          <w:rPr>
            <w:noProof/>
            <w:webHidden/>
          </w:rPr>
          <w:fldChar w:fldCharType="begin"/>
        </w:r>
        <w:r w:rsidR="00284FFB">
          <w:rPr>
            <w:noProof/>
            <w:webHidden/>
          </w:rPr>
          <w:instrText xml:space="preserve"> PAGEREF _Toc487014942 \h </w:instrText>
        </w:r>
        <w:r w:rsidR="00284FFB">
          <w:rPr>
            <w:noProof/>
            <w:webHidden/>
          </w:rPr>
        </w:r>
        <w:r w:rsidR="00284FFB">
          <w:rPr>
            <w:noProof/>
            <w:webHidden/>
          </w:rPr>
          <w:fldChar w:fldCharType="separate"/>
        </w:r>
        <w:r>
          <w:rPr>
            <w:noProof/>
            <w:webHidden/>
          </w:rPr>
          <w:t>53</w:t>
        </w:r>
        <w:r w:rsidR="00284FFB">
          <w:rPr>
            <w:noProof/>
            <w:webHidden/>
          </w:rPr>
          <w:fldChar w:fldCharType="end"/>
        </w:r>
      </w:hyperlink>
    </w:p>
    <w:p w14:paraId="59D323DC" w14:textId="141770E7"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3" w:history="1">
        <w:r w:rsidR="00284FFB" w:rsidRPr="00FD110C">
          <w:rPr>
            <w:rStyle w:val="Hiperhivatkozs"/>
            <w:noProof/>
          </w:rPr>
          <w:t>17.</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oszlop_tul</w:t>
        </w:r>
        <w:r w:rsidR="00284FFB">
          <w:rPr>
            <w:noProof/>
            <w:webHidden/>
          </w:rPr>
          <w:tab/>
        </w:r>
        <w:r w:rsidR="00284FFB">
          <w:rPr>
            <w:noProof/>
            <w:webHidden/>
          </w:rPr>
          <w:fldChar w:fldCharType="begin"/>
        </w:r>
        <w:r w:rsidR="00284FFB">
          <w:rPr>
            <w:noProof/>
            <w:webHidden/>
          </w:rPr>
          <w:instrText xml:space="preserve"> PAGEREF _Toc487014943 \h </w:instrText>
        </w:r>
        <w:r w:rsidR="00284FFB">
          <w:rPr>
            <w:noProof/>
            <w:webHidden/>
          </w:rPr>
        </w:r>
        <w:r w:rsidR="00284FFB">
          <w:rPr>
            <w:noProof/>
            <w:webHidden/>
          </w:rPr>
          <w:fldChar w:fldCharType="separate"/>
        </w:r>
        <w:r>
          <w:rPr>
            <w:noProof/>
            <w:webHidden/>
          </w:rPr>
          <w:t>55</w:t>
        </w:r>
        <w:r w:rsidR="00284FFB">
          <w:rPr>
            <w:noProof/>
            <w:webHidden/>
          </w:rPr>
          <w:fldChar w:fldCharType="end"/>
        </w:r>
      </w:hyperlink>
    </w:p>
    <w:p w14:paraId="1413834B" w14:textId="277A3992"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4" w:history="1">
        <w:r w:rsidR="00284FFB" w:rsidRPr="00FD110C">
          <w:rPr>
            <w:rStyle w:val="Hiperhivatkozs"/>
            <w:noProof/>
          </w:rPr>
          <w:t>18.</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kab_tech</w:t>
        </w:r>
        <w:r w:rsidR="00284FFB">
          <w:rPr>
            <w:noProof/>
            <w:webHidden/>
          </w:rPr>
          <w:tab/>
        </w:r>
        <w:r w:rsidR="00284FFB">
          <w:rPr>
            <w:noProof/>
            <w:webHidden/>
          </w:rPr>
          <w:fldChar w:fldCharType="begin"/>
        </w:r>
        <w:r w:rsidR="00284FFB">
          <w:rPr>
            <w:noProof/>
            <w:webHidden/>
          </w:rPr>
          <w:instrText xml:space="preserve"> PAGEREF _Toc487014944 \h </w:instrText>
        </w:r>
        <w:r w:rsidR="00284FFB">
          <w:rPr>
            <w:noProof/>
            <w:webHidden/>
          </w:rPr>
        </w:r>
        <w:r w:rsidR="00284FFB">
          <w:rPr>
            <w:noProof/>
            <w:webHidden/>
          </w:rPr>
          <w:fldChar w:fldCharType="separate"/>
        </w:r>
        <w:r>
          <w:rPr>
            <w:noProof/>
            <w:webHidden/>
          </w:rPr>
          <w:t>55</w:t>
        </w:r>
        <w:r w:rsidR="00284FFB">
          <w:rPr>
            <w:noProof/>
            <w:webHidden/>
          </w:rPr>
          <w:fldChar w:fldCharType="end"/>
        </w:r>
      </w:hyperlink>
    </w:p>
    <w:p w14:paraId="4BA09BF4" w14:textId="5BFBCFE1"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5" w:history="1">
        <w:r w:rsidR="00284FFB" w:rsidRPr="00FD110C">
          <w:rPr>
            <w:rStyle w:val="Hiperhivatkozs"/>
            <w:noProof/>
          </w:rPr>
          <w:t>19.</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szall_kozeg</w:t>
        </w:r>
        <w:r w:rsidR="00284FFB">
          <w:rPr>
            <w:noProof/>
            <w:webHidden/>
          </w:rPr>
          <w:tab/>
        </w:r>
        <w:r w:rsidR="00284FFB">
          <w:rPr>
            <w:noProof/>
            <w:webHidden/>
          </w:rPr>
          <w:fldChar w:fldCharType="begin"/>
        </w:r>
        <w:r w:rsidR="00284FFB">
          <w:rPr>
            <w:noProof/>
            <w:webHidden/>
          </w:rPr>
          <w:instrText xml:space="preserve"> PAGEREF _Toc487014945 \h </w:instrText>
        </w:r>
        <w:r w:rsidR="00284FFB">
          <w:rPr>
            <w:noProof/>
            <w:webHidden/>
          </w:rPr>
        </w:r>
        <w:r w:rsidR="00284FFB">
          <w:rPr>
            <w:noProof/>
            <w:webHidden/>
          </w:rPr>
          <w:fldChar w:fldCharType="separate"/>
        </w:r>
        <w:r>
          <w:rPr>
            <w:noProof/>
            <w:webHidden/>
          </w:rPr>
          <w:t>56</w:t>
        </w:r>
        <w:r w:rsidR="00284FFB">
          <w:rPr>
            <w:noProof/>
            <w:webHidden/>
          </w:rPr>
          <w:fldChar w:fldCharType="end"/>
        </w:r>
      </w:hyperlink>
    </w:p>
    <w:p w14:paraId="6B8BB2F5" w14:textId="7A60824A"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6" w:history="1">
        <w:r w:rsidR="00284FFB" w:rsidRPr="00FD110C">
          <w:rPr>
            <w:rStyle w:val="Hiperhivatkozs"/>
            <w:noProof/>
          </w:rPr>
          <w:t>20.</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h_sik</w:t>
        </w:r>
        <w:r w:rsidR="00284FFB">
          <w:rPr>
            <w:noProof/>
            <w:webHidden/>
          </w:rPr>
          <w:tab/>
        </w:r>
        <w:r w:rsidR="00284FFB">
          <w:rPr>
            <w:noProof/>
            <w:webHidden/>
          </w:rPr>
          <w:fldChar w:fldCharType="begin"/>
        </w:r>
        <w:r w:rsidR="00284FFB">
          <w:rPr>
            <w:noProof/>
            <w:webHidden/>
          </w:rPr>
          <w:instrText xml:space="preserve"> PAGEREF _Toc487014946 \h </w:instrText>
        </w:r>
        <w:r w:rsidR="00284FFB">
          <w:rPr>
            <w:noProof/>
            <w:webHidden/>
          </w:rPr>
        </w:r>
        <w:r w:rsidR="00284FFB">
          <w:rPr>
            <w:noProof/>
            <w:webHidden/>
          </w:rPr>
          <w:fldChar w:fldCharType="separate"/>
        </w:r>
        <w:r>
          <w:rPr>
            <w:noProof/>
            <w:webHidden/>
          </w:rPr>
          <w:t>56</w:t>
        </w:r>
        <w:r w:rsidR="00284FFB">
          <w:rPr>
            <w:noProof/>
            <w:webHidden/>
          </w:rPr>
          <w:fldChar w:fldCharType="end"/>
        </w:r>
      </w:hyperlink>
    </w:p>
    <w:p w14:paraId="695D609B" w14:textId="5AF1BF9E"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7" w:history="1">
        <w:r w:rsidR="00284FFB" w:rsidRPr="00FD110C">
          <w:rPr>
            <w:rStyle w:val="Hiperhivatkozs"/>
            <w:noProof/>
          </w:rPr>
          <w:t>21.</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obj_statusz</w:t>
        </w:r>
        <w:r w:rsidR="00284FFB">
          <w:rPr>
            <w:noProof/>
            <w:webHidden/>
          </w:rPr>
          <w:tab/>
        </w:r>
        <w:r w:rsidR="00284FFB">
          <w:rPr>
            <w:noProof/>
            <w:webHidden/>
          </w:rPr>
          <w:fldChar w:fldCharType="begin"/>
        </w:r>
        <w:r w:rsidR="00284FFB">
          <w:rPr>
            <w:noProof/>
            <w:webHidden/>
          </w:rPr>
          <w:instrText xml:space="preserve"> PAGEREF _Toc487014947 \h </w:instrText>
        </w:r>
        <w:r w:rsidR="00284FFB">
          <w:rPr>
            <w:noProof/>
            <w:webHidden/>
          </w:rPr>
        </w:r>
        <w:r w:rsidR="00284FFB">
          <w:rPr>
            <w:noProof/>
            <w:webHidden/>
          </w:rPr>
          <w:fldChar w:fldCharType="separate"/>
        </w:r>
        <w:r>
          <w:rPr>
            <w:noProof/>
            <w:webHidden/>
          </w:rPr>
          <w:t>56</w:t>
        </w:r>
        <w:r w:rsidR="00284FFB">
          <w:rPr>
            <w:noProof/>
            <w:webHidden/>
          </w:rPr>
          <w:fldChar w:fldCharType="end"/>
        </w:r>
      </w:hyperlink>
    </w:p>
    <w:p w14:paraId="3E500109" w14:textId="45D25C5C"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8" w:history="1">
        <w:r w:rsidR="00284FFB" w:rsidRPr="00FD110C">
          <w:rPr>
            <w:rStyle w:val="Hiperhivatkozs"/>
            <w:noProof/>
          </w:rPr>
          <w:t>22.</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ekozmu_min</w:t>
        </w:r>
        <w:r w:rsidR="00284FFB">
          <w:rPr>
            <w:noProof/>
            <w:webHidden/>
          </w:rPr>
          <w:tab/>
        </w:r>
        <w:r w:rsidR="00284FFB">
          <w:rPr>
            <w:noProof/>
            <w:webHidden/>
          </w:rPr>
          <w:fldChar w:fldCharType="begin"/>
        </w:r>
        <w:r w:rsidR="00284FFB">
          <w:rPr>
            <w:noProof/>
            <w:webHidden/>
          </w:rPr>
          <w:instrText xml:space="preserve"> PAGEREF _Toc487014948 \h </w:instrText>
        </w:r>
        <w:r w:rsidR="00284FFB">
          <w:rPr>
            <w:noProof/>
            <w:webHidden/>
          </w:rPr>
        </w:r>
        <w:r w:rsidR="00284FFB">
          <w:rPr>
            <w:noProof/>
            <w:webHidden/>
          </w:rPr>
          <w:fldChar w:fldCharType="separate"/>
        </w:r>
        <w:r>
          <w:rPr>
            <w:noProof/>
            <w:webHidden/>
          </w:rPr>
          <w:t>56</w:t>
        </w:r>
        <w:r w:rsidR="00284FFB">
          <w:rPr>
            <w:noProof/>
            <w:webHidden/>
          </w:rPr>
          <w:fldChar w:fldCharType="end"/>
        </w:r>
      </w:hyperlink>
    </w:p>
    <w:p w14:paraId="1E44913C" w14:textId="2A997FB2"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9" w:history="1">
        <w:r w:rsidR="00284FFB" w:rsidRPr="00FD110C">
          <w:rPr>
            <w:rStyle w:val="Hiperhivatkozs"/>
            <w:noProof/>
          </w:rPr>
          <w:t>23.</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ekozmu_felm_mod</w:t>
        </w:r>
        <w:r w:rsidR="00284FFB">
          <w:rPr>
            <w:noProof/>
            <w:webHidden/>
          </w:rPr>
          <w:tab/>
        </w:r>
        <w:r w:rsidR="00284FFB">
          <w:rPr>
            <w:noProof/>
            <w:webHidden/>
          </w:rPr>
          <w:fldChar w:fldCharType="begin"/>
        </w:r>
        <w:r w:rsidR="00284FFB">
          <w:rPr>
            <w:noProof/>
            <w:webHidden/>
          </w:rPr>
          <w:instrText xml:space="preserve"> PAGEREF _Toc487014949 \h </w:instrText>
        </w:r>
        <w:r w:rsidR="00284FFB">
          <w:rPr>
            <w:noProof/>
            <w:webHidden/>
          </w:rPr>
        </w:r>
        <w:r w:rsidR="00284FFB">
          <w:rPr>
            <w:noProof/>
            <w:webHidden/>
          </w:rPr>
          <w:fldChar w:fldCharType="separate"/>
        </w:r>
        <w:r>
          <w:rPr>
            <w:noProof/>
            <w:webHidden/>
          </w:rPr>
          <w:t>57</w:t>
        </w:r>
        <w:r w:rsidR="00284FFB">
          <w:rPr>
            <w:noProof/>
            <w:webHidden/>
          </w:rPr>
          <w:fldChar w:fldCharType="end"/>
        </w:r>
      </w:hyperlink>
    </w:p>
    <w:p w14:paraId="478471E7" w14:textId="5BC475C0"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0" w:history="1">
        <w:r w:rsidR="00284FFB" w:rsidRPr="00FD110C">
          <w:rPr>
            <w:rStyle w:val="Hiperhivatkozs"/>
            <w:noProof/>
          </w:rPr>
          <w:t>24.</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befog_ep_statusz</w:t>
        </w:r>
        <w:r w:rsidR="00284FFB">
          <w:rPr>
            <w:noProof/>
            <w:webHidden/>
          </w:rPr>
          <w:tab/>
        </w:r>
        <w:r w:rsidR="00284FFB">
          <w:rPr>
            <w:noProof/>
            <w:webHidden/>
          </w:rPr>
          <w:fldChar w:fldCharType="begin"/>
        </w:r>
        <w:r w:rsidR="00284FFB">
          <w:rPr>
            <w:noProof/>
            <w:webHidden/>
          </w:rPr>
          <w:instrText xml:space="preserve"> PAGEREF _Toc487014950 \h </w:instrText>
        </w:r>
        <w:r w:rsidR="00284FFB">
          <w:rPr>
            <w:noProof/>
            <w:webHidden/>
          </w:rPr>
        </w:r>
        <w:r w:rsidR="00284FFB">
          <w:rPr>
            <w:noProof/>
            <w:webHidden/>
          </w:rPr>
          <w:fldChar w:fldCharType="separate"/>
        </w:r>
        <w:r>
          <w:rPr>
            <w:noProof/>
            <w:webHidden/>
          </w:rPr>
          <w:t>57</w:t>
        </w:r>
        <w:r w:rsidR="00284FFB">
          <w:rPr>
            <w:noProof/>
            <w:webHidden/>
          </w:rPr>
          <w:fldChar w:fldCharType="end"/>
        </w:r>
      </w:hyperlink>
    </w:p>
    <w:p w14:paraId="3F129338" w14:textId="0C37931B"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1" w:history="1">
        <w:r w:rsidR="00284FFB" w:rsidRPr="00FD110C">
          <w:rPr>
            <w:rStyle w:val="Hiperhivatkozs"/>
            <w:noProof/>
          </w:rPr>
          <w:t>25.</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befog_ep_tip</w:t>
        </w:r>
        <w:r w:rsidR="00284FFB">
          <w:rPr>
            <w:noProof/>
            <w:webHidden/>
          </w:rPr>
          <w:tab/>
        </w:r>
        <w:r w:rsidR="00284FFB">
          <w:rPr>
            <w:noProof/>
            <w:webHidden/>
          </w:rPr>
          <w:fldChar w:fldCharType="begin"/>
        </w:r>
        <w:r w:rsidR="00284FFB">
          <w:rPr>
            <w:noProof/>
            <w:webHidden/>
          </w:rPr>
          <w:instrText xml:space="preserve"> PAGEREF _Toc487014951 \h </w:instrText>
        </w:r>
        <w:r w:rsidR="00284FFB">
          <w:rPr>
            <w:noProof/>
            <w:webHidden/>
          </w:rPr>
        </w:r>
        <w:r w:rsidR="00284FFB">
          <w:rPr>
            <w:noProof/>
            <w:webHidden/>
          </w:rPr>
          <w:fldChar w:fldCharType="separate"/>
        </w:r>
        <w:r>
          <w:rPr>
            <w:noProof/>
            <w:webHidden/>
          </w:rPr>
          <w:t>57</w:t>
        </w:r>
        <w:r w:rsidR="00284FFB">
          <w:rPr>
            <w:noProof/>
            <w:webHidden/>
          </w:rPr>
          <w:fldChar w:fldCharType="end"/>
        </w:r>
      </w:hyperlink>
    </w:p>
    <w:p w14:paraId="46A69F30" w14:textId="3806F7D3"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2" w:history="1">
        <w:r w:rsidR="00284FFB" w:rsidRPr="00FD110C">
          <w:rPr>
            <w:rStyle w:val="Hiperhivatkozs"/>
            <w:noProof/>
          </w:rPr>
          <w:t>26.</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vegpont_tip</w:t>
        </w:r>
        <w:r w:rsidR="00284FFB">
          <w:rPr>
            <w:noProof/>
            <w:webHidden/>
          </w:rPr>
          <w:tab/>
        </w:r>
        <w:r w:rsidR="00284FFB">
          <w:rPr>
            <w:noProof/>
            <w:webHidden/>
          </w:rPr>
          <w:fldChar w:fldCharType="begin"/>
        </w:r>
        <w:r w:rsidR="00284FFB">
          <w:rPr>
            <w:noProof/>
            <w:webHidden/>
          </w:rPr>
          <w:instrText xml:space="preserve"> PAGEREF _Toc487014952 \h </w:instrText>
        </w:r>
        <w:r w:rsidR="00284FFB">
          <w:rPr>
            <w:noProof/>
            <w:webHidden/>
          </w:rPr>
        </w:r>
        <w:r w:rsidR="00284FFB">
          <w:rPr>
            <w:noProof/>
            <w:webHidden/>
          </w:rPr>
          <w:fldChar w:fldCharType="separate"/>
        </w:r>
        <w:r>
          <w:rPr>
            <w:noProof/>
            <w:webHidden/>
          </w:rPr>
          <w:t>58</w:t>
        </w:r>
        <w:r w:rsidR="00284FFB">
          <w:rPr>
            <w:noProof/>
            <w:webHidden/>
          </w:rPr>
          <w:fldChar w:fldCharType="end"/>
        </w:r>
      </w:hyperlink>
    </w:p>
    <w:p w14:paraId="0135D819" w14:textId="7B0A870F"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3" w:history="1">
        <w:r w:rsidR="00284FFB" w:rsidRPr="00FD110C">
          <w:rPr>
            <w:rStyle w:val="Hiperhivatkozs"/>
            <w:noProof/>
          </w:rPr>
          <w:t>27.</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vegpont_tech_tip</w:t>
        </w:r>
        <w:r w:rsidR="00284FFB">
          <w:rPr>
            <w:noProof/>
            <w:webHidden/>
          </w:rPr>
          <w:tab/>
        </w:r>
        <w:r w:rsidR="00284FFB">
          <w:rPr>
            <w:noProof/>
            <w:webHidden/>
          </w:rPr>
          <w:fldChar w:fldCharType="begin"/>
        </w:r>
        <w:r w:rsidR="00284FFB">
          <w:rPr>
            <w:noProof/>
            <w:webHidden/>
          </w:rPr>
          <w:instrText xml:space="preserve"> PAGEREF _Toc487014953 \h </w:instrText>
        </w:r>
        <w:r w:rsidR="00284FFB">
          <w:rPr>
            <w:noProof/>
            <w:webHidden/>
          </w:rPr>
        </w:r>
        <w:r w:rsidR="00284FFB">
          <w:rPr>
            <w:noProof/>
            <w:webHidden/>
          </w:rPr>
          <w:fldChar w:fldCharType="separate"/>
        </w:r>
        <w:r>
          <w:rPr>
            <w:noProof/>
            <w:webHidden/>
          </w:rPr>
          <w:t>58</w:t>
        </w:r>
        <w:r w:rsidR="00284FFB">
          <w:rPr>
            <w:noProof/>
            <w:webHidden/>
          </w:rPr>
          <w:fldChar w:fldCharType="end"/>
        </w:r>
      </w:hyperlink>
    </w:p>
    <w:p w14:paraId="09AFDA87" w14:textId="4D43770D"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4" w:history="1">
        <w:r w:rsidR="00284FFB" w:rsidRPr="00FD110C">
          <w:rPr>
            <w:rStyle w:val="Hiperhivatkozs"/>
            <w:noProof/>
          </w:rPr>
          <w:t>28.</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terv_tip</w:t>
        </w:r>
        <w:r w:rsidR="00284FFB">
          <w:rPr>
            <w:noProof/>
            <w:webHidden/>
          </w:rPr>
          <w:tab/>
        </w:r>
        <w:r w:rsidR="00284FFB">
          <w:rPr>
            <w:noProof/>
            <w:webHidden/>
          </w:rPr>
          <w:fldChar w:fldCharType="begin"/>
        </w:r>
        <w:r w:rsidR="00284FFB">
          <w:rPr>
            <w:noProof/>
            <w:webHidden/>
          </w:rPr>
          <w:instrText xml:space="preserve"> PAGEREF _Toc487014954 \h </w:instrText>
        </w:r>
        <w:r w:rsidR="00284FFB">
          <w:rPr>
            <w:noProof/>
            <w:webHidden/>
          </w:rPr>
        </w:r>
        <w:r w:rsidR="00284FFB">
          <w:rPr>
            <w:noProof/>
            <w:webHidden/>
          </w:rPr>
          <w:fldChar w:fldCharType="separate"/>
        </w:r>
        <w:r>
          <w:rPr>
            <w:noProof/>
            <w:webHidden/>
          </w:rPr>
          <w:t>59</w:t>
        </w:r>
        <w:r w:rsidR="00284FFB">
          <w:rPr>
            <w:noProof/>
            <w:webHidden/>
          </w:rPr>
          <w:fldChar w:fldCharType="end"/>
        </w:r>
      </w:hyperlink>
    </w:p>
    <w:p w14:paraId="3A5F1D4C" w14:textId="65C8B806"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5" w:history="1">
        <w:r w:rsidR="00284FFB" w:rsidRPr="00FD110C">
          <w:rPr>
            <w:rStyle w:val="Hiperhivatkozs"/>
            <w:rFonts w:eastAsiaTheme="majorEastAsia"/>
            <w:noProof/>
          </w:rPr>
          <w:t>29.</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ep_struk_tip</w:t>
        </w:r>
        <w:r w:rsidR="00284FFB">
          <w:rPr>
            <w:noProof/>
            <w:webHidden/>
          </w:rPr>
          <w:tab/>
        </w:r>
        <w:r w:rsidR="00284FFB">
          <w:rPr>
            <w:noProof/>
            <w:webHidden/>
          </w:rPr>
          <w:fldChar w:fldCharType="begin"/>
        </w:r>
        <w:r w:rsidR="00284FFB">
          <w:rPr>
            <w:noProof/>
            <w:webHidden/>
          </w:rPr>
          <w:instrText xml:space="preserve"> PAGEREF _Toc487014955 \h </w:instrText>
        </w:r>
        <w:r w:rsidR="00284FFB">
          <w:rPr>
            <w:noProof/>
            <w:webHidden/>
          </w:rPr>
        </w:r>
        <w:r w:rsidR="00284FFB">
          <w:rPr>
            <w:noProof/>
            <w:webHidden/>
          </w:rPr>
          <w:fldChar w:fldCharType="separate"/>
        </w:r>
        <w:r>
          <w:rPr>
            <w:noProof/>
            <w:webHidden/>
          </w:rPr>
          <w:t>59</w:t>
        </w:r>
        <w:r w:rsidR="00284FFB">
          <w:rPr>
            <w:noProof/>
            <w:webHidden/>
          </w:rPr>
          <w:fldChar w:fldCharType="end"/>
        </w:r>
      </w:hyperlink>
    </w:p>
    <w:p w14:paraId="6DF3D10C" w14:textId="5D75588C"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6" w:history="1">
        <w:r w:rsidR="00284FFB" w:rsidRPr="00FD110C">
          <w:rPr>
            <w:rStyle w:val="Hiperhivatkozs"/>
            <w:rFonts w:eastAsiaTheme="majorEastAsia"/>
            <w:noProof/>
          </w:rPr>
          <w:t>30.</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ep_mod</w:t>
        </w:r>
        <w:r w:rsidR="00284FFB">
          <w:rPr>
            <w:noProof/>
            <w:webHidden/>
          </w:rPr>
          <w:tab/>
        </w:r>
        <w:r w:rsidR="00284FFB">
          <w:rPr>
            <w:noProof/>
            <w:webHidden/>
          </w:rPr>
          <w:fldChar w:fldCharType="begin"/>
        </w:r>
        <w:r w:rsidR="00284FFB">
          <w:rPr>
            <w:noProof/>
            <w:webHidden/>
          </w:rPr>
          <w:instrText xml:space="preserve"> PAGEREF _Toc487014956 \h </w:instrText>
        </w:r>
        <w:r w:rsidR="00284FFB">
          <w:rPr>
            <w:noProof/>
            <w:webHidden/>
          </w:rPr>
        </w:r>
        <w:r w:rsidR="00284FFB">
          <w:rPr>
            <w:noProof/>
            <w:webHidden/>
          </w:rPr>
          <w:fldChar w:fldCharType="separate"/>
        </w:r>
        <w:r>
          <w:rPr>
            <w:noProof/>
            <w:webHidden/>
          </w:rPr>
          <w:t>59</w:t>
        </w:r>
        <w:r w:rsidR="00284FFB">
          <w:rPr>
            <w:noProof/>
            <w:webHidden/>
          </w:rPr>
          <w:fldChar w:fldCharType="end"/>
        </w:r>
      </w:hyperlink>
    </w:p>
    <w:p w14:paraId="3DA7B930" w14:textId="26882643"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7" w:history="1">
        <w:r w:rsidR="00284FFB" w:rsidRPr="00FD110C">
          <w:rPr>
            <w:rStyle w:val="Hiperhivatkozs"/>
            <w:rFonts w:eastAsiaTheme="majorEastAsia"/>
            <w:noProof/>
          </w:rPr>
          <w:t>31.</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terv_tart</w:t>
        </w:r>
        <w:r w:rsidR="00284FFB">
          <w:rPr>
            <w:noProof/>
            <w:webHidden/>
          </w:rPr>
          <w:tab/>
        </w:r>
        <w:r w:rsidR="00284FFB">
          <w:rPr>
            <w:noProof/>
            <w:webHidden/>
          </w:rPr>
          <w:fldChar w:fldCharType="begin"/>
        </w:r>
        <w:r w:rsidR="00284FFB">
          <w:rPr>
            <w:noProof/>
            <w:webHidden/>
          </w:rPr>
          <w:instrText xml:space="preserve"> PAGEREF _Toc487014957 \h </w:instrText>
        </w:r>
        <w:r w:rsidR="00284FFB">
          <w:rPr>
            <w:noProof/>
            <w:webHidden/>
          </w:rPr>
        </w:r>
        <w:r w:rsidR="00284FFB">
          <w:rPr>
            <w:noProof/>
            <w:webHidden/>
          </w:rPr>
          <w:fldChar w:fldCharType="separate"/>
        </w:r>
        <w:r>
          <w:rPr>
            <w:noProof/>
            <w:webHidden/>
          </w:rPr>
          <w:t>60</w:t>
        </w:r>
        <w:r w:rsidR="00284FFB">
          <w:rPr>
            <w:noProof/>
            <w:webHidden/>
          </w:rPr>
          <w:fldChar w:fldCharType="end"/>
        </w:r>
      </w:hyperlink>
    </w:p>
    <w:p w14:paraId="66783BC7" w14:textId="74F17A3F"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8" w:history="1">
        <w:r w:rsidR="00284FFB" w:rsidRPr="00FD110C">
          <w:rPr>
            <w:rStyle w:val="Hiperhivatkozs"/>
            <w:rFonts w:eastAsiaTheme="majorEastAsia"/>
            <w:noProof/>
          </w:rPr>
          <w:t>32.</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koax_ero</w:t>
        </w:r>
        <w:r w:rsidR="00284FFB">
          <w:rPr>
            <w:noProof/>
            <w:webHidden/>
          </w:rPr>
          <w:tab/>
        </w:r>
        <w:r w:rsidR="00284FFB">
          <w:rPr>
            <w:noProof/>
            <w:webHidden/>
          </w:rPr>
          <w:fldChar w:fldCharType="begin"/>
        </w:r>
        <w:r w:rsidR="00284FFB">
          <w:rPr>
            <w:noProof/>
            <w:webHidden/>
          </w:rPr>
          <w:instrText xml:space="preserve"> PAGEREF _Toc487014958 \h </w:instrText>
        </w:r>
        <w:r w:rsidR="00284FFB">
          <w:rPr>
            <w:noProof/>
            <w:webHidden/>
          </w:rPr>
        </w:r>
        <w:r w:rsidR="00284FFB">
          <w:rPr>
            <w:noProof/>
            <w:webHidden/>
          </w:rPr>
          <w:fldChar w:fldCharType="separate"/>
        </w:r>
        <w:r>
          <w:rPr>
            <w:noProof/>
            <w:webHidden/>
          </w:rPr>
          <w:t>60</w:t>
        </w:r>
        <w:r w:rsidR="00284FFB">
          <w:rPr>
            <w:noProof/>
            <w:webHidden/>
          </w:rPr>
          <w:fldChar w:fldCharType="end"/>
        </w:r>
      </w:hyperlink>
    </w:p>
    <w:p w14:paraId="2D9A3D3A" w14:textId="629FFE05"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9" w:history="1">
        <w:r w:rsidR="00284FFB" w:rsidRPr="00FD110C">
          <w:rPr>
            <w:rStyle w:val="Hiperhivatkozs"/>
            <w:rFonts w:eastAsiaTheme="majorEastAsia"/>
            <w:noProof/>
          </w:rPr>
          <w:t>33.</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alep_at</w:t>
        </w:r>
        <w:r w:rsidR="00284FFB">
          <w:rPr>
            <w:noProof/>
            <w:webHidden/>
          </w:rPr>
          <w:tab/>
        </w:r>
        <w:r w:rsidR="00284FFB">
          <w:rPr>
            <w:noProof/>
            <w:webHidden/>
          </w:rPr>
          <w:fldChar w:fldCharType="begin"/>
        </w:r>
        <w:r w:rsidR="00284FFB">
          <w:rPr>
            <w:noProof/>
            <w:webHidden/>
          </w:rPr>
          <w:instrText xml:space="preserve"> PAGEREF _Toc487014959 \h </w:instrText>
        </w:r>
        <w:r w:rsidR="00284FFB">
          <w:rPr>
            <w:noProof/>
            <w:webHidden/>
          </w:rPr>
        </w:r>
        <w:r w:rsidR="00284FFB">
          <w:rPr>
            <w:noProof/>
            <w:webHidden/>
          </w:rPr>
          <w:fldChar w:fldCharType="separate"/>
        </w:r>
        <w:r>
          <w:rPr>
            <w:noProof/>
            <w:webHidden/>
          </w:rPr>
          <w:t>61</w:t>
        </w:r>
        <w:r w:rsidR="00284FFB">
          <w:rPr>
            <w:noProof/>
            <w:webHidden/>
          </w:rPr>
          <w:fldChar w:fldCharType="end"/>
        </w:r>
      </w:hyperlink>
    </w:p>
    <w:p w14:paraId="112B9E2F" w14:textId="04F3B611"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0" w:history="1">
        <w:r w:rsidR="00284FFB" w:rsidRPr="00FD110C">
          <w:rPr>
            <w:rStyle w:val="Hiperhivatkozs"/>
            <w:rFonts w:eastAsiaTheme="majorEastAsia"/>
            <w:noProof/>
          </w:rPr>
          <w:t>34.</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kozpont_tip</w:t>
        </w:r>
        <w:r w:rsidR="00284FFB">
          <w:rPr>
            <w:noProof/>
            <w:webHidden/>
          </w:rPr>
          <w:tab/>
        </w:r>
        <w:r w:rsidR="00284FFB">
          <w:rPr>
            <w:noProof/>
            <w:webHidden/>
          </w:rPr>
          <w:fldChar w:fldCharType="begin"/>
        </w:r>
        <w:r w:rsidR="00284FFB">
          <w:rPr>
            <w:noProof/>
            <w:webHidden/>
          </w:rPr>
          <w:instrText xml:space="preserve"> PAGEREF _Toc487014960 \h </w:instrText>
        </w:r>
        <w:r w:rsidR="00284FFB">
          <w:rPr>
            <w:noProof/>
            <w:webHidden/>
          </w:rPr>
        </w:r>
        <w:r w:rsidR="00284FFB">
          <w:rPr>
            <w:noProof/>
            <w:webHidden/>
          </w:rPr>
          <w:fldChar w:fldCharType="separate"/>
        </w:r>
        <w:r>
          <w:rPr>
            <w:noProof/>
            <w:webHidden/>
          </w:rPr>
          <w:t>61</w:t>
        </w:r>
        <w:r w:rsidR="00284FFB">
          <w:rPr>
            <w:noProof/>
            <w:webHidden/>
          </w:rPr>
          <w:fldChar w:fldCharType="end"/>
        </w:r>
      </w:hyperlink>
    </w:p>
    <w:p w14:paraId="516028D2" w14:textId="4F990C21"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1" w:history="1">
        <w:r w:rsidR="00284FFB" w:rsidRPr="00FD110C">
          <w:rPr>
            <w:rStyle w:val="Hiperhivatkozs"/>
            <w:rFonts w:eastAsiaTheme="majorEastAsia"/>
            <w:noProof/>
          </w:rPr>
          <w:t>35.</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csonk_tip</w:t>
        </w:r>
        <w:r w:rsidR="00284FFB">
          <w:rPr>
            <w:noProof/>
            <w:webHidden/>
          </w:rPr>
          <w:tab/>
        </w:r>
        <w:r w:rsidR="00284FFB">
          <w:rPr>
            <w:noProof/>
            <w:webHidden/>
          </w:rPr>
          <w:fldChar w:fldCharType="begin"/>
        </w:r>
        <w:r w:rsidR="00284FFB">
          <w:rPr>
            <w:noProof/>
            <w:webHidden/>
          </w:rPr>
          <w:instrText xml:space="preserve"> PAGEREF _Toc487014961 \h </w:instrText>
        </w:r>
        <w:r w:rsidR="00284FFB">
          <w:rPr>
            <w:noProof/>
            <w:webHidden/>
          </w:rPr>
        </w:r>
        <w:r w:rsidR="00284FFB">
          <w:rPr>
            <w:noProof/>
            <w:webHidden/>
          </w:rPr>
          <w:fldChar w:fldCharType="separate"/>
        </w:r>
        <w:r>
          <w:rPr>
            <w:noProof/>
            <w:webHidden/>
          </w:rPr>
          <w:t>62</w:t>
        </w:r>
        <w:r w:rsidR="00284FFB">
          <w:rPr>
            <w:noProof/>
            <w:webHidden/>
          </w:rPr>
          <w:fldChar w:fldCharType="end"/>
        </w:r>
      </w:hyperlink>
    </w:p>
    <w:p w14:paraId="710ADF85" w14:textId="07EDE91F"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2" w:history="1">
        <w:r w:rsidR="00284FFB" w:rsidRPr="00FD110C">
          <w:rPr>
            <w:rStyle w:val="Hiperhivatkozs"/>
            <w:rFonts w:eastAsiaTheme="majorEastAsia"/>
            <w:noProof/>
          </w:rPr>
          <w:t>36.</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csonk_faj</w:t>
        </w:r>
        <w:r w:rsidR="00284FFB">
          <w:rPr>
            <w:noProof/>
            <w:webHidden/>
          </w:rPr>
          <w:tab/>
        </w:r>
        <w:r w:rsidR="00284FFB">
          <w:rPr>
            <w:noProof/>
            <w:webHidden/>
          </w:rPr>
          <w:fldChar w:fldCharType="begin"/>
        </w:r>
        <w:r w:rsidR="00284FFB">
          <w:rPr>
            <w:noProof/>
            <w:webHidden/>
          </w:rPr>
          <w:instrText xml:space="preserve"> PAGEREF _Toc487014962 \h </w:instrText>
        </w:r>
        <w:r w:rsidR="00284FFB">
          <w:rPr>
            <w:noProof/>
            <w:webHidden/>
          </w:rPr>
        </w:r>
        <w:r w:rsidR="00284FFB">
          <w:rPr>
            <w:noProof/>
            <w:webHidden/>
          </w:rPr>
          <w:fldChar w:fldCharType="separate"/>
        </w:r>
        <w:r>
          <w:rPr>
            <w:noProof/>
            <w:webHidden/>
          </w:rPr>
          <w:t>62</w:t>
        </w:r>
        <w:r w:rsidR="00284FFB">
          <w:rPr>
            <w:noProof/>
            <w:webHidden/>
          </w:rPr>
          <w:fldChar w:fldCharType="end"/>
        </w:r>
      </w:hyperlink>
    </w:p>
    <w:p w14:paraId="492DEC59" w14:textId="36EA2944"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3" w:history="1">
        <w:r w:rsidR="00284FFB" w:rsidRPr="00FD110C">
          <w:rPr>
            <w:rStyle w:val="Hiperhivatkozs"/>
            <w:rFonts w:eastAsiaTheme="majorEastAsia"/>
            <w:noProof/>
          </w:rPr>
          <w:t>37.</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fkabel_ved</w:t>
        </w:r>
        <w:r w:rsidR="00284FFB">
          <w:rPr>
            <w:noProof/>
            <w:webHidden/>
          </w:rPr>
          <w:tab/>
        </w:r>
        <w:r w:rsidR="00284FFB">
          <w:rPr>
            <w:noProof/>
            <w:webHidden/>
          </w:rPr>
          <w:fldChar w:fldCharType="begin"/>
        </w:r>
        <w:r w:rsidR="00284FFB">
          <w:rPr>
            <w:noProof/>
            <w:webHidden/>
          </w:rPr>
          <w:instrText xml:space="preserve"> PAGEREF _Toc487014963 \h </w:instrText>
        </w:r>
        <w:r w:rsidR="00284FFB">
          <w:rPr>
            <w:noProof/>
            <w:webHidden/>
          </w:rPr>
        </w:r>
        <w:r w:rsidR="00284FFB">
          <w:rPr>
            <w:noProof/>
            <w:webHidden/>
          </w:rPr>
          <w:fldChar w:fldCharType="separate"/>
        </w:r>
        <w:r>
          <w:rPr>
            <w:noProof/>
            <w:webHidden/>
          </w:rPr>
          <w:t>62</w:t>
        </w:r>
        <w:r w:rsidR="00284FFB">
          <w:rPr>
            <w:noProof/>
            <w:webHidden/>
          </w:rPr>
          <w:fldChar w:fldCharType="end"/>
        </w:r>
      </w:hyperlink>
    </w:p>
    <w:p w14:paraId="01D0F611" w14:textId="74352C7E" w:rsidR="00284FFB" w:rsidRDefault="00F821B1">
      <w:pPr>
        <w:pStyle w:val="TJ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4" w:history="1">
        <w:r w:rsidR="00284FFB" w:rsidRPr="00FD110C">
          <w:rPr>
            <w:rStyle w:val="Hiperhivatkozs"/>
            <w:rFonts w:eastAsiaTheme="majorEastAsia"/>
            <w:noProof/>
          </w:rPr>
          <w:t>38.</w:t>
        </w:r>
        <w:r w:rsidR="00284FFB">
          <w:rPr>
            <w:rFonts w:asciiTheme="minorHAnsi" w:eastAsiaTheme="minorEastAsia" w:hAnsiTheme="minorHAnsi" w:cstheme="minorBidi"/>
            <w:smallCaps w:val="0"/>
            <w:noProof/>
            <w:sz w:val="22"/>
            <w:szCs w:val="22"/>
            <w:lang w:eastAsia="hu-HU"/>
          </w:rPr>
          <w:tab/>
        </w:r>
        <w:r w:rsidR="00284FFB" w:rsidRPr="00FD110C">
          <w:rPr>
            <w:rStyle w:val="Hiperhivatkozs"/>
            <w:noProof/>
          </w:rPr>
          <w:t>cso_lez</w:t>
        </w:r>
        <w:r w:rsidR="00284FFB">
          <w:rPr>
            <w:noProof/>
            <w:webHidden/>
          </w:rPr>
          <w:tab/>
        </w:r>
        <w:r w:rsidR="00284FFB">
          <w:rPr>
            <w:noProof/>
            <w:webHidden/>
          </w:rPr>
          <w:fldChar w:fldCharType="begin"/>
        </w:r>
        <w:r w:rsidR="00284FFB">
          <w:rPr>
            <w:noProof/>
            <w:webHidden/>
          </w:rPr>
          <w:instrText xml:space="preserve"> PAGEREF _Toc487014964 \h </w:instrText>
        </w:r>
        <w:r w:rsidR="00284FFB">
          <w:rPr>
            <w:noProof/>
            <w:webHidden/>
          </w:rPr>
        </w:r>
        <w:r w:rsidR="00284FFB">
          <w:rPr>
            <w:noProof/>
            <w:webHidden/>
          </w:rPr>
          <w:fldChar w:fldCharType="separate"/>
        </w:r>
        <w:r>
          <w:rPr>
            <w:noProof/>
            <w:webHidden/>
          </w:rPr>
          <w:t>62</w:t>
        </w:r>
        <w:r w:rsidR="00284FFB">
          <w:rPr>
            <w:noProof/>
            <w:webHidden/>
          </w:rPr>
          <w:fldChar w:fldCharType="end"/>
        </w:r>
      </w:hyperlink>
    </w:p>
    <w:p w14:paraId="63E1945C" w14:textId="77777777" w:rsidR="00D30808" w:rsidRPr="008E79D6" w:rsidRDefault="003E3B7A" w:rsidP="00D30808">
      <w:pPr>
        <w:rPr>
          <w:rFonts w:ascii="Franklin Gothic Book" w:hAnsi="Franklin Gothic Book"/>
        </w:rPr>
      </w:pPr>
      <w:r w:rsidRPr="008E79D6">
        <w:rPr>
          <w:rFonts w:ascii="Franklin Gothic Book" w:hAnsi="Franklin Gothic Book"/>
          <w:b/>
          <w:bCs/>
          <w:caps/>
        </w:rPr>
        <w:fldChar w:fldCharType="end"/>
      </w:r>
      <w:r w:rsidR="00B6414D" w:rsidRPr="008E79D6">
        <w:rPr>
          <w:rFonts w:ascii="Franklin Gothic Book" w:hAnsi="Franklin Gothic Book"/>
        </w:rPr>
        <w:br w:type="page"/>
      </w:r>
      <w:bookmarkStart w:id="6" w:name="_Toc247388974"/>
    </w:p>
    <w:p w14:paraId="783D0400" w14:textId="77777777" w:rsidR="00A62429" w:rsidRDefault="00A62429" w:rsidP="002506B3">
      <w:pPr>
        <w:pStyle w:val="Cmsor1"/>
      </w:pPr>
      <w:bookmarkStart w:id="7" w:name="_Toc485809654"/>
      <w:bookmarkStart w:id="8" w:name="_Toc487014893"/>
      <w:bookmarkEnd w:id="6"/>
      <w:r>
        <w:lastRenderedPageBreak/>
        <w:t>Általános megállapítások az objektummodellel kapcsolatban</w:t>
      </w:r>
      <w:bookmarkEnd w:id="7"/>
      <w:bookmarkEnd w:id="8"/>
    </w:p>
    <w:p w14:paraId="57CF6CEF" w14:textId="77777777" w:rsidR="00A62429" w:rsidRDefault="00A62429" w:rsidP="00A62429">
      <w:pPr>
        <w:tabs>
          <w:tab w:val="left" w:pos="1960"/>
        </w:tabs>
        <w:spacing w:after="160"/>
        <w:contextualSpacing/>
        <w:rPr>
          <w:rFonts w:cs="Arial"/>
        </w:rPr>
      </w:pPr>
      <w:r>
        <w:rPr>
          <w:rFonts w:cs="Arial"/>
        </w:rPr>
        <w:t>A vezetékes hírközlési hálózatok elemeit az alábbi három fő geometria írja le.</w:t>
      </w:r>
    </w:p>
    <w:p w14:paraId="4B92ED42" w14:textId="77777777" w:rsidR="00A62429" w:rsidRDefault="00A62429" w:rsidP="00A62429">
      <w:pPr>
        <w:pStyle w:val="Listaszerbekezds"/>
        <w:numPr>
          <w:ilvl w:val="0"/>
          <w:numId w:val="17"/>
        </w:numPr>
        <w:tabs>
          <w:tab w:val="left" w:pos="1960"/>
        </w:tabs>
        <w:spacing w:before="0" w:after="160"/>
        <w:jc w:val="left"/>
        <w:rPr>
          <w:rFonts w:cs="Arial"/>
        </w:rPr>
      </w:pPr>
      <w:r>
        <w:rPr>
          <w:rFonts w:cs="Arial"/>
        </w:rPr>
        <w:t>Pont</w:t>
      </w:r>
    </w:p>
    <w:p w14:paraId="5EA4CE0C" w14:textId="77777777" w:rsidR="00A62429" w:rsidRDefault="00A62429" w:rsidP="00A62429">
      <w:pPr>
        <w:pStyle w:val="Listaszerbekezds"/>
        <w:numPr>
          <w:ilvl w:val="0"/>
          <w:numId w:val="17"/>
        </w:numPr>
        <w:tabs>
          <w:tab w:val="left" w:pos="1960"/>
        </w:tabs>
        <w:spacing w:before="0" w:after="160"/>
        <w:jc w:val="left"/>
        <w:rPr>
          <w:rFonts w:cs="Arial"/>
        </w:rPr>
      </w:pPr>
      <w:r>
        <w:rPr>
          <w:rFonts w:cs="Arial"/>
        </w:rPr>
        <w:t>Vonallánc</w:t>
      </w:r>
    </w:p>
    <w:p w14:paraId="738190BA" w14:textId="77777777" w:rsidR="00A62429" w:rsidRDefault="00A62429" w:rsidP="00A62429">
      <w:pPr>
        <w:pStyle w:val="Listaszerbekezds"/>
        <w:numPr>
          <w:ilvl w:val="0"/>
          <w:numId w:val="17"/>
        </w:numPr>
        <w:tabs>
          <w:tab w:val="left" w:pos="1960"/>
        </w:tabs>
        <w:spacing w:before="0" w:after="160"/>
        <w:jc w:val="left"/>
        <w:rPr>
          <w:rFonts w:cs="Arial"/>
        </w:rPr>
      </w:pPr>
      <w:r>
        <w:rPr>
          <w:rFonts w:cs="Arial"/>
        </w:rPr>
        <w:t>Felület</w:t>
      </w:r>
    </w:p>
    <w:p w14:paraId="4C9A1EC3" w14:textId="77777777" w:rsidR="00A62429" w:rsidRDefault="00A62429" w:rsidP="00A62429"/>
    <w:p w14:paraId="4F9B0DF5" w14:textId="77777777" w:rsidR="00A62429" w:rsidRDefault="00A62429" w:rsidP="00A62429">
      <w:pPr>
        <w:pStyle w:val="Listaszerbekezds"/>
        <w:numPr>
          <w:ilvl w:val="0"/>
          <w:numId w:val="18"/>
        </w:numPr>
        <w:tabs>
          <w:tab w:val="left" w:pos="1960"/>
        </w:tabs>
        <w:spacing w:before="0" w:after="160"/>
        <w:rPr>
          <w:rFonts w:cs="Arial"/>
        </w:rPr>
      </w:pPr>
      <w:r>
        <w:rPr>
          <w:rFonts w:cs="Arial"/>
        </w:rPr>
        <w:t>A hírközlési objektumlista csak olyan objektumok leíró adatait tartalmazza, melyeket a hírközlési szakhatóság szabályoz. A térképi, más szakhatóságok által szabályozott objektumok előírásait jelen dokumentáció nem tartalmazza.</w:t>
      </w:r>
    </w:p>
    <w:p w14:paraId="0A735828" w14:textId="77777777" w:rsidR="00A62429" w:rsidRDefault="00A62429" w:rsidP="00A62429">
      <w:pPr>
        <w:pStyle w:val="Listaszerbekezds"/>
        <w:numPr>
          <w:ilvl w:val="0"/>
          <w:numId w:val="18"/>
        </w:numPr>
        <w:tabs>
          <w:tab w:val="left" w:pos="1960"/>
        </w:tabs>
        <w:spacing w:before="0" w:after="160"/>
        <w:rPr>
          <w:rFonts w:cs="Arial"/>
        </w:rPr>
      </w:pPr>
      <w:r>
        <w:rPr>
          <w:rFonts w:cs="Arial"/>
        </w:rPr>
        <w:t>Az objektumlista tartalmazza a hírközlési hálózatok tervezése során felmerülő objektumok vonalas, pont és felületszerű objektumok listáit.</w:t>
      </w:r>
    </w:p>
    <w:p w14:paraId="0609BC71" w14:textId="77777777" w:rsidR="00A62429" w:rsidRDefault="00A62429" w:rsidP="00A62429">
      <w:pPr>
        <w:pStyle w:val="Listaszerbekezds"/>
        <w:numPr>
          <w:ilvl w:val="0"/>
          <w:numId w:val="18"/>
        </w:numPr>
        <w:tabs>
          <w:tab w:val="left" w:pos="1960"/>
        </w:tabs>
        <w:spacing w:before="0" w:after="160"/>
        <w:rPr>
          <w:rFonts w:cs="Arial"/>
        </w:rPr>
      </w:pPr>
      <w:r>
        <w:rPr>
          <w:rFonts w:cs="Arial"/>
        </w:rPr>
        <w:t>Minden hírközlési objektumnak a pont, vonallánc vagy felület geometriai csoport valamelyikéből választott geometriával kell rendelkeznie.</w:t>
      </w:r>
    </w:p>
    <w:p w14:paraId="3E8F0096" w14:textId="77777777" w:rsidR="00A62429" w:rsidRDefault="00A62429" w:rsidP="00A62429">
      <w:pPr>
        <w:pStyle w:val="Listaszerbekezds"/>
        <w:numPr>
          <w:ilvl w:val="0"/>
          <w:numId w:val="18"/>
        </w:numPr>
        <w:tabs>
          <w:tab w:val="left" w:pos="1960"/>
        </w:tabs>
        <w:spacing w:before="0" w:after="160"/>
        <w:rPr>
          <w:rFonts w:cs="Arial"/>
        </w:rPr>
      </w:pPr>
      <w:r>
        <w:rPr>
          <w:rFonts w:cs="Arial"/>
        </w:rPr>
        <w:t>A hírközlési objektumok tekintetében nem használunk összetett felület és sziget objektumokat.</w:t>
      </w:r>
    </w:p>
    <w:p w14:paraId="0F16438D" w14:textId="77777777" w:rsidR="00A62429" w:rsidRDefault="00A62429" w:rsidP="00A62429">
      <w:pPr>
        <w:pStyle w:val="Listaszerbekezds"/>
        <w:numPr>
          <w:ilvl w:val="0"/>
          <w:numId w:val="18"/>
        </w:numPr>
        <w:tabs>
          <w:tab w:val="left" w:pos="1960"/>
        </w:tabs>
        <w:spacing w:before="0" w:after="160"/>
        <w:rPr>
          <w:rFonts w:cs="Arial"/>
        </w:rPr>
      </w:pPr>
      <w:r>
        <w:rPr>
          <w:rFonts w:cs="Arial"/>
        </w:rPr>
        <w:t>A hírközlési hálózatok kezelésénél a két pont közötti vonal is vonalláncként határozandó meg.</w:t>
      </w:r>
    </w:p>
    <w:p w14:paraId="642A2F85" w14:textId="77777777" w:rsidR="00A62429" w:rsidRDefault="00A62429" w:rsidP="00A62429">
      <w:pPr>
        <w:pStyle w:val="Listaszerbekezds"/>
        <w:numPr>
          <w:ilvl w:val="0"/>
          <w:numId w:val="18"/>
        </w:numPr>
        <w:tabs>
          <w:tab w:val="left" w:pos="1960"/>
        </w:tabs>
        <w:spacing w:before="0" w:after="160"/>
        <w:rPr>
          <w:rFonts w:cs="Arial"/>
        </w:rPr>
      </w:pPr>
      <w:r>
        <w:rPr>
          <w:rFonts w:cs="Arial"/>
        </w:rPr>
        <w:t>Minden pont, vonallánc vagy felület objektum csak abban az esetben szüntethető meg, ha nem tartozik hozzá objektum, csatolt, kapcsolt vagy alárendelt adat.</w:t>
      </w:r>
    </w:p>
    <w:p w14:paraId="416DDD1B" w14:textId="6332EC2C" w:rsidR="00A62429" w:rsidRDefault="00A62429" w:rsidP="00A62429">
      <w:pPr>
        <w:pStyle w:val="Listaszerbekezds"/>
        <w:numPr>
          <w:ilvl w:val="0"/>
          <w:numId w:val="18"/>
        </w:numPr>
        <w:tabs>
          <w:tab w:val="left" w:pos="1960"/>
        </w:tabs>
        <w:spacing w:before="0" w:after="160"/>
        <w:rPr>
          <w:rFonts w:cs="Arial"/>
          <w:szCs w:val="22"/>
        </w:rPr>
      </w:pPr>
      <w:r>
        <w:rPr>
          <w:rFonts w:cs="Arial"/>
        </w:rPr>
        <w:t>Minden pont, vonallánc vagy felület objektum csak akkor értelmezhető hírközlési elemként</w:t>
      </w:r>
      <w:r w:rsidR="00200858">
        <w:rPr>
          <w:rFonts w:cs="Arial"/>
        </w:rPr>
        <w:t>,</w:t>
      </w:r>
      <w:r>
        <w:rPr>
          <w:rFonts w:cs="Arial"/>
        </w:rPr>
        <w:t xml:space="preserve"> amennyiben rendelkezik hírközlési tulajdonsággal, azaz van hozzá rendelve hírközlési objektum adat.</w:t>
      </w:r>
    </w:p>
    <w:p w14:paraId="2EC81BD8" w14:textId="77777777" w:rsidR="00A62429" w:rsidRDefault="00A62429" w:rsidP="00A62429">
      <w:pPr>
        <w:pStyle w:val="Listaszerbekezds"/>
        <w:numPr>
          <w:ilvl w:val="0"/>
          <w:numId w:val="18"/>
        </w:numPr>
        <w:tabs>
          <w:tab w:val="left" w:pos="1960"/>
        </w:tabs>
        <w:spacing w:before="0" w:after="160"/>
        <w:rPr>
          <w:rFonts w:cs="Arial"/>
        </w:rPr>
      </w:pPr>
      <w:r>
        <w:rPr>
          <w:rFonts w:cs="Arial"/>
        </w:rPr>
        <w:t>A dokumentáció az objektumok listáján kívül tartalmazza az általános értékkészleteket is. Az értékkészletek bővítését az NMHH a rendszerben szabályozott módon validáltan bővíti.</w:t>
      </w:r>
    </w:p>
    <w:p w14:paraId="4DE0E870" w14:textId="77777777" w:rsidR="00A62429" w:rsidRDefault="00A62429" w:rsidP="00A62429">
      <w:pPr>
        <w:pStyle w:val="Listaszerbekezds"/>
        <w:numPr>
          <w:ilvl w:val="0"/>
          <w:numId w:val="18"/>
        </w:numPr>
        <w:tabs>
          <w:tab w:val="left" w:pos="1960"/>
        </w:tabs>
        <w:spacing w:before="0" w:after="160"/>
        <w:rPr>
          <w:rFonts w:cs="Arial"/>
        </w:rPr>
      </w:pPr>
      <w:r>
        <w:rPr>
          <w:rFonts w:cs="Arial"/>
        </w:rPr>
        <w:t>Az EHO_2 felépítése:</w:t>
      </w:r>
    </w:p>
    <w:p w14:paraId="4841E8A7" w14:textId="77777777" w:rsidR="00A62429" w:rsidRDefault="00A62429" w:rsidP="00A62429">
      <w:pPr>
        <w:pStyle w:val="Listaszerbekezds"/>
        <w:numPr>
          <w:ilvl w:val="1"/>
          <w:numId w:val="19"/>
        </w:numPr>
        <w:tabs>
          <w:tab w:val="left" w:pos="1960"/>
        </w:tabs>
        <w:spacing w:before="0" w:after="160"/>
        <w:rPr>
          <w:rFonts w:cs="Arial"/>
        </w:rPr>
      </w:pPr>
      <w:r>
        <w:rPr>
          <w:rFonts w:cs="Arial"/>
        </w:rPr>
        <w:t>Geometriai elemek táblák</w:t>
      </w:r>
    </w:p>
    <w:p w14:paraId="238731F3" w14:textId="77777777" w:rsidR="00A62429" w:rsidRDefault="00A62429" w:rsidP="00A62429">
      <w:pPr>
        <w:pStyle w:val="Listaszerbekezds"/>
        <w:numPr>
          <w:ilvl w:val="1"/>
          <w:numId w:val="19"/>
        </w:numPr>
        <w:tabs>
          <w:tab w:val="left" w:pos="1960"/>
        </w:tabs>
        <w:spacing w:before="0" w:after="160"/>
        <w:rPr>
          <w:rFonts w:cs="Arial"/>
        </w:rPr>
      </w:pPr>
      <w:r>
        <w:rPr>
          <w:rFonts w:cs="Arial"/>
        </w:rPr>
        <w:t>Vonalas, pontszerű és felületszerű objektumok táblái</w:t>
      </w:r>
    </w:p>
    <w:p w14:paraId="1494049B" w14:textId="77777777" w:rsidR="00A62429" w:rsidRDefault="00A62429" w:rsidP="00A62429">
      <w:pPr>
        <w:pStyle w:val="Listaszerbekezds"/>
        <w:numPr>
          <w:ilvl w:val="1"/>
          <w:numId w:val="19"/>
        </w:numPr>
        <w:tabs>
          <w:tab w:val="left" w:pos="1960"/>
        </w:tabs>
        <w:spacing w:before="0" w:after="160"/>
        <w:rPr>
          <w:rFonts w:cs="Arial"/>
        </w:rPr>
      </w:pPr>
      <w:r>
        <w:rPr>
          <w:rFonts w:cs="Arial"/>
        </w:rPr>
        <w:t>Értékkészletek</w:t>
      </w:r>
    </w:p>
    <w:p w14:paraId="0D81732C" w14:textId="77777777" w:rsidR="00A62429" w:rsidRDefault="00A62429" w:rsidP="00A62429">
      <w:pPr>
        <w:pStyle w:val="Listaszerbekezds"/>
        <w:numPr>
          <w:ilvl w:val="0"/>
          <w:numId w:val="18"/>
        </w:numPr>
        <w:tabs>
          <w:tab w:val="left" w:pos="1960"/>
        </w:tabs>
        <w:spacing w:before="0" w:after="160"/>
        <w:rPr>
          <w:rFonts w:cs="Arial"/>
        </w:rPr>
      </w:pPr>
      <w:r>
        <w:rPr>
          <w:rFonts w:cs="Arial"/>
        </w:rPr>
        <w:t>Minden hírközlési elemnek az alábbi minimális entitásokkal kell rendelkezni:</w:t>
      </w:r>
    </w:p>
    <w:p w14:paraId="3A2C0FB0" w14:textId="258519CA" w:rsidR="00A62429" w:rsidRDefault="00A62429" w:rsidP="00A62429">
      <w:pPr>
        <w:pStyle w:val="Listaszerbekezds"/>
        <w:numPr>
          <w:ilvl w:val="1"/>
          <w:numId w:val="20"/>
        </w:numPr>
        <w:tabs>
          <w:tab w:val="left" w:pos="1960"/>
        </w:tabs>
        <w:spacing w:before="0" w:after="160"/>
        <w:rPr>
          <w:rFonts w:cs="Arial"/>
        </w:rPr>
      </w:pPr>
      <w:r>
        <w:rPr>
          <w:rFonts w:cs="Arial"/>
        </w:rPr>
        <w:t>Egyedi azonosító, azaz egy hírközlési objektumnak egy, csakis egy azonosítója lehet</w:t>
      </w:r>
      <w:r w:rsidR="00AC04D9">
        <w:rPr>
          <w:rFonts w:cs="Arial"/>
        </w:rPr>
        <w:t>,</w:t>
      </w:r>
      <w:r>
        <w:rPr>
          <w:rFonts w:cs="Arial"/>
        </w:rPr>
        <w:t xml:space="preserve"> és ez az azonosító csak egyszer szerepelhet az adatbázisban.</w:t>
      </w:r>
    </w:p>
    <w:p w14:paraId="4762AF53" w14:textId="77777777" w:rsidR="00A62429" w:rsidRDefault="00A62429" w:rsidP="00A62429">
      <w:pPr>
        <w:pStyle w:val="Listaszerbekezds"/>
        <w:numPr>
          <w:ilvl w:val="1"/>
          <w:numId w:val="20"/>
        </w:numPr>
        <w:tabs>
          <w:tab w:val="left" w:pos="1960"/>
        </w:tabs>
        <w:spacing w:before="0" w:after="160"/>
        <w:rPr>
          <w:rFonts w:cs="Arial"/>
        </w:rPr>
      </w:pPr>
      <w:r>
        <w:rPr>
          <w:rFonts w:cs="Arial"/>
        </w:rPr>
        <w:t>Geometriával, pont, vonallánc vagy felület adatokkal</w:t>
      </w:r>
    </w:p>
    <w:p w14:paraId="2FECDB92" w14:textId="77777777" w:rsidR="00A62429" w:rsidRDefault="00A62429" w:rsidP="00A62429">
      <w:pPr>
        <w:pStyle w:val="Listaszerbekezds"/>
        <w:numPr>
          <w:ilvl w:val="1"/>
          <w:numId w:val="20"/>
        </w:numPr>
        <w:tabs>
          <w:tab w:val="left" w:pos="1960"/>
        </w:tabs>
        <w:spacing w:before="0" w:after="160"/>
        <w:rPr>
          <w:rFonts w:cs="Arial"/>
        </w:rPr>
      </w:pPr>
      <w:r>
        <w:rPr>
          <w:rFonts w:cs="Arial"/>
        </w:rPr>
        <w:t>Létrehozó, módosító, törlő személy vagy rendszerművelet adataival (a migrációs és kezdeti feltöltések végeztével a rendszerműveleteket kerülni szükséges, személyi felelősségek preferáltak).</w:t>
      </w:r>
    </w:p>
    <w:p w14:paraId="2CB03067" w14:textId="77777777" w:rsidR="00A62429" w:rsidRDefault="00A62429" w:rsidP="00A62429">
      <w:pPr>
        <w:pStyle w:val="Listaszerbekezds"/>
        <w:numPr>
          <w:ilvl w:val="1"/>
          <w:numId w:val="20"/>
        </w:numPr>
        <w:tabs>
          <w:tab w:val="left" w:pos="1960"/>
        </w:tabs>
        <w:spacing w:before="0" w:after="160"/>
        <w:rPr>
          <w:rFonts w:cs="Arial"/>
        </w:rPr>
      </w:pPr>
      <w:r>
        <w:rPr>
          <w:rFonts w:cs="Arial"/>
        </w:rPr>
        <w:t>Létrehozás, módosítás, törlés dátum adatai</w:t>
      </w:r>
    </w:p>
    <w:p w14:paraId="7E3DBA61" w14:textId="7E3B11FA" w:rsidR="00A62429" w:rsidRDefault="00A62429" w:rsidP="00A62429">
      <w:pPr>
        <w:pStyle w:val="Listaszerbekezds"/>
        <w:numPr>
          <w:ilvl w:val="0"/>
          <w:numId w:val="18"/>
        </w:numPr>
        <w:spacing w:before="0" w:after="160"/>
        <w:rPr>
          <w:rFonts w:cs="Arial"/>
        </w:rPr>
      </w:pPr>
      <w:r>
        <w:rPr>
          <w:rFonts w:cs="Arial"/>
        </w:rPr>
        <w:t>Jelen szabályozás kétféle jelkulcsi megjelenést támogat (EHO_3 szerint), egyik a paraméter alapján változtatható, azaz az objektum adatai vezérlik (tervezett, alépítmény = xy jelkulcstábla megjelenés). A másik esetben kézzel kitölthető</w:t>
      </w:r>
      <w:r w:rsidR="00AC04D9">
        <w:rPr>
          <w:rFonts w:cs="Arial"/>
        </w:rPr>
        <w:t>,</w:t>
      </w:r>
      <w:r>
        <w:rPr>
          <w:rFonts w:cs="Arial"/>
        </w:rPr>
        <w:t xml:space="preserve"> és akkor a jelkulcs kódértéke szabályozza a megjelenést.</w:t>
      </w:r>
    </w:p>
    <w:p w14:paraId="212408B6" w14:textId="77777777" w:rsidR="00A62429" w:rsidRDefault="00A62429" w:rsidP="00A62429">
      <w:pPr>
        <w:pStyle w:val="Listaszerbekezds"/>
        <w:numPr>
          <w:ilvl w:val="0"/>
          <w:numId w:val="18"/>
        </w:numPr>
        <w:spacing w:before="0" w:after="160"/>
        <w:jc w:val="left"/>
        <w:rPr>
          <w:rFonts w:cs="Arial"/>
        </w:rPr>
      </w:pPr>
      <w:r>
        <w:rPr>
          <w:rFonts w:cs="Arial"/>
        </w:rPr>
        <w:t>Az objektumlista tartalmazza azon elemeket is, melyek belső csatolt adattartalommal rendelkeznek (lásd EHO_1 objektumok felépítése szerinti belső adattartalom, azaz az objektumhoz kiegészítő táblázat vagy fénykép került csatolásra). A belső csatolt adattartalom grafikus megjelenítésével jelen objektummodell leírás, jelkulcsi szabályozás és dokumentáció nem foglalkozik, ezen szabályozások a Hír-Közmű rendszerrel együtt kerülnek kialakításra.</w:t>
      </w:r>
    </w:p>
    <w:p w14:paraId="7E6EF020" w14:textId="77777777" w:rsidR="00A62429" w:rsidRDefault="00A62429" w:rsidP="00A62429">
      <w:pPr>
        <w:pStyle w:val="Listaszerbekezds"/>
        <w:numPr>
          <w:ilvl w:val="0"/>
          <w:numId w:val="18"/>
        </w:numPr>
        <w:spacing w:before="0" w:after="160"/>
        <w:rPr>
          <w:rFonts w:cs="Arial"/>
        </w:rPr>
      </w:pPr>
      <w:r>
        <w:rPr>
          <w:rFonts w:cs="Arial"/>
        </w:rPr>
        <w:t>Minden vonalas objektumhoz tartozik egy műszaki felirat. A felirat beillesztési, beszúrási pontja a szöveg bal alsó sarka, és a vonalas objektum középpontja. A felirat változóként kerül definiálásra, mely változóban a felhasználó határozza meg, hogy milyen objektum adatok jelenjenek meg. A felirat minden esetben északi tájolású. Alap esetben a vonalas objektum típusa jelenítődik meg feliratként.</w:t>
      </w:r>
    </w:p>
    <w:p w14:paraId="00FEFCCE" w14:textId="77777777" w:rsidR="00A62429" w:rsidRDefault="00A62429" w:rsidP="00A62429">
      <w:pPr>
        <w:pStyle w:val="Listaszerbekezds"/>
        <w:numPr>
          <w:ilvl w:val="0"/>
          <w:numId w:val="18"/>
        </w:numPr>
        <w:spacing w:before="0" w:after="160"/>
        <w:rPr>
          <w:rFonts w:cs="Arial"/>
        </w:rPr>
      </w:pPr>
      <w:r>
        <w:rPr>
          <w:rFonts w:cs="Arial"/>
        </w:rPr>
        <w:t>A szabályozásban egy állománynak tekintünk egy projektet, az engedélyezési eljárásban egységként kezelt munkát. A projekthez tartozó metaadat táblát az EHO_1 ajánlásával kell elkészíteni.</w:t>
      </w:r>
    </w:p>
    <w:p w14:paraId="51352401" w14:textId="77777777" w:rsidR="00A62429" w:rsidRDefault="00A62429" w:rsidP="00A62429">
      <w:pPr>
        <w:pStyle w:val="Listaszerbekezds"/>
        <w:numPr>
          <w:ilvl w:val="0"/>
          <w:numId w:val="18"/>
        </w:numPr>
        <w:spacing w:before="0" w:after="160"/>
        <w:rPr>
          <w:rFonts w:cs="Arial"/>
        </w:rPr>
      </w:pPr>
      <w:r>
        <w:rPr>
          <w:rFonts w:cs="Arial"/>
        </w:rPr>
        <w:lastRenderedPageBreak/>
        <w:t>Az adattáblák oszlopai minden esetben az alábbiak szerint jelennek meg:</w:t>
      </w:r>
    </w:p>
    <w:p w14:paraId="7EB32AE7" w14:textId="77777777" w:rsidR="00A62429" w:rsidRDefault="00A62429" w:rsidP="00A62429">
      <w:pPr>
        <w:pStyle w:val="Listaszerbekezds"/>
        <w:numPr>
          <w:ilvl w:val="1"/>
          <w:numId w:val="21"/>
        </w:numPr>
        <w:tabs>
          <w:tab w:val="left" w:pos="1960"/>
        </w:tabs>
        <w:spacing w:before="0" w:after="160"/>
        <w:rPr>
          <w:rFonts w:cs="Arial"/>
        </w:rPr>
      </w:pPr>
      <w:r>
        <w:rPr>
          <w:rFonts w:cs="Arial"/>
        </w:rPr>
        <w:t>Adatmező neve = használandó adattábla neve</w:t>
      </w:r>
    </w:p>
    <w:p w14:paraId="3A81E4D7" w14:textId="77777777" w:rsidR="00A62429" w:rsidRDefault="00A62429" w:rsidP="00A62429">
      <w:pPr>
        <w:pStyle w:val="Listaszerbekezds"/>
        <w:numPr>
          <w:ilvl w:val="1"/>
          <w:numId w:val="21"/>
        </w:numPr>
        <w:tabs>
          <w:tab w:val="left" w:pos="1960"/>
        </w:tabs>
        <w:spacing w:before="0" w:after="160"/>
        <w:rPr>
          <w:rFonts w:cs="Arial"/>
        </w:rPr>
      </w:pPr>
      <w:r>
        <w:rPr>
          <w:rFonts w:cs="Arial"/>
        </w:rPr>
        <w:t>Adatmező típusa = az adatbázis kezelésnek megfelelően az alábbi típusokat vehetik fel:</w:t>
      </w:r>
    </w:p>
    <w:p w14:paraId="2434EEF0" w14:textId="5BF25AB7" w:rsidR="00A62429" w:rsidRDefault="00A62429" w:rsidP="00A62429">
      <w:pPr>
        <w:pStyle w:val="Listaszerbekezds"/>
        <w:numPr>
          <w:ilvl w:val="2"/>
          <w:numId w:val="22"/>
        </w:numPr>
        <w:tabs>
          <w:tab w:val="left" w:pos="1960"/>
        </w:tabs>
        <w:spacing w:before="0" w:after="160"/>
        <w:rPr>
          <w:rFonts w:cs="Arial"/>
        </w:rPr>
      </w:pPr>
      <w:r>
        <w:rPr>
          <w:rFonts w:cs="Arial"/>
        </w:rPr>
        <w:t>Logical típus, a logikai választásokra alkalmazandó, ahol az érték Igen/Nem lehet</w:t>
      </w:r>
      <w:r w:rsidR="00DB080F">
        <w:rPr>
          <w:rFonts w:cs="Arial"/>
        </w:rPr>
        <w:t>.</w:t>
      </w:r>
    </w:p>
    <w:p w14:paraId="1DBF3712" w14:textId="61E47BEB" w:rsidR="00A62429" w:rsidRDefault="00A62429" w:rsidP="00A62429">
      <w:pPr>
        <w:pStyle w:val="Listaszerbekezds"/>
        <w:numPr>
          <w:ilvl w:val="2"/>
          <w:numId w:val="22"/>
        </w:numPr>
        <w:tabs>
          <w:tab w:val="left" w:pos="1960"/>
        </w:tabs>
        <w:spacing w:before="0" w:after="160"/>
        <w:rPr>
          <w:rFonts w:cs="Arial"/>
        </w:rPr>
      </w:pPr>
      <w:r>
        <w:rPr>
          <w:rFonts w:cs="Arial"/>
        </w:rPr>
        <w:t>Number (</w:t>
      </w:r>
      <w:proofErr w:type="gramStart"/>
      <w:r>
        <w:rPr>
          <w:rFonts w:cs="Arial"/>
        </w:rPr>
        <w:t>p,s</w:t>
      </w:r>
      <w:proofErr w:type="gramEnd"/>
      <w:r>
        <w:rPr>
          <w:rFonts w:cs="Arial"/>
        </w:rPr>
        <w:t>)</w:t>
      </w:r>
      <w:r w:rsidR="00AC04D9">
        <w:rPr>
          <w:rFonts w:cs="Arial"/>
        </w:rPr>
        <w:t xml:space="preserve"> típus</w:t>
      </w:r>
      <w:r>
        <w:rPr>
          <w:rFonts w:cs="Arial"/>
        </w:rPr>
        <w:t>, ahol a „p” a pontosságot az „s” pedig a skálát jelenti. Ahol nem szerepel „s” érték</w:t>
      </w:r>
      <w:r w:rsidR="00AC04D9">
        <w:rPr>
          <w:rFonts w:cs="Arial"/>
        </w:rPr>
        <w:t>,</w:t>
      </w:r>
      <w:r>
        <w:rPr>
          <w:rFonts w:cs="Arial"/>
        </w:rPr>
        <w:t xml:space="preserve"> ott integer</w:t>
      </w:r>
      <w:r w:rsidR="00AC04D9">
        <w:rPr>
          <w:rFonts w:cs="Arial"/>
        </w:rPr>
        <w:t>,</w:t>
      </w:r>
      <w:r>
        <w:rPr>
          <w:rFonts w:cs="Arial"/>
        </w:rPr>
        <w:t xml:space="preserve"> azaz egész számként kell értelmezni.</w:t>
      </w:r>
    </w:p>
    <w:p w14:paraId="4BB064C3" w14:textId="5C3147C2" w:rsidR="00A62429" w:rsidRDefault="00A62429" w:rsidP="00A62429">
      <w:pPr>
        <w:pStyle w:val="Listaszerbekezds"/>
        <w:numPr>
          <w:ilvl w:val="2"/>
          <w:numId w:val="22"/>
        </w:numPr>
        <w:tabs>
          <w:tab w:val="left" w:pos="1960"/>
        </w:tabs>
        <w:spacing w:before="0" w:after="160"/>
        <w:rPr>
          <w:rFonts w:cs="Arial"/>
        </w:rPr>
      </w:pPr>
      <w:r>
        <w:rPr>
          <w:rFonts w:cs="Arial"/>
        </w:rPr>
        <w:t>Date típus</w:t>
      </w:r>
      <w:r w:rsidR="00AC04D9">
        <w:rPr>
          <w:rFonts w:cs="Arial"/>
        </w:rPr>
        <w:t>,</w:t>
      </w:r>
      <w:r>
        <w:rPr>
          <w:rFonts w:cs="Arial"/>
        </w:rPr>
        <w:t xml:space="preserve"> a dátum és idő információinak kezelését teszi lehetővé. Minden értéke 7 bájton tárolódik, amelyek rendre az évszázad, év, hónap, nap, óra, perc, másodperc adatait tartalmazzák.</w:t>
      </w:r>
    </w:p>
    <w:p w14:paraId="491661A9" w14:textId="77777777" w:rsidR="00A62429" w:rsidRDefault="00A62429" w:rsidP="00A62429">
      <w:pPr>
        <w:pStyle w:val="Listaszerbekezds"/>
        <w:numPr>
          <w:ilvl w:val="2"/>
          <w:numId w:val="22"/>
        </w:numPr>
        <w:tabs>
          <w:tab w:val="left" w:pos="1960"/>
        </w:tabs>
        <w:spacing w:before="0" w:after="160"/>
        <w:rPr>
          <w:rFonts w:cs="Arial"/>
        </w:rPr>
      </w:pPr>
      <w:r>
        <w:rPr>
          <w:rFonts w:cs="Arial"/>
        </w:rPr>
        <w:t>Timestamp típus. Ezen típus tartományának értékei az évet, hónapot, napot, órát, percet, másodpercet és a másodperc törtrészét tartalmazzák. Időbélyeg kezelésére alkalmas.</w:t>
      </w:r>
    </w:p>
    <w:p w14:paraId="7AAD5B8B" w14:textId="77777777" w:rsidR="00A62429" w:rsidRDefault="00A62429" w:rsidP="00A62429">
      <w:pPr>
        <w:pStyle w:val="Listaszerbekezds"/>
        <w:numPr>
          <w:ilvl w:val="2"/>
          <w:numId w:val="22"/>
        </w:numPr>
        <w:tabs>
          <w:tab w:val="left" w:pos="1960"/>
        </w:tabs>
        <w:spacing w:before="0" w:after="160"/>
        <w:rPr>
          <w:rFonts w:cs="Arial"/>
        </w:rPr>
      </w:pPr>
      <w:r>
        <w:rPr>
          <w:rFonts w:cs="Arial"/>
        </w:rPr>
        <w:t>String (h) típusú adatok. Karakter láncokból álló adat. A zárójeles érték a maximális karakterhosszat határozza meg.</w:t>
      </w:r>
    </w:p>
    <w:p w14:paraId="679DEAD1" w14:textId="77777777" w:rsidR="00A62429" w:rsidRDefault="00A62429" w:rsidP="00A62429">
      <w:pPr>
        <w:pStyle w:val="Listaszerbekezds"/>
        <w:numPr>
          <w:ilvl w:val="2"/>
          <w:numId w:val="22"/>
        </w:numPr>
        <w:tabs>
          <w:tab w:val="left" w:pos="1960"/>
        </w:tabs>
        <w:spacing w:before="0" w:after="160"/>
        <w:rPr>
          <w:rFonts w:cs="Arial"/>
        </w:rPr>
      </w:pPr>
      <w:r>
        <w:rPr>
          <w:rFonts w:cs="Arial"/>
        </w:rPr>
        <w:t>Érték (h) típusú adatok. Értékkészletet határoznak meg, azaz lista, amiből kötelezően kell választani értéket. A zárójeles adat a maximális karakterigényt jelzi.</w:t>
      </w:r>
    </w:p>
    <w:p w14:paraId="30462F90" w14:textId="77777777" w:rsidR="00A62429" w:rsidRDefault="00A62429" w:rsidP="00A62429">
      <w:pPr>
        <w:pStyle w:val="Listaszerbekezds"/>
        <w:numPr>
          <w:ilvl w:val="1"/>
          <w:numId w:val="23"/>
        </w:numPr>
        <w:tabs>
          <w:tab w:val="left" w:pos="1960"/>
        </w:tabs>
        <w:spacing w:before="0" w:after="160"/>
        <w:rPr>
          <w:rFonts w:cs="Arial"/>
        </w:rPr>
      </w:pPr>
      <w:r>
        <w:rPr>
          <w:rFonts w:cs="Arial"/>
        </w:rPr>
        <w:t>Megnevezés = szöveges neve az adatmezőnek</w:t>
      </w:r>
    </w:p>
    <w:p w14:paraId="0F9B86C6" w14:textId="77777777" w:rsidR="00A62429" w:rsidRDefault="00A62429" w:rsidP="00A62429">
      <w:pPr>
        <w:pStyle w:val="Listaszerbekezds"/>
        <w:numPr>
          <w:ilvl w:val="1"/>
          <w:numId w:val="23"/>
        </w:numPr>
        <w:tabs>
          <w:tab w:val="left" w:pos="1960"/>
        </w:tabs>
        <w:spacing w:before="0" w:after="160"/>
        <w:rPr>
          <w:rFonts w:cs="Arial"/>
        </w:rPr>
      </w:pPr>
      <w:r>
        <w:rPr>
          <w:rFonts w:cs="Arial"/>
        </w:rPr>
        <w:t>Megjegyzés = Rövid leírása, vagy szabály rendszere az adatmezőnek</w:t>
      </w:r>
    </w:p>
    <w:p w14:paraId="5C8E1D24" w14:textId="77777777" w:rsidR="00A62429" w:rsidRDefault="00A62429" w:rsidP="00A62429">
      <w:pPr>
        <w:pStyle w:val="Listaszerbekezds"/>
        <w:numPr>
          <w:ilvl w:val="1"/>
          <w:numId w:val="23"/>
        </w:numPr>
        <w:tabs>
          <w:tab w:val="left" w:pos="1960"/>
        </w:tabs>
        <w:spacing w:before="0" w:after="160"/>
        <w:rPr>
          <w:rFonts w:cs="Arial"/>
        </w:rPr>
      </w:pPr>
      <w:r>
        <w:rPr>
          <w:rFonts w:cs="Arial"/>
        </w:rPr>
        <w:t>Minta (kód, értékkészlet) = a kívánt érték igényt mutatja meg. (Az első tagja a mintának a várt értéket, a második pedig a magyarázatot, az értékkészletből a kódhoz tartozó leírást adja).</w:t>
      </w:r>
    </w:p>
    <w:p w14:paraId="5300C54B" w14:textId="51691AC3" w:rsidR="00A62429" w:rsidRDefault="00A62429" w:rsidP="00A62429">
      <w:pPr>
        <w:pStyle w:val="Listaszerbekezds"/>
        <w:numPr>
          <w:ilvl w:val="0"/>
          <w:numId w:val="18"/>
        </w:numPr>
        <w:spacing w:before="0" w:after="160"/>
        <w:rPr>
          <w:rFonts w:cs="Arial"/>
        </w:rPr>
      </w:pPr>
      <w:r>
        <w:rPr>
          <w:rFonts w:cs="Arial"/>
        </w:rPr>
        <w:t>Értéktáblák: Az értéktáblák három oszlopból állnak, az első oszlop a kódszámot tartalmazza, a második az érték megnevezését, a harmadik pedig a megjelenítést, azaz abban az esetben, ha műszaki adatként ábrázolni kell az értéket, miképp fog megjelenni a digitális terven</w:t>
      </w:r>
      <w:r w:rsidR="00AC04D9">
        <w:rPr>
          <w:rFonts w:cs="Arial"/>
        </w:rPr>
        <w:t>.</w:t>
      </w:r>
    </w:p>
    <w:p w14:paraId="5F9DB891" w14:textId="0D1DDA4D" w:rsidR="00A62429" w:rsidRDefault="00A62429" w:rsidP="00A62429">
      <w:pPr>
        <w:pStyle w:val="Listaszerbekezds"/>
        <w:numPr>
          <w:ilvl w:val="0"/>
          <w:numId w:val="18"/>
        </w:numPr>
        <w:spacing w:before="0" w:after="160"/>
        <w:rPr>
          <w:rFonts w:cs="Arial"/>
          <w:szCs w:val="22"/>
        </w:rPr>
      </w:pPr>
      <w:r>
        <w:rPr>
          <w:rFonts w:cs="Arial"/>
        </w:rPr>
        <w:t>Az azonosítók, ID-k képzése esetén nem javasolt az egyedi kódrendszer, összetett szabályrendszer felállítása. Az azonosítókkal szembeni egyetlen és legfőbb követelmény, hogy egy projekten, munkán belül egyedi legyen, azaz egy ID csak egy objektumhoz, geometriai tulajdonsághoz legyen kiosztva. Javasolt az ID egész számként történő kezelése, hogy a rendszer támogatni tudja az automatikus generálást. Országos rendszerben az objektumok egyedi azonosítását, azzal érjük el, hogy a terv egyedi azonosítójával kerül kiegészítésre az objektumazonosí</w:t>
      </w:r>
      <w:r w:rsidR="00237061">
        <w:rPr>
          <w:rFonts w:cs="Arial"/>
        </w:rPr>
        <w:t>tója, azaz egyedi azonosítás = T</w:t>
      </w:r>
      <w:r>
        <w:rPr>
          <w:rFonts w:cs="Arial"/>
        </w:rPr>
        <w:t>erv</w:t>
      </w:r>
      <w:r w:rsidR="0068049D">
        <w:rPr>
          <w:rFonts w:cs="Arial"/>
        </w:rPr>
        <w:t xml:space="preserve"> </w:t>
      </w:r>
      <w:r>
        <w:rPr>
          <w:rFonts w:cs="Arial"/>
        </w:rPr>
        <w:t>ID + terven belüli objektum ID.</w:t>
      </w:r>
    </w:p>
    <w:p w14:paraId="40BE8936" w14:textId="48349DEE" w:rsidR="00A62429" w:rsidRDefault="00A62429" w:rsidP="00A62429">
      <w:pPr>
        <w:pStyle w:val="Listaszerbekezds"/>
        <w:numPr>
          <w:ilvl w:val="0"/>
          <w:numId w:val="18"/>
        </w:numPr>
        <w:spacing w:before="0" w:after="160"/>
        <w:rPr>
          <w:rFonts w:cs="Arial"/>
        </w:rPr>
      </w:pPr>
      <w:r>
        <w:rPr>
          <w:rFonts w:cs="Arial"/>
        </w:rPr>
        <w:t>Minden objektumnak kötelező a három adattábla megléte. Az első tulajdonságát a geometriai adattábla adja, a második kötelező adattartalmat az általános azonosításra szolgáló adattábla biztosítja, az egyedi tulajdonságokat pedig az objektum típusához illeszkedő adattábla adja. Az általános azonosításra szolgáló adattábla tartalmazza azokat az objektum alapadatok</w:t>
      </w:r>
      <w:r w:rsidR="00AC04D9">
        <w:rPr>
          <w:rFonts w:cs="Arial"/>
        </w:rPr>
        <w:t>at</w:t>
      </w:r>
      <w:r>
        <w:rPr>
          <w:rFonts w:cs="Arial"/>
        </w:rPr>
        <w:t>, amivel egy objektumot (típustól, fajtától, stb) függetlenül azonosítunk, továbbá rögzítjük a létrehozási, törlési, tervvel való kapcsolati körülményeket, személyi adatokat. Az egyedi tulajdonság táblákkal pedig felruházzuk az objektumokat műszaki ismeretekkel, adatokkal.</w:t>
      </w:r>
    </w:p>
    <w:p w14:paraId="68A2C417" w14:textId="77777777" w:rsidR="00A62429" w:rsidRDefault="00A62429" w:rsidP="00A62429">
      <w:pPr>
        <w:spacing w:after="200"/>
        <w:rPr>
          <w:rFonts w:eastAsiaTheme="majorEastAsia" w:cs="Arial"/>
          <w:b/>
          <w:bCs/>
          <w:color w:val="365F91" w:themeColor="accent1" w:themeShade="BF"/>
          <w:sz w:val="28"/>
          <w:szCs w:val="28"/>
        </w:rPr>
      </w:pPr>
      <w:r>
        <w:rPr>
          <w:rFonts w:cs="Arial"/>
        </w:rPr>
        <w:br w:type="page"/>
      </w:r>
    </w:p>
    <w:p w14:paraId="4749A0A3" w14:textId="77777777" w:rsidR="00A62429" w:rsidRPr="009C427A" w:rsidRDefault="00A62429" w:rsidP="002506B3">
      <w:pPr>
        <w:pStyle w:val="Cmsor1"/>
      </w:pPr>
      <w:bookmarkStart w:id="9" w:name="_Toc485809655"/>
      <w:bookmarkStart w:id="10" w:name="_Toc487014894"/>
      <w:r w:rsidRPr="009C427A">
        <w:lastRenderedPageBreak/>
        <w:t xml:space="preserve">Geometriai </w:t>
      </w:r>
      <w:r w:rsidRPr="002506B3">
        <w:t>alapelemek</w:t>
      </w:r>
      <w:r w:rsidRPr="009C427A">
        <w:t xml:space="preserve"> táblázatai, tulajdonsága</w:t>
      </w:r>
      <w:bookmarkEnd w:id="9"/>
      <w:bookmarkEnd w:id="10"/>
    </w:p>
    <w:p w14:paraId="6EA477D6" w14:textId="77777777" w:rsidR="00A62429" w:rsidRPr="002506B3" w:rsidRDefault="00A62429" w:rsidP="002506B3">
      <w:pPr>
        <w:pStyle w:val="Cmsor2"/>
      </w:pPr>
      <w:bookmarkStart w:id="11" w:name="_Toc485809656"/>
      <w:bookmarkStart w:id="12" w:name="_Toc487014895"/>
      <w:r w:rsidRPr="002506B3">
        <w:t>Geometria: Pont</w:t>
      </w:r>
      <w:bookmarkEnd w:id="11"/>
      <w:bookmarkEnd w:id="12"/>
    </w:p>
    <w:p w14:paraId="369638CA" w14:textId="77777777" w:rsidR="00A62429" w:rsidRDefault="00A62429" w:rsidP="00A62429">
      <w:pPr>
        <w:pStyle w:val="Listaszerbekezds"/>
        <w:numPr>
          <w:ilvl w:val="0"/>
          <w:numId w:val="24"/>
        </w:numPr>
        <w:tabs>
          <w:tab w:val="left" w:pos="1960"/>
        </w:tabs>
        <w:spacing w:before="0" w:after="200"/>
        <w:jc w:val="left"/>
        <w:rPr>
          <w:rFonts w:cs="Arial"/>
        </w:rPr>
      </w:pPr>
      <w:r>
        <w:rPr>
          <w:rFonts w:cs="Arial"/>
        </w:rPr>
        <w:t>Adattábla neve: Pont</w:t>
      </w:r>
    </w:p>
    <w:p w14:paraId="3C0D7486" w14:textId="77777777" w:rsidR="00A62429" w:rsidRDefault="00A62429" w:rsidP="00A62429">
      <w:pPr>
        <w:tabs>
          <w:tab w:val="left" w:pos="1960"/>
        </w:tabs>
        <w:rPr>
          <w:rFonts w:cs="Arial"/>
        </w:rPr>
      </w:pPr>
      <w:r>
        <w:rPr>
          <w:rFonts w:cs="Arial"/>
        </w:rPr>
        <w:t>Táblázat adatai:</w:t>
      </w:r>
    </w:p>
    <w:tbl>
      <w:tblPr>
        <w:tblW w:w="9228" w:type="dxa"/>
        <w:tblInd w:w="57" w:type="dxa"/>
        <w:tblCellMar>
          <w:left w:w="70" w:type="dxa"/>
          <w:right w:w="70" w:type="dxa"/>
        </w:tblCellMar>
        <w:tblLook w:val="04A0" w:firstRow="1" w:lastRow="0" w:firstColumn="1" w:lastColumn="0" w:noHBand="0" w:noVBand="1"/>
      </w:tblPr>
      <w:tblGrid>
        <w:gridCol w:w="896"/>
        <w:gridCol w:w="1244"/>
        <w:gridCol w:w="850"/>
        <w:gridCol w:w="1985"/>
        <w:gridCol w:w="4253"/>
      </w:tblGrid>
      <w:tr w:rsidR="00A62429" w14:paraId="7F4F29E4" w14:textId="77777777" w:rsidTr="0054095A">
        <w:trPr>
          <w:trHeight w:val="300"/>
          <w:tblHeader/>
        </w:trPr>
        <w:tc>
          <w:tcPr>
            <w:tcW w:w="29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3C1C08" w14:textId="77777777" w:rsidR="00A62429" w:rsidRDefault="00A62429">
            <w:pPr>
              <w:jc w:val="center"/>
              <w:rPr>
                <w:rFonts w:cs="Arial"/>
                <w:b/>
                <w:color w:val="000000"/>
              </w:rPr>
            </w:pPr>
            <w:r>
              <w:rPr>
                <w:rFonts w:cs="Arial"/>
                <w:b/>
                <w:color w:val="000000"/>
              </w:rPr>
              <w:t>Adatmező</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0C598F" w14:textId="77777777" w:rsidR="00A62429" w:rsidRDefault="00A62429">
            <w:pPr>
              <w:jc w:val="center"/>
              <w:rPr>
                <w:rFonts w:cs="Arial"/>
                <w:b/>
                <w:color w:val="000000"/>
              </w:rPr>
            </w:pPr>
            <w:r>
              <w:rPr>
                <w:rFonts w:cs="Arial"/>
                <w:b/>
                <w:color w:val="000000"/>
              </w:rPr>
              <w:t>Megnevezés</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D4D07E" w14:textId="77777777" w:rsidR="00A62429" w:rsidRDefault="00A62429">
            <w:pPr>
              <w:jc w:val="center"/>
              <w:rPr>
                <w:rFonts w:cs="Arial"/>
                <w:b/>
                <w:color w:val="000000"/>
              </w:rPr>
            </w:pPr>
            <w:r>
              <w:rPr>
                <w:rFonts w:cs="Arial"/>
                <w:b/>
                <w:color w:val="000000"/>
              </w:rPr>
              <w:t>Megjegyzés</w:t>
            </w:r>
          </w:p>
        </w:tc>
      </w:tr>
      <w:tr w:rsidR="006A107D" w14:paraId="0ED9C3E7" w14:textId="77777777" w:rsidTr="002506B3">
        <w:trPr>
          <w:trHeight w:val="300"/>
          <w:tblHeader/>
        </w:trPr>
        <w:tc>
          <w:tcPr>
            <w:tcW w:w="8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0711E8" w14:textId="77777777" w:rsidR="00A62429" w:rsidRDefault="00A62429">
            <w:pPr>
              <w:jc w:val="center"/>
              <w:rPr>
                <w:rFonts w:cs="Arial"/>
                <w:b/>
                <w:color w:val="000000"/>
              </w:rPr>
            </w:pPr>
            <w:r>
              <w:rPr>
                <w:rFonts w:cs="Arial"/>
                <w:b/>
                <w:color w:val="000000"/>
              </w:rPr>
              <w:t>Neve</w:t>
            </w:r>
          </w:p>
        </w:tc>
        <w:tc>
          <w:tcPr>
            <w:tcW w:w="1244" w:type="dxa"/>
            <w:tcBorders>
              <w:top w:val="nil"/>
              <w:left w:val="nil"/>
              <w:bottom w:val="single" w:sz="4" w:space="0" w:color="auto"/>
              <w:right w:val="single" w:sz="4" w:space="0" w:color="auto"/>
            </w:tcBorders>
            <w:shd w:val="clear" w:color="auto" w:fill="D9D9D9" w:themeFill="background1" w:themeFillShade="D9"/>
            <w:noWrap/>
            <w:vAlign w:val="bottom"/>
            <w:hideMark/>
          </w:tcPr>
          <w:p w14:paraId="7946BCE1" w14:textId="77777777" w:rsidR="00A62429" w:rsidRDefault="00A62429">
            <w:pPr>
              <w:jc w:val="center"/>
              <w:rPr>
                <w:rFonts w:cs="Arial"/>
                <w:b/>
                <w:color w:val="000000"/>
              </w:rPr>
            </w:pPr>
            <w:r>
              <w:rPr>
                <w:rFonts w:cs="Arial"/>
                <w:b/>
                <w:color w:val="000000"/>
              </w:rPr>
              <w:t>Típusa</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14:paraId="29C90E82"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E53FD"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28E4AD" w14:textId="77777777" w:rsidR="00A62429" w:rsidRDefault="00A62429">
            <w:pPr>
              <w:spacing w:line="276" w:lineRule="auto"/>
              <w:rPr>
                <w:rFonts w:cs="Arial"/>
                <w:b/>
                <w:color w:val="000000"/>
                <w:szCs w:val="24"/>
              </w:rPr>
            </w:pPr>
          </w:p>
        </w:tc>
      </w:tr>
      <w:tr w:rsidR="00A62429" w14:paraId="412D3B4B" w14:textId="77777777" w:rsidTr="0054095A">
        <w:trPr>
          <w:trHeight w:val="600"/>
        </w:trPr>
        <w:tc>
          <w:tcPr>
            <w:tcW w:w="896" w:type="dxa"/>
            <w:tcBorders>
              <w:top w:val="nil"/>
              <w:left w:val="single" w:sz="4" w:space="0" w:color="auto"/>
              <w:bottom w:val="single" w:sz="4" w:space="0" w:color="auto"/>
              <w:right w:val="single" w:sz="4" w:space="0" w:color="auto"/>
            </w:tcBorders>
            <w:noWrap/>
            <w:vAlign w:val="center"/>
            <w:hideMark/>
          </w:tcPr>
          <w:p w14:paraId="533D1C8E" w14:textId="77777777" w:rsidR="00A62429" w:rsidRDefault="00A62429">
            <w:pPr>
              <w:rPr>
                <w:rFonts w:cs="Arial"/>
                <w:color w:val="000000"/>
                <w:sz w:val="18"/>
              </w:rPr>
            </w:pPr>
            <w:r>
              <w:rPr>
                <w:rFonts w:cs="Arial"/>
                <w:color w:val="000000"/>
                <w:sz w:val="18"/>
              </w:rPr>
              <w:t>pont_id</w:t>
            </w:r>
          </w:p>
        </w:tc>
        <w:tc>
          <w:tcPr>
            <w:tcW w:w="1244" w:type="dxa"/>
            <w:tcBorders>
              <w:top w:val="nil"/>
              <w:left w:val="nil"/>
              <w:bottom w:val="single" w:sz="4" w:space="0" w:color="auto"/>
              <w:right w:val="single" w:sz="4" w:space="0" w:color="auto"/>
            </w:tcBorders>
            <w:noWrap/>
            <w:vAlign w:val="center"/>
            <w:hideMark/>
          </w:tcPr>
          <w:p w14:paraId="6A7D50CB" w14:textId="77777777" w:rsidR="00A62429" w:rsidRDefault="00A62429">
            <w:pP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noWrap/>
            <w:vAlign w:val="center"/>
            <w:hideMark/>
          </w:tcPr>
          <w:p w14:paraId="64917A73" w14:textId="77777777" w:rsidR="00A62429" w:rsidRDefault="00A62429">
            <w:pPr>
              <w:rPr>
                <w:rFonts w:cs="Arial"/>
                <w:color w:val="000000"/>
                <w:sz w:val="18"/>
              </w:rPr>
            </w:pPr>
            <w:r>
              <w:rPr>
                <w:rFonts w:cs="Arial"/>
                <w:color w:val="000000"/>
                <w:sz w:val="18"/>
              </w:rPr>
              <w:t>12/0</w:t>
            </w:r>
          </w:p>
        </w:tc>
        <w:tc>
          <w:tcPr>
            <w:tcW w:w="1985" w:type="dxa"/>
            <w:tcBorders>
              <w:top w:val="nil"/>
              <w:left w:val="nil"/>
              <w:bottom w:val="single" w:sz="4" w:space="0" w:color="auto"/>
              <w:right w:val="single" w:sz="4" w:space="0" w:color="auto"/>
            </w:tcBorders>
            <w:noWrap/>
            <w:vAlign w:val="center"/>
            <w:hideMark/>
          </w:tcPr>
          <w:p w14:paraId="3C136D89" w14:textId="77777777" w:rsidR="00A62429" w:rsidRDefault="00A62429">
            <w:pPr>
              <w:rPr>
                <w:rFonts w:cs="Arial"/>
                <w:color w:val="000000"/>
                <w:sz w:val="18"/>
              </w:rPr>
            </w:pPr>
            <w:r>
              <w:rPr>
                <w:rFonts w:cs="Arial"/>
                <w:color w:val="000000"/>
                <w:sz w:val="18"/>
              </w:rPr>
              <w:t>A pont elem azonosítója</w:t>
            </w:r>
          </w:p>
        </w:tc>
        <w:tc>
          <w:tcPr>
            <w:tcW w:w="4253" w:type="dxa"/>
            <w:tcBorders>
              <w:top w:val="nil"/>
              <w:left w:val="nil"/>
              <w:bottom w:val="single" w:sz="4" w:space="0" w:color="auto"/>
              <w:right w:val="single" w:sz="4" w:space="0" w:color="auto"/>
            </w:tcBorders>
            <w:vAlign w:val="center"/>
            <w:hideMark/>
          </w:tcPr>
          <w:p w14:paraId="505DFFDA" w14:textId="77777777" w:rsidR="00A62429" w:rsidRDefault="00A62429">
            <w:pPr>
              <w:rPr>
                <w:rFonts w:cs="Arial"/>
                <w:color w:val="000000"/>
                <w:sz w:val="18"/>
              </w:rPr>
            </w:pPr>
            <w:r>
              <w:rPr>
                <w:rFonts w:cs="Arial"/>
                <w:color w:val="000000"/>
                <w:sz w:val="18"/>
              </w:rPr>
              <w:t>Állományonként egyedi azonosító, egy azonosító csak egyszer szerepelhet az állományban 1-9999999999-ig.</w:t>
            </w:r>
          </w:p>
        </w:tc>
      </w:tr>
      <w:tr w:rsidR="00A62429" w14:paraId="48DDC93A" w14:textId="77777777" w:rsidTr="0054095A">
        <w:trPr>
          <w:trHeight w:val="300"/>
        </w:trPr>
        <w:tc>
          <w:tcPr>
            <w:tcW w:w="896" w:type="dxa"/>
            <w:tcBorders>
              <w:top w:val="nil"/>
              <w:left w:val="single" w:sz="4" w:space="0" w:color="auto"/>
              <w:bottom w:val="single" w:sz="4" w:space="0" w:color="auto"/>
              <w:right w:val="single" w:sz="4" w:space="0" w:color="auto"/>
            </w:tcBorders>
            <w:noWrap/>
            <w:vAlign w:val="center"/>
            <w:hideMark/>
          </w:tcPr>
          <w:p w14:paraId="7F4871B3" w14:textId="77777777" w:rsidR="00A62429" w:rsidRDefault="00A62429">
            <w:pPr>
              <w:rPr>
                <w:rFonts w:cs="Arial"/>
                <w:color w:val="000000"/>
                <w:sz w:val="18"/>
              </w:rPr>
            </w:pPr>
            <w:r>
              <w:rPr>
                <w:rFonts w:cs="Arial"/>
                <w:color w:val="000000"/>
                <w:sz w:val="18"/>
              </w:rPr>
              <w:t>pont_x</w:t>
            </w:r>
          </w:p>
        </w:tc>
        <w:tc>
          <w:tcPr>
            <w:tcW w:w="1244" w:type="dxa"/>
            <w:tcBorders>
              <w:top w:val="nil"/>
              <w:left w:val="nil"/>
              <w:bottom w:val="single" w:sz="4" w:space="0" w:color="auto"/>
              <w:right w:val="single" w:sz="4" w:space="0" w:color="auto"/>
            </w:tcBorders>
            <w:noWrap/>
            <w:vAlign w:val="center"/>
            <w:hideMark/>
          </w:tcPr>
          <w:p w14:paraId="193EEED8" w14:textId="77777777" w:rsidR="00A62429" w:rsidRDefault="00A62429">
            <w:pP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noWrap/>
            <w:vAlign w:val="center"/>
            <w:hideMark/>
          </w:tcPr>
          <w:p w14:paraId="1E5D900A" w14:textId="77777777" w:rsidR="00A62429" w:rsidRDefault="00A62429">
            <w:pPr>
              <w:rPr>
                <w:rFonts w:cs="Arial"/>
                <w:color w:val="000000"/>
                <w:sz w:val="18"/>
              </w:rPr>
            </w:pPr>
            <w:r>
              <w:rPr>
                <w:rFonts w:cs="Arial"/>
                <w:color w:val="000000"/>
                <w:sz w:val="18"/>
              </w:rPr>
              <w:t>10/3</w:t>
            </w:r>
          </w:p>
        </w:tc>
        <w:tc>
          <w:tcPr>
            <w:tcW w:w="1985" w:type="dxa"/>
            <w:tcBorders>
              <w:top w:val="nil"/>
              <w:left w:val="nil"/>
              <w:bottom w:val="single" w:sz="4" w:space="0" w:color="auto"/>
              <w:right w:val="single" w:sz="4" w:space="0" w:color="auto"/>
            </w:tcBorders>
            <w:noWrap/>
            <w:vAlign w:val="center"/>
            <w:hideMark/>
          </w:tcPr>
          <w:p w14:paraId="066B929F" w14:textId="77777777" w:rsidR="00A62429" w:rsidRDefault="00A62429">
            <w:pPr>
              <w:rPr>
                <w:rFonts w:cs="Arial"/>
                <w:color w:val="000000"/>
                <w:sz w:val="18"/>
              </w:rPr>
            </w:pPr>
            <w:r>
              <w:rPr>
                <w:rFonts w:cs="Arial"/>
                <w:color w:val="000000"/>
                <w:sz w:val="18"/>
              </w:rPr>
              <w:t>EOV x koordináta</w:t>
            </w:r>
          </w:p>
        </w:tc>
        <w:tc>
          <w:tcPr>
            <w:tcW w:w="4253" w:type="dxa"/>
            <w:tcBorders>
              <w:top w:val="nil"/>
              <w:left w:val="nil"/>
              <w:bottom w:val="single" w:sz="4" w:space="0" w:color="auto"/>
              <w:right w:val="single" w:sz="4" w:space="0" w:color="auto"/>
            </w:tcBorders>
            <w:noWrap/>
            <w:vAlign w:val="center"/>
            <w:hideMark/>
          </w:tcPr>
          <w:p w14:paraId="67E4A012" w14:textId="77777777" w:rsidR="00A62429" w:rsidRDefault="00A62429">
            <w:pPr>
              <w:rPr>
                <w:rFonts w:cs="Arial"/>
                <w:color w:val="000000"/>
                <w:sz w:val="18"/>
              </w:rPr>
            </w:pPr>
            <w:r>
              <w:rPr>
                <w:rFonts w:cs="Arial"/>
                <w:color w:val="000000"/>
                <w:sz w:val="18"/>
              </w:rPr>
              <w:t>32 000.000-384 000.000 m tartomány között</w:t>
            </w:r>
          </w:p>
        </w:tc>
      </w:tr>
      <w:tr w:rsidR="00A62429" w14:paraId="60BA4997" w14:textId="77777777" w:rsidTr="0054095A">
        <w:trPr>
          <w:trHeight w:val="300"/>
        </w:trPr>
        <w:tc>
          <w:tcPr>
            <w:tcW w:w="896" w:type="dxa"/>
            <w:tcBorders>
              <w:top w:val="nil"/>
              <w:left w:val="single" w:sz="4" w:space="0" w:color="auto"/>
              <w:bottom w:val="single" w:sz="4" w:space="0" w:color="auto"/>
              <w:right w:val="single" w:sz="4" w:space="0" w:color="auto"/>
            </w:tcBorders>
            <w:noWrap/>
            <w:vAlign w:val="center"/>
            <w:hideMark/>
          </w:tcPr>
          <w:p w14:paraId="7F7D851E" w14:textId="77777777" w:rsidR="00A62429" w:rsidRDefault="00A62429">
            <w:pPr>
              <w:rPr>
                <w:rFonts w:cs="Arial"/>
                <w:color w:val="000000"/>
                <w:sz w:val="18"/>
              </w:rPr>
            </w:pPr>
            <w:r>
              <w:rPr>
                <w:rFonts w:cs="Arial"/>
                <w:color w:val="000000"/>
                <w:sz w:val="18"/>
              </w:rPr>
              <w:t>pont_y</w:t>
            </w:r>
          </w:p>
        </w:tc>
        <w:tc>
          <w:tcPr>
            <w:tcW w:w="1244" w:type="dxa"/>
            <w:tcBorders>
              <w:top w:val="nil"/>
              <w:left w:val="nil"/>
              <w:bottom w:val="single" w:sz="4" w:space="0" w:color="auto"/>
              <w:right w:val="single" w:sz="4" w:space="0" w:color="auto"/>
            </w:tcBorders>
            <w:noWrap/>
            <w:vAlign w:val="center"/>
            <w:hideMark/>
          </w:tcPr>
          <w:p w14:paraId="0D68C1F1" w14:textId="77777777" w:rsidR="00A62429" w:rsidRDefault="00A62429">
            <w:pP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noWrap/>
            <w:vAlign w:val="center"/>
            <w:hideMark/>
          </w:tcPr>
          <w:p w14:paraId="06E4FFB7" w14:textId="77777777" w:rsidR="00A62429" w:rsidRDefault="00A62429">
            <w:pPr>
              <w:rPr>
                <w:rFonts w:cs="Arial"/>
                <w:color w:val="000000"/>
                <w:sz w:val="18"/>
              </w:rPr>
            </w:pPr>
            <w:r>
              <w:rPr>
                <w:rFonts w:cs="Arial"/>
                <w:color w:val="000000"/>
                <w:sz w:val="18"/>
              </w:rPr>
              <w:t>10/3</w:t>
            </w:r>
          </w:p>
        </w:tc>
        <w:tc>
          <w:tcPr>
            <w:tcW w:w="1985" w:type="dxa"/>
            <w:tcBorders>
              <w:top w:val="nil"/>
              <w:left w:val="nil"/>
              <w:bottom w:val="single" w:sz="4" w:space="0" w:color="auto"/>
              <w:right w:val="single" w:sz="4" w:space="0" w:color="auto"/>
            </w:tcBorders>
            <w:noWrap/>
            <w:vAlign w:val="center"/>
            <w:hideMark/>
          </w:tcPr>
          <w:p w14:paraId="1A32B5B2" w14:textId="77777777" w:rsidR="00A62429" w:rsidRDefault="00A62429">
            <w:pPr>
              <w:rPr>
                <w:rFonts w:cs="Arial"/>
                <w:color w:val="000000"/>
                <w:sz w:val="18"/>
              </w:rPr>
            </w:pPr>
            <w:r>
              <w:rPr>
                <w:rFonts w:cs="Arial"/>
                <w:color w:val="000000"/>
                <w:sz w:val="18"/>
              </w:rPr>
              <w:t>EOV y koordináta</w:t>
            </w:r>
          </w:p>
        </w:tc>
        <w:tc>
          <w:tcPr>
            <w:tcW w:w="4253" w:type="dxa"/>
            <w:tcBorders>
              <w:top w:val="nil"/>
              <w:left w:val="nil"/>
              <w:bottom w:val="single" w:sz="4" w:space="0" w:color="auto"/>
              <w:right w:val="single" w:sz="4" w:space="0" w:color="auto"/>
            </w:tcBorders>
            <w:noWrap/>
            <w:vAlign w:val="center"/>
            <w:hideMark/>
          </w:tcPr>
          <w:p w14:paraId="26713991" w14:textId="77777777" w:rsidR="00A62429" w:rsidRDefault="00A62429">
            <w:pPr>
              <w:rPr>
                <w:rFonts w:cs="Arial"/>
                <w:color w:val="000000"/>
                <w:sz w:val="18"/>
              </w:rPr>
            </w:pPr>
            <w:r>
              <w:rPr>
                <w:rFonts w:cs="Arial"/>
                <w:color w:val="000000"/>
                <w:sz w:val="18"/>
              </w:rPr>
              <w:t>384 000.000-960 000.000 m tartomány között</w:t>
            </w:r>
          </w:p>
        </w:tc>
      </w:tr>
      <w:tr w:rsidR="00A62429" w14:paraId="5668364A" w14:textId="77777777" w:rsidTr="0054095A">
        <w:trPr>
          <w:trHeight w:val="300"/>
        </w:trPr>
        <w:tc>
          <w:tcPr>
            <w:tcW w:w="896" w:type="dxa"/>
            <w:tcBorders>
              <w:top w:val="single" w:sz="4" w:space="0" w:color="auto"/>
              <w:left w:val="single" w:sz="4" w:space="0" w:color="auto"/>
              <w:bottom w:val="single" w:sz="4" w:space="0" w:color="auto"/>
              <w:right w:val="single" w:sz="4" w:space="0" w:color="auto"/>
            </w:tcBorders>
            <w:noWrap/>
            <w:vAlign w:val="center"/>
            <w:hideMark/>
          </w:tcPr>
          <w:p w14:paraId="65A5FE7E" w14:textId="77777777" w:rsidR="00A62429" w:rsidRDefault="00A62429">
            <w:pPr>
              <w:rPr>
                <w:rFonts w:cs="Arial"/>
                <w:color w:val="000000"/>
                <w:sz w:val="18"/>
              </w:rPr>
            </w:pPr>
            <w:r>
              <w:rPr>
                <w:rFonts w:cs="Arial"/>
                <w:color w:val="000000"/>
                <w:sz w:val="18"/>
              </w:rPr>
              <w:t>pont_z</w:t>
            </w:r>
          </w:p>
        </w:tc>
        <w:tc>
          <w:tcPr>
            <w:tcW w:w="1244" w:type="dxa"/>
            <w:tcBorders>
              <w:top w:val="single" w:sz="4" w:space="0" w:color="auto"/>
              <w:left w:val="nil"/>
              <w:bottom w:val="single" w:sz="4" w:space="0" w:color="auto"/>
              <w:right w:val="single" w:sz="4" w:space="0" w:color="auto"/>
            </w:tcBorders>
            <w:noWrap/>
            <w:vAlign w:val="center"/>
            <w:hideMark/>
          </w:tcPr>
          <w:p w14:paraId="2C212368" w14:textId="77777777" w:rsidR="00A62429" w:rsidRDefault="00A62429">
            <w:pPr>
              <w:rPr>
                <w:rFonts w:cs="Arial"/>
                <w:color w:val="000000"/>
                <w:sz w:val="18"/>
              </w:rPr>
            </w:pPr>
            <w:r>
              <w:rPr>
                <w:rFonts w:cs="Arial"/>
                <w:color w:val="000000"/>
                <w:sz w:val="18"/>
              </w:rPr>
              <w:t>Number</w:t>
            </w:r>
          </w:p>
        </w:tc>
        <w:tc>
          <w:tcPr>
            <w:tcW w:w="850" w:type="dxa"/>
            <w:tcBorders>
              <w:top w:val="single" w:sz="4" w:space="0" w:color="auto"/>
              <w:left w:val="nil"/>
              <w:bottom w:val="single" w:sz="4" w:space="0" w:color="auto"/>
              <w:right w:val="single" w:sz="4" w:space="0" w:color="auto"/>
            </w:tcBorders>
            <w:noWrap/>
            <w:vAlign w:val="center"/>
            <w:hideMark/>
          </w:tcPr>
          <w:p w14:paraId="0E581B62" w14:textId="77777777" w:rsidR="00A62429" w:rsidRDefault="00A62429">
            <w:pPr>
              <w:rPr>
                <w:rFonts w:cs="Arial"/>
                <w:color w:val="000000"/>
                <w:sz w:val="18"/>
              </w:rPr>
            </w:pPr>
            <w:r>
              <w:rPr>
                <w:rFonts w:cs="Arial"/>
                <w:color w:val="000000"/>
                <w:sz w:val="18"/>
              </w:rPr>
              <w:t>7/3</w:t>
            </w:r>
          </w:p>
        </w:tc>
        <w:tc>
          <w:tcPr>
            <w:tcW w:w="1985" w:type="dxa"/>
            <w:tcBorders>
              <w:top w:val="single" w:sz="4" w:space="0" w:color="auto"/>
              <w:left w:val="nil"/>
              <w:bottom w:val="single" w:sz="4" w:space="0" w:color="auto"/>
              <w:right w:val="single" w:sz="4" w:space="0" w:color="auto"/>
            </w:tcBorders>
            <w:noWrap/>
            <w:vAlign w:val="center"/>
            <w:hideMark/>
          </w:tcPr>
          <w:p w14:paraId="651F46D5" w14:textId="77777777" w:rsidR="00A62429" w:rsidRDefault="00A62429">
            <w:pPr>
              <w:rPr>
                <w:rFonts w:cs="Arial"/>
                <w:color w:val="000000"/>
                <w:sz w:val="18"/>
              </w:rPr>
            </w:pPr>
            <w:r>
              <w:rPr>
                <w:rFonts w:cs="Arial"/>
                <w:color w:val="000000"/>
                <w:sz w:val="18"/>
              </w:rPr>
              <w:t>EOMA magasság</w:t>
            </w:r>
          </w:p>
        </w:tc>
        <w:tc>
          <w:tcPr>
            <w:tcW w:w="4253" w:type="dxa"/>
            <w:tcBorders>
              <w:top w:val="single" w:sz="4" w:space="0" w:color="auto"/>
              <w:left w:val="nil"/>
              <w:bottom w:val="single" w:sz="4" w:space="0" w:color="auto"/>
              <w:right w:val="single" w:sz="4" w:space="0" w:color="auto"/>
            </w:tcBorders>
            <w:noWrap/>
            <w:vAlign w:val="center"/>
            <w:hideMark/>
          </w:tcPr>
          <w:p w14:paraId="7BED371C" w14:textId="77777777" w:rsidR="00A62429" w:rsidRDefault="00A62429">
            <w:pPr>
              <w:rPr>
                <w:rFonts w:cs="Arial"/>
                <w:color w:val="000000"/>
                <w:sz w:val="18"/>
              </w:rPr>
            </w:pPr>
            <w:r>
              <w:rPr>
                <w:rFonts w:cs="Arial"/>
                <w:color w:val="000000"/>
                <w:sz w:val="18"/>
              </w:rPr>
              <w:t> </w:t>
            </w:r>
          </w:p>
        </w:tc>
      </w:tr>
      <w:tr w:rsidR="00A62429" w14:paraId="21C7EF39" w14:textId="77777777" w:rsidTr="0054095A">
        <w:trPr>
          <w:trHeight w:val="300"/>
        </w:trPr>
        <w:tc>
          <w:tcPr>
            <w:tcW w:w="896" w:type="dxa"/>
            <w:tcBorders>
              <w:top w:val="single" w:sz="4" w:space="0" w:color="auto"/>
              <w:left w:val="single" w:sz="4" w:space="0" w:color="auto"/>
              <w:bottom w:val="single" w:sz="4" w:space="0" w:color="auto"/>
              <w:right w:val="single" w:sz="4" w:space="0" w:color="auto"/>
            </w:tcBorders>
            <w:noWrap/>
            <w:vAlign w:val="center"/>
            <w:hideMark/>
          </w:tcPr>
          <w:p w14:paraId="76F79E4E" w14:textId="77777777" w:rsidR="00A62429" w:rsidRDefault="00A62429">
            <w:pPr>
              <w:rPr>
                <w:rFonts w:cs="Arial"/>
                <w:color w:val="000000"/>
                <w:sz w:val="18"/>
              </w:rPr>
            </w:pPr>
            <w:r>
              <w:rPr>
                <w:rFonts w:cs="Arial"/>
                <w:color w:val="000000"/>
                <w:sz w:val="18"/>
              </w:rPr>
              <w:t>rel_mely</w:t>
            </w:r>
          </w:p>
        </w:tc>
        <w:tc>
          <w:tcPr>
            <w:tcW w:w="1244" w:type="dxa"/>
            <w:tcBorders>
              <w:top w:val="single" w:sz="4" w:space="0" w:color="auto"/>
              <w:left w:val="nil"/>
              <w:bottom w:val="single" w:sz="4" w:space="0" w:color="auto"/>
              <w:right w:val="single" w:sz="4" w:space="0" w:color="auto"/>
            </w:tcBorders>
            <w:noWrap/>
            <w:vAlign w:val="center"/>
            <w:hideMark/>
          </w:tcPr>
          <w:p w14:paraId="148105FB" w14:textId="77777777" w:rsidR="00A62429" w:rsidRDefault="00A62429">
            <w:pPr>
              <w:rPr>
                <w:rFonts w:cs="Arial"/>
                <w:color w:val="000000"/>
                <w:sz w:val="18"/>
              </w:rPr>
            </w:pPr>
            <w:r>
              <w:rPr>
                <w:rFonts w:cs="Arial"/>
                <w:color w:val="000000"/>
                <w:sz w:val="18"/>
              </w:rPr>
              <w:t>Number</w:t>
            </w:r>
          </w:p>
        </w:tc>
        <w:tc>
          <w:tcPr>
            <w:tcW w:w="850" w:type="dxa"/>
            <w:tcBorders>
              <w:top w:val="single" w:sz="4" w:space="0" w:color="auto"/>
              <w:left w:val="nil"/>
              <w:bottom w:val="single" w:sz="4" w:space="0" w:color="auto"/>
              <w:right w:val="single" w:sz="4" w:space="0" w:color="auto"/>
            </w:tcBorders>
            <w:noWrap/>
            <w:vAlign w:val="center"/>
            <w:hideMark/>
          </w:tcPr>
          <w:p w14:paraId="34CF3A89" w14:textId="77777777" w:rsidR="00A62429" w:rsidRDefault="00A62429">
            <w:pPr>
              <w:rPr>
                <w:rFonts w:cs="Arial"/>
                <w:color w:val="000000"/>
                <w:sz w:val="18"/>
              </w:rPr>
            </w:pPr>
            <w:r>
              <w:rPr>
                <w:rFonts w:cs="Arial"/>
                <w:color w:val="000000"/>
                <w:sz w:val="18"/>
              </w:rPr>
              <w:t>3/2</w:t>
            </w:r>
          </w:p>
        </w:tc>
        <w:tc>
          <w:tcPr>
            <w:tcW w:w="1985" w:type="dxa"/>
            <w:tcBorders>
              <w:top w:val="single" w:sz="4" w:space="0" w:color="auto"/>
              <w:left w:val="nil"/>
              <w:bottom w:val="single" w:sz="4" w:space="0" w:color="auto"/>
              <w:right w:val="single" w:sz="4" w:space="0" w:color="auto"/>
            </w:tcBorders>
            <w:noWrap/>
            <w:vAlign w:val="center"/>
            <w:hideMark/>
          </w:tcPr>
          <w:p w14:paraId="0D057722" w14:textId="77777777" w:rsidR="00A62429" w:rsidRDefault="00A62429">
            <w:pPr>
              <w:rPr>
                <w:rFonts w:cs="Arial"/>
                <w:color w:val="000000"/>
                <w:sz w:val="18"/>
              </w:rPr>
            </w:pPr>
            <w:r>
              <w:rPr>
                <w:rFonts w:cs="Arial"/>
                <w:color w:val="000000"/>
                <w:sz w:val="18"/>
              </w:rPr>
              <w:t>Relatív mélység</w:t>
            </w:r>
          </w:p>
        </w:tc>
        <w:tc>
          <w:tcPr>
            <w:tcW w:w="4253" w:type="dxa"/>
            <w:tcBorders>
              <w:top w:val="single" w:sz="4" w:space="0" w:color="auto"/>
              <w:left w:val="nil"/>
              <w:bottom w:val="single" w:sz="4" w:space="0" w:color="auto"/>
              <w:right w:val="single" w:sz="4" w:space="0" w:color="auto"/>
            </w:tcBorders>
            <w:noWrap/>
            <w:vAlign w:val="center"/>
            <w:hideMark/>
          </w:tcPr>
          <w:p w14:paraId="25B81344" w14:textId="77777777" w:rsidR="00A62429" w:rsidRDefault="00A62429">
            <w:pPr>
              <w:rPr>
                <w:rFonts w:cs="Arial"/>
                <w:color w:val="000000"/>
                <w:sz w:val="18"/>
              </w:rPr>
            </w:pPr>
            <w:r>
              <w:rPr>
                <w:rFonts w:cs="Arial"/>
                <w:color w:val="000000"/>
                <w:sz w:val="18"/>
              </w:rPr>
              <w:t>Meglévő állományok esetén használható abban az esetben, ha nem rendelkezünk magassági információval, alap esetben 0 értéket vesz fel.</w:t>
            </w:r>
          </w:p>
        </w:tc>
      </w:tr>
    </w:tbl>
    <w:p w14:paraId="0E31172E" w14:textId="77777777" w:rsidR="00A62429" w:rsidRDefault="00A62429" w:rsidP="00A62429">
      <w:pPr>
        <w:tabs>
          <w:tab w:val="left" w:pos="1960"/>
        </w:tabs>
        <w:rPr>
          <w:rFonts w:cs="Arial"/>
        </w:rPr>
      </w:pPr>
    </w:p>
    <w:p w14:paraId="0C52FF67" w14:textId="46964DFA" w:rsidR="00A62429" w:rsidRDefault="00A62429" w:rsidP="00A62429">
      <w:pPr>
        <w:tabs>
          <w:tab w:val="left" w:pos="1960"/>
        </w:tabs>
        <w:rPr>
          <w:rFonts w:cs="Arial"/>
        </w:rPr>
      </w:pPr>
      <w:r>
        <w:rPr>
          <w:rFonts w:cs="Arial"/>
        </w:rPr>
        <w:t>Szabályok</w:t>
      </w:r>
      <w:r w:rsidR="00AC04D9">
        <w:rPr>
          <w:rFonts w:cs="Arial"/>
        </w:rPr>
        <w:t>:</w:t>
      </w:r>
    </w:p>
    <w:p w14:paraId="671CD507" w14:textId="686D5D04" w:rsidR="00A62429" w:rsidRDefault="00A62429" w:rsidP="00A62429">
      <w:pPr>
        <w:pStyle w:val="Listaszerbekezds"/>
        <w:numPr>
          <w:ilvl w:val="0"/>
          <w:numId w:val="25"/>
        </w:numPr>
        <w:tabs>
          <w:tab w:val="left" w:pos="1960"/>
        </w:tabs>
        <w:spacing w:before="0" w:after="160"/>
        <w:rPr>
          <w:rFonts w:cs="Arial"/>
        </w:rPr>
      </w:pPr>
      <w:r>
        <w:rPr>
          <w:rFonts w:cs="Arial"/>
        </w:rPr>
        <w:t>A pont fogalma az MSZ 7772-1 szabvány szerint értelmezendő</w:t>
      </w:r>
      <w:r w:rsidR="00AC04D9">
        <w:rPr>
          <w:rFonts w:cs="Arial"/>
        </w:rPr>
        <w:t>.</w:t>
      </w:r>
    </w:p>
    <w:p w14:paraId="582559BD" w14:textId="0F3A3C66" w:rsidR="00A62429" w:rsidRDefault="00A62429" w:rsidP="00A62429">
      <w:pPr>
        <w:pStyle w:val="Listaszerbekezds"/>
        <w:numPr>
          <w:ilvl w:val="0"/>
          <w:numId w:val="25"/>
        </w:numPr>
        <w:tabs>
          <w:tab w:val="left" w:pos="1960"/>
        </w:tabs>
        <w:spacing w:before="0" w:after="160"/>
        <w:rPr>
          <w:rFonts w:cs="Arial"/>
        </w:rPr>
      </w:pPr>
      <w:r>
        <w:rPr>
          <w:rFonts w:cs="Arial"/>
        </w:rPr>
        <w:t>Minden pontnak külön azonosítóval (ID) kell rendelkezni, két vagy több azonos adatokkal rendelkező pontnak is eltérő ID-vel kell rendelkeznie</w:t>
      </w:r>
      <w:r w:rsidR="00AC04D9">
        <w:rPr>
          <w:rFonts w:cs="Arial"/>
        </w:rPr>
        <w:t>.</w:t>
      </w:r>
    </w:p>
    <w:p w14:paraId="2BF08C97" w14:textId="482BE0F5" w:rsidR="00A62429" w:rsidRDefault="00A62429" w:rsidP="00A62429">
      <w:pPr>
        <w:pStyle w:val="Listaszerbekezds"/>
        <w:numPr>
          <w:ilvl w:val="0"/>
          <w:numId w:val="25"/>
        </w:numPr>
        <w:tabs>
          <w:tab w:val="left" w:pos="1960"/>
        </w:tabs>
        <w:spacing w:before="0" w:after="160"/>
        <w:rPr>
          <w:rFonts w:cs="Arial"/>
        </w:rPr>
      </w:pPr>
      <w:r>
        <w:rPr>
          <w:rFonts w:cs="Arial"/>
        </w:rPr>
        <w:t>Pont csak akkor szüntethető meg, ha hozzákapcsolt adattal nem rendelkezik</w:t>
      </w:r>
      <w:r w:rsidR="00AC04D9">
        <w:rPr>
          <w:rFonts w:cs="Arial"/>
        </w:rPr>
        <w:t>.</w:t>
      </w:r>
    </w:p>
    <w:p w14:paraId="464E4A08" w14:textId="77777777" w:rsidR="00A62429" w:rsidRDefault="00A62429" w:rsidP="00A62429">
      <w:pPr>
        <w:pStyle w:val="Listaszerbekezds"/>
        <w:numPr>
          <w:ilvl w:val="0"/>
          <w:numId w:val="25"/>
        </w:numPr>
        <w:tabs>
          <w:tab w:val="left" w:pos="1960"/>
        </w:tabs>
        <w:spacing w:before="0" w:after="160"/>
        <w:rPr>
          <w:rFonts w:cs="Arial"/>
        </w:rPr>
      </w:pPr>
      <w:r>
        <w:rPr>
          <w:rFonts w:cs="Arial"/>
        </w:rPr>
        <w:t>Relatív mélység adat csak a meglévő hálózati elemek esetén használható.</w:t>
      </w:r>
    </w:p>
    <w:p w14:paraId="447AF231" w14:textId="77777777" w:rsidR="00A62429" w:rsidRPr="002506B3" w:rsidRDefault="00A62429" w:rsidP="002506B3">
      <w:pPr>
        <w:pStyle w:val="Cmsor2"/>
      </w:pPr>
      <w:bookmarkStart w:id="13" w:name="_Toc485809657"/>
      <w:bookmarkStart w:id="14" w:name="_Toc487014896"/>
      <w:r w:rsidRPr="002506B3">
        <w:t>Geometria: Vonallánc</w:t>
      </w:r>
      <w:bookmarkEnd w:id="13"/>
      <w:bookmarkEnd w:id="14"/>
    </w:p>
    <w:p w14:paraId="3BAA211C" w14:textId="77777777" w:rsidR="00A62429" w:rsidRDefault="00A62429" w:rsidP="00A62429">
      <w:pPr>
        <w:pStyle w:val="Listaszerbekezds"/>
        <w:numPr>
          <w:ilvl w:val="0"/>
          <w:numId w:val="24"/>
        </w:numPr>
        <w:tabs>
          <w:tab w:val="left" w:pos="1960"/>
        </w:tabs>
        <w:spacing w:before="0" w:after="200"/>
        <w:jc w:val="left"/>
        <w:rPr>
          <w:rFonts w:cs="Arial"/>
        </w:rPr>
      </w:pPr>
      <w:r>
        <w:rPr>
          <w:rFonts w:cs="Arial"/>
        </w:rPr>
        <w:t>Adattábla neve: Vonallánc</w:t>
      </w:r>
    </w:p>
    <w:p w14:paraId="08C50AD0" w14:textId="77777777" w:rsidR="00A62429" w:rsidRDefault="00A62429" w:rsidP="00656FFE">
      <w:pPr>
        <w:tabs>
          <w:tab w:val="left" w:pos="1960"/>
        </w:tabs>
        <w:rPr>
          <w:rFonts w:cs="Arial"/>
        </w:rPr>
      </w:pPr>
      <w:r>
        <w:rPr>
          <w:rFonts w:cs="Arial"/>
        </w:rPr>
        <w:t>Táblázat adatai:</w:t>
      </w:r>
    </w:p>
    <w:tbl>
      <w:tblPr>
        <w:tblW w:w="9227" w:type="dxa"/>
        <w:tblInd w:w="57" w:type="dxa"/>
        <w:tblCellMar>
          <w:left w:w="70" w:type="dxa"/>
          <w:right w:w="70" w:type="dxa"/>
        </w:tblCellMar>
        <w:tblLook w:val="04A0" w:firstRow="1" w:lastRow="0" w:firstColumn="1" w:lastColumn="0" w:noHBand="0" w:noVBand="1"/>
      </w:tblPr>
      <w:tblGrid>
        <w:gridCol w:w="1072"/>
        <w:gridCol w:w="1068"/>
        <w:gridCol w:w="850"/>
        <w:gridCol w:w="2126"/>
        <w:gridCol w:w="4111"/>
      </w:tblGrid>
      <w:tr w:rsidR="00A62429" w14:paraId="18C51001" w14:textId="77777777" w:rsidTr="0054095A">
        <w:trPr>
          <w:trHeight w:val="300"/>
          <w:tblHeader/>
        </w:trPr>
        <w:tc>
          <w:tcPr>
            <w:tcW w:w="29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3C86A9" w14:textId="77777777" w:rsidR="00A62429" w:rsidRDefault="00A62429">
            <w:pPr>
              <w:jc w:val="center"/>
              <w:rPr>
                <w:rFonts w:cs="Arial"/>
                <w:b/>
                <w:color w:val="000000"/>
              </w:rPr>
            </w:pPr>
            <w:r>
              <w:rPr>
                <w:rFonts w:cs="Arial"/>
                <w:b/>
                <w:color w:val="000000"/>
              </w:rPr>
              <w:t>Adatmező</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06C49B" w14:textId="77777777" w:rsidR="00A62429" w:rsidRDefault="00A62429">
            <w:pPr>
              <w:jc w:val="center"/>
              <w:rPr>
                <w:rFonts w:cs="Arial"/>
                <w:b/>
                <w:color w:val="000000"/>
              </w:rPr>
            </w:pPr>
            <w:r>
              <w:rPr>
                <w:rFonts w:cs="Arial"/>
                <w:b/>
                <w:color w:val="000000"/>
              </w:rPr>
              <w:t>Megnevezés</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B14586" w14:textId="77777777" w:rsidR="00A62429" w:rsidRDefault="00A62429">
            <w:pPr>
              <w:jc w:val="center"/>
              <w:rPr>
                <w:rFonts w:cs="Arial"/>
                <w:b/>
                <w:color w:val="000000"/>
              </w:rPr>
            </w:pPr>
            <w:r>
              <w:rPr>
                <w:rFonts w:cs="Arial"/>
                <w:b/>
                <w:color w:val="000000"/>
              </w:rPr>
              <w:t>Megjegyzés</w:t>
            </w:r>
          </w:p>
        </w:tc>
      </w:tr>
      <w:tr w:rsidR="006A107D" w14:paraId="289A2E5E" w14:textId="77777777" w:rsidTr="00656FFE">
        <w:trPr>
          <w:trHeight w:val="300"/>
          <w:tblHeader/>
        </w:trPr>
        <w:tc>
          <w:tcPr>
            <w:tcW w:w="107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B03C689" w14:textId="77777777" w:rsidR="00A62429" w:rsidRDefault="00A62429">
            <w:pPr>
              <w:jc w:val="center"/>
              <w:rPr>
                <w:rFonts w:cs="Arial"/>
                <w:b/>
                <w:color w:val="000000"/>
              </w:rPr>
            </w:pPr>
            <w:r>
              <w:rPr>
                <w:rFonts w:cs="Arial"/>
                <w:b/>
                <w:color w:val="000000"/>
              </w:rPr>
              <w:t>Neve</w:t>
            </w:r>
          </w:p>
        </w:tc>
        <w:tc>
          <w:tcPr>
            <w:tcW w:w="1068" w:type="dxa"/>
            <w:tcBorders>
              <w:top w:val="nil"/>
              <w:left w:val="nil"/>
              <w:bottom w:val="single" w:sz="4" w:space="0" w:color="auto"/>
              <w:right w:val="single" w:sz="4" w:space="0" w:color="auto"/>
            </w:tcBorders>
            <w:shd w:val="clear" w:color="auto" w:fill="D9D9D9" w:themeFill="background1" w:themeFillShade="D9"/>
            <w:noWrap/>
            <w:vAlign w:val="bottom"/>
            <w:hideMark/>
          </w:tcPr>
          <w:p w14:paraId="3AE45D3F" w14:textId="77777777" w:rsidR="00A62429" w:rsidRDefault="00A62429">
            <w:pPr>
              <w:jc w:val="center"/>
              <w:rPr>
                <w:rFonts w:cs="Arial"/>
                <w:b/>
                <w:color w:val="000000"/>
              </w:rPr>
            </w:pPr>
            <w:r>
              <w:rPr>
                <w:rFonts w:cs="Arial"/>
                <w:b/>
                <w:color w:val="000000"/>
              </w:rPr>
              <w:t>Típusa</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14:paraId="65DA0DCE"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08275"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9AE8E" w14:textId="77777777" w:rsidR="00A62429" w:rsidRDefault="00A62429">
            <w:pPr>
              <w:spacing w:line="276" w:lineRule="auto"/>
              <w:rPr>
                <w:rFonts w:cs="Arial"/>
                <w:b/>
                <w:color w:val="000000"/>
                <w:szCs w:val="24"/>
              </w:rPr>
            </w:pPr>
          </w:p>
        </w:tc>
      </w:tr>
      <w:tr w:rsidR="00A62429" w14:paraId="5923CD3F" w14:textId="77777777" w:rsidTr="0054095A">
        <w:trPr>
          <w:trHeight w:val="900"/>
        </w:trPr>
        <w:tc>
          <w:tcPr>
            <w:tcW w:w="1072" w:type="dxa"/>
            <w:tcBorders>
              <w:top w:val="nil"/>
              <w:left w:val="single" w:sz="4" w:space="0" w:color="auto"/>
              <w:bottom w:val="single" w:sz="4" w:space="0" w:color="auto"/>
              <w:right w:val="single" w:sz="4" w:space="0" w:color="auto"/>
            </w:tcBorders>
            <w:noWrap/>
            <w:vAlign w:val="center"/>
            <w:hideMark/>
          </w:tcPr>
          <w:p w14:paraId="3DF18924" w14:textId="77777777" w:rsidR="00A62429" w:rsidRDefault="00A62429">
            <w:pPr>
              <w:jc w:val="center"/>
              <w:rPr>
                <w:rFonts w:cs="Arial"/>
                <w:color w:val="000000"/>
                <w:sz w:val="18"/>
              </w:rPr>
            </w:pPr>
            <w:r>
              <w:rPr>
                <w:rFonts w:cs="Arial"/>
                <w:color w:val="000000"/>
                <w:sz w:val="18"/>
              </w:rPr>
              <w:t>vonal_id</w:t>
            </w:r>
          </w:p>
        </w:tc>
        <w:tc>
          <w:tcPr>
            <w:tcW w:w="1068" w:type="dxa"/>
            <w:tcBorders>
              <w:top w:val="nil"/>
              <w:left w:val="nil"/>
              <w:bottom w:val="single" w:sz="4" w:space="0" w:color="auto"/>
              <w:right w:val="single" w:sz="4" w:space="0" w:color="auto"/>
            </w:tcBorders>
            <w:noWrap/>
            <w:vAlign w:val="center"/>
            <w:hideMark/>
          </w:tcPr>
          <w:p w14:paraId="7626FE5F"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noWrap/>
            <w:vAlign w:val="center"/>
            <w:hideMark/>
          </w:tcPr>
          <w:p w14:paraId="50F9699D"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noWrap/>
            <w:vAlign w:val="center"/>
            <w:hideMark/>
          </w:tcPr>
          <w:p w14:paraId="0B55837B" w14:textId="77777777" w:rsidR="00A62429" w:rsidRDefault="00A62429">
            <w:pPr>
              <w:rPr>
                <w:rFonts w:cs="Arial"/>
                <w:color w:val="000000"/>
                <w:sz w:val="18"/>
              </w:rPr>
            </w:pPr>
            <w:r>
              <w:rPr>
                <w:rFonts w:cs="Arial"/>
                <w:color w:val="000000"/>
                <w:sz w:val="18"/>
              </w:rPr>
              <w:t>A vonal elem azonosítója</w:t>
            </w:r>
          </w:p>
        </w:tc>
        <w:tc>
          <w:tcPr>
            <w:tcW w:w="4111" w:type="dxa"/>
            <w:tcBorders>
              <w:top w:val="nil"/>
              <w:left w:val="nil"/>
              <w:bottom w:val="single" w:sz="4" w:space="0" w:color="auto"/>
              <w:right w:val="single" w:sz="4" w:space="0" w:color="auto"/>
            </w:tcBorders>
            <w:vAlign w:val="center"/>
            <w:hideMark/>
          </w:tcPr>
          <w:p w14:paraId="6AA1B82F" w14:textId="77777777" w:rsidR="00A62429" w:rsidRDefault="00A62429">
            <w:pPr>
              <w:rPr>
                <w:rFonts w:cs="Arial"/>
                <w:color w:val="000000"/>
                <w:sz w:val="18"/>
              </w:rPr>
            </w:pPr>
            <w:r>
              <w:rPr>
                <w:rFonts w:cs="Arial"/>
                <w:color w:val="000000"/>
                <w:sz w:val="18"/>
              </w:rPr>
              <w:t>Állományonként egyedi azonosító, egy azonosító csak egyszer szerepelhet az állományban, 1-9999999999-ig.</w:t>
            </w:r>
          </w:p>
        </w:tc>
      </w:tr>
      <w:tr w:rsidR="00A62429" w14:paraId="570F1CB7" w14:textId="77777777" w:rsidTr="0054095A">
        <w:trPr>
          <w:trHeight w:val="300"/>
        </w:trPr>
        <w:tc>
          <w:tcPr>
            <w:tcW w:w="1072" w:type="dxa"/>
            <w:tcBorders>
              <w:top w:val="nil"/>
              <w:left w:val="single" w:sz="4" w:space="0" w:color="auto"/>
              <w:bottom w:val="single" w:sz="4" w:space="0" w:color="auto"/>
              <w:right w:val="single" w:sz="4" w:space="0" w:color="auto"/>
            </w:tcBorders>
            <w:vAlign w:val="bottom"/>
            <w:hideMark/>
          </w:tcPr>
          <w:p w14:paraId="4D85D27C" w14:textId="77777777" w:rsidR="00A62429" w:rsidRDefault="00A62429">
            <w:pPr>
              <w:jc w:val="center"/>
              <w:rPr>
                <w:rFonts w:cs="Arial"/>
                <w:color w:val="000000"/>
                <w:sz w:val="18"/>
              </w:rPr>
            </w:pPr>
            <w:r>
              <w:rPr>
                <w:rFonts w:cs="Arial"/>
                <w:color w:val="000000"/>
                <w:sz w:val="18"/>
              </w:rPr>
              <w:t>pont1_id</w:t>
            </w:r>
          </w:p>
        </w:tc>
        <w:tc>
          <w:tcPr>
            <w:tcW w:w="1068" w:type="dxa"/>
            <w:tcBorders>
              <w:top w:val="nil"/>
              <w:left w:val="nil"/>
              <w:bottom w:val="single" w:sz="4" w:space="0" w:color="auto"/>
              <w:right w:val="single" w:sz="4" w:space="0" w:color="auto"/>
            </w:tcBorders>
            <w:vAlign w:val="center"/>
            <w:hideMark/>
          </w:tcPr>
          <w:p w14:paraId="21E8CEC4"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bottom"/>
            <w:hideMark/>
          </w:tcPr>
          <w:p w14:paraId="7B51085F"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bottom"/>
            <w:hideMark/>
          </w:tcPr>
          <w:p w14:paraId="6EBB162D" w14:textId="77777777" w:rsidR="00A62429" w:rsidRDefault="00A62429">
            <w:pPr>
              <w:rPr>
                <w:rFonts w:cs="Arial"/>
                <w:color w:val="000000"/>
                <w:sz w:val="18"/>
              </w:rPr>
            </w:pPr>
            <w:r>
              <w:rPr>
                <w:rFonts w:cs="Arial"/>
                <w:color w:val="000000"/>
                <w:sz w:val="18"/>
              </w:rPr>
              <w:t>kezdőpont ID-ja</w:t>
            </w:r>
          </w:p>
        </w:tc>
        <w:tc>
          <w:tcPr>
            <w:tcW w:w="4111" w:type="dxa"/>
            <w:tcBorders>
              <w:top w:val="nil"/>
              <w:left w:val="nil"/>
              <w:bottom w:val="single" w:sz="4" w:space="0" w:color="auto"/>
              <w:right w:val="single" w:sz="4" w:space="0" w:color="auto"/>
            </w:tcBorders>
            <w:vAlign w:val="bottom"/>
            <w:hideMark/>
          </w:tcPr>
          <w:p w14:paraId="1A4EAB52" w14:textId="77777777" w:rsidR="00A62429" w:rsidRDefault="00A62429">
            <w:pPr>
              <w:rPr>
                <w:rFonts w:cs="Arial"/>
                <w:color w:val="000000"/>
                <w:sz w:val="18"/>
              </w:rPr>
            </w:pPr>
            <w:r>
              <w:rPr>
                <w:rFonts w:cs="Arial"/>
                <w:color w:val="000000"/>
                <w:sz w:val="18"/>
              </w:rPr>
              <w:t> </w:t>
            </w:r>
          </w:p>
        </w:tc>
      </w:tr>
      <w:tr w:rsidR="00A62429" w14:paraId="3860DC17" w14:textId="77777777" w:rsidTr="0054095A">
        <w:trPr>
          <w:trHeight w:val="300"/>
        </w:trPr>
        <w:tc>
          <w:tcPr>
            <w:tcW w:w="1072" w:type="dxa"/>
            <w:tcBorders>
              <w:top w:val="nil"/>
              <w:left w:val="single" w:sz="4" w:space="0" w:color="auto"/>
              <w:bottom w:val="single" w:sz="4" w:space="0" w:color="auto"/>
              <w:right w:val="single" w:sz="4" w:space="0" w:color="auto"/>
            </w:tcBorders>
            <w:vAlign w:val="bottom"/>
            <w:hideMark/>
          </w:tcPr>
          <w:p w14:paraId="79CD6D99" w14:textId="77777777" w:rsidR="00A62429" w:rsidRDefault="00A62429">
            <w:pPr>
              <w:jc w:val="center"/>
              <w:rPr>
                <w:rFonts w:cs="Arial"/>
                <w:color w:val="000000"/>
                <w:sz w:val="18"/>
              </w:rPr>
            </w:pPr>
            <w:r>
              <w:rPr>
                <w:rFonts w:cs="Arial"/>
                <w:color w:val="000000"/>
                <w:sz w:val="18"/>
              </w:rPr>
              <w:t>pont2_id</w:t>
            </w:r>
          </w:p>
        </w:tc>
        <w:tc>
          <w:tcPr>
            <w:tcW w:w="1068" w:type="dxa"/>
            <w:tcBorders>
              <w:top w:val="nil"/>
              <w:left w:val="nil"/>
              <w:bottom w:val="single" w:sz="4" w:space="0" w:color="auto"/>
              <w:right w:val="single" w:sz="4" w:space="0" w:color="auto"/>
            </w:tcBorders>
            <w:vAlign w:val="center"/>
            <w:hideMark/>
          </w:tcPr>
          <w:p w14:paraId="58F26D9B"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bottom"/>
            <w:hideMark/>
          </w:tcPr>
          <w:p w14:paraId="6763CA38"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bottom"/>
            <w:hideMark/>
          </w:tcPr>
          <w:p w14:paraId="7A51AA4B" w14:textId="77777777" w:rsidR="00A62429" w:rsidRDefault="00A62429">
            <w:pPr>
              <w:rPr>
                <w:rFonts w:cs="Arial"/>
                <w:color w:val="000000"/>
                <w:sz w:val="18"/>
              </w:rPr>
            </w:pPr>
            <w:r>
              <w:rPr>
                <w:rFonts w:cs="Arial"/>
                <w:color w:val="000000"/>
                <w:sz w:val="18"/>
              </w:rPr>
              <w:t>első töréspont ID-ja</w:t>
            </w:r>
          </w:p>
        </w:tc>
        <w:tc>
          <w:tcPr>
            <w:tcW w:w="4111" w:type="dxa"/>
            <w:tcBorders>
              <w:top w:val="nil"/>
              <w:left w:val="nil"/>
              <w:bottom w:val="single" w:sz="4" w:space="0" w:color="auto"/>
              <w:right w:val="single" w:sz="4" w:space="0" w:color="auto"/>
            </w:tcBorders>
            <w:vAlign w:val="bottom"/>
            <w:hideMark/>
          </w:tcPr>
          <w:p w14:paraId="29FF0B4A" w14:textId="77777777" w:rsidR="00A62429" w:rsidRDefault="00A62429">
            <w:pPr>
              <w:rPr>
                <w:rFonts w:cs="Arial"/>
                <w:color w:val="000000"/>
                <w:sz w:val="18"/>
              </w:rPr>
            </w:pPr>
            <w:r>
              <w:rPr>
                <w:rFonts w:cs="Arial"/>
                <w:color w:val="000000"/>
                <w:sz w:val="18"/>
              </w:rPr>
              <w:t> </w:t>
            </w:r>
          </w:p>
        </w:tc>
      </w:tr>
      <w:tr w:rsidR="00A62429" w14:paraId="733D690B" w14:textId="77777777" w:rsidTr="0054095A">
        <w:trPr>
          <w:trHeight w:val="900"/>
        </w:trPr>
        <w:tc>
          <w:tcPr>
            <w:tcW w:w="1072" w:type="dxa"/>
            <w:tcBorders>
              <w:top w:val="nil"/>
              <w:left w:val="single" w:sz="4" w:space="0" w:color="auto"/>
              <w:bottom w:val="single" w:sz="4" w:space="0" w:color="auto"/>
              <w:right w:val="single" w:sz="4" w:space="0" w:color="auto"/>
            </w:tcBorders>
            <w:vAlign w:val="center"/>
            <w:hideMark/>
          </w:tcPr>
          <w:p w14:paraId="76E83FC2" w14:textId="77777777" w:rsidR="00A62429" w:rsidRDefault="00A62429">
            <w:pPr>
              <w:jc w:val="center"/>
              <w:rPr>
                <w:rFonts w:cs="Arial"/>
                <w:color w:val="000000"/>
                <w:sz w:val="18"/>
              </w:rPr>
            </w:pPr>
            <w:r>
              <w:rPr>
                <w:rFonts w:cs="Arial"/>
                <w:color w:val="000000"/>
                <w:sz w:val="18"/>
              </w:rPr>
              <w:t>ok_mod1</w:t>
            </w:r>
          </w:p>
        </w:tc>
        <w:tc>
          <w:tcPr>
            <w:tcW w:w="1068" w:type="dxa"/>
            <w:tcBorders>
              <w:top w:val="nil"/>
              <w:left w:val="nil"/>
              <w:bottom w:val="single" w:sz="4" w:space="0" w:color="auto"/>
              <w:right w:val="single" w:sz="4" w:space="0" w:color="auto"/>
            </w:tcBorders>
            <w:vAlign w:val="center"/>
            <w:hideMark/>
          </w:tcPr>
          <w:p w14:paraId="46E2FAC6"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0CBB5D2B" w14:textId="77777777" w:rsidR="00A62429" w:rsidRDefault="00A62429">
            <w:pPr>
              <w:jc w:val="center"/>
              <w:rPr>
                <w:rFonts w:cs="Arial"/>
                <w:color w:val="000000"/>
                <w:sz w:val="18"/>
              </w:rPr>
            </w:pPr>
            <w:r>
              <w:rPr>
                <w:rFonts w:cs="Arial"/>
                <w:color w:val="000000"/>
                <w:sz w:val="18"/>
              </w:rPr>
              <w:t>7/0</w:t>
            </w:r>
          </w:p>
        </w:tc>
        <w:tc>
          <w:tcPr>
            <w:tcW w:w="2126" w:type="dxa"/>
            <w:tcBorders>
              <w:top w:val="nil"/>
              <w:left w:val="nil"/>
              <w:bottom w:val="single" w:sz="4" w:space="0" w:color="auto"/>
              <w:right w:val="single" w:sz="4" w:space="0" w:color="auto"/>
            </w:tcBorders>
            <w:vAlign w:val="center"/>
            <w:hideMark/>
          </w:tcPr>
          <w:p w14:paraId="0AF1E8EE" w14:textId="77777777" w:rsidR="00A62429" w:rsidRDefault="00A62429">
            <w:pPr>
              <w:rPr>
                <w:rFonts w:cs="Arial"/>
                <w:color w:val="000000"/>
                <w:sz w:val="18"/>
              </w:rPr>
            </w:pPr>
            <w:r>
              <w:rPr>
                <w:rFonts w:cs="Arial"/>
                <w:color w:val="000000"/>
                <w:sz w:val="18"/>
              </w:rPr>
              <w:t>pont1 és pont2 összekötés ív</w:t>
            </w:r>
          </w:p>
        </w:tc>
        <w:tc>
          <w:tcPr>
            <w:tcW w:w="4111" w:type="dxa"/>
            <w:tcBorders>
              <w:top w:val="nil"/>
              <w:left w:val="nil"/>
              <w:bottom w:val="single" w:sz="4" w:space="0" w:color="auto"/>
              <w:right w:val="single" w:sz="4" w:space="0" w:color="auto"/>
            </w:tcBorders>
            <w:vAlign w:val="center"/>
            <w:hideMark/>
          </w:tcPr>
          <w:p w14:paraId="7D81AFAD" w14:textId="77777777" w:rsidR="00A62429" w:rsidRDefault="00A62429">
            <w:pPr>
              <w:rPr>
                <w:rFonts w:cs="Arial"/>
                <w:color w:val="000000"/>
                <w:sz w:val="18"/>
              </w:rPr>
            </w:pPr>
            <w:r>
              <w:rPr>
                <w:rFonts w:cs="Arial"/>
                <w:color w:val="000000"/>
                <w:sz w:val="18"/>
              </w:rPr>
              <w:t>Az egyes és kettes pont összekötés szög értéke, 0 esetén egyenes - érték bal + érték jobb ív.</w:t>
            </w:r>
          </w:p>
        </w:tc>
      </w:tr>
      <w:tr w:rsidR="00A62429" w14:paraId="345E8178" w14:textId="77777777" w:rsidTr="0054095A">
        <w:trPr>
          <w:trHeight w:val="300"/>
        </w:trPr>
        <w:tc>
          <w:tcPr>
            <w:tcW w:w="1072" w:type="dxa"/>
            <w:tcBorders>
              <w:top w:val="nil"/>
              <w:left w:val="single" w:sz="4" w:space="0" w:color="auto"/>
              <w:bottom w:val="single" w:sz="4" w:space="0" w:color="auto"/>
              <w:right w:val="single" w:sz="4" w:space="0" w:color="auto"/>
            </w:tcBorders>
            <w:vAlign w:val="center"/>
            <w:hideMark/>
          </w:tcPr>
          <w:p w14:paraId="15F3CC1A" w14:textId="77777777" w:rsidR="00A62429" w:rsidRDefault="00A62429">
            <w:pPr>
              <w:jc w:val="center"/>
              <w:rPr>
                <w:rFonts w:cs="Arial"/>
                <w:color w:val="000000"/>
                <w:sz w:val="18"/>
              </w:rPr>
            </w:pPr>
            <w:r>
              <w:rPr>
                <w:rFonts w:cs="Arial"/>
                <w:color w:val="000000"/>
                <w:sz w:val="18"/>
              </w:rPr>
              <w:t>pont3_id</w:t>
            </w:r>
          </w:p>
        </w:tc>
        <w:tc>
          <w:tcPr>
            <w:tcW w:w="1068" w:type="dxa"/>
            <w:tcBorders>
              <w:top w:val="nil"/>
              <w:left w:val="nil"/>
              <w:bottom w:val="single" w:sz="4" w:space="0" w:color="auto"/>
              <w:right w:val="single" w:sz="4" w:space="0" w:color="auto"/>
            </w:tcBorders>
            <w:vAlign w:val="center"/>
            <w:hideMark/>
          </w:tcPr>
          <w:p w14:paraId="44E9B3B9"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54A09579"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center"/>
            <w:hideMark/>
          </w:tcPr>
          <w:p w14:paraId="2F9337EC" w14:textId="77777777" w:rsidR="00A62429" w:rsidRDefault="00A62429">
            <w:pPr>
              <w:rPr>
                <w:rFonts w:cs="Arial"/>
                <w:color w:val="000000"/>
                <w:sz w:val="18"/>
              </w:rPr>
            </w:pPr>
            <w:r>
              <w:rPr>
                <w:rFonts w:cs="Arial"/>
                <w:color w:val="000000"/>
                <w:sz w:val="18"/>
              </w:rPr>
              <w:t>második töréspontja</w:t>
            </w:r>
          </w:p>
        </w:tc>
        <w:tc>
          <w:tcPr>
            <w:tcW w:w="4111" w:type="dxa"/>
            <w:tcBorders>
              <w:top w:val="nil"/>
              <w:left w:val="nil"/>
              <w:bottom w:val="single" w:sz="4" w:space="0" w:color="auto"/>
              <w:right w:val="single" w:sz="4" w:space="0" w:color="auto"/>
            </w:tcBorders>
            <w:vAlign w:val="center"/>
            <w:hideMark/>
          </w:tcPr>
          <w:p w14:paraId="3DD520F7" w14:textId="77777777" w:rsidR="00A62429" w:rsidRDefault="00A62429">
            <w:pPr>
              <w:rPr>
                <w:rFonts w:cs="Arial"/>
                <w:color w:val="000000"/>
                <w:sz w:val="18"/>
              </w:rPr>
            </w:pPr>
          </w:p>
        </w:tc>
      </w:tr>
      <w:tr w:rsidR="00A62429" w14:paraId="2424F38A" w14:textId="77777777" w:rsidTr="0054095A">
        <w:trPr>
          <w:trHeight w:val="900"/>
        </w:trPr>
        <w:tc>
          <w:tcPr>
            <w:tcW w:w="1072" w:type="dxa"/>
            <w:tcBorders>
              <w:top w:val="nil"/>
              <w:left w:val="single" w:sz="4" w:space="0" w:color="auto"/>
              <w:bottom w:val="single" w:sz="4" w:space="0" w:color="auto"/>
              <w:right w:val="single" w:sz="4" w:space="0" w:color="auto"/>
            </w:tcBorders>
            <w:vAlign w:val="center"/>
            <w:hideMark/>
          </w:tcPr>
          <w:p w14:paraId="289994FD" w14:textId="77777777" w:rsidR="00A62429" w:rsidRDefault="00A62429">
            <w:pPr>
              <w:jc w:val="center"/>
              <w:rPr>
                <w:rFonts w:cs="Arial"/>
                <w:color w:val="000000"/>
                <w:sz w:val="18"/>
                <w:szCs w:val="24"/>
              </w:rPr>
            </w:pPr>
            <w:r>
              <w:rPr>
                <w:rFonts w:cs="Arial"/>
                <w:color w:val="000000"/>
                <w:sz w:val="18"/>
              </w:rPr>
              <w:t>ok_mod2</w:t>
            </w:r>
          </w:p>
        </w:tc>
        <w:tc>
          <w:tcPr>
            <w:tcW w:w="1068" w:type="dxa"/>
            <w:tcBorders>
              <w:top w:val="nil"/>
              <w:left w:val="nil"/>
              <w:bottom w:val="single" w:sz="4" w:space="0" w:color="auto"/>
              <w:right w:val="single" w:sz="4" w:space="0" w:color="auto"/>
            </w:tcBorders>
            <w:vAlign w:val="center"/>
            <w:hideMark/>
          </w:tcPr>
          <w:p w14:paraId="26F570D3"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30F609FF" w14:textId="77777777" w:rsidR="00A62429" w:rsidRDefault="00A62429">
            <w:pPr>
              <w:jc w:val="center"/>
              <w:rPr>
                <w:rFonts w:cs="Arial"/>
                <w:color w:val="000000"/>
                <w:sz w:val="18"/>
              </w:rPr>
            </w:pPr>
            <w:r>
              <w:rPr>
                <w:rFonts w:cs="Arial"/>
                <w:color w:val="000000"/>
                <w:sz w:val="18"/>
              </w:rPr>
              <w:t>7/0</w:t>
            </w:r>
          </w:p>
        </w:tc>
        <w:tc>
          <w:tcPr>
            <w:tcW w:w="2126" w:type="dxa"/>
            <w:tcBorders>
              <w:top w:val="nil"/>
              <w:left w:val="nil"/>
              <w:bottom w:val="single" w:sz="4" w:space="0" w:color="auto"/>
              <w:right w:val="single" w:sz="4" w:space="0" w:color="auto"/>
            </w:tcBorders>
            <w:vAlign w:val="center"/>
            <w:hideMark/>
          </w:tcPr>
          <w:p w14:paraId="69EA5014" w14:textId="77777777" w:rsidR="00A62429" w:rsidRDefault="00A62429">
            <w:pPr>
              <w:rPr>
                <w:rFonts w:cs="Arial"/>
                <w:color w:val="000000"/>
                <w:sz w:val="18"/>
              </w:rPr>
            </w:pPr>
            <w:r>
              <w:rPr>
                <w:rFonts w:cs="Arial"/>
                <w:color w:val="000000"/>
                <w:sz w:val="18"/>
              </w:rPr>
              <w:t>pont2 és pont3 összekötés íve</w:t>
            </w:r>
          </w:p>
        </w:tc>
        <w:tc>
          <w:tcPr>
            <w:tcW w:w="4111" w:type="dxa"/>
            <w:tcBorders>
              <w:top w:val="nil"/>
              <w:left w:val="nil"/>
              <w:bottom w:val="single" w:sz="4" w:space="0" w:color="auto"/>
              <w:right w:val="single" w:sz="4" w:space="0" w:color="auto"/>
            </w:tcBorders>
            <w:vAlign w:val="center"/>
            <w:hideMark/>
          </w:tcPr>
          <w:p w14:paraId="5D0F044D" w14:textId="699AB8A9" w:rsidR="00A62429" w:rsidRDefault="00AC04D9">
            <w:pPr>
              <w:rPr>
                <w:rFonts w:cs="Arial"/>
                <w:color w:val="000000"/>
                <w:sz w:val="18"/>
              </w:rPr>
            </w:pPr>
            <w:r>
              <w:rPr>
                <w:rFonts w:cs="Arial"/>
                <w:color w:val="000000"/>
                <w:sz w:val="18"/>
              </w:rPr>
              <w:t>A</w:t>
            </w:r>
            <w:r w:rsidR="00A62429">
              <w:rPr>
                <w:rFonts w:cs="Arial"/>
                <w:color w:val="000000"/>
                <w:sz w:val="18"/>
              </w:rPr>
              <w:t xml:space="preserve"> kettes </w:t>
            </w:r>
            <w:r>
              <w:rPr>
                <w:rFonts w:cs="Arial"/>
                <w:color w:val="000000"/>
                <w:sz w:val="18"/>
              </w:rPr>
              <w:t xml:space="preserve">és hármas </w:t>
            </w:r>
            <w:r w:rsidR="00A62429">
              <w:rPr>
                <w:rFonts w:cs="Arial"/>
                <w:color w:val="000000"/>
                <w:sz w:val="18"/>
              </w:rPr>
              <w:t>pont összekötés szög értéke, 0 esetén egyenes - érték bal + érték jobb ív.</w:t>
            </w:r>
          </w:p>
        </w:tc>
      </w:tr>
      <w:tr w:rsidR="00A62429" w14:paraId="65D2D4B5" w14:textId="77777777" w:rsidTr="0054095A">
        <w:trPr>
          <w:trHeight w:val="300"/>
        </w:trPr>
        <w:tc>
          <w:tcPr>
            <w:tcW w:w="1072" w:type="dxa"/>
            <w:tcBorders>
              <w:top w:val="nil"/>
              <w:left w:val="single" w:sz="4" w:space="0" w:color="auto"/>
              <w:bottom w:val="single" w:sz="4" w:space="0" w:color="auto"/>
              <w:right w:val="single" w:sz="4" w:space="0" w:color="auto"/>
            </w:tcBorders>
            <w:vAlign w:val="center"/>
            <w:hideMark/>
          </w:tcPr>
          <w:p w14:paraId="389FA862" w14:textId="77777777" w:rsidR="00A62429" w:rsidRDefault="00A62429">
            <w:pPr>
              <w:jc w:val="center"/>
              <w:rPr>
                <w:rFonts w:cs="Arial"/>
                <w:color w:val="000000"/>
                <w:sz w:val="18"/>
              </w:rPr>
            </w:pPr>
            <w:r>
              <w:rPr>
                <w:rFonts w:cs="Arial"/>
                <w:color w:val="000000"/>
                <w:sz w:val="18"/>
              </w:rPr>
              <w:lastRenderedPageBreak/>
              <w:t>pontx_id</w:t>
            </w:r>
          </w:p>
        </w:tc>
        <w:tc>
          <w:tcPr>
            <w:tcW w:w="1068" w:type="dxa"/>
            <w:tcBorders>
              <w:top w:val="nil"/>
              <w:left w:val="nil"/>
              <w:bottom w:val="single" w:sz="4" w:space="0" w:color="auto"/>
              <w:right w:val="single" w:sz="4" w:space="0" w:color="auto"/>
            </w:tcBorders>
            <w:vAlign w:val="center"/>
            <w:hideMark/>
          </w:tcPr>
          <w:p w14:paraId="600B9ABB"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383BDDB0"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center"/>
            <w:hideMark/>
          </w:tcPr>
          <w:p w14:paraId="6BB47609" w14:textId="1F63D4B9" w:rsidR="00A62429" w:rsidRDefault="00A62429">
            <w:pPr>
              <w:rPr>
                <w:rFonts w:cs="Arial"/>
                <w:color w:val="000000"/>
                <w:sz w:val="18"/>
              </w:rPr>
            </w:pPr>
            <w:r>
              <w:rPr>
                <w:rFonts w:cs="Arial"/>
                <w:color w:val="000000"/>
                <w:sz w:val="18"/>
              </w:rPr>
              <w:t>x</w:t>
            </w:r>
            <w:r w:rsidR="001041D4">
              <w:rPr>
                <w:rFonts w:cs="Arial"/>
                <w:color w:val="000000"/>
                <w:sz w:val="18"/>
              </w:rPr>
              <w:t>-1</w:t>
            </w:r>
            <w:r>
              <w:rPr>
                <w:rFonts w:cs="Arial"/>
                <w:color w:val="000000"/>
                <w:sz w:val="18"/>
              </w:rPr>
              <w:t>-</w:t>
            </w:r>
            <w:r w:rsidR="001041D4">
              <w:rPr>
                <w:rFonts w:cs="Arial"/>
                <w:color w:val="000000"/>
                <w:sz w:val="18"/>
              </w:rPr>
              <w:t>e</w:t>
            </w:r>
            <w:r>
              <w:rPr>
                <w:rFonts w:cs="Arial"/>
                <w:color w:val="000000"/>
                <w:sz w:val="18"/>
              </w:rPr>
              <w:t>dik töréspont</w:t>
            </w:r>
          </w:p>
        </w:tc>
        <w:tc>
          <w:tcPr>
            <w:tcW w:w="4111" w:type="dxa"/>
            <w:tcBorders>
              <w:top w:val="nil"/>
              <w:left w:val="nil"/>
              <w:bottom w:val="single" w:sz="4" w:space="0" w:color="auto"/>
              <w:right w:val="single" w:sz="4" w:space="0" w:color="auto"/>
            </w:tcBorders>
            <w:vAlign w:val="center"/>
            <w:hideMark/>
          </w:tcPr>
          <w:p w14:paraId="052133F4" w14:textId="77777777" w:rsidR="00A62429" w:rsidRDefault="00A62429">
            <w:pPr>
              <w:rPr>
                <w:rFonts w:cs="Arial"/>
                <w:color w:val="000000"/>
                <w:sz w:val="18"/>
              </w:rPr>
            </w:pPr>
          </w:p>
        </w:tc>
      </w:tr>
      <w:tr w:rsidR="00A62429" w14:paraId="5B6A31D1" w14:textId="77777777" w:rsidTr="0054095A">
        <w:trPr>
          <w:trHeight w:val="900"/>
        </w:trPr>
        <w:tc>
          <w:tcPr>
            <w:tcW w:w="1072" w:type="dxa"/>
            <w:tcBorders>
              <w:top w:val="nil"/>
              <w:left w:val="single" w:sz="4" w:space="0" w:color="auto"/>
              <w:bottom w:val="single" w:sz="4" w:space="0" w:color="auto"/>
              <w:right w:val="single" w:sz="4" w:space="0" w:color="auto"/>
            </w:tcBorders>
            <w:vAlign w:val="center"/>
            <w:hideMark/>
          </w:tcPr>
          <w:p w14:paraId="6436FF04" w14:textId="53E479AC" w:rsidR="00A62429" w:rsidRDefault="00A62429">
            <w:pPr>
              <w:jc w:val="center"/>
              <w:rPr>
                <w:rFonts w:cs="Arial"/>
                <w:color w:val="000000"/>
                <w:sz w:val="18"/>
                <w:szCs w:val="24"/>
              </w:rPr>
            </w:pPr>
            <w:r>
              <w:rPr>
                <w:rFonts w:cs="Arial"/>
                <w:color w:val="000000"/>
                <w:sz w:val="18"/>
              </w:rPr>
              <w:t>ok_modx</w:t>
            </w:r>
            <w:r w:rsidR="001041D4">
              <w:rPr>
                <w:rFonts w:cs="Arial"/>
                <w:color w:val="000000"/>
                <w:sz w:val="18"/>
              </w:rPr>
              <w:t>-1</w:t>
            </w:r>
          </w:p>
        </w:tc>
        <w:tc>
          <w:tcPr>
            <w:tcW w:w="1068" w:type="dxa"/>
            <w:tcBorders>
              <w:top w:val="nil"/>
              <w:left w:val="nil"/>
              <w:bottom w:val="single" w:sz="4" w:space="0" w:color="auto"/>
              <w:right w:val="single" w:sz="4" w:space="0" w:color="auto"/>
            </w:tcBorders>
            <w:vAlign w:val="center"/>
            <w:hideMark/>
          </w:tcPr>
          <w:p w14:paraId="2CE21F6F"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79DCBD23" w14:textId="77777777" w:rsidR="00A62429" w:rsidRDefault="00A62429">
            <w:pPr>
              <w:jc w:val="center"/>
              <w:rPr>
                <w:rFonts w:cs="Arial"/>
                <w:color w:val="000000"/>
                <w:sz w:val="18"/>
              </w:rPr>
            </w:pPr>
            <w:r>
              <w:rPr>
                <w:rFonts w:cs="Arial"/>
                <w:color w:val="000000"/>
                <w:sz w:val="18"/>
              </w:rPr>
              <w:t>7/0</w:t>
            </w:r>
          </w:p>
        </w:tc>
        <w:tc>
          <w:tcPr>
            <w:tcW w:w="2126" w:type="dxa"/>
            <w:tcBorders>
              <w:top w:val="nil"/>
              <w:left w:val="nil"/>
              <w:bottom w:val="single" w:sz="4" w:space="0" w:color="auto"/>
              <w:right w:val="single" w:sz="4" w:space="0" w:color="auto"/>
            </w:tcBorders>
            <w:vAlign w:val="center"/>
            <w:hideMark/>
          </w:tcPr>
          <w:p w14:paraId="2450E36C" w14:textId="6AA6089B" w:rsidR="00A62429" w:rsidRDefault="00A62429">
            <w:pPr>
              <w:rPr>
                <w:rFonts w:cs="Arial"/>
                <w:color w:val="000000"/>
                <w:sz w:val="18"/>
              </w:rPr>
            </w:pPr>
            <w:r>
              <w:rPr>
                <w:rFonts w:cs="Arial"/>
                <w:color w:val="000000"/>
                <w:sz w:val="18"/>
              </w:rPr>
              <w:t>pontx</w:t>
            </w:r>
            <w:r w:rsidR="001041D4">
              <w:rPr>
                <w:rFonts w:cs="Arial"/>
                <w:color w:val="000000"/>
                <w:sz w:val="18"/>
              </w:rPr>
              <w:t>-1</w:t>
            </w:r>
            <w:r>
              <w:rPr>
                <w:rFonts w:cs="Arial"/>
                <w:color w:val="000000"/>
                <w:sz w:val="18"/>
              </w:rPr>
              <w:t xml:space="preserve"> és pontx töréspont összekötés ív</w:t>
            </w:r>
          </w:p>
        </w:tc>
        <w:tc>
          <w:tcPr>
            <w:tcW w:w="4111" w:type="dxa"/>
            <w:tcBorders>
              <w:top w:val="nil"/>
              <w:left w:val="nil"/>
              <w:bottom w:val="single" w:sz="4" w:space="0" w:color="auto"/>
              <w:right w:val="single" w:sz="4" w:space="0" w:color="auto"/>
            </w:tcBorders>
            <w:vAlign w:val="center"/>
            <w:hideMark/>
          </w:tcPr>
          <w:p w14:paraId="4E317BE0" w14:textId="444A9187" w:rsidR="00A62429" w:rsidRDefault="00A62429">
            <w:pPr>
              <w:rPr>
                <w:rFonts w:cs="Arial"/>
                <w:color w:val="000000"/>
                <w:sz w:val="18"/>
              </w:rPr>
            </w:pPr>
            <w:r>
              <w:rPr>
                <w:rFonts w:cs="Arial"/>
                <w:color w:val="000000"/>
                <w:sz w:val="18"/>
              </w:rPr>
              <w:t xml:space="preserve">Az </w:t>
            </w:r>
            <w:r w:rsidR="001041D4">
              <w:rPr>
                <w:rFonts w:cs="Arial"/>
                <w:color w:val="000000"/>
                <w:sz w:val="18"/>
              </w:rPr>
              <w:t xml:space="preserve">x-1 </w:t>
            </w:r>
            <w:r>
              <w:rPr>
                <w:rFonts w:cs="Arial"/>
                <w:color w:val="000000"/>
                <w:sz w:val="18"/>
              </w:rPr>
              <w:t xml:space="preserve">és </w:t>
            </w:r>
            <w:r w:rsidR="001041D4">
              <w:rPr>
                <w:rFonts w:cs="Arial"/>
                <w:color w:val="000000"/>
                <w:sz w:val="18"/>
              </w:rPr>
              <w:t xml:space="preserve">x </w:t>
            </w:r>
            <w:r>
              <w:rPr>
                <w:rFonts w:cs="Arial"/>
                <w:color w:val="000000"/>
                <w:sz w:val="18"/>
              </w:rPr>
              <w:t>pont összekötés szög értéke, 0 esetén egyenes - érték bal + érték jobb ív.</w:t>
            </w:r>
          </w:p>
        </w:tc>
      </w:tr>
      <w:tr w:rsidR="00A62429" w14:paraId="3397B846" w14:textId="77777777" w:rsidTr="0054095A">
        <w:trPr>
          <w:trHeight w:val="300"/>
        </w:trPr>
        <w:tc>
          <w:tcPr>
            <w:tcW w:w="1072" w:type="dxa"/>
            <w:tcBorders>
              <w:top w:val="nil"/>
              <w:left w:val="single" w:sz="4" w:space="0" w:color="auto"/>
              <w:bottom w:val="single" w:sz="4" w:space="0" w:color="auto"/>
              <w:right w:val="single" w:sz="4" w:space="0" w:color="auto"/>
            </w:tcBorders>
            <w:vAlign w:val="center"/>
            <w:hideMark/>
          </w:tcPr>
          <w:p w14:paraId="1405F8EB" w14:textId="77777777" w:rsidR="00A62429" w:rsidRDefault="00A62429">
            <w:pPr>
              <w:jc w:val="center"/>
              <w:rPr>
                <w:rFonts w:cs="Arial"/>
                <w:color w:val="000000"/>
                <w:sz w:val="18"/>
              </w:rPr>
            </w:pPr>
            <w:r>
              <w:rPr>
                <w:rFonts w:cs="Arial"/>
                <w:color w:val="000000"/>
                <w:sz w:val="18"/>
              </w:rPr>
              <w:t>pontv_id</w:t>
            </w:r>
          </w:p>
        </w:tc>
        <w:tc>
          <w:tcPr>
            <w:tcW w:w="1068" w:type="dxa"/>
            <w:tcBorders>
              <w:top w:val="nil"/>
              <w:left w:val="nil"/>
              <w:bottom w:val="single" w:sz="4" w:space="0" w:color="auto"/>
              <w:right w:val="single" w:sz="4" w:space="0" w:color="auto"/>
            </w:tcBorders>
            <w:vAlign w:val="center"/>
            <w:hideMark/>
          </w:tcPr>
          <w:p w14:paraId="442B089E"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41F6668C"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center"/>
            <w:hideMark/>
          </w:tcPr>
          <w:p w14:paraId="24C8D7D6" w14:textId="77777777" w:rsidR="00A62429" w:rsidRDefault="00A62429">
            <w:pPr>
              <w:rPr>
                <w:rFonts w:cs="Arial"/>
                <w:color w:val="000000"/>
                <w:sz w:val="18"/>
              </w:rPr>
            </w:pPr>
            <w:r>
              <w:rPr>
                <w:rFonts w:cs="Arial"/>
                <w:color w:val="000000"/>
                <w:sz w:val="18"/>
              </w:rPr>
              <w:t>pont végső ID</w:t>
            </w:r>
          </w:p>
        </w:tc>
        <w:tc>
          <w:tcPr>
            <w:tcW w:w="4111" w:type="dxa"/>
            <w:tcBorders>
              <w:top w:val="nil"/>
              <w:left w:val="nil"/>
              <w:bottom w:val="single" w:sz="4" w:space="0" w:color="auto"/>
              <w:right w:val="single" w:sz="4" w:space="0" w:color="auto"/>
            </w:tcBorders>
            <w:vAlign w:val="center"/>
            <w:hideMark/>
          </w:tcPr>
          <w:p w14:paraId="480CF174" w14:textId="77777777" w:rsidR="00A62429" w:rsidRDefault="00A62429">
            <w:pPr>
              <w:rPr>
                <w:rFonts w:cs="Arial"/>
                <w:color w:val="000000"/>
                <w:sz w:val="18"/>
              </w:rPr>
            </w:pPr>
          </w:p>
        </w:tc>
      </w:tr>
      <w:tr w:rsidR="00A62429" w14:paraId="40453650" w14:textId="77777777" w:rsidTr="0054095A">
        <w:trPr>
          <w:trHeight w:val="900"/>
        </w:trPr>
        <w:tc>
          <w:tcPr>
            <w:tcW w:w="1072" w:type="dxa"/>
            <w:tcBorders>
              <w:top w:val="nil"/>
              <w:left w:val="single" w:sz="4" w:space="0" w:color="auto"/>
              <w:bottom w:val="single" w:sz="4" w:space="0" w:color="auto"/>
              <w:right w:val="single" w:sz="4" w:space="0" w:color="auto"/>
            </w:tcBorders>
            <w:vAlign w:val="center"/>
            <w:hideMark/>
          </w:tcPr>
          <w:p w14:paraId="5E8513B2" w14:textId="3B6DF3C8" w:rsidR="00A62429" w:rsidRDefault="00A62429">
            <w:pPr>
              <w:jc w:val="center"/>
              <w:rPr>
                <w:rFonts w:cs="Arial"/>
                <w:color w:val="000000"/>
                <w:sz w:val="18"/>
                <w:szCs w:val="24"/>
              </w:rPr>
            </w:pPr>
            <w:r>
              <w:rPr>
                <w:rFonts w:cs="Arial"/>
                <w:color w:val="000000"/>
                <w:sz w:val="18"/>
              </w:rPr>
              <w:t>ok_modv</w:t>
            </w:r>
            <w:r w:rsidR="00215232">
              <w:rPr>
                <w:rFonts w:cs="Arial"/>
                <w:color w:val="000000"/>
                <w:sz w:val="18"/>
              </w:rPr>
              <w:t>-1</w:t>
            </w:r>
          </w:p>
        </w:tc>
        <w:tc>
          <w:tcPr>
            <w:tcW w:w="1068" w:type="dxa"/>
            <w:tcBorders>
              <w:top w:val="nil"/>
              <w:left w:val="nil"/>
              <w:bottom w:val="single" w:sz="4" w:space="0" w:color="auto"/>
              <w:right w:val="single" w:sz="4" w:space="0" w:color="auto"/>
            </w:tcBorders>
            <w:vAlign w:val="center"/>
            <w:hideMark/>
          </w:tcPr>
          <w:p w14:paraId="32516B55"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788F6348" w14:textId="77777777" w:rsidR="00A62429" w:rsidRDefault="00A62429">
            <w:pPr>
              <w:jc w:val="center"/>
              <w:rPr>
                <w:rFonts w:cs="Arial"/>
                <w:color w:val="000000"/>
                <w:sz w:val="18"/>
              </w:rPr>
            </w:pPr>
            <w:r>
              <w:rPr>
                <w:rFonts w:cs="Arial"/>
                <w:color w:val="000000"/>
                <w:sz w:val="18"/>
              </w:rPr>
              <w:t>7/0</w:t>
            </w:r>
          </w:p>
        </w:tc>
        <w:tc>
          <w:tcPr>
            <w:tcW w:w="2126" w:type="dxa"/>
            <w:tcBorders>
              <w:top w:val="nil"/>
              <w:left w:val="nil"/>
              <w:bottom w:val="single" w:sz="4" w:space="0" w:color="auto"/>
              <w:right w:val="single" w:sz="4" w:space="0" w:color="auto"/>
            </w:tcBorders>
            <w:vAlign w:val="center"/>
            <w:hideMark/>
          </w:tcPr>
          <w:p w14:paraId="2FE0C555" w14:textId="7EA50F1A" w:rsidR="00A62429" w:rsidRDefault="00A62429">
            <w:pPr>
              <w:rPr>
                <w:rFonts w:cs="Arial"/>
                <w:color w:val="000000"/>
                <w:sz w:val="18"/>
              </w:rPr>
            </w:pPr>
            <w:r>
              <w:rPr>
                <w:rFonts w:cs="Arial"/>
                <w:color w:val="000000"/>
                <w:sz w:val="18"/>
              </w:rPr>
              <w:t>pontvégső</w:t>
            </w:r>
            <w:r w:rsidR="00215232">
              <w:rPr>
                <w:rFonts w:cs="Arial"/>
                <w:color w:val="000000"/>
                <w:sz w:val="18"/>
              </w:rPr>
              <w:t>-1</w:t>
            </w:r>
            <w:r>
              <w:rPr>
                <w:rFonts w:cs="Arial"/>
                <w:color w:val="000000"/>
                <w:sz w:val="18"/>
              </w:rPr>
              <w:t xml:space="preserve"> és pontvégső töréspont összekötés</w:t>
            </w:r>
            <w:r w:rsidR="00215232">
              <w:rPr>
                <w:rFonts w:cs="Arial"/>
                <w:color w:val="000000"/>
                <w:sz w:val="18"/>
              </w:rPr>
              <w:t xml:space="preserve"> ív</w:t>
            </w:r>
          </w:p>
        </w:tc>
        <w:tc>
          <w:tcPr>
            <w:tcW w:w="4111" w:type="dxa"/>
            <w:tcBorders>
              <w:top w:val="nil"/>
              <w:left w:val="nil"/>
              <w:bottom w:val="single" w:sz="4" w:space="0" w:color="auto"/>
              <w:right w:val="single" w:sz="4" w:space="0" w:color="auto"/>
            </w:tcBorders>
            <w:vAlign w:val="center"/>
            <w:hideMark/>
          </w:tcPr>
          <w:p w14:paraId="5CFF113D" w14:textId="7BBDC8FF" w:rsidR="00A62429" w:rsidRDefault="00A62429">
            <w:pPr>
              <w:rPr>
                <w:rFonts w:cs="Arial"/>
                <w:color w:val="000000"/>
                <w:sz w:val="18"/>
              </w:rPr>
            </w:pPr>
            <w:r>
              <w:rPr>
                <w:rFonts w:cs="Arial"/>
                <w:color w:val="000000"/>
                <w:sz w:val="18"/>
              </w:rPr>
              <w:t>A</w:t>
            </w:r>
            <w:r w:rsidR="00215232">
              <w:rPr>
                <w:rFonts w:cs="Arial"/>
                <w:color w:val="000000"/>
                <w:sz w:val="18"/>
              </w:rPr>
              <w:t xml:space="preserve"> végső-1 és végső </w:t>
            </w:r>
            <w:r>
              <w:rPr>
                <w:rFonts w:cs="Arial"/>
                <w:color w:val="000000"/>
                <w:sz w:val="18"/>
              </w:rPr>
              <w:t>pont összekötés szög értéke, 0 esetén egyenes - érték bal + érték jobb ív.</w:t>
            </w:r>
          </w:p>
        </w:tc>
      </w:tr>
    </w:tbl>
    <w:p w14:paraId="3A417D25" w14:textId="77777777" w:rsidR="00A62429" w:rsidRDefault="00A62429" w:rsidP="00A62429">
      <w:pPr>
        <w:tabs>
          <w:tab w:val="left" w:pos="1960"/>
        </w:tabs>
        <w:rPr>
          <w:rFonts w:cs="Arial"/>
        </w:rPr>
      </w:pPr>
    </w:p>
    <w:p w14:paraId="7D6AC55C" w14:textId="77777777" w:rsidR="00A62429" w:rsidRDefault="00A62429" w:rsidP="00A62429">
      <w:pPr>
        <w:tabs>
          <w:tab w:val="left" w:pos="1960"/>
        </w:tabs>
        <w:rPr>
          <w:rFonts w:cs="Arial"/>
        </w:rPr>
      </w:pPr>
      <w:r>
        <w:rPr>
          <w:rFonts w:cs="Arial"/>
        </w:rPr>
        <w:t>Szabályok</w:t>
      </w:r>
    </w:p>
    <w:p w14:paraId="04226139" w14:textId="77777777" w:rsidR="00A62429" w:rsidRDefault="00A62429" w:rsidP="00A62429">
      <w:pPr>
        <w:pStyle w:val="Listaszerbekezds"/>
        <w:numPr>
          <w:ilvl w:val="0"/>
          <w:numId w:val="25"/>
        </w:numPr>
        <w:tabs>
          <w:tab w:val="left" w:pos="1960"/>
        </w:tabs>
        <w:spacing w:before="0" w:after="160"/>
        <w:rPr>
          <w:rFonts w:cs="Arial"/>
        </w:rPr>
      </w:pPr>
      <w:r>
        <w:rPr>
          <w:rFonts w:cs="Arial"/>
        </w:rPr>
        <w:t>Egy vonal ID egy állományban csak egyszer fordulhat elő.</w:t>
      </w:r>
    </w:p>
    <w:p w14:paraId="35F8727E" w14:textId="78586603" w:rsidR="00A62429" w:rsidRDefault="00A62429" w:rsidP="00A62429">
      <w:pPr>
        <w:pStyle w:val="Listaszerbekezds"/>
        <w:numPr>
          <w:ilvl w:val="0"/>
          <w:numId w:val="25"/>
        </w:numPr>
        <w:tabs>
          <w:tab w:val="left" w:pos="1960"/>
        </w:tabs>
        <w:spacing w:before="0" w:after="160"/>
        <w:rPr>
          <w:rFonts w:cs="Arial"/>
        </w:rPr>
      </w:pPr>
      <w:r>
        <w:rPr>
          <w:rFonts w:cs="Arial"/>
        </w:rPr>
        <w:t>Két geometriailag azonos vonallánc csak eltérő ID-val szerepeltethető</w:t>
      </w:r>
      <w:r w:rsidR="00215232">
        <w:rPr>
          <w:rFonts w:cs="Arial"/>
        </w:rPr>
        <w:t>.</w:t>
      </w:r>
    </w:p>
    <w:p w14:paraId="174D1AC0" w14:textId="77777777" w:rsidR="00A62429" w:rsidRDefault="00A62429" w:rsidP="00A62429">
      <w:pPr>
        <w:pStyle w:val="Listaszerbekezds"/>
        <w:numPr>
          <w:ilvl w:val="0"/>
          <w:numId w:val="25"/>
        </w:numPr>
        <w:tabs>
          <w:tab w:val="left" w:pos="1960"/>
        </w:tabs>
        <w:spacing w:before="0" w:after="160"/>
        <w:rPr>
          <w:rFonts w:cs="Arial"/>
        </w:rPr>
      </w:pPr>
      <w:r>
        <w:rPr>
          <w:rFonts w:cs="Arial"/>
        </w:rPr>
        <w:t>A két pontból álló vonallánc felel meg a vonalnak.</w:t>
      </w:r>
    </w:p>
    <w:p w14:paraId="0407FC77" w14:textId="0E71768E" w:rsidR="00A62429" w:rsidRDefault="00A62429" w:rsidP="00A62429">
      <w:pPr>
        <w:pStyle w:val="Listaszerbekezds"/>
        <w:numPr>
          <w:ilvl w:val="0"/>
          <w:numId w:val="25"/>
        </w:numPr>
        <w:tabs>
          <w:tab w:val="left" w:pos="1960"/>
        </w:tabs>
        <w:spacing w:before="0" w:after="160"/>
        <w:rPr>
          <w:rFonts w:cs="Arial"/>
        </w:rPr>
      </w:pPr>
      <w:r>
        <w:rPr>
          <w:rFonts w:cs="Arial"/>
        </w:rPr>
        <w:t>Egy vonalláncnak nem lehet kezdő, töréspontja vagy végpontja azonos ID-j</w:t>
      </w:r>
      <w:r w:rsidR="00215232">
        <w:rPr>
          <w:rFonts w:cs="Arial"/>
        </w:rPr>
        <w:t>ú</w:t>
      </w:r>
      <w:r>
        <w:rPr>
          <w:rFonts w:cs="Arial"/>
        </w:rPr>
        <w:t xml:space="preserve"> pont. 0 hosszúságú vonalláncot vagy vonallánc szakaszt nem kezelünk.</w:t>
      </w:r>
    </w:p>
    <w:p w14:paraId="416D03FF" w14:textId="77777777" w:rsidR="00A62429" w:rsidRDefault="00A62429" w:rsidP="00A62429">
      <w:pPr>
        <w:pStyle w:val="Listaszerbekezds"/>
        <w:numPr>
          <w:ilvl w:val="0"/>
          <w:numId w:val="25"/>
        </w:numPr>
        <w:tabs>
          <w:tab w:val="left" w:pos="1960"/>
        </w:tabs>
        <w:spacing w:before="0" w:after="160"/>
        <w:rPr>
          <w:rFonts w:cs="Arial"/>
        </w:rPr>
      </w:pPr>
      <w:r>
        <w:rPr>
          <w:rFonts w:cs="Arial"/>
        </w:rPr>
        <w:t>A vonallánc ID-ja csak abban az esetben szüntethető meg, ha egyetlen objektum sem hivatkozik rá.</w:t>
      </w:r>
    </w:p>
    <w:p w14:paraId="0E3F3245" w14:textId="77777777" w:rsidR="00A62429" w:rsidRDefault="00A62429" w:rsidP="00A62429">
      <w:pPr>
        <w:pStyle w:val="Listaszerbekezds"/>
        <w:numPr>
          <w:ilvl w:val="0"/>
          <w:numId w:val="25"/>
        </w:numPr>
        <w:tabs>
          <w:tab w:val="left" w:pos="1960"/>
        </w:tabs>
        <w:spacing w:before="0" w:after="160"/>
        <w:rPr>
          <w:rFonts w:cs="Arial"/>
        </w:rPr>
      </w:pPr>
      <w:r>
        <w:rPr>
          <w:rFonts w:cs="Arial"/>
        </w:rPr>
        <w:t>Egy vonalláncnak végtelen számú töréspontja lehet.</w:t>
      </w:r>
    </w:p>
    <w:p w14:paraId="2978325F" w14:textId="77777777" w:rsidR="00A62429" w:rsidRPr="002506B3" w:rsidRDefault="00A62429" w:rsidP="002506B3">
      <w:pPr>
        <w:pStyle w:val="Cmsor2"/>
      </w:pPr>
      <w:bookmarkStart w:id="15" w:name="_Toc485809658"/>
      <w:bookmarkStart w:id="16" w:name="_Toc487014897"/>
      <w:r w:rsidRPr="002506B3">
        <w:t>Geometria: Felület</w:t>
      </w:r>
      <w:bookmarkEnd w:id="15"/>
      <w:bookmarkEnd w:id="16"/>
    </w:p>
    <w:p w14:paraId="03312DEC" w14:textId="77777777" w:rsidR="00A62429" w:rsidRDefault="00A62429" w:rsidP="00A62429">
      <w:pPr>
        <w:pStyle w:val="Listaszerbekezds"/>
        <w:numPr>
          <w:ilvl w:val="0"/>
          <w:numId w:val="26"/>
        </w:numPr>
        <w:tabs>
          <w:tab w:val="left" w:pos="1960"/>
        </w:tabs>
        <w:spacing w:before="0" w:after="200"/>
        <w:jc w:val="left"/>
        <w:rPr>
          <w:rFonts w:cs="Arial"/>
        </w:rPr>
      </w:pPr>
      <w:r>
        <w:rPr>
          <w:rFonts w:cs="Arial"/>
        </w:rPr>
        <w:t>Adattábla neve: Felület</w:t>
      </w:r>
    </w:p>
    <w:p w14:paraId="017EC471" w14:textId="3AD4E07D" w:rsidR="00A62429" w:rsidRDefault="00A62429" w:rsidP="00656FFE">
      <w:pPr>
        <w:tabs>
          <w:tab w:val="left" w:pos="1960"/>
        </w:tabs>
        <w:rPr>
          <w:rFonts w:cs="Arial"/>
        </w:rPr>
      </w:pPr>
      <w:r>
        <w:rPr>
          <w:rFonts w:cs="Arial"/>
        </w:rPr>
        <w:t>Táblázat adatai:</w:t>
      </w:r>
    </w:p>
    <w:tbl>
      <w:tblPr>
        <w:tblW w:w="8900" w:type="dxa"/>
        <w:tblInd w:w="57" w:type="dxa"/>
        <w:tblCellMar>
          <w:left w:w="70" w:type="dxa"/>
          <w:right w:w="70" w:type="dxa"/>
        </w:tblCellMar>
        <w:tblLook w:val="04A0" w:firstRow="1" w:lastRow="0" w:firstColumn="1" w:lastColumn="0" w:noHBand="0" w:noVBand="1"/>
      </w:tblPr>
      <w:tblGrid>
        <w:gridCol w:w="1089"/>
        <w:gridCol w:w="1113"/>
        <w:gridCol w:w="730"/>
        <w:gridCol w:w="3028"/>
        <w:gridCol w:w="2940"/>
      </w:tblGrid>
      <w:tr w:rsidR="00A62429" w14:paraId="56FBA55F" w14:textId="77777777" w:rsidTr="0054095A">
        <w:trPr>
          <w:trHeight w:val="300"/>
          <w:tblHeader/>
        </w:trPr>
        <w:tc>
          <w:tcPr>
            <w:tcW w:w="29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742D27A" w14:textId="77777777" w:rsidR="00A62429" w:rsidRDefault="00A62429">
            <w:pPr>
              <w:jc w:val="center"/>
              <w:rPr>
                <w:rFonts w:cs="Arial"/>
                <w:b/>
                <w:color w:val="000000"/>
              </w:rPr>
            </w:pPr>
            <w:r>
              <w:rPr>
                <w:rFonts w:cs="Arial"/>
                <w:b/>
                <w:color w:val="000000"/>
              </w:rPr>
              <w:t>Adatmező</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191B3" w14:textId="77777777" w:rsidR="00A62429" w:rsidRDefault="00A62429">
            <w:pPr>
              <w:jc w:val="center"/>
              <w:rPr>
                <w:rFonts w:cs="Arial"/>
                <w:b/>
                <w:color w:val="000000"/>
              </w:rPr>
            </w:pPr>
            <w:r>
              <w:rPr>
                <w:rFonts w:cs="Arial"/>
                <w:b/>
                <w:color w:val="000000"/>
              </w:rPr>
              <w:t>Megnevezés</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8F5D50" w14:textId="77777777" w:rsidR="00A62429" w:rsidRDefault="00A62429">
            <w:pPr>
              <w:jc w:val="center"/>
              <w:rPr>
                <w:rFonts w:cs="Arial"/>
                <w:b/>
                <w:color w:val="000000"/>
              </w:rPr>
            </w:pPr>
            <w:r>
              <w:rPr>
                <w:rFonts w:cs="Arial"/>
                <w:b/>
                <w:color w:val="000000"/>
              </w:rPr>
              <w:t>Megjegyzés</w:t>
            </w:r>
          </w:p>
        </w:tc>
      </w:tr>
      <w:tr w:rsidR="006A107D" w14:paraId="5C3F2114" w14:textId="77777777" w:rsidTr="002506B3">
        <w:trPr>
          <w:trHeight w:val="300"/>
          <w:tblHeader/>
        </w:trPr>
        <w:tc>
          <w:tcPr>
            <w:tcW w:w="108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F040927" w14:textId="77777777" w:rsidR="00A62429" w:rsidRDefault="00A62429">
            <w:pPr>
              <w:jc w:val="center"/>
              <w:rPr>
                <w:rFonts w:cs="Arial"/>
                <w:b/>
                <w:color w:val="000000"/>
              </w:rPr>
            </w:pPr>
            <w:r>
              <w:rPr>
                <w:rFonts w:cs="Arial"/>
                <w:b/>
                <w:color w:val="000000"/>
              </w:rPr>
              <w:t>Neve</w:t>
            </w:r>
          </w:p>
        </w:tc>
        <w:tc>
          <w:tcPr>
            <w:tcW w:w="1113" w:type="dxa"/>
            <w:tcBorders>
              <w:top w:val="nil"/>
              <w:left w:val="nil"/>
              <w:bottom w:val="single" w:sz="4" w:space="0" w:color="auto"/>
              <w:right w:val="single" w:sz="4" w:space="0" w:color="auto"/>
            </w:tcBorders>
            <w:shd w:val="clear" w:color="auto" w:fill="D9D9D9" w:themeFill="background1" w:themeFillShade="D9"/>
            <w:noWrap/>
            <w:vAlign w:val="bottom"/>
            <w:hideMark/>
          </w:tcPr>
          <w:p w14:paraId="28DFD644" w14:textId="77777777" w:rsidR="00A62429" w:rsidRDefault="00A62429">
            <w:pPr>
              <w:jc w:val="center"/>
              <w:rPr>
                <w:rFonts w:cs="Arial"/>
                <w:b/>
                <w:color w:val="000000"/>
              </w:rPr>
            </w:pPr>
            <w:r>
              <w:rPr>
                <w:rFonts w:cs="Arial"/>
                <w:b/>
                <w:color w:val="000000"/>
              </w:rPr>
              <w:t>Típusa</w:t>
            </w:r>
          </w:p>
        </w:tc>
        <w:tc>
          <w:tcPr>
            <w:tcW w:w="718"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BB1EA"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53539"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7B608" w14:textId="77777777" w:rsidR="00A62429" w:rsidRDefault="00A62429">
            <w:pPr>
              <w:spacing w:line="276" w:lineRule="auto"/>
              <w:rPr>
                <w:rFonts w:cs="Arial"/>
                <w:b/>
                <w:color w:val="000000"/>
                <w:szCs w:val="24"/>
              </w:rPr>
            </w:pPr>
          </w:p>
        </w:tc>
      </w:tr>
      <w:tr w:rsidR="00A62429" w14:paraId="52C611DE" w14:textId="77777777" w:rsidTr="0054095A">
        <w:trPr>
          <w:trHeight w:val="900"/>
        </w:trPr>
        <w:tc>
          <w:tcPr>
            <w:tcW w:w="1089" w:type="dxa"/>
            <w:tcBorders>
              <w:top w:val="nil"/>
              <w:left w:val="single" w:sz="4" w:space="0" w:color="auto"/>
              <w:bottom w:val="single" w:sz="4" w:space="0" w:color="auto"/>
              <w:right w:val="single" w:sz="4" w:space="0" w:color="auto"/>
            </w:tcBorders>
            <w:noWrap/>
            <w:vAlign w:val="center"/>
            <w:hideMark/>
          </w:tcPr>
          <w:p w14:paraId="7CE4E3BD" w14:textId="77777777" w:rsidR="00A62429" w:rsidRDefault="00A62429">
            <w:pPr>
              <w:jc w:val="center"/>
              <w:rPr>
                <w:rFonts w:cs="Arial"/>
                <w:color w:val="000000"/>
                <w:sz w:val="18"/>
              </w:rPr>
            </w:pPr>
            <w:r>
              <w:rPr>
                <w:rFonts w:cs="Arial"/>
                <w:color w:val="000000"/>
                <w:sz w:val="18"/>
              </w:rPr>
              <w:t>felulet_id</w:t>
            </w:r>
          </w:p>
        </w:tc>
        <w:tc>
          <w:tcPr>
            <w:tcW w:w="1113" w:type="dxa"/>
            <w:tcBorders>
              <w:top w:val="nil"/>
              <w:left w:val="nil"/>
              <w:bottom w:val="single" w:sz="4" w:space="0" w:color="auto"/>
              <w:right w:val="single" w:sz="4" w:space="0" w:color="auto"/>
            </w:tcBorders>
            <w:noWrap/>
            <w:vAlign w:val="center"/>
            <w:hideMark/>
          </w:tcPr>
          <w:p w14:paraId="7401C3F1" w14:textId="77777777" w:rsidR="00A62429" w:rsidRDefault="00A62429">
            <w:pPr>
              <w:jc w:val="center"/>
              <w:rPr>
                <w:rFonts w:cs="Arial"/>
                <w:color w:val="000000"/>
                <w:sz w:val="18"/>
              </w:rPr>
            </w:pPr>
            <w:r>
              <w:rPr>
                <w:rFonts w:cs="Arial"/>
                <w:color w:val="000000"/>
                <w:sz w:val="18"/>
              </w:rPr>
              <w:t>Number</w:t>
            </w:r>
          </w:p>
        </w:tc>
        <w:tc>
          <w:tcPr>
            <w:tcW w:w="718" w:type="dxa"/>
            <w:tcBorders>
              <w:top w:val="nil"/>
              <w:left w:val="nil"/>
              <w:bottom w:val="single" w:sz="4" w:space="0" w:color="auto"/>
              <w:right w:val="single" w:sz="4" w:space="0" w:color="auto"/>
            </w:tcBorders>
            <w:noWrap/>
            <w:vAlign w:val="center"/>
            <w:hideMark/>
          </w:tcPr>
          <w:p w14:paraId="02C6DF2E" w14:textId="77777777" w:rsidR="00A62429" w:rsidRDefault="00A62429">
            <w:pPr>
              <w:jc w:val="center"/>
              <w:rPr>
                <w:rFonts w:cs="Arial"/>
                <w:color w:val="000000"/>
                <w:sz w:val="18"/>
              </w:rPr>
            </w:pPr>
            <w:r>
              <w:rPr>
                <w:rFonts w:cs="Arial"/>
                <w:color w:val="000000"/>
                <w:sz w:val="18"/>
              </w:rPr>
              <w:t>12/0</w:t>
            </w:r>
          </w:p>
        </w:tc>
        <w:tc>
          <w:tcPr>
            <w:tcW w:w="3040" w:type="dxa"/>
            <w:tcBorders>
              <w:top w:val="nil"/>
              <w:left w:val="nil"/>
              <w:bottom w:val="single" w:sz="4" w:space="0" w:color="auto"/>
              <w:right w:val="single" w:sz="4" w:space="0" w:color="auto"/>
            </w:tcBorders>
            <w:vAlign w:val="center"/>
            <w:hideMark/>
          </w:tcPr>
          <w:p w14:paraId="226C871C" w14:textId="77777777" w:rsidR="00A62429" w:rsidRDefault="00A62429">
            <w:pPr>
              <w:rPr>
                <w:rFonts w:cs="Arial"/>
                <w:color w:val="000000"/>
                <w:sz w:val="18"/>
              </w:rPr>
            </w:pPr>
            <w:r>
              <w:rPr>
                <w:rFonts w:cs="Arial"/>
                <w:color w:val="000000"/>
                <w:sz w:val="18"/>
              </w:rPr>
              <w:t>A felület elem azonosítója</w:t>
            </w:r>
          </w:p>
        </w:tc>
        <w:tc>
          <w:tcPr>
            <w:tcW w:w="2940" w:type="dxa"/>
            <w:tcBorders>
              <w:top w:val="nil"/>
              <w:left w:val="nil"/>
              <w:bottom w:val="single" w:sz="4" w:space="0" w:color="auto"/>
              <w:right w:val="single" w:sz="4" w:space="0" w:color="auto"/>
            </w:tcBorders>
            <w:vAlign w:val="center"/>
            <w:hideMark/>
          </w:tcPr>
          <w:p w14:paraId="3887F4C6" w14:textId="77777777" w:rsidR="00A62429" w:rsidRDefault="00A62429">
            <w:pPr>
              <w:rPr>
                <w:rFonts w:cs="Arial"/>
                <w:color w:val="000000"/>
                <w:sz w:val="18"/>
              </w:rPr>
            </w:pPr>
            <w:r>
              <w:rPr>
                <w:rFonts w:cs="Arial"/>
                <w:color w:val="000000"/>
                <w:sz w:val="18"/>
              </w:rPr>
              <w:t>Állományonként egyedi azonosító, egy azonosító csak egyszer szerepelhet az állományban 1-999 999 999 999-ig.</w:t>
            </w:r>
          </w:p>
        </w:tc>
      </w:tr>
      <w:tr w:rsidR="00A62429" w14:paraId="139ABB37" w14:textId="77777777" w:rsidTr="0054095A">
        <w:trPr>
          <w:trHeight w:val="300"/>
        </w:trPr>
        <w:tc>
          <w:tcPr>
            <w:tcW w:w="1089" w:type="dxa"/>
            <w:tcBorders>
              <w:top w:val="nil"/>
              <w:left w:val="single" w:sz="4" w:space="0" w:color="auto"/>
              <w:bottom w:val="single" w:sz="4" w:space="0" w:color="auto"/>
              <w:right w:val="single" w:sz="4" w:space="0" w:color="auto"/>
            </w:tcBorders>
            <w:noWrap/>
            <w:vAlign w:val="center"/>
            <w:hideMark/>
          </w:tcPr>
          <w:p w14:paraId="13A8457F" w14:textId="77777777" w:rsidR="00A62429" w:rsidRDefault="00A62429">
            <w:pPr>
              <w:jc w:val="center"/>
              <w:rPr>
                <w:rFonts w:cs="Arial"/>
                <w:color w:val="000000"/>
                <w:sz w:val="18"/>
              </w:rPr>
            </w:pPr>
            <w:r>
              <w:rPr>
                <w:rFonts w:cs="Arial"/>
                <w:color w:val="000000"/>
                <w:sz w:val="18"/>
              </w:rPr>
              <w:t>vonal_id</w:t>
            </w:r>
          </w:p>
        </w:tc>
        <w:tc>
          <w:tcPr>
            <w:tcW w:w="1113" w:type="dxa"/>
            <w:tcBorders>
              <w:top w:val="nil"/>
              <w:left w:val="nil"/>
              <w:bottom w:val="single" w:sz="4" w:space="0" w:color="auto"/>
              <w:right w:val="single" w:sz="4" w:space="0" w:color="auto"/>
            </w:tcBorders>
            <w:noWrap/>
            <w:vAlign w:val="center"/>
            <w:hideMark/>
          </w:tcPr>
          <w:p w14:paraId="397ED66E" w14:textId="77777777" w:rsidR="00A62429" w:rsidRDefault="00A62429">
            <w:pPr>
              <w:jc w:val="center"/>
              <w:rPr>
                <w:rFonts w:cs="Arial"/>
                <w:color w:val="000000"/>
                <w:sz w:val="18"/>
              </w:rPr>
            </w:pPr>
            <w:r>
              <w:rPr>
                <w:rFonts w:cs="Arial"/>
                <w:color w:val="000000"/>
                <w:sz w:val="18"/>
              </w:rPr>
              <w:t>Number</w:t>
            </w:r>
          </w:p>
        </w:tc>
        <w:tc>
          <w:tcPr>
            <w:tcW w:w="718" w:type="dxa"/>
            <w:tcBorders>
              <w:top w:val="nil"/>
              <w:left w:val="nil"/>
              <w:bottom w:val="single" w:sz="4" w:space="0" w:color="auto"/>
              <w:right w:val="single" w:sz="4" w:space="0" w:color="auto"/>
            </w:tcBorders>
            <w:noWrap/>
            <w:vAlign w:val="center"/>
            <w:hideMark/>
          </w:tcPr>
          <w:p w14:paraId="51F503C4" w14:textId="77777777" w:rsidR="00A62429" w:rsidRDefault="00A62429">
            <w:pPr>
              <w:jc w:val="center"/>
              <w:rPr>
                <w:rFonts w:cs="Arial"/>
                <w:color w:val="000000"/>
                <w:sz w:val="18"/>
              </w:rPr>
            </w:pPr>
            <w:r>
              <w:rPr>
                <w:rFonts w:cs="Arial"/>
                <w:color w:val="000000"/>
                <w:sz w:val="18"/>
              </w:rPr>
              <w:t>12/0</w:t>
            </w:r>
          </w:p>
        </w:tc>
        <w:tc>
          <w:tcPr>
            <w:tcW w:w="3040" w:type="dxa"/>
            <w:tcBorders>
              <w:top w:val="nil"/>
              <w:left w:val="nil"/>
              <w:bottom w:val="single" w:sz="4" w:space="0" w:color="auto"/>
              <w:right w:val="single" w:sz="4" w:space="0" w:color="auto"/>
            </w:tcBorders>
            <w:vAlign w:val="bottom"/>
            <w:hideMark/>
          </w:tcPr>
          <w:p w14:paraId="3F9E4CD2" w14:textId="77777777" w:rsidR="00A62429" w:rsidRDefault="00A62429">
            <w:pPr>
              <w:rPr>
                <w:rFonts w:cs="Arial"/>
                <w:color w:val="000000"/>
                <w:sz w:val="18"/>
              </w:rPr>
            </w:pPr>
            <w:r>
              <w:rPr>
                <w:rFonts w:cs="Arial"/>
                <w:color w:val="000000"/>
                <w:sz w:val="18"/>
              </w:rPr>
              <w:t>Vonallánc azonosítója</w:t>
            </w:r>
          </w:p>
        </w:tc>
        <w:tc>
          <w:tcPr>
            <w:tcW w:w="2940" w:type="dxa"/>
            <w:tcBorders>
              <w:top w:val="nil"/>
              <w:left w:val="nil"/>
              <w:bottom w:val="single" w:sz="4" w:space="0" w:color="auto"/>
              <w:right w:val="single" w:sz="4" w:space="0" w:color="auto"/>
            </w:tcBorders>
            <w:vAlign w:val="center"/>
            <w:hideMark/>
          </w:tcPr>
          <w:p w14:paraId="36F5ED3B" w14:textId="77777777" w:rsidR="00A62429" w:rsidRDefault="00A62429">
            <w:pPr>
              <w:rPr>
                <w:rFonts w:cs="Arial"/>
                <w:color w:val="000000"/>
                <w:sz w:val="18"/>
              </w:rPr>
            </w:pPr>
            <w:r>
              <w:rPr>
                <w:rFonts w:cs="Arial"/>
                <w:color w:val="000000"/>
                <w:sz w:val="18"/>
              </w:rPr>
              <w:t> </w:t>
            </w:r>
          </w:p>
        </w:tc>
      </w:tr>
      <w:tr w:rsidR="00A62429" w14:paraId="155CCA0A" w14:textId="77777777" w:rsidTr="0054095A">
        <w:trPr>
          <w:trHeight w:val="600"/>
        </w:trPr>
        <w:tc>
          <w:tcPr>
            <w:tcW w:w="1089" w:type="dxa"/>
            <w:tcBorders>
              <w:top w:val="nil"/>
              <w:left w:val="single" w:sz="4" w:space="0" w:color="auto"/>
              <w:bottom w:val="single" w:sz="4" w:space="0" w:color="auto"/>
              <w:right w:val="single" w:sz="4" w:space="0" w:color="auto"/>
            </w:tcBorders>
            <w:noWrap/>
            <w:vAlign w:val="center"/>
            <w:hideMark/>
          </w:tcPr>
          <w:p w14:paraId="320CEB19" w14:textId="77777777" w:rsidR="00A62429" w:rsidRDefault="00A62429">
            <w:pPr>
              <w:jc w:val="center"/>
              <w:rPr>
                <w:rFonts w:cs="Arial"/>
                <w:color w:val="000000"/>
                <w:sz w:val="18"/>
              </w:rPr>
            </w:pPr>
            <w:r>
              <w:rPr>
                <w:rFonts w:cs="Arial"/>
                <w:color w:val="000000"/>
                <w:sz w:val="18"/>
              </w:rPr>
              <w:t>pont_1_id</w:t>
            </w:r>
          </w:p>
        </w:tc>
        <w:tc>
          <w:tcPr>
            <w:tcW w:w="1113" w:type="dxa"/>
            <w:tcBorders>
              <w:top w:val="nil"/>
              <w:left w:val="nil"/>
              <w:bottom w:val="single" w:sz="4" w:space="0" w:color="auto"/>
              <w:right w:val="single" w:sz="4" w:space="0" w:color="auto"/>
            </w:tcBorders>
            <w:noWrap/>
            <w:vAlign w:val="center"/>
            <w:hideMark/>
          </w:tcPr>
          <w:p w14:paraId="34A3E7D0" w14:textId="77777777" w:rsidR="00A62429" w:rsidRDefault="00A62429">
            <w:pPr>
              <w:jc w:val="center"/>
              <w:rPr>
                <w:rFonts w:cs="Arial"/>
                <w:color w:val="000000"/>
                <w:sz w:val="18"/>
              </w:rPr>
            </w:pPr>
            <w:r>
              <w:rPr>
                <w:rFonts w:cs="Arial"/>
                <w:color w:val="000000"/>
                <w:sz w:val="18"/>
              </w:rPr>
              <w:t>Number</w:t>
            </w:r>
          </w:p>
        </w:tc>
        <w:tc>
          <w:tcPr>
            <w:tcW w:w="718" w:type="dxa"/>
            <w:tcBorders>
              <w:top w:val="nil"/>
              <w:left w:val="nil"/>
              <w:bottom w:val="single" w:sz="4" w:space="0" w:color="auto"/>
              <w:right w:val="single" w:sz="4" w:space="0" w:color="auto"/>
            </w:tcBorders>
            <w:noWrap/>
            <w:vAlign w:val="center"/>
            <w:hideMark/>
          </w:tcPr>
          <w:p w14:paraId="0F00E637" w14:textId="77777777" w:rsidR="00A62429" w:rsidRDefault="00A62429">
            <w:pPr>
              <w:jc w:val="center"/>
              <w:rPr>
                <w:rFonts w:cs="Arial"/>
                <w:color w:val="000000"/>
                <w:sz w:val="18"/>
              </w:rPr>
            </w:pPr>
            <w:r>
              <w:rPr>
                <w:rFonts w:cs="Arial"/>
                <w:color w:val="000000"/>
                <w:sz w:val="18"/>
              </w:rPr>
              <w:t>12/0</w:t>
            </w:r>
          </w:p>
        </w:tc>
        <w:tc>
          <w:tcPr>
            <w:tcW w:w="3040" w:type="dxa"/>
            <w:tcBorders>
              <w:top w:val="nil"/>
              <w:left w:val="nil"/>
              <w:bottom w:val="single" w:sz="4" w:space="0" w:color="auto"/>
              <w:right w:val="single" w:sz="4" w:space="0" w:color="auto"/>
            </w:tcBorders>
            <w:vAlign w:val="bottom"/>
            <w:hideMark/>
          </w:tcPr>
          <w:p w14:paraId="308C82AE" w14:textId="40CC34D4" w:rsidR="00A62429" w:rsidRDefault="00A62429">
            <w:pPr>
              <w:rPr>
                <w:rFonts w:cs="Arial"/>
                <w:color w:val="000000"/>
                <w:sz w:val="18"/>
              </w:rPr>
            </w:pPr>
            <w:r>
              <w:rPr>
                <w:rFonts w:cs="Arial"/>
                <w:color w:val="000000"/>
                <w:sz w:val="18"/>
              </w:rPr>
              <w:t>Vonallánc első pontja</w:t>
            </w:r>
            <w:r w:rsidR="00804E26">
              <w:rPr>
                <w:rFonts w:cs="Arial"/>
                <w:color w:val="000000"/>
                <w:sz w:val="18"/>
              </w:rPr>
              <w:t>,</w:t>
            </w:r>
            <w:r>
              <w:rPr>
                <w:rFonts w:cs="Arial"/>
                <w:color w:val="000000"/>
                <w:sz w:val="18"/>
              </w:rPr>
              <w:t xml:space="preserve"> ami egyben az utolsó pontja is, azaz a záró pont</w:t>
            </w:r>
          </w:p>
        </w:tc>
        <w:tc>
          <w:tcPr>
            <w:tcW w:w="2940" w:type="dxa"/>
            <w:tcBorders>
              <w:top w:val="nil"/>
              <w:left w:val="nil"/>
              <w:bottom w:val="single" w:sz="4" w:space="0" w:color="auto"/>
              <w:right w:val="single" w:sz="4" w:space="0" w:color="auto"/>
            </w:tcBorders>
            <w:vAlign w:val="center"/>
            <w:hideMark/>
          </w:tcPr>
          <w:p w14:paraId="197E179E" w14:textId="77777777" w:rsidR="00A62429" w:rsidRDefault="00A62429">
            <w:pPr>
              <w:rPr>
                <w:rFonts w:cs="Arial"/>
                <w:color w:val="000000"/>
                <w:sz w:val="18"/>
              </w:rPr>
            </w:pPr>
            <w:r>
              <w:rPr>
                <w:rFonts w:cs="Arial"/>
                <w:color w:val="000000"/>
                <w:sz w:val="18"/>
              </w:rPr>
              <w:t>minden esetben zárt vonallánc lehet a felület határa</w:t>
            </w:r>
          </w:p>
        </w:tc>
      </w:tr>
      <w:tr w:rsidR="00A62429" w14:paraId="14393E51" w14:textId="77777777" w:rsidTr="0054095A">
        <w:trPr>
          <w:trHeight w:val="900"/>
        </w:trPr>
        <w:tc>
          <w:tcPr>
            <w:tcW w:w="1089" w:type="dxa"/>
            <w:tcBorders>
              <w:top w:val="nil"/>
              <w:left w:val="single" w:sz="4" w:space="0" w:color="auto"/>
              <w:bottom w:val="single" w:sz="4" w:space="0" w:color="auto"/>
              <w:right w:val="single" w:sz="4" w:space="0" w:color="auto"/>
            </w:tcBorders>
            <w:noWrap/>
            <w:vAlign w:val="center"/>
            <w:hideMark/>
          </w:tcPr>
          <w:p w14:paraId="23BF999B" w14:textId="77777777" w:rsidR="00A62429" w:rsidRDefault="00A62429">
            <w:pPr>
              <w:jc w:val="center"/>
              <w:rPr>
                <w:rFonts w:cs="Arial"/>
                <w:color w:val="000000"/>
                <w:sz w:val="18"/>
              </w:rPr>
            </w:pPr>
            <w:r>
              <w:rPr>
                <w:rFonts w:cs="Arial"/>
                <w:color w:val="000000"/>
                <w:sz w:val="18"/>
              </w:rPr>
              <w:t>pont_B_id</w:t>
            </w:r>
          </w:p>
        </w:tc>
        <w:tc>
          <w:tcPr>
            <w:tcW w:w="1113" w:type="dxa"/>
            <w:tcBorders>
              <w:top w:val="nil"/>
              <w:left w:val="nil"/>
              <w:bottom w:val="single" w:sz="4" w:space="0" w:color="auto"/>
              <w:right w:val="single" w:sz="4" w:space="0" w:color="auto"/>
            </w:tcBorders>
            <w:noWrap/>
            <w:vAlign w:val="center"/>
            <w:hideMark/>
          </w:tcPr>
          <w:p w14:paraId="08749D16" w14:textId="77777777" w:rsidR="00A62429" w:rsidRDefault="00A62429">
            <w:pPr>
              <w:jc w:val="center"/>
              <w:rPr>
                <w:rFonts w:cs="Arial"/>
                <w:color w:val="000000"/>
                <w:sz w:val="18"/>
              </w:rPr>
            </w:pPr>
            <w:r>
              <w:rPr>
                <w:rFonts w:cs="Arial"/>
                <w:color w:val="000000"/>
                <w:sz w:val="18"/>
              </w:rPr>
              <w:t>Number</w:t>
            </w:r>
          </w:p>
        </w:tc>
        <w:tc>
          <w:tcPr>
            <w:tcW w:w="718" w:type="dxa"/>
            <w:tcBorders>
              <w:top w:val="nil"/>
              <w:left w:val="nil"/>
              <w:bottom w:val="single" w:sz="4" w:space="0" w:color="auto"/>
              <w:right w:val="single" w:sz="4" w:space="0" w:color="auto"/>
            </w:tcBorders>
            <w:noWrap/>
            <w:vAlign w:val="center"/>
            <w:hideMark/>
          </w:tcPr>
          <w:p w14:paraId="7CBB1D4B" w14:textId="77777777" w:rsidR="00A62429" w:rsidRDefault="00A62429">
            <w:pPr>
              <w:jc w:val="center"/>
              <w:rPr>
                <w:rFonts w:cs="Arial"/>
                <w:color w:val="000000"/>
                <w:sz w:val="18"/>
              </w:rPr>
            </w:pPr>
            <w:r>
              <w:rPr>
                <w:rFonts w:cs="Arial"/>
                <w:color w:val="000000"/>
                <w:sz w:val="18"/>
              </w:rPr>
              <w:t>12/0</w:t>
            </w:r>
          </w:p>
        </w:tc>
        <w:tc>
          <w:tcPr>
            <w:tcW w:w="3040" w:type="dxa"/>
            <w:tcBorders>
              <w:top w:val="nil"/>
              <w:left w:val="nil"/>
              <w:bottom w:val="single" w:sz="4" w:space="0" w:color="auto"/>
              <w:right w:val="single" w:sz="4" w:space="0" w:color="auto"/>
            </w:tcBorders>
            <w:vAlign w:val="center"/>
            <w:hideMark/>
          </w:tcPr>
          <w:p w14:paraId="315FD150" w14:textId="77777777" w:rsidR="00A62429" w:rsidRDefault="00A62429">
            <w:pPr>
              <w:rPr>
                <w:rFonts w:cs="Arial"/>
                <w:color w:val="000000"/>
                <w:sz w:val="18"/>
              </w:rPr>
            </w:pPr>
            <w:r>
              <w:rPr>
                <w:rFonts w:cs="Arial"/>
                <w:color w:val="000000"/>
                <w:sz w:val="18"/>
              </w:rPr>
              <w:t>A felületet kiterjedését meghatározó belső pont.</w:t>
            </w:r>
          </w:p>
        </w:tc>
        <w:tc>
          <w:tcPr>
            <w:tcW w:w="2940" w:type="dxa"/>
            <w:tcBorders>
              <w:top w:val="nil"/>
              <w:left w:val="nil"/>
              <w:bottom w:val="single" w:sz="4" w:space="0" w:color="auto"/>
              <w:right w:val="single" w:sz="4" w:space="0" w:color="auto"/>
            </w:tcBorders>
            <w:vAlign w:val="center"/>
            <w:hideMark/>
          </w:tcPr>
          <w:p w14:paraId="43EDC8B2" w14:textId="77777777" w:rsidR="00A62429" w:rsidRDefault="00A62429">
            <w:pPr>
              <w:rPr>
                <w:rFonts w:cs="Arial"/>
                <w:color w:val="000000"/>
                <w:sz w:val="18"/>
              </w:rPr>
            </w:pPr>
            <w:r>
              <w:rPr>
                <w:rFonts w:cs="Arial"/>
                <w:color w:val="000000"/>
                <w:sz w:val="18"/>
              </w:rPr>
              <w:t xml:space="preserve">Alap esetben a felület mindig a vonallánc által körbehatárolt terület. Megjegyzés: rendszerfejlesztés során pontosítani. </w:t>
            </w:r>
          </w:p>
        </w:tc>
      </w:tr>
    </w:tbl>
    <w:p w14:paraId="7318613F" w14:textId="77777777" w:rsidR="00A62429" w:rsidRDefault="00A62429" w:rsidP="00A62429">
      <w:pPr>
        <w:rPr>
          <w:rFonts w:cs="Arial"/>
        </w:rPr>
      </w:pPr>
    </w:p>
    <w:p w14:paraId="09579418" w14:textId="77777777" w:rsidR="00A62429" w:rsidRDefault="00A62429" w:rsidP="00A62429">
      <w:pPr>
        <w:tabs>
          <w:tab w:val="left" w:pos="1960"/>
        </w:tabs>
        <w:rPr>
          <w:rFonts w:cs="Arial"/>
        </w:rPr>
      </w:pPr>
      <w:r>
        <w:rPr>
          <w:rFonts w:cs="Arial"/>
        </w:rPr>
        <w:t>Szabályok</w:t>
      </w:r>
    </w:p>
    <w:p w14:paraId="7FD906E6" w14:textId="77777777" w:rsidR="00A62429" w:rsidRDefault="00A62429" w:rsidP="00A62429">
      <w:pPr>
        <w:pStyle w:val="Listaszerbekezds"/>
        <w:numPr>
          <w:ilvl w:val="0"/>
          <w:numId w:val="25"/>
        </w:numPr>
        <w:tabs>
          <w:tab w:val="left" w:pos="1960"/>
        </w:tabs>
        <w:spacing w:before="0" w:after="160"/>
        <w:rPr>
          <w:rFonts w:cs="Arial"/>
        </w:rPr>
      </w:pPr>
      <w:r>
        <w:rPr>
          <w:rFonts w:cs="Arial"/>
        </w:rPr>
        <w:t>Egy felület ID egy állományban csak egyszer fordulhat elő.</w:t>
      </w:r>
    </w:p>
    <w:p w14:paraId="43EAAFDF" w14:textId="77777777" w:rsidR="00A62429" w:rsidRDefault="00A62429" w:rsidP="00A62429">
      <w:pPr>
        <w:pStyle w:val="Listaszerbekezds"/>
        <w:numPr>
          <w:ilvl w:val="0"/>
          <w:numId w:val="25"/>
        </w:numPr>
        <w:tabs>
          <w:tab w:val="left" w:pos="1960"/>
        </w:tabs>
        <w:spacing w:before="0" w:after="160"/>
        <w:rPr>
          <w:rFonts w:cs="Arial"/>
        </w:rPr>
      </w:pPr>
      <w:r>
        <w:rPr>
          <w:rFonts w:cs="Arial"/>
        </w:rPr>
        <w:t>Két geometriailag azonos felület csak eltérő ID-val szerepeltethető</w:t>
      </w:r>
    </w:p>
    <w:p w14:paraId="1D69E3D7" w14:textId="77777777" w:rsidR="00A62429" w:rsidRDefault="00A62429" w:rsidP="00A62429">
      <w:pPr>
        <w:pStyle w:val="Listaszerbekezds"/>
        <w:numPr>
          <w:ilvl w:val="0"/>
          <w:numId w:val="25"/>
        </w:numPr>
        <w:tabs>
          <w:tab w:val="left" w:pos="1960"/>
        </w:tabs>
        <w:spacing w:before="0" w:after="160"/>
        <w:rPr>
          <w:rFonts w:cs="Arial"/>
        </w:rPr>
      </w:pPr>
      <w:r>
        <w:rPr>
          <w:rFonts w:cs="Arial"/>
        </w:rPr>
        <w:t>A felület objektumot határoló vonallánc szakaszai nem keresztezhetik és nem fedhetik egymást még részekben sem.</w:t>
      </w:r>
    </w:p>
    <w:p w14:paraId="0256832E" w14:textId="291BF274" w:rsidR="00A62429" w:rsidRDefault="00A62429" w:rsidP="00A62429">
      <w:pPr>
        <w:pStyle w:val="Listaszerbekezds"/>
        <w:numPr>
          <w:ilvl w:val="0"/>
          <w:numId w:val="25"/>
        </w:numPr>
        <w:tabs>
          <w:tab w:val="left" w:pos="1960"/>
        </w:tabs>
        <w:spacing w:before="0" w:after="160"/>
        <w:rPr>
          <w:rFonts w:cs="Arial"/>
        </w:rPr>
      </w:pPr>
      <w:r>
        <w:rPr>
          <w:rFonts w:cs="Arial"/>
        </w:rPr>
        <w:t>A hírközlési objektummodellben a felületek használandók határként is</w:t>
      </w:r>
      <w:r w:rsidR="00950F89">
        <w:rPr>
          <w:rFonts w:cs="Arial"/>
        </w:rPr>
        <w:t>.</w:t>
      </w:r>
    </w:p>
    <w:p w14:paraId="4BF3278B" w14:textId="77777777" w:rsidR="00A62429" w:rsidRDefault="00A62429" w:rsidP="00A62429">
      <w:pPr>
        <w:pStyle w:val="Listaszerbekezds"/>
        <w:numPr>
          <w:ilvl w:val="0"/>
          <w:numId w:val="25"/>
        </w:numPr>
        <w:tabs>
          <w:tab w:val="left" w:pos="1960"/>
        </w:tabs>
        <w:spacing w:before="0" w:after="160"/>
        <w:rPr>
          <w:rFonts w:cs="Arial"/>
        </w:rPr>
      </w:pPr>
      <w:r>
        <w:rPr>
          <w:rFonts w:cs="Arial"/>
        </w:rPr>
        <w:lastRenderedPageBreak/>
        <w:t>A felületet határoló vonallánc kezdő és utolsó pont koordinátája megegyezik, a vonallánc mindig zárt határt képez.</w:t>
      </w:r>
    </w:p>
    <w:p w14:paraId="4A40E34D" w14:textId="77777777" w:rsidR="00A62429" w:rsidRDefault="00A62429" w:rsidP="00A62429">
      <w:pPr>
        <w:pStyle w:val="Listaszerbekezds"/>
        <w:numPr>
          <w:ilvl w:val="0"/>
          <w:numId w:val="25"/>
        </w:numPr>
        <w:tabs>
          <w:tab w:val="left" w:pos="1960"/>
        </w:tabs>
        <w:spacing w:before="0" w:after="160"/>
        <w:rPr>
          <w:rFonts w:cs="Arial"/>
        </w:rPr>
      </w:pPr>
      <w:r>
        <w:rPr>
          <w:rFonts w:cs="Arial"/>
        </w:rPr>
        <w:t>A felület ID-ja csak abban az esetben szüntethető meg, ha egyetlen objektum sem hivatkozik rá.</w:t>
      </w:r>
    </w:p>
    <w:p w14:paraId="365CEFB8" w14:textId="77777777" w:rsidR="00A62429" w:rsidRDefault="00A62429" w:rsidP="00A62429">
      <w:pPr>
        <w:pStyle w:val="Listaszerbekezds"/>
        <w:numPr>
          <w:ilvl w:val="0"/>
          <w:numId w:val="25"/>
        </w:numPr>
        <w:tabs>
          <w:tab w:val="left" w:pos="1960"/>
        </w:tabs>
        <w:spacing w:before="0" w:after="160"/>
        <w:rPr>
          <w:rFonts w:cs="Arial"/>
        </w:rPr>
      </w:pPr>
      <w:r>
        <w:rPr>
          <w:rFonts w:cs="Arial"/>
        </w:rPr>
        <w:t>Egy felületet határoló vonalláncnak végtelen számú töréspontja lehet, de a kezdő és végső töréspontjainak kivételével egyiknek sem lehet teljesen (mindhárom tengelyen) megegyező koordinátája.</w:t>
      </w:r>
    </w:p>
    <w:p w14:paraId="26652B28" w14:textId="26D74CBF" w:rsidR="00A62429" w:rsidRDefault="00A62429" w:rsidP="00A62429">
      <w:pPr>
        <w:pStyle w:val="Listaszerbekezds"/>
        <w:numPr>
          <w:ilvl w:val="0"/>
          <w:numId w:val="25"/>
        </w:numPr>
        <w:tabs>
          <w:tab w:val="left" w:pos="1960"/>
        </w:tabs>
        <w:spacing w:before="0" w:after="160"/>
        <w:rPr>
          <w:rFonts w:cs="Arial"/>
        </w:rPr>
      </w:pPr>
      <w:r>
        <w:rPr>
          <w:rFonts w:cs="Arial"/>
        </w:rPr>
        <w:t xml:space="preserve">Felület objektumokat határoló és lekérdező elemekként használunk (pl.: primer, központ, kifejtési pont, </w:t>
      </w:r>
      <w:proofErr w:type="gramStart"/>
      <w:r>
        <w:rPr>
          <w:rFonts w:cs="Arial"/>
        </w:rPr>
        <w:t>tápterület,</w:t>
      </w:r>
      <w:proofErr w:type="gramEnd"/>
      <w:r>
        <w:rPr>
          <w:rFonts w:cs="Arial"/>
        </w:rPr>
        <w:t xml:space="preserve"> stb.). Elsődlegesen a hírközlési objektumokat pont vagy vonallánc geometriával határozzuk meg, még abban az esetben is, ha 5</w:t>
      </w:r>
      <w:r w:rsidR="00950F89">
        <w:rPr>
          <w:rFonts w:cs="Arial"/>
        </w:rPr>
        <w:t xml:space="preserve"> </w:t>
      </w:r>
      <w:r>
        <w:rPr>
          <w:rFonts w:cs="Arial"/>
        </w:rPr>
        <w:t>m</w:t>
      </w:r>
      <w:r w:rsidR="00950F89" w:rsidRPr="00656FFE">
        <w:rPr>
          <w:rFonts w:cs="Arial"/>
          <w:vertAlign w:val="superscript"/>
        </w:rPr>
        <w:t>2</w:t>
      </w:r>
      <w:r>
        <w:rPr>
          <w:rFonts w:cs="Arial"/>
        </w:rPr>
        <w:t>-nél nagyobb az objektum tényleges kiterjedése.</w:t>
      </w:r>
    </w:p>
    <w:p w14:paraId="123551AF" w14:textId="77777777" w:rsidR="00A62429" w:rsidRPr="00997017" w:rsidRDefault="00A62429" w:rsidP="002506B3">
      <w:pPr>
        <w:pStyle w:val="Cmsor1"/>
      </w:pPr>
      <w:bookmarkStart w:id="17" w:name="_Toc485809659"/>
      <w:bookmarkStart w:id="18" w:name="_Toc487014898"/>
      <w:r w:rsidRPr="00997017">
        <w:t>Általános azonosításra szolgáló értékek</w:t>
      </w:r>
      <w:bookmarkEnd w:id="17"/>
      <w:bookmarkEnd w:id="18"/>
    </w:p>
    <w:p w14:paraId="59775A75" w14:textId="77777777" w:rsidR="00A62429" w:rsidRDefault="00A62429" w:rsidP="00A62429">
      <w:pPr>
        <w:spacing w:after="160"/>
        <w:rPr>
          <w:rFonts w:cs="Arial"/>
        </w:rPr>
      </w:pPr>
      <w:r>
        <w:rPr>
          <w:rFonts w:cs="Arial"/>
        </w:rPr>
        <w:t>Minden objektum az alábbi kötelező elemekkel kell, hogy rendelkezzen, független attól, hogy milyen geometriai tulajdonsággal és milyen adatokkal rendelkezik.</w:t>
      </w:r>
    </w:p>
    <w:p w14:paraId="52D63277" w14:textId="77777777" w:rsidR="00A62429" w:rsidRDefault="00A62429" w:rsidP="00A62429">
      <w:pPr>
        <w:rPr>
          <w:rFonts w:cs="Arial"/>
        </w:rPr>
      </w:pPr>
    </w:p>
    <w:tbl>
      <w:tblPr>
        <w:tblW w:w="9225" w:type="dxa"/>
        <w:tblInd w:w="57" w:type="dxa"/>
        <w:tblLayout w:type="fixed"/>
        <w:tblCellMar>
          <w:left w:w="70" w:type="dxa"/>
          <w:right w:w="70" w:type="dxa"/>
        </w:tblCellMar>
        <w:tblLook w:val="04A0" w:firstRow="1" w:lastRow="0" w:firstColumn="1" w:lastColumn="0" w:noHBand="0" w:noVBand="1"/>
      </w:tblPr>
      <w:tblGrid>
        <w:gridCol w:w="1288"/>
        <w:gridCol w:w="992"/>
        <w:gridCol w:w="850"/>
        <w:gridCol w:w="1701"/>
        <w:gridCol w:w="2834"/>
        <w:gridCol w:w="1560"/>
      </w:tblGrid>
      <w:tr w:rsidR="006A107D" w14:paraId="0F2BC4A1" w14:textId="77777777" w:rsidTr="007E3251">
        <w:trPr>
          <w:trHeight w:val="300"/>
          <w:tblHeader/>
        </w:trPr>
        <w:tc>
          <w:tcPr>
            <w:tcW w:w="3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5AD1A6" w14:textId="77777777" w:rsidR="00A62429" w:rsidRDefault="00A62429">
            <w:pPr>
              <w:jc w:val="center"/>
              <w:rPr>
                <w:rFonts w:cs="Arial"/>
                <w:b/>
                <w:color w:val="000000"/>
              </w:rPr>
            </w:pPr>
            <w:r>
              <w:rPr>
                <w:rFonts w:cs="Arial"/>
                <w:b/>
                <w:color w:val="000000"/>
              </w:rPr>
              <w:t>Adatmező</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9C603" w14:textId="77777777" w:rsidR="00A62429" w:rsidRDefault="00A62429">
            <w:pPr>
              <w:jc w:val="center"/>
              <w:rPr>
                <w:rFonts w:cs="Arial"/>
                <w:b/>
                <w:color w:val="000000"/>
              </w:rPr>
            </w:pPr>
            <w:r>
              <w:rPr>
                <w:rFonts w:cs="Arial"/>
                <w:b/>
                <w:color w:val="000000"/>
              </w:rPr>
              <w:t>Megnevezés</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E52E8" w14:textId="77777777" w:rsidR="00A62429" w:rsidRDefault="00A62429">
            <w:pPr>
              <w:jc w:val="center"/>
              <w:rPr>
                <w:rFonts w:cs="Arial"/>
                <w:b/>
                <w:color w:val="000000"/>
              </w:rPr>
            </w:pPr>
            <w:r>
              <w:rPr>
                <w:rFonts w:cs="Arial"/>
                <w:b/>
                <w:color w:val="000000"/>
              </w:rPr>
              <w:t>Megjegyzés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F64D3" w14:textId="77777777" w:rsidR="00A62429" w:rsidRDefault="00A62429">
            <w:pPr>
              <w:jc w:val="center"/>
              <w:rPr>
                <w:rFonts w:cs="Arial"/>
                <w:b/>
                <w:color w:val="000000"/>
              </w:rPr>
            </w:pPr>
            <w:r>
              <w:rPr>
                <w:rFonts w:cs="Arial"/>
                <w:b/>
                <w:color w:val="000000"/>
              </w:rPr>
              <w:t>Minta kód/érték</w:t>
            </w:r>
          </w:p>
        </w:tc>
      </w:tr>
      <w:tr w:rsidR="006A107D" w14:paraId="1CC1BC9A" w14:textId="77777777" w:rsidTr="007E3251">
        <w:trPr>
          <w:trHeight w:val="431"/>
          <w:tblHeader/>
        </w:trPr>
        <w:tc>
          <w:tcPr>
            <w:tcW w:w="128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D22FD07" w14:textId="77777777" w:rsidR="00A62429" w:rsidRDefault="00A62429">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6251B348" w14:textId="77777777" w:rsidR="00A62429" w:rsidRDefault="00A62429">
            <w:pPr>
              <w:jc w:val="center"/>
              <w:rPr>
                <w:rFonts w:cs="Arial"/>
                <w:b/>
                <w:color w:val="000000"/>
              </w:rPr>
            </w:pPr>
            <w:r>
              <w:rPr>
                <w:rFonts w:cs="Arial"/>
                <w:b/>
                <w:color w:val="000000"/>
              </w:rPr>
              <w:t>Típusa</w:t>
            </w:r>
          </w:p>
        </w:tc>
        <w:tc>
          <w:tcPr>
            <w:tcW w:w="850" w:type="dxa"/>
            <w:tcBorders>
              <w:top w:val="nil"/>
              <w:left w:val="nil"/>
              <w:bottom w:val="single" w:sz="4" w:space="0" w:color="auto"/>
              <w:right w:val="single" w:sz="4" w:space="0" w:color="auto"/>
            </w:tcBorders>
            <w:shd w:val="clear" w:color="auto" w:fill="D9D9D9" w:themeFill="background1" w:themeFillShade="D9"/>
            <w:vAlign w:val="bottom"/>
            <w:hideMark/>
          </w:tcPr>
          <w:p w14:paraId="7357C4C5" w14:textId="77777777" w:rsidR="00A62429" w:rsidRDefault="00A62429">
            <w:pPr>
              <w:jc w:val="center"/>
              <w:rPr>
                <w:rFonts w:cs="Arial"/>
                <w:b/>
                <w:color w:val="000000"/>
              </w:rPr>
            </w:pPr>
            <w:r>
              <w:rPr>
                <w:rFonts w:cs="Arial"/>
                <w:b/>
                <w:color w:val="000000"/>
              </w:rPr>
              <w:t>Hossz</w:t>
            </w: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49DD3" w14:textId="77777777" w:rsidR="00A62429" w:rsidRDefault="00A62429">
            <w:pPr>
              <w:spacing w:line="276" w:lineRule="auto"/>
              <w:rPr>
                <w:rFonts w:cs="Arial"/>
                <w:b/>
                <w:color w:val="000000"/>
                <w:szCs w:val="24"/>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75CA0" w14:textId="77777777" w:rsidR="00A62429" w:rsidRDefault="00A62429">
            <w:pPr>
              <w:spacing w:line="276" w:lineRule="auto"/>
              <w:rPr>
                <w:rFonts w:cs="Arial"/>
                <w:b/>
                <w:color w:val="000000"/>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95012" w14:textId="77777777" w:rsidR="00A62429" w:rsidRDefault="00A62429">
            <w:pPr>
              <w:spacing w:line="276" w:lineRule="auto"/>
              <w:rPr>
                <w:rFonts w:cs="Arial"/>
                <w:b/>
                <w:color w:val="000000"/>
                <w:szCs w:val="24"/>
              </w:rPr>
            </w:pPr>
          </w:p>
        </w:tc>
      </w:tr>
      <w:tr w:rsidR="00A62429" w14:paraId="42E8654C" w14:textId="77777777" w:rsidTr="0054095A">
        <w:trPr>
          <w:trHeight w:val="1200"/>
        </w:trPr>
        <w:tc>
          <w:tcPr>
            <w:tcW w:w="1288" w:type="dxa"/>
            <w:tcBorders>
              <w:top w:val="nil"/>
              <w:left w:val="single" w:sz="4" w:space="0" w:color="auto"/>
              <w:bottom w:val="single" w:sz="4" w:space="0" w:color="auto"/>
              <w:right w:val="single" w:sz="4" w:space="0" w:color="auto"/>
            </w:tcBorders>
            <w:vAlign w:val="center"/>
            <w:hideMark/>
          </w:tcPr>
          <w:p w14:paraId="4F6D0F4D" w14:textId="77777777" w:rsidR="00A62429" w:rsidRDefault="00A62429">
            <w:pPr>
              <w:jc w:val="center"/>
              <w:rPr>
                <w:rFonts w:cs="Arial"/>
                <w:color w:val="000000"/>
                <w:sz w:val="18"/>
                <w:szCs w:val="18"/>
              </w:rPr>
            </w:pPr>
            <w:r>
              <w:rPr>
                <w:rFonts w:cs="Arial"/>
                <w:color w:val="000000"/>
                <w:sz w:val="18"/>
                <w:szCs w:val="18"/>
              </w:rPr>
              <w:t>objekt_id</w:t>
            </w:r>
          </w:p>
        </w:tc>
        <w:tc>
          <w:tcPr>
            <w:tcW w:w="992" w:type="dxa"/>
            <w:tcBorders>
              <w:top w:val="nil"/>
              <w:left w:val="nil"/>
              <w:bottom w:val="single" w:sz="4" w:space="0" w:color="auto"/>
              <w:right w:val="single" w:sz="4" w:space="0" w:color="auto"/>
            </w:tcBorders>
            <w:vAlign w:val="center"/>
            <w:hideMark/>
          </w:tcPr>
          <w:p w14:paraId="25F0CF05" w14:textId="77777777" w:rsidR="00A62429" w:rsidRDefault="00A62429">
            <w:pPr>
              <w:jc w:val="center"/>
              <w:rPr>
                <w:rFonts w:cs="Arial"/>
                <w:color w:val="000000"/>
                <w:sz w:val="18"/>
                <w:szCs w:val="18"/>
              </w:rPr>
            </w:pPr>
            <w:r>
              <w:rPr>
                <w:rFonts w:cs="Arial"/>
                <w:color w:val="000000"/>
                <w:sz w:val="18"/>
                <w:szCs w:val="18"/>
              </w:rPr>
              <w:t>Number</w:t>
            </w:r>
          </w:p>
        </w:tc>
        <w:tc>
          <w:tcPr>
            <w:tcW w:w="850" w:type="dxa"/>
            <w:tcBorders>
              <w:top w:val="nil"/>
              <w:left w:val="nil"/>
              <w:bottom w:val="single" w:sz="4" w:space="0" w:color="auto"/>
              <w:right w:val="single" w:sz="4" w:space="0" w:color="auto"/>
            </w:tcBorders>
            <w:vAlign w:val="center"/>
            <w:hideMark/>
          </w:tcPr>
          <w:p w14:paraId="2242C8B0" w14:textId="77777777" w:rsidR="00A62429" w:rsidRDefault="00A62429">
            <w:pPr>
              <w:jc w:val="center"/>
              <w:rPr>
                <w:rFonts w:cs="Arial"/>
                <w:color w:val="000000"/>
                <w:sz w:val="18"/>
                <w:szCs w:val="18"/>
              </w:rPr>
            </w:pPr>
            <w:r>
              <w:rPr>
                <w:rFonts w:cs="Arial"/>
                <w:color w:val="000000"/>
                <w:sz w:val="18"/>
                <w:szCs w:val="18"/>
              </w:rPr>
              <w:t>12/0</w:t>
            </w:r>
          </w:p>
        </w:tc>
        <w:tc>
          <w:tcPr>
            <w:tcW w:w="1701" w:type="dxa"/>
            <w:tcBorders>
              <w:top w:val="nil"/>
              <w:left w:val="nil"/>
              <w:bottom w:val="single" w:sz="4" w:space="0" w:color="auto"/>
              <w:right w:val="single" w:sz="4" w:space="0" w:color="auto"/>
            </w:tcBorders>
            <w:vAlign w:val="center"/>
            <w:hideMark/>
          </w:tcPr>
          <w:p w14:paraId="7719C18E" w14:textId="77777777" w:rsidR="00A62429" w:rsidRDefault="00A62429">
            <w:pPr>
              <w:rPr>
                <w:rFonts w:cs="Arial"/>
                <w:color w:val="000000"/>
                <w:sz w:val="18"/>
                <w:szCs w:val="18"/>
              </w:rPr>
            </w:pPr>
            <w:r>
              <w:rPr>
                <w:rFonts w:cs="Arial"/>
                <w:color w:val="000000"/>
                <w:sz w:val="18"/>
                <w:szCs w:val="18"/>
              </w:rPr>
              <w:t>Az objektum elem azonosítója</w:t>
            </w:r>
          </w:p>
        </w:tc>
        <w:tc>
          <w:tcPr>
            <w:tcW w:w="2834" w:type="dxa"/>
            <w:tcBorders>
              <w:top w:val="nil"/>
              <w:left w:val="nil"/>
              <w:bottom w:val="single" w:sz="4" w:space="0" w:color="auto"/>
              <w:right w:val="single" w:sz="4" w:space="0" w:color="auto"/>
            </w:tcBorders>
            <w:vAlign w:val="center"/>
            <w:hideMark/>
          </w:tcPr>
          <w:p w14:paraId="32235893" w14:textId="77777777" w:rsidR="00A62429" w:rsidRDefault="00A62429">
            <w:pPr>
              <w:rPr>
                <w:rFonts w:cs="Arial"/>
                <w:color w:val="000000"/>
                <w:sz w:val="18"/>
                <w:szCs w:val="18"/>
              </w:rPr>
            </w:pPr>
            <w:r>
              <w:rPr>
                <w:rFonts w:cs="Arial"/>
                <w:color w:val="000000"/>
                <w:sz w:val="18"/>
                <w:szCs w:val="18"/>
              </w:rPr>
              <w:t>Állományonként egyedi azonosító, egy azonosító csak egyszer szerepelhet az állományban, 1-999 999 999 999-ig.</w:t>
            </w:r>
          </w:p>
        </w:tc>
        <w:tc>
          <w:tcPr>
            <w:tcW w:w="1560" w:type="dxa"/>
            <w:tcBorders>
              <w:top w:val="nil"/>
              <w:left w:val="nil"/>
              <w:bottom w:val="single" w:sz="4" w:space="0" w:color="auto"/>
              <w:right w:val="single" w:sz="4" w:space="0" w:color="auto"/>
            </w:tcBorders>
            <w:vAlign w:val="center"/>
            <w:hideMark/>
          </w:tcPr>
          <w:p w14:paraId="1109E023" w14:textId="77777777" w:rsidR="00A62429" w:rsidRDefault="00A62429">
            <w:pPr>
              <w:rPr>
                <w:rFonts w:cs="Arial"/>
                <w:color w:val="000000"/>
                <w:sz w:val="18"/>
                <w:szCs w:val="18"/>
              </w:rPr>
            </w:pPr>
            <w:r>
              <w:rPr>
                <w:rFonts w:cs="Arial"/>
                <w:color w:val="000000"/>
                <w:sz w:val="18"/>
                <w:szCs w:val="18"/>
              </w:rPr>
              <w:t>1011</w:t>
            </w:r>
          </w:p>
        </w:tc>
      </w:tr>
      <w:tr w:rsidR="00A62429" w14:paraId="6B30B023" w14:textId="77777777" w:rsidTr="0054095A">
        <w:trPr>
          <w:trHeight w:val="900"/>
        </w:trPr>
        <w:tc>
          <w:tcPr>
            <w:tcW w:w="1288" w:type="dxa"/>
            <w:tcBorders>
              <w:top w:val="nil"/>
              <w:left w:val="single" w:sz="4" w:space="0" w:color="auto"/>
              <w:bottom w:val="single" w:sz="4" w:space="0" w:color="auto"/>
              <w:right w:val="single" w:sz="4" w:space="0" w:color="auto"/>
            </w:tcBorders>
            <w:vAlign w:val="center"/>
            <w:hideMark/>
          </w:tcPr>
          <w:p w14:paraId="6882F27E" w14:textId="77777777" w:rsidR="00A62429" w:rsidRDefault="00A62429">
            <w:pPr>
              <w:jc w:val="center"/>
              <w:rPr>
                <w:rFonts w:cs="Arial"/>
                <w:color w:val="000000"/>
                <w:sz w:val="18"/>
                <w:szCs w:val="18"/>
              </w:rPr>
            </w:pPr>
            <w:r>
              <w:rPr>
                <w:rFonts w:cs="Arial"/>
                <w:color w:val="000000"/>
                <w:sz w:val="18"/>
                <w:szCs w:val="18"/>
              </w:rPr>
              <w:t>obj_statusz</w:t>
            </w:r>
          </w:p>
        </w:tc>
        <w:tc>
          <w:tcPr>
            <w:tcW w:w="992" w:type="dxa"/>
            <w:tcBorders>
              <w:top w:val="nil"/>
              <w:left w:val="nil"/>
              <w:bottom w:val="single" w:sz="4" w:space="0" w:color="auto"/>
              <w:right w:val="single" w:sz="4" w:space="0" w:color="auto"/>
            </w:tcBorders>
            <w:vAlign w:val="center"/>
            <w:hideMark/>
          </w:tcPr>
          <w:p w14:paraId="029DBC78"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78540242" w14:textId="77777777" w:rsidR="00A62429" w:rsidRDefault="00A62429">
            <w:pPr>
              <w:jc w:val="center"/>
              <w:rPr>
                <w:rFonts w:cs="Arial"/>
                <w:color w:val="000000"/>
                <w:sz w:val="18"/>
                <w:szCs w:val="18"/>
              </w:rPr>
            </w:pPr>
            <w:r>
              <w:rPr>
                <w:rFonts w:cs="Arial"/>
                <w:color w:val="000000"/>
                <w:sz w:val="18"/>
                <w:szCs w:val="18"/>
              </w:rPr>
              <w:t>2</w:t>
            </w:r>
          </w:p>
        </w:tc>
        <w:tc>
          <w:tcPr>
            <w:tcW w:w="1701" w:type="dxa"/>
            <w:tcBorders>
              <w:top w:val="nil"/>
              <w:left w:val="nil"/>
              <w:bottom w:val="single" w:sz="4" w:space="0" w:color="auto"/>
              <w:right w:val="single" w:sz="4" w:space="0" w:color="auto"/>
            </w:tcBorders>
            <w:vAlign w:val="center"/>
            <w:hideMark/>
          </w:tcPr>
          <w:p w14:paraId="49E7A6CC" w14:textId="77777777" w:rsidR="00A62429" w:rsidRDefault="00A62429">
            <w:pPr>
              <w:rPr>
                <w:rFonts w:cs="Arial"/>
                <w:color w:val="000000"/>
                <w:sz w:val="18"/>
                <w:szCs w:val="18"/>
              </w:rPr>
            </w:pPr>
            <w:r>
              <w:rPr>
                <w:rFonts w:cs="Arial"/>
                <w:color w:val="000000"/>
                <w:sz w:val="18"/>
                <w:szCs w:val="18"/>
              </w:rPr>
              <w:t xml:space="preserve">Objektum státusza itt írható le tervezett, </w:t>
            </w:r>
            <w:proofErr w:type="gramStart"/>
            <w:r>
              <w:rPr>
                <w:rFonts w:cs="Arial"/>
                <w:color w:val="000000"/>
                <w:sz w:val="18"/>
                <w:szCs w:val="18"/>
              </w:rPr>
              <w:t>üzemelő,</w:t>
            </w:r>
            <w:proofErr w:type="gramEnd"/>
            <w:r>
              <w:rPr>
                <w:rFonts w:cs="Arial"/>
                <w:color w:val="000000"/>
                <w:sz w:val="18"/>
                <w:szCs w:val="18"/>
              </w:rPr>
              <w:t xml:space="preserve"> stb.</w:t>
            </w:r>
          </w:p>
        </w:tc>
        <w:tc>
          <w:tcPr>
            <w:tcW w:w="2834" w:type="dxa"/>
            <w:tcBorders>
              <w:top w:val="nil"/>
              <w:left w:val="nil"/>
              <w:bottom w:val="single" w:sz="4" w:space="0" w:color="auto"/>
              <w:right w:val="single" w:sz="4" w:space="0" w:color="auto"/>
            </w:tcBorders>
            <w:vAlign w:val="center"/>
            <w:hideMark/>
          </w:tcPr>
          <w:p w14:paraId="56F6C496" w14:textId="77777777" w:rsidR="00A62429" w:rsidRDefault="00A62429">
            <w:pPr>
              <w:rPr>
                <w:rFonts w:cs="Arial"/>
                <w:color w:val="000000"/>
                <w:sz w:val="18"/>
                <w:szCs w:val="18"/>
              </w:rPr>
            </w:pPr>
            <w:r>
              <w:rPr>
                <w:rFonts w:cs="Arial"/>
                <w:color w:val="000000"/>
                <w:sz w:val="18"/>
                <w:szCs w:val="18"/>
              </w:rPr>
              <w:t>obj_statusz értéktábla</w:t>
            </w:r>
          </w:p>
        </w:tc>
        <w:tc>
          <w:tcPr>
            <w:tcW w:w="1560" w:type="dxa"/>
            <w:tcBorders>
              <w:top w:val="nil"/>
              <w:left w:val="nil"/>
              <w:bottom w:val="single" w:sz="4" w:space="0" w:color="auto"/>
              <w:right w:val="single" w:sz="4" w:space="0" w:color="auto"/>
            </w:tcBorders>
            <w:vAlign w:val="center"/>
            <w:hideMark/>
          </w:tcPr>
          <w:p w14:paraId="53E09E96" w14:textId="77777777" w:rsidR="00A62429" w:rsidRDefault="00A62429">
            <w:pPr>
              <w:rPr>
                <w:rFonts w:cs="Arial"/>
                <w:color w:val="000000"/>
                <w:sz w:val="18"/>
                <w:szCs w:val="18"/>
              </w:rPr>
            </w:pPr>
            <w:r>
              <w:rPr>
                <w:rFonts w:cs="Arial"/>
                <w:color w:val="000000"/>
                <w:sz w:val="18"/>
                <w:szCs w:val="18"/>
              </w:rPr>
              <w:t>2/Tervezett</w:t>
            </w:r>
          </w:p>
        </w:tc>
      </w:tr>
      <w:tr w:rsidR="007E3251" w14:paraId="377B7421" w14:textId="77777777" w:rsidTr="0054095A">
        <w:trPr>
          <w:trHeight w:val="600"/>
        </w:trPr>
        <w:tc>
          <w:tcPr>
            <w:tcW w:w="1288" w:type="dxa"/>
            <w:tcBorders>
              <w:top w:val="nil"/>
              <w:left w:val="single" w:sz="4" w:space="0" w:color="auto"/>
              <w:bottom w:val="single" w:sz="4" w:space="0" w:color="auto"/>
              <w:right w:val="single" w:sz="4" w:space="0" w:color="auto"/>
            </w:tcBorders>
            <w:vAlign w:val="center"/>
          </w:tcPr>
          <w:p w14:paraId="4F99496B" w14:textId="77777777" w:rsidR="007E3251" w:rsidRDefault="007E3251" w:rsidP="007E3251">
            <w:pPr>
              <w:jc w:val="center"/>
              <w:rPr>
                <w:rFonts w:cs="Arial"/>
                <w:color w:val="000000"/>
                <w:sz w:val="18"/>
                <w:szCs w:val="18"/>
              </w:rPr>
            </w:pPr>
            <w:r>
              <w:rPr>
                <w:rFonts w:cs="Arial"/>
                <w:color w:val="000000"/>
                <w:sz w:val="18"/>
                <w:szCs w:val="18"/>
              </w:rPr>
              <w:t>obj_épf_azon</w:t>
            </w:r>
          </w:p>
        </w:tc>
        <w:tc>
          <w:tcPr>
            <w:tcW w:w="992" w:type="dxa"/>
            <w:tcBorders>
              <w:top w:val="nil"/>
              <w:left w:val="nil"/>
              <w:bottom w:val="single" w:sz="4" w:space="0" w:color="auto"/>
              <w:right w:val="single" w:sz="4" w:space="0" w:color="auto"/>
            </w:tcBorders>
            <w:vAlign w:val="center"/>
          </w:tcPr>
          <w:p w14:paraId="46A274D3" w14:textId="77777777" w:rsidR="007E3251" w:rsidRDefault="007E3251" w:rsidP="007E3251">
            <w:pPr>
              <w:jc w:val="center"/>
              <w:rPr>
                <w:rFonts w:cs="Arial"/>
                <w:color w:val="000000"/>
                <w:sz w:val="18"/>
                <w:szCs w:val="18"/>
              </w:rPr>
            </w:pPr>
            <w:r>
              <w:rPr>
                <w:rFonts w:cs="Arial"/>
                <w:color w:val="000000"/>
                <w:sz w:val="18"/>
                <w:szCs w:val="18"/>
              </w:rPr>
              <w:t>Logical</w:t>
            </w:r>
          </w:p>
        </w:tc>
        <w:tc>
          <w:tcPr>
            <w:tcW w:w="850" w:type="dxa"/>
            <w:tcBorders>
              <w:top w:val="nil"/>
              <w:left w:val="nil"/>
              <w:bottom w:val="single" w:sz="4" w:space="0" w:color="auto"/>
              <w:right w:val="single" w:sz="4" w:space="0" w:color="auto"/>
            </w:tcBorders>
            <w:vAlign w:val="center"/>
          </w:tcPr>
          <w:p w14:paraId="61688C28" w14:textId="77777777" w:rsidR="007E3251" w:rsidRDefault="007E3251" w:rsidP="007E3251">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tcPr>
          <w:p w14:paraId="02D5BBA4" w14:textId="77777777" w:rsidR="007E3251" w:rsidRDefault="007E3251" w:rsidP="007E3251">
            <w:pPr>
              <w:rPr>
                <w:rFonts w:cs="Arial"/>
                <w:color w:val="000000"/>
                <w:sz w:val="18"/>
                <w:szCs w:val="18"/>
              </w:rPr>
            </w:pPr>
            <w:r>
              <w:rPr>
                <w:rFonts w:cs="Arial"/>
                <w:color w:val="000000"/>
                <w:sz w:val="18"/>
                <w:szCs w:val="18"/>
              </w:rPr>
              <w:t>Építésfelügyelet által azonosított</w:t>
            </w:r>
          </w:p>
        </w:tc>
        <w:tc>
          <w:tcPr>
            <w:tcW w:w="2834" w:type="dxa"/>
            <w:tcBorders>
              <w:top w:val="nil"/>
              <w:left w:val="nil"/>
              <w:bottom w:val="single" w:sz="4" w:space="0" w:color="auto"/>
              <w:right w:val="single" w:sz="4" w:space="0" w:color="auto"/>
            </w:tcBorders>
            <w:vAlign w:val="center"/>
          </w:tcPr>
          <w:p w14:paraId="5C8C45A3" w14:textId="77777777" w:rsidR="007E3251" w:rsidRDefault="007E3251" w:rsidP="007E3251">
            <w:pPr>
              <w:rPr>
                <w:rFonts w:cs="Arial"/>
                <w:color w:val="000000"/>
                <w:sz w:val="18"/>
                <w:szCs w:val="18"/>
              </w:rPr>
            </w:pPr>
            <w:r>
              <w:rPr>
                <w:rFonts w:cs="Arial"/>
                <w:color w:val="000000"/>
                <w:sz w:val="18"/>
                <w:szCs w:val="18"/>
              </w:rPr>
              <w:t>Az Építésfelügyelet által a helyszínen felvett, a hatóság nyilvántartásában nem szereplő objektum jelölésére szolgál. (1Igen/0 Nem) Default: Nem</w:t>
            </w:r>
          </w:p>
        </w:tc>
        <w:tc>
          <w:tcPr>
            <w:tcW w:w="1560" w:type="dxa"/>
            <w:tcBorders>
              <w:top w:val="nil"/>
              <w:left w:val="nil"/>
              <w:bottom w:val="single" w:sz="4" w:space="0" w:color="auto"/>
              <w:right w:val="single" w:sz="4" w:space="0" w:color="auto"/>
            </w:tcBorders>
            <w:vAlign w:val="center"/>
          </w:tcPr>
          <w:p w14:paraId="0C586DDD" w14:textId="77777777" w:rsidR="007E3251" w:rsidRDefault="007E3251" w:rsidP="007E3251">
            <w:pPr>
              <w:rPr>
                <w:rFonts w:cs="Arial"/>
                <w:color w:val="000000"/>
                <w:sz w:val="18"/>
                <w:szCs w:val="18"/>
              </w:rPr>
            </w:pPr>
            <w:r>
              <w:rPr>
                <w:rFonts w:cs="Arial"/>
                <w:color w:val="000000"/>
                <w:sz w:val="18"/>
                <w:szCs w:val="18"/>
              </w:rPr>
              <w:t>0/Nem</w:t>
            </w:r>
          </w:p>
        </w:tc>
      </w:tr>
      <w:tr w:rsidR="00A62429" w14:paraId="266870A7"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45E23224" w14:textId="77777777" w:rsidR="00A62429" w:rsidRDefault="00A62429">
            <w:pPr>
              <w:jc w:val="center"/>
              <w:rPr>
                <w:rFonts w:cs="Arial"/>
                <w:color w:val="000000"/>
                <w:sz w:val="18"/>
                <w:szCs w:val="18"/>
              </w:rPr>
            </w:pPr>
            <w:r>
              <w:rPr>
                <w:rFonts w:cs="Arial"/>
                <w:color w:val="000000"/>
                <w:sz w:val="18"/>
                <w:szCs w:val="18"/>
              </w:rPr>
              <w:t>h_sik</w:t>
            </w:r>
          </w:p>
        </w:tc>
        <w:tc>
          <w:tcPr>
            <w:tcW w:w="992" w:type="dxa"/>
            <w:tcBorders>
              <w:top w:val="nil"/>
              <w:left w:val="nil"/>
              <w:bottom w:val="single" w:sz="4" w:space="0" w:color="auto"/>
              <w:right w:val="single" w:sz="4" w:space="0" w:color="auto"/>
            </w:tcBorders>
            <w:vAlign w:val="center"/>
            <w:hideMark/>
          </w:tcPr>
          <w:p w14:paraId="11AA59A3"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4F3D6B6D"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024F0AB2" w14:textId="77777777" w:rsidR="00A62429" w:rsidRDefault="00A62429">
            <w:pPr>
              <w:rPr>
                <w:rFonts w:cs="Arial"/>
                <w:color w:val="000000"/>
                <w:sz w:val="18"/>
                <w:szCs w:val="18"/>
              </w:rPr>
            </w:pPr>
            <w:r>
              <w:rPr>
                <w:rFonts w:cs="Arial"/>
                <w:color w:val="000000"/>
                <w:sz w:val="18"/>
                <w:szCs w:val="18"/>
              </w:rPr>
              <w:t>Hálózati síkban betöltött szerepe</w:t>
            </w:r>
          </w:p>
        </w:tc>
        <w:tc>
          <w:tcPr>
            <w:tcW w:w="2834" w:type="dxa"/>
            <w:tcBorders>
              <w:top w:val="nil"/>
              <w:left w:val="nil"/>
              <w:bottom w:val="single" w:sz="4" w:space="0" w:color="auto"/>
              <w:right w:val="single" w:sz="4" w:space="0" w:color="auto"/>
            </w:tcBorders>
            <w:vAlign w:val="center"/>
            <w:hideMark/>
          </w:tcPr>
          <w:p w14:paraId="2D59F6D4" w14:textId="77777777" w:rsidR="00A62429" w:rsidRDefault="00A62429">
            <w:pPr>
              <w:rPr>
                <w:rFonts w:cs="Arial"/>
                <w:color w:val="000000"/>
                <w:sz w:val="18"/>
                <w:szCs w:val="18"/>
              </w:rPr>
            </w:pPr>
            <w:r>
              <w:rPr>
                <w:rFonts w:cs="Arial"/>
                <w:color w:val="000000"/>
                <w:sz w:val="18"/>
                <w:szCs w:val="18"/>
              </w:rPr>
              <w:t>h_sik értéktábla</w:t>
            </w:r>
          </w:p>
        </w:tc>
        <w:tc>
          <w:tcPr>
            <w:tcW w:w="1560" w:type="dxa"/>
            <w:tcBorders>
              <w:top w:val="nil"/>
              <w:left w:val="nil"/>
              <w:bottom w:val="single" w:sz="4" w:space="0" w:color="auto"/>
              <w:right w:val="single" w:sz="4" w:space="0" w:color="auto"/>
            </w:tcBorders>
            <w:vAlign w:val="center"/>
            <w:hideMark/>
          </w:tcPr>
          <w:p w14:paraId="6F5EE447" w14:textId="77777777" w:rsidR="00A62429" w:rsidRDefault="00A62429">
            <w:pPr>
              <w:rPr>
                <w:rFonts w:cs="Arial"/>
                <w:color w:val="000000"/>
                <w:sz w:val="18"/>
                <w:szCs w:val="18"/>
              </w:rPr>
            </w:pPr>
            <w:r>
              <w:rPr>
                <w:rFonts w:cs="Arial"/>
                <w:color w:val="000000"/>
                <w:sz w:val="18"/>
                <w:szCs w:val="18"/>
              </w:rPr>
              <w:t>1/Helyi</w:t>
            </w:r>
          </w:p>
        </w:tc>
      </w:tr>
      <w:tr w:rsidR="00A62429" w14:paraId="531E4403"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0FB69010" w14:textId="77777777" w:rsidR="00A62429" w:rsidRDefault="00A62429">
            <w:pPr>
              <w:jc w:val="center"/>
              <w:rPr>
                <w:rFonts w:cs="Arial"/>
                <w:color w:val="000000"/>
                <w:sz w:val="18"/>
                <w:szCs w:val="18"/>
              </w:rPr>
            </w:pPr>
            <w:r>
              <w:rPr>
                <w:rFonts w:cs="Arial"/>
                <w:color w:val="000000"/>
                <w:sz w:val="18"/>
                <w:szCs w:val="18"/>
              </w:rPr>
              <w:t>szall_kozeg</w:t>
            </w:r>
          </w:p>
        </w:tc>
        <w:tc>
          <w:tcPr>
            <w:tcW w:w="992" w:type="dxa"/>
            <w:tcBorders>
              <w:top w:val="nil"/>
              <w:left w:val="nil"/>
              <w:bottom w:val="single" w:sz="4" w:space="0" w:color="auto"/>
              <w:right w:val="single" w:sz="4" w:space="0" w:color="auto"/>
            </w:tcBorders>
            <w:vAlign w:val="center"/>
            <w:hideMark/>
          </w:tcPr>
          <w:p w14:paraId="69C15DAC"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3A33819A"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64FFBCEC" w14:textId="77777777" w:rsidR="00A62429" w:rsidRDefault="00A62429">
            <w:pPr>
              <w:rPr>
                <w:rFonts w:cs="Arial"/>
                <w:color w:val="000000"/>
                <w:sz w:val="18"/>
                <w:szCs w:val="18"/>
              </w:rPr>
            </w:pPr>
            <w:r>
              <w:rPr>
                <w:rFonts w:cs="Arial"/>
                <w:color w:val="000000"/>
                <w:sz w:val="18"/>
                <w:szCs w:val="18"/>
              </w:rPr>
              <w:t>Szállítandó közeg</w:t>
            </w:r>
          </w:p>
        </w:tc>
        <w:tc>
          <w:tcPr>
            <w:tcW w:w="2834" w:type="dxa"/>
            <w:tcBorders>
              <w:top w:val="nil"/>
              <w:left w:val="nil"/>
              <w:bottom w:val="single" w:sz="4" w:space="0" w:color="auto"/>
              <w:right w:val="single" w:sz="4" w:space="0" w:color="auto"/>
            </w:tcBorders>
            <w:vAlign w:val="center"/>
            <w:hideMark/>
          </w:tcPr>
          <w:p w14:paraId="41FF8A9E" w14:textId="77777777" w:rsidR="00A62429" w:rsidRDefault="00A62429">
            <w:pPr>
              <w:rPr>
                <w:rFonts w:cs="Arial"/>
                <w:color w:val="000000"/>
                <w:sz w:val="18"/>
                <w:szCs w:val="18"/>
              </w:rPr>
            </w:pPr>
            <w:r>
              <w:rPr>
                <w:rFonts w:cs="Arial"/>
                <w:color w:val="000000"/>
                <w:sz w:val="18"/>
                <w:szCs w:val="18"/>
              </w:rPr>
              <w:t>szall_kozeg értéktáblából az e-közmű adatszolgáltatáshoz szükséges, alapesetben a vezetékes hírközlést használjuk.</w:t>
            </w:r>
          </w:p>
        </w:tc>
        <w:tc>
          <w:tcPr>
            <w:tcW w:w="1560" w:type="dxa"/>
            <w:tcBorders>
              <w:top w:val="nil"/>
              <w:left w:val="nil"/>
              <w:bottom w:val="single" w:sz="4" w:space="0" w:color="auto"/>
              <w:right w:val="single" w:sz="4" w:space="0" w:color="auto"/>
            </w:tcBorders>
            <w:vAlign w:val="center"/>
            <w:hideMark/>
          </w:tcPr>
          <w:p w14:paraId="0375A3EC" w14:textId="77777777" w:rsidR="00A62429" w:rsidRDefault="00A62429">
            <w:pPr>
              <w:rPr>
                <w:rFonts w:cs="Arial"/>
                <w:color w:val="000000"/>
                <w:sz w:val="18"/>
                <w:szCs w:val="18"/>
              </w:rPr>
            </w:pPr>
            <w:r>
              <w:rPr>
                <w:rFonts w:cs="Arial"/>
                <w:color w:val="000000"/>
                <w:sz w:val="18"/>
                <w:szCs w:val="18"/>
              </w:rPr>
              <w:t>1/Vezetékes hírközlés</w:t>
            </w:r>
          </w:p>
        </w:tc>
      </w:tr>
      <w:tr w:rsidR="00A62429" w14:paraId="478D5A09"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4B241888" w14:textId="4D4C7943" w:rsidR="00A62429" w:rsidRDefault="00A62429" w:rsidP="003D055D">
            <w:pPr>
              <w:jc w:val="center"/>
              <w:rPr>
                <w:rFonts w:cs="Arial"/>
                <w:color w:val="000000"/>
                <w:sz w:val="18"/>
                <w:szCs w:val="18"/>
              </w:rPr>
            </w:pPr>
            <w:r>
              <w:rPr>
                <w:rFonts w:cs="Arial"/>
                <w:color w:val="000000"/>
                <w:sz w:val="18"/>
                <w:szCs w:val="18"/>
              </w:rPr>
              <w:t>terv_</w:t>
            </w:r>
            <w:r w:rsidR="003D055D">
              <w:rPr>
                <w:rFonts w:cs="Arial"/>
                <w:color w:val="000000"/>
                <w:sz w:val="18"/>
                <w:szCs w:val="18"/>
              </w:rPr>
              <w:t>szama</w:t>
            </w:r>
          </w:p>
        </w:tc>
        <w:tc>
          <w:tcPr>
            <w:tcW w:w="992" w:type="dxa"/>
            <w:tcBorders>
              <w:top w:val="nil"/>
              <w:left w:val="nil"/>
              <w:bottom w:val="single" w:sz="4" w:space="0" w:color="auto"/>
              <w:right w:val="single" w:sz="4" w:space="0" w:color="auto"/>
            </w:tcBorders>
            <w:vAlign w:val="center"/>
            <w:hideMark/>
          </w:tcPr>
          <w:p w14:paraId="42CDF365" w14:textId="77777777" w:rsidR="00A62429" w:rsidRDefault="00A62429">
            <w:pPr>
              <w:jc w:val="center"/>
              <w:rPr>
                <w:rFonts w:cs="Arial"/>
                <w:color w:val="000000"/>
                <w:sz w:val="18"/>
                <w:szCs w:val="18"/>
              </w:rPr>
            </w:pPr>
            <w:r>
              <w:rPr>
                <w:rFonts w:cs="Arial"/>
                <w:color w:val="000000"/>
                <w:sz w:val="18"/>
                <w:szCs w:val="18"/>
              </w:rPr>
              <w:t>String</w:t>
            </w:r>
          </w:p>
        </w:tc>
        <w:tc>
          <w:tcPr>
            <w:tcW w:w="850" w:type="dxa"/>
            <w:tcBorders>
              <w:top w:val="nil"/>
              <w:left w:val="nil"/>
              <w:bottom w:val="single" w:sz="4" w:space="0" w:color="auto"/>
              <w:right w:val="single" w:sz="4" w:space="0" w:color="auto"/>
            </w:tcBorders>
            <w:vAlign w:val="center"/>
            <w:hideMark/>
          </w:tcPr>
          <w:p w14:paraId="71FF494C" w14:textId="77777777" w:rsidR="00A62429" w:rsidRDefault="00A62429">
            <w:pPr>
              <w:jc w:val="center"/>
              <w:rPr>
                <w:rFonts w:cs="Arial"/>
                <w:color w:val="000000"/>
                <w:sz w:val="18"/>
                <w:szCs w:val="18"/>
              </w:rPr>
            </w:pPr>
            <w:r>
              <w:rPr>
                <w:rFonts w:cs="Arial"/>
                <w:color w:val="000000"/>
                <w:sz w:val="18"/>
                <w:szCs w:val="18"/>
              </w:rPr>
              <w:t>20</w:t>
            </w:r>
          </w:p>
        </w:tc>
        <w:tc>
          <w:tcPr>
            <w:tcW w:w="1701" w:type="dxa"/>
            <w:tcBorders>
              <w:top w:val="nil"/>
              <w:left w:val="nil"/>
              <w:bottom w:val="single" w:sz="4" w:space="0" w:color="auto"/>
              <w:right w:val="single" w:sz="4" w:space="0" w:color="auto"/>
            </w:tcBorders>
            <w:vAlign w:val="center"/>
            <w:hideMark/>
          </w:tcPr>
          <w:p w14:paraId="69ABE01E" w14:textId="09D4EF83" w:rsidR="00A62429" w:rsidRDefault="00A62429" w:rsidP="003D055D">
            <w:pPr>
              <w:rPr>
                <w:rFonts w:cs="Arial"/>
                <w:color w:val="000000"/>
                <w:sz w:val="18"/>
                <w:szCs w:val="18"/>
              </w:rPr>
            </w:pPr>
            <w:r>
              <w:rPr>
                <w:rFonts w:cs="Arial"/>
                <w:color w:val="000000"/>
                <w:sz w:val="18"/>
                <w:szCs w:val="18"/>
              </w:rPr>
              <w:t>Terv</w:t>
            </w:r>
            <w:r w:rsidR="003D055D">
              <w:rPr>
                <w:rFonts w:cs="Arial"/>
                <w:color w:val="000000"/>
                <w:sz w:val="18"/>
                <w:szCs w:val="18"/>
              </w:rPr>
              <w:t xml:space="preserve"> száma</w:t>
            </w:r>
          </w:p>
        </w:tc>
        <w:tc>
          <w:tcPr>
            <w:tcW w:w="2834" w:type="dxa"/>
            <w:tcBorders>
              <w:top w:val="nil"/>
              <w:left w:val="nil"/>
              <w:bottom w:val="single" w:sz="4" w:space="0" w:color="auto"/>
              <w:right w:val="single" w:sz="4" w:space="0" w:color="auto"/>
            </w:tcBorders>
            <w:vAlign w:val="center"/>
            <w:hideMark/>
          </w:tcPr>
          <w:p w14:paraId="1E899822" w14:textId="77777777" w:rsidR="00A62429" w:rsidRDefault="00A62429">
            <w:pPr>
              <w:rPr>
                <w:rFonts w:cs="Arial"/>
                <w:color w:val="000000"/>
                <w:sz w:val="18"/>
                <w:szCs w:val="18"/>
              </w:rPr>
            </w:pPr>
            <w:r>
              <w:rPr>
                <w:rFonts w:cs="Arial"/>
                <w:color w:val="000000"/>
                <w:sz w:val="18"/>
                <w:szCs w:val="18"/>
              </w:rPr>
              <w:t>A tervező által adott tervszám, tervezőnként vagy tervező vállalkozásként egyedi tervszám, kézi bevitel.</w:t>
            </w:r>
          </w:p>
          <w:p w14:paraId="2FA5B73B" w14:textId="77777777" w:rsidR="0095657C" w:rsidRDefault="0095657C">
            <w:pPr>
              <w:rPr>
                <w:rFonts w:cs="Arial"/>
                <w:color w:val="000000"/>
                <w:sz w:val="18"/>
                <w:szCs w:val="18"/>
              </w:rPr>
            </w:pPr>
            <w:r>
              <w:rPr>
                <w:rFonts w:cs="Arial"/>
                <w:color w:val="000000"/>
                <w:sz w:val="18"/>
                <w:szCs w:val="18"/>
              </w:rPr>
              <w:t>Javasolt formátuma:</w:t>
            </w:r>
          </w:p>
          <w:p w14:paraId="01C1D451" w14:textId="0E483579" w:rsidR="00594C0E" w:rsidRDefault="00594C0E" w:rsidP="00594C0E">
            <w:pPr>
              <w:rPr>
                <w:rFonts w:cs="Arial"/>
                <w:color w:val="000000"/>
                <w:sz w:val="18"/>
                <w:szCs w:val="18"/>
              </w:rPr>
            </w:pPr>
            <w:r>
              <w:rPr>
                <w:rFonts w:cs="Arial"/>
                <w:color w:val="000000"/>
                <w:sz w:val="18"/>
                <w:szCs w:val="18"/>
              </w:rPr>
              <w:t>Cégnév rövidítése (max 4 karakter) évszám, sorszám, verziószám</w:t>
            </w:r>
          </w:p>
        </w:tc>
        <w:tc>
          <w:tcPr>
            <w:tcW w:w="1560" w:type="dxa"/>
            <w:tcBorders>
              <w:top w:val="nil"/>
              <w:left w:val="nil"/>
              <w:bottom w:val="single" w:sz="4" w:space="0" w:color="auto"/>
              <w:right w:val="single" w:sz="4" w:space="0" w:color="auto"/>
            </w:tcBorders>
            <w:vAlign w:val="center"/>
            <w:hideMark/>
          </w:tcPr>
          <w:p w14:paraId="03FACCBE" w14:textId="48F524D8" w:rsidR="00A62429" w:rsidRDefault="00594C0E">
            <w:pPr>
              <w:rPr>
                <w:rFonts w:cs="Arial"/>
                <w:color w:val="000000"/>
                <w:sz w:val="18"/>
                <w:szCs w:val="18"/>
              </w:rPr>
            </w:pPr>
            <w:r w:rsidRPr="00594C0E">
              <w:rPr>
                <w:rFonts w:cs="Arial"/>
                <w:color w:val="000000"/>
                <w:sz w:val="18"/>
                <w:szCs w:val="18"/>
              </w:rPr>
              <w:t>CEGN_2018_001_01</w:t>
            </w:r>
          </w:p>
        </w:tc>
      </w:tr>
      <w:tr w:rsidR="00A62429" w14:paraId="7D942E5E"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14C3E0E8" w14:textId="77777777" w:rsidR="00A62429" w:rsidRDefault="00A62429">
            <w:pPr>
              <w:jc w:val="center"/>
              <w:rPr>
                <w:rFonts w:cs="Arial"/>
                <w:color w:val="000000"/>
                <w:sz w:val="18"/>
                <w:szCs w:val="18"/>
              </w:rPr>
            </w:pPr>
            <w:r>
              <w:rPr>
                <w:rFonts w:cs="Arial"/>
                <w:color w:val="000000"/>
                <w:sz w:val="18"/>
                <w:szCs w:val="18"/>
              </w:rPr>
              <w:t>terv_id</w:t>
            </w:r>
          </w:p>
        </w:tc>
        <w:tc>
          <w:tcPr>
            <w:tcW w:w="992" w:type="dxa"/>
            <w:tcBorders>
              <w:top w:val="nil"/>
              <w:left w:val="nil"/>
              <w:bottom w:val="single" w:sz="4" w:space="0" w:color="auto"/>
              <w:right w:val="single" w:sz="4" w:space="0" w:color="auto"/>
            </w:tcBorders>
            <w:vAlign w:val="center"/>
            <w:hideMark/>
          </w:tcPr>
          <w:p w14:paraId="3997E013"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127C10CC" w14:textId="7F934B68" w:rsidR="00A62429" w:rsidRDefault="0095657C">
            <w:pPr>
              <w:jc w:val="center"/>
              <w:rPr>
                <w:rFonts w:cs="Arial"/>
                <w:color w:val="000000"/>
                <w:sz w:val="18"/>
                <w:szCs w:val="18"/>
              </w:rPr>
            </w:pPr>
            <w:r>
              <w:rPr>
                <w:rFonts w:cs="Arial"/>
                <w:color w:val="000000"/>
                <w:sz w:val="18"/>
                <w:szCs w:val="18"/>
              </w:rPr>
              <w:t>10</w:t>
            </w:r>
          </w:p>
        </w:tc>
        <w:tc>
          <w:tcPr>
            <w:tcW w:w="1701" w:type="dxa"/>
            <w:tcBorders>
              <w:top w:val="nil"/>
              <w:left w:val="nil"/>
              <w:bottom w:val="single" w:sz="4" w:space="0" w:color="auto"/>
              <w:right w:val="single" w:sz="4" w:space="0" w:color="auto"/>
            </w:tcBorders>
            <w:vAlign w:val="center"/>
            <w:hideMark/>
          </w:tcPr>
          <w:p w14:paraId="3C9D180F" w14:textId="77777777" w:rsidR="00A62429" w:rsidRDefault="00A62429">
            <w:pPr>
              <w:rPr>
                <w:rFonts w:cs="Arial"/>
                <w:color w:val="000000"/>
                <w:sz w:val="18"/>
                <w:szCs w:val="18"/>
              </w:rPr>
            </w:pPr>
            <w:r>
              <w:rPr>
                <w:rFonts w:cs="Arial"/>
                <w:color w:val="000000"/>
                <w:sz w:val="18"/>
                <w:szCs w:val="18"/>
              </w:rPr>
              <w:t>A terv NMHH azonosítója</w:t>
            </w:r>
          </w:p>
        </w:tc>
        <w:tc>
          <w:tcPr>
            <w:tcW w:w="2834" w:type="dxa"/>
            <w:tcBorders>
              <w:top w:val="nil"/>
              <w:left w:val="nil"/>
              <w:bottom w:val="single" w:sz="4" w:space="0" w:color="auto"/>
              <w:right w:val="single" w:sz="4" w:space="0" w:color="auto"/>
            </w:tcBorders>
            <w:vAlign w:val="center"/>
            <w:hideMark/>
          </w:tcPr>
          <w:p w14:paraId="71B0C8E5" w14:textId="14219566" w:rsidR="00A62429" w:rsidRDefault="008057AA">
            <w:pPr>
              <w:rPr>
                <w:rFonts w:cs="Arial"/>
                <w:color w:val="000000"/>
                <w:sz w:val="18"/>
                <w:szCs w:val="18"/>
              </w:rPr>
            </w:pPr>
            <w:r>
              <w:rPr>
                <w:rFonts w:cs="Arial"/>
                <w:color w:val="000000"/>
                <w:sz w:val="18"/>
                <w:szCs w:val="18"/>
              </w:rPr>
              <w:t>A tervező által igényelt és a r</w:t>
            </w:r>
            <w:r w:rsidR="00A62429">
              <w:rPr>
                <w:rFonts w:cs="Arial"/>
                <w:color w:val="000000"/>
                <w:sz w:val="18"/>
                <w:szCs w:val="18"/>
              </w:rPr>
              <w:t xml:space="preserve">endszer által generált </w:t>
            </w:r>
            <w:r>
              <w:rPr>
                <w:rFonts w:cs="Arial"/>
                <w:color w:val="000000"/>
                <w:sz w:val="18"/>
                <w:szCs w:val="18"/>
              </w:rPr>
              <w:t xml:space="preserve">globálisan </w:t>
            </w:r>
            <w:r>
              <w:rPr>
                <w:rFonts w:cs="Arial"/>
                <w:color w:val="000000"/>
                <w:sz w:val="18"/>
                <w:szCs w:val="18"/>
              </w:rPr>
              <w:lastRenderedPageBreak/>
              <w:t xml:space="preserve">egyedi </w:t>
            </w:r>
            <w:r w:rsidR="00A62429">
              <w:rPr>
                <w:rFonts w:cs="Arial"/>
                <w:color w:val="000000"/>
                <w:sz w:val="18"/>
                <w:szCs w:val="18"/>
              </w:rPr>
              <w:t>azonosító, megegyezik a terv metaadatként kezelt adatával</w:t>
            </w:r>
          </w:p>
        </w:tc>
        <w:tc>
          <w:tcPr>
            <w:tcW w:w="1560" w:type="dxa"/>
            <w:tcBorders>
              <w:top w:val="nil"/>
              <w:left w:val="nil"/>
              <w:bottom w:val="single" w:sz="4" w:space="0" w:color="auto"/>
              <w:right w:val="single" w:sz="4" w:space="0" w:color="auto"/>
            </w:tcBorders>
            <w:vAlign w:val="center"/>
            <w:hideMark/>
          </w:tcPr>
          <w:p w14:paraId="2617E40B" w14:textId="77777777" w:rsidR="00A62429" w:rsidRDefault="00A62429">
            <w:pPr>
              <w:rPr>
                <w:rFonts w:cs="Arial"/>
                <w:color w:val="000000"/>
                <w:sz w:val="18"/>
                <w:szCs w:val="18"/>
              </w:rPr>
            </w:pPr>
            <w:r>
              <w:rPr>
                <w:rFonts w:cs="Arial"/>
                <w:color w:val="000000"/>
                <w:sz w:val="18"/>
                <w:szCs w:val="18"/>
              </w:rPr>
              <w:lastRenderedPageBreak/>
              <w:t>NMHH adatbázisból</w:t>
            </w:r>
          </w:p>
        </w:tc>
      </w:tr>
      <w:tr w:rsidR="00A62429" w14:paraId="1428E04D"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38C3CB14" w14:textId="77777777" w:rsidR="00A62429" w:rsidRDefault="00A62429">
            <w:pPr>
              <w:jc w:val="center"/>
              <w:rPr>
                <w:rFonts w:cs="Arial"/>
                <w:color w:val="000000"/>
                <w:sz w:val="18"/>
                <w:szCs w:val="18"/>
              </w:rPr>
            </w:pPr>
            <w:r>
              <w:rPr>
                <w:rFonts w:cs="Arial"/>
                <w:color w:val="000000"/>
                <w:sz w:val="18"/>
                <w:szCs w:val="18"/>
              </w:rPr>
              <w:t>terv_tip</w:t>
            </w:r>
          </w:p>
        </w:tc>
        <w:tc>
          <w:tcPr>
            <w:tcW w:w="992" w:type="dxa"/>
            <w:tcBorders>
              <w:top w:val="nil"/>
              <w:left w:val="nil"/>
              <w:bottom w:val="single" w:sz="4" w:space="0" w:color="auto"/>
              <w:right w:val="single" w:sz="4" w:space="0" w:color="auto"/>
            </w:tcBorders>
            <w:vAlign w:val="center"/>
            <w:hideMark/>
          </w:tcPr>
          <w:p w14:paraId="4A528CB7"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5BED2923"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345009B1" w14:textId="77777777" w:rsidR="00A62429" w:rsidRDefault="00A62429">
            <w:pPr>
              <w:rPr>
                <w:rFonts w:cs="Arial"/>
                <w:color w:val="000000"/>
                <w:sz w:val="18"/>
                <w:szCs w:val="18"/>
              </w:rPr>
            </w:pPr>
            <w:r>
              <w:rPr>
                <w:rFonts w:cs="Arial"/>
                <w:color w:val="000000"/>
                <w:sz w:val="18"/>
                <w:szCs w:val="18"/>
              </w:rPr>
              <w:t>Terv típusa</w:t>
            </w:r>
          </w:p>
        </w:tc>
        <w:tc>
          <w:tcPr>
            <w:tcW w:w="2834" w:type="dxa"/>
            <w:tcBorders>
              <w:top w:val="nil"/>
              <w:left w:val="nil"/>
              <w:bottom w:val="single" w:sz="4" w:space="0" w:color="auto"/>
              <w:right w:val="single" w:sz="4" w:space="0" w:color="auto"/>
            </w:tcBorders>
            <w:vAlign w:val="center"/>
            <w:hideMark/>
          </w:tcPr>
          <w:p w14:paraId="7D90AD4E" w14:textId="4115B857" w:rsidR="00A62429" w:rsidRDefault="00A62429">
            <w:pPr>
              <w:rPr>
                <w:rFonts w:cs="Arial"/>
                <w:color w:val="000000"/>
                <w:sz w:val="18"/>
                <w:szCs w:val="18"/>
              </w:rPr>
            </w:pPr>
            <w:r>
              <w:rPr>
                <w:rFonts w:cs="Arial"/>
                <w:color w:val="000000"/>
                <w:sz w:val="18"/>
                <w:szCs w:val="18"/>
              </w:rPr>
              <w:t>A terv típusa megegyezik a terv metaadatként kezelt adatával</w:t>
            </w:r>
          </w:p>
        </w:tc>
        <w:tc>
          <w:tcPr>
            <w:tcW w:w="1560" w:type="dxa"/>
            <w:tcBorders>
              <w:top w:val="nil"/>
              <w:left w:val="nil"/>
              <w:bottom w:val="single" w:sz="4" w:space="0" w:color="auto"/>
              <w:right w:val="single" w:sz="4" w:space="0" w:color="auto"/>
            </w:tcBorders>
            <w:vAlign w:val="center"/>
            <w:hideMark/>
          </w:tcPr>
          <w:p w14:paraId="325579A8" w14:textId="77777777" w:rsidR="00A62429" w:rsidRDefault="00A62429">
            <w:pPr>
              <w:rPr>
                <w:rFonts w:cs="Arial"/>
                <w:color w:val="000000"/>
                <w:sz w:val="18"/>
                <w:szCs w:val="18"/>
              </w:rPr>
            </w:pPr>
          </w:p>
        </w:tc>
      </w:tr>
      <w:tr w:rsidR="007E3251" w14:paraId="61127140" w14:textId="77777777" w:rsidTr="0054095A">
        <w:trPr>
          <w:trHeight w:val="600"/>
        </w:trPr>
        <w:tc>
          <w:tcPr>
            <w:tcW w:w="1288" w:type="dxa"/>
            <w:tcBorders>
              <w:top w:val="nil"/>
              <w:left w:val="single" w:sz="4" w:space="0" w:color="auto"/>
              <w:bottom w:val="single" w:sz="4" w:space="0" w:color="auto"/>
              <w:right w:val="single" w:sz="4" w:space="0" w:color="auto"/>
            </w:tcBorders>
            <w:vAlign w:val="center"/>
          </w:tcPr>
          <w:p w14:paraId="4B5652D5" w14:textId="77777777" w:rsidR="007E3251" w:rsidRDefault="007E3251" w:rsidP="007E3251">
            <w:pPr>
              <w:jc w:val="center"/>
              <w:rPr>
                <w:rFonts w:cs="Arial"/>
                <w:color w:val="000000"/>
                <w:sz w:val="18"/>
                <w:szCs w:val="18"/>
              </w:rPr>
            </w:pPr>
            <w:r>
              <w:rPr>
                <w:rFonts w:cs="Arial"/>
                <w:color w:val="000000"/>
                <w:sz w:val="18"/>
                <w:szCs w:val="18"/>
              </w:rPr>
              <w:t>eng_szam</w:t>
            </w:r>
          </w:p>
        </w:tc>
        <w:tc>
          <w:tcPr>
            <w:tcW w:w="992" w:type="dxa"/>
            <w:tcBorders>
              <w:top w:val="nil"/>
              <w:left w:val="nil"/>
              <w:bottom w:val="single" w:sz="4" w:space="0" w:color="auto"/>
              <w:right w:val="single" w:sz="4" w:space="0" w:color="auto"/>
            </w:tcBorders>
            <w:vAlign w:val="center"/>
          </w:tcPr>
          <w:p w14:paraId="49B49AE8" w14:textId="77777777" w:rsidR="007E3251" w:rsidRDefault="007E3251" w:rsidP="007E3251">
            <w:pPr>
              <w:jc w:val="center"/>
              <w:rPr>
                <w:rFonts w:cs="Arial"/>
                <w:color w:val="000000"/>
                <w:sz w:val="18"/>
                <w:szCs w:val="18"/>
              </w:rPr>
            </w:pPr>
            <w:r>
              <w:rPr>
                <w:rFonts w:cs="Arial"/>
                <w:color w:val="000000"/>
                <w:sz w:val="18"/>
                <w:szCs w:val="18"/>
              </w:rPr>
              <w:t>String</w:t>
            </w:r>
          </w:p>
        </w:tc>
        <w:tc>
          <w:tcPr>
            <w:tcW w:w="850" w:type="dxa"/>
            <w:tcBorders>
              <w:top w:val="nil"/>
              <w:left w:val="nil"/>
              <w:bottom w:val="single" w:sz="4" w:space="0" w:color="auto"/>
              <w:right w:val="single" w:sz="4" w:space="0" w:color="auto"/>
            </w:tcBorders>
            <w:vAlign w:val="center"/>
          </w:tcPr>
          <w:p w14:paraId="30A794D8" w14:textId="77777777" w:rsidR="007E3251" w:rsidRDefault="007E3251" w:rsidP="007E3251">
            <w:pPr>
              <w:jc w:val="center"/>
              <w:rPr>
                <w:rFonts w:cs="Arial"/>
                <w:color w:val="000000"/>
                <w:sz w:val="18"/>
                <w:szCs w:val="18"/>
              </w:rPr>
            </w:pPr>
            <w:r>
              <w:rPr>
                <w:rFonts w:cs="Arial"/>
                <w:color w:val="000000"/>
                <w:sz w:val="18"/>
                <w:szCs w:val="18"/>
              </w:rPr>
              <w:t>20</w:t>
            </w:r>
          </w:p>
        </w:tc>
        <w:tc>
          <w:tcPr>
            <w:tcW w:w="1701" w:type="dxa"/>
            <w:tcBorders>
              <w:top w:val="nil"/>
              <w:left w:val="nil"/>
              <w:bottom w:val="single" w:sz="4" w:space="0" w:color="auto"/>
              <w:right w:val="single" w:sz="4" w:space="0" w:color="auto"/>
            </w:tcBorders>
            <w:vAlign w:val="center"/>
          </w:tcPr>
          <w:p w14:paraId="2805DECA" w14:textId="77777777" w:rsidR="007E3251" w:rsidRDefault="007E3251" w:rsidP="007E3251">
            <w:pPr>
              <w:rPr>
                <w:rFonts w:cs="Arial"/>
                <w:color w:val="000000"/>
                <w:sz w:val="18"/>
                <w:szCs w:val="18"/>
              </w:rPr>
            </w:pPr>
            <w:r>
              <w:rPr>
                <w:rFonts w:cs="Arial"/>
                <w:color w:val="000000"/>
                <w:sz w:val="18"/>
                <w:szCs w:val="18"/>
              </w:rPr>
              <w:t>Engedélyszám</w:t>
            </w:r>
          </w:p>
        </w:tc>
        <w:tc>
          <w:tcPr>
            <w:tcW w:w="2834" w:type="dxa"/>
            <w:tcBorders>
              <w:top w:val="nil"/>
              <w:left w:val="nil"/>
              <w:bottom w:val="single" w:sz="4" w:space="0" w:color="auto"/>
              <w:right w:val="single" w:sz="4" w:space="0" w:color="auto"/>
            </w:tcBorders>
            <w:vAlign w:val="center"/>
          </w:tcPr>
          <w:p w14:paraId="0440A754" w14:textId="5F239533" w:rsidR="007E3251" w:rsidRDefault="007E3251" w:rsidP="007E3251">
            <w:pPr>
              <w:rPr>
                <w:rFonts w:cs="Arial"/>
                <w:color w:val="000000"/>
                <w:sz w:val="18"/>
                <w:szCs w:val="18"/>
              </w:rPr>
            </w:pPr>
            <w:r>
              <w:rPr>
                <w:rFonts w:cs="Arial"/>
                <w:color w:val="000000"/>
                <w:sz w:val="18"/>
                <w:szCs w:val="18"/>
              </w:rPr>
              <w:t>Építmény engedélyének vagy bejelentésének az ügyiratszáma, nem kötelező mező.</w:t>
            </w:r>
          </w:p>
        </w:tc>
        <w:tc>
          <w:tcPr>
            <w:tcW w:w="1560" w:type="dxa"/>
            <w:tcBorders>
              <w:top w:val="nil"/>
              <w:left w:val="nil"/>
              <w:bottom w:val="single" w:sz="4" w:space="0" w:color="auto"/>
              <w:right w:val="single" w:sz="4" w:space="0" w:color="auto"/>
            </w:tcBorders>
            <w:vAlign w:val="center"/>
          </w:tcPr>
          <w:p w14:paraId="3F6000FB" w14:textId="77777777" w:rsidR="007E3251" w:rsidRDefault="007E3251" w:rsidP="007E3251">
            <w:pPr>
              <w:rPr>
                <w:rFonts w:cs="Arial"/>
                <w:color w:val="000000"/>
                <w:sz w:val="18"/>
                <w:szCs w:val="18"/>
              </w:rPr>
            </w:pPr>
            <w:r>
              <w:rPr>
                <w:rFonts w:cs="Arial"/>
                <w:color w:val="000000"/>
                <w:sz w:val="18"/>
                <w:szCs w:val="18"/>
              </w:rPr>
              <w:t>CE/12345-12/2018</w:t>
            </w:r>
          </w:p>
        </w:tc>
      </w:tr>
      <w:tr w:rsidR="00A62429" w14:paraId="6D9EEB5D"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7F319B46" w14:textId="77777777" w:rsidR="00A62429" w:rsidRDefault="00A62429">
            <w:pPr>
              <w:jc w:val="center"/>
              <w:rPr>
                <w:rFonts w:cs="Arial"/>
                <w:color w:val="000000"/>
                <w:sz w:val="18"/>
                <w:szCs w:val="18"/>
              </w:rPr>
            </w:pPr>
            <w:r>
              <w:rPr>
                <w:rFonts w:cs="Arial"/>
                <w:color w:val="000000"/>
                <w:sz w:val="18"/>
                <w:szCs w:val="18"/>
              </w:rPr>
              <w:t>hal_tulaj</w:t>
            </w:r>
          </w:p>
        </w:tc>
        <w:tc>
          <w:tcPr>
            <w:tcW w:w="992" w:type="dxa"/>
            <w:tcBorders>
              <w:top w:val="nil"/>
              <w:left w:val="nil"/>
              <w:bottom w:val="single" w:sz="4" w:space="0" w:color="auto"/>
              <w:right w:val="single" w:sz="4" w:space="0" w:color="auto"/>
            </w:tcBorders>
            <w:vAlign w:val="center"/>
            <w:hideMark/>
          </w:tcPr>
          <w:p w14:paraId="2D1EBA33" w14:textId="77777777" w:rsidR="00A62429" w:rsidRDefault="00A62429">
            <w:pPr>
              <w:jc w:val="center"/>
              <w:rPr>
                <w:rFonts w:cs="Arial"/>
                <w:color w:val="000000"/>
                <w:sz w:val="18"/>
                <w:szCs w:val="18"/>
              </w:rPr>
            </w:pPr>
            <w:r>
              <w:rPr>
                <w:rFonts w:cs="Arial"/>
                <w:color w:val="000000"/>
                <w:sz w:val="18"/>
                <w:szCs w:val="18"/>
              </w:rPr>
              <w:t>Érték Törzs-adat</w:t>
            </w:r>
          </w:p>
        </w:tc>
        <w:tc>
          <w:tcPr>
            <w:tcW w:w="850" w:type="dxa"/>
            <w:tcBorders>
              <w:top w:val="nil"/>
              <w:left w:val="nil"/>
              <w:bottom w:val="single" w:sz="4" w:space="0" w:color="auto"/>
              <w:right w:val="single" w:sz="4" w:space="0" w:color="auto"/>
            </w:tcBorders>
            <w:vAlign w:val="center"/>
            <w:hideMark/>
          </w:tcPr>
          <w:p w14:paraId="0EDA146A" w14:textId="77777777" w:rsidR="00A62429" w:rsidRDefault="00A62429">
            <w:pPr>
              <w:jc w:val="center"/>
              <w:rPr>
                <w:rFonts w:cs="Arial"/>
                <w:color w:val="000000"/>
                <w:sz w:val="18"/>
                <w:szCs w:val="18"/>
              </w:rPr>
            </w:pPr>
            <w:r>
              <w:rPr>
                <w:rFonts w:cs="Arial"/>
                <w:color w:val="000000"/>
                <w:sz w:val="18"/>
                <w:szCs w:val="18"/>
              </w:rPr>
              <w:t>4</w:t>
            </w:r>
          </w:p>
        </w:tc>
        <w:tc>
          <w:tcPr>
            <w:tcW w:w="1701" w:type="dxa"/>
            <w:tcBorders>
              <w:top w:val="nil"/>
              <w:left w:val="nil"/>
              <w:bottom w:val="single" w:sz="4" w:space="0" w:color="auto"/>
              <w:right w:val="single" w:sz="4" w:space="0" w:color="auto"/>
            </w:tcBorders>
            <w:vAlign w:val="center"/>
            <w:hideMark/>
          </w:tcPr>
          <w:p w14:paraId="5F4DF0D6" w14:textId="77777777" w:rsidR="00A62429" w:rsidRDefault="00A62429">
            <w:pPr>
              <w:rPr>
                <w:rFonts w:cs="Arial"/>
                <w:color w:val="000000"/>
                <w:sz w:val="18"/>
                <w:szCs w:val="18"/>
              </w:rPr>
            </w:pPr>
            <w:r>
              <w:rPr>
                <w:rFonts w:cs="Arial"/>
                <w:color w:val="000000"/>
                <w:sz w:val="18"/>
                <w:szCs w:val="18"/>
              </w:rPr>
              <w:t>Hálózat tulajdonos ID</w:t>
            </w:r>
          </w:p>
        </w:tc>
        <w:tc>
          <w:tcPr>
            <w:tcW w:w="2834" w:type="dxa"/>
            <w:tcBorders>
              <w:top w:val="nil"/>
              <w:left w:val="nil"/>
              <w:bottom w:val="single" w:sz="4" w:space="0" w:color="auto"/>
              <w:right w:val="single" w:sz="4" w:space="0" w:color="auto"/>
            </w:tcBorders>
            <w:vAlign w:val="center"/>
            <w:hideMark/>
          </w:tcPr>
          <w:p w14:paraId="4C1D22C6" w14:textId="77777777" w:rsidR="00A62429" w:rsidRDefault="00A62429">
            <w:pPr>
              <w:rPr>
                <w:rFonts w:cs="Arial"/>
                <w:color w:val="000000"/>
                <w:sz w:val="18"/>
                <w:szCs w:val="18"/>
              </w:rPr>
            </w:pPr>
            <w:r>
              <w:rPr>
                <w:rFonts w:cs="Arial"/>
                <w:color w:val="000000"/>
                <w:sz w:val="18"/>
                <w:szCs w:val="18"/>
              </w:rPr>
              <w:t>Külső adatbázis vagy kézi bevitel</w:t>
            </w:r>
          </w:p>
        </w:tc>
        <w:tc>
          <w:tcPr>
            <w:tcW w:w="1560" w:type="dxa"/>
            <w:tcBorders>
              <w:top w:val="nil"/>
              <w:left w:val="nil"/>
              <w:bottom w:val="single" w:sz="4" w:space="0" w:color="auto"/>
              <w:right w:val="single" w:sz="4" w:space="0" w:color="auto"/>
            </w:tcBorders>
            <w:vAlign w:val="center"/>
            <w:hideMark/>
          </w:tcPr>
          <w:p w14:paraId="14CBE863" w14:textId="77777777" w:rsidR="00A62429" w:rsidRDefault="00A62429">
            <w:pPr>
              <w:rPr>
                <w:rFonts w:cs="Arial"/>
                <w:color w:val="000000"/>
                <w:sz w:val="18"/>
                <w:szCs w:val="18"/>
              </w:rPr>
            </w:pPr>
            <w:r>
              <w:rPr>
                <w:rFonts w:cs="Arial"/>
                <w:color w:val="000000"/>
                <w:sz w:val="18"/>
                <w:szCs w:val="18"/>
              </w:rPr>
              <w:t>5214/Investment Rt.</w:t>
            </w:r>
          </w:p>
        </w:tc>
      </w:tr>
      <w:tr w:rsidR="00A62429" w14:paraId="0D923BD5"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04B840FB" w14:textId="77777777" w:rsidR="00A62429" w:rsidRDefault="00A62429">
            <w:pPr>
              <w:jc w:val="center"/>
              <w:rPr>
                <w:rFonts w:cs="Arial"/>
                <w:color w:val="000000"/>
                <w:sz w:val="18"/>
                <w:szCs w:val="18"/>
              </w:rPr>
            </w:pPr>
            <w:r>
              <w:rPr>
                <w:rFonts w:cs="Arial"/>
                <w:color w:val="000000"/>
                <w:sz w:val="18"/>
                <w:szCs w:val="18"/>
              </w:rPr>
              <w:t>hal_szolg</w:t>
            </w:r>
          </w:p>
        </w:tc>
        <w:tc>
          <w:tcPr>
            <w:tcW w:w="992" w:type="dxa"/>
            <w:tcBorders>
              <w:top w:val="nil"/>
              <w:left w:val="nil"/>
              <w:bottom w:val="single" w:sz="4" w:space="0" w:color="auto"/>
              <w:right w:val="single" w:sz="4" w:space="0" w:color="auto"/>
            </w:tcBorders>
            <w:vAlign w:val="center"/>
            <w:hideMark/>
          </w:tcPr>
          <w:p w14:paraId="2BA189C4" w14:textId="77777777" w:rsidR="00A62429" w:rsidRDefault="00A62429">
            <w:pPr>
              <w:jc w:val="center"/>
              <w:rPr>
                <w:rFonts w:cs="Arial"/>
                <w:color w:val="000000"/>
                <w:sz w:val="18"/>
                <w:szCs w:val="18"/>
              </w:rPr>
            </w:pPr>
            <w:r>
              <w:rPr>
                <w:rFonts w:cs="Arial"/>
                <w:color w:val="000000"/>
                <w:sz w:val="18"/>
                <w:szCs w:val="18"/>
              </w:rPr>
              <w:t>Érték Törzs-adat</w:t>
            </w:r>
          </w:p>
        </w:tc>
        <w:tc>
          <w:tcPr>
            <w:tcW w:w="850" w:type="dxa"/>
            <w:tcBorders>
              <w:top w:val="nil"/>
              <w:left w:val="nil"/>
              <w:bottom w:val="single" w:sz="4" w:space="0" w:color="auto"/>
              <w:right w:val="single" w:sz="4" w:space="0" w:color="auto"/>
            </w:tcBorders>
            <w:vAlign w:val="center"/>
            <w:hideMark/>
          </w:tcPr>
          <w:p w14:paraId="6F2F00F6" w14:textId="77777777" w:rsidR="00A62429" w:rsidRDefault="00A62429">
            <w:pPr>
              <w:jc w:val="center"/>
              <w:rPr>
                <w:rFonts w:cs="Arial"/>
                <w:color w:val="000000"/>
                <w:sz w:val="18"/>
                <w:szCs w:val="18"/>
              </w:rPr>
            </w:pPr>
            <w:r>
              <w:rPr>
                <w:rFonts w:cs="Arial"/>
                <w:color w:val="000000"/>
                <w:sz w:val="18"/>
                <w:szCs w:val="18"/>
              </w:rPr>
              <w:t>4</w:t>
            </w:r>
          </w:p>
        </w:tc>
        <w:tc>
          <w:tcPr>
            <w:tcW w:w="1701" w:type="dxa"/>
            <w:tcBorders>
              <w:top w:val="nil"/>
              <w:left w:val="nil"/>
              <w:bottom w:val="single" w:sz="4" w:space="0" w:color="auto"/>
              <w:right w:val="single" w:sz="4" w:space="0" w:color="auto"/>
            </w:tcBorders>
            <w:vAlign w:val="center"/>
            <w:hideMark/>
          </w:tcPr>
          <w:p w14:paraId="7944D89F" w14:textId="77777777" w:rsidR="00A62429" w:rsidRDefault="00A62429">
            <w:pPr>
              <w:rPr>
                <w:rFonts w:cs="Arial"/>
                <w:color w:val="000000"/>
                <w:sz w:val="18"/>
                <w:szCs w:val="18"/>
              </w:rPr>
            </w:pPr>
            <w:r>
              <w:rPr>
                <w:rFonts w:cs="Arial"/>
                <w:color w:val="000000"/>
                <w:sz w:val="18"/>
                <w:szCs w:val="18"/>
              </w:rPr>
              <w:t>Hálózat szolgáltató ID</w:t>
            </w:r>
          </w:p>
        </w:tc>
        <w:tc>
          <w:tcPr>
            <w:tcW w:w="2834" w:type="dxa"/>
            <w:tcBorders>
              <w:top w:val="nil"/>
              <w:left w:val="nil"/>
              <w:bottom w:val="single" w:sz="4" w:space="0" w:color="auto"/>
              <w:right w:val="single" w:sz="4" w:space="0" w:color="auto"/>
            </w:tcBorders>
            <w:vAlign w:val="center"/>
            <w:hideMark/>
          </w:tcPr>
          <w:p w14:paraId="79CA6917" w14:textId="77777777" w:rsidR="00A62429" w:rsidRDefault="00A62429">
            <w:pPr>
              <w:rPr>
                <w:rFonts w:cs="Arial"/>
                <w:color w:val="000000"/>
                <w:sz w:val="18"/>
                <w:szCs w:val="18"/>
              </w:rPr>
            </w:pPr>
            <w:r>
              <w:rPr>
                <w:rFonts w:cs="Arial"/>
                <w:color w:val="000000"/>
                <w:sz w:val="18"/>
                <w:szCs w:val="18"/>
              </w:rPr>
              <w:t>Külső adatbázis vagy kézi bevitel</w:t>
            </w:r>
            <w:r w:rsidR="00DB6EEB">
              <w:rPr>
                <w:rFonts w:cs="Arial"/>
                <w:color w:val="000000"/>
                <w:sz w:val="18"/>
                <w:szCs w:val="18"/>
              </w:rPr>
              <w:t>.</w:t>
            </w:r>
          </w:p>
          <w:p w14:paraId="61374452" w14:textId="3175157C" w:rsidR="00DB6EEB" w:rsidRDefault="00DB6EEB" w:rsidP="00E73621">
            <w:pPr>
              <w:rPr>
                <w:rFonts w:cs="Arial"/>
                <w:color w:val="000000"/>
                <w:sz w:val="18"/>
                <w:szCs w:val="18"/>
              </w:rPr>
            </w:pPr>
            <w:r>
              <w:rPr>
                <w:rFonts w:cs="Arial"/>
                <w:color w:val="000000"/>
                <w:sz w:val="18"/>
                <w:szCs w:val="18"/>
              </w:rPr>
              <w:t xml:space="preserve">Több </w:t>
            </w:r>
            <w:r w:rsidR="00E73621">
              <w:rPr>
                <w:rFonts w:cs="Arial"/>
                <w:color w:val="000000"/>
                <w:sz w:val="18"/>
                <w:szCs w:val="18"/>
              </w:rPr>
              <w:t>é</w:t>
            </w:r>
            <w:r>
              <w:rPr>
                <w:rFonts w:cs="Arial"/>
                <w:color w:val="000000"/>
                <w:sz w:val="18"/>
                <w:szCs w:val="18"/>
              </w:rPr>
              <w:t>rtékű.</w:t>
            </w:r>
          </w:p>
        </w:tc>
        <w:tc>
          <w:tcPr>
            <w:tcW w:w="1560" w:type="dxa"/>
            <w:tcBorders>
              <w:top w:val="nil"/>
              <w:left w:val="nil"/>
              <w:bottom w:val="single" w:sz="4" w:space="0" w:color="auto"/>
              <w:right w:val="single" w:sz="4" w:space="0" w:color="auto"/>
            </w:tcBorders>
            <w:vAlign w:val="center"/>
            <w:hideMark/>
          </w:tcPr>
          <w:p w14:paraId="2044E1AC" w14:textId="77777777" w:rsidR="00A62429" w:rsidRDefault="00A62429">
            <w:pPr>
              <w:rPr>
                <w:rFonts w:cs="Arial"/>
                <w:color w:val="000000"/>
                <w:sz w:val="18"/>
                <w:szCs w:val="18"/>
              </w:rPr>
            </w:pPr>
            <w:r>
              <w:rPr>
                <w:rFonts w:cs="Arial"/>
                <w:color w:val="000000"/>
                <w:sz w:val="18"/>
                <w:szCs w:val="18"/>
              </w:rPr>
              <w:t>721/Hírközlési Szolgáltató Rt.</w:t>
            </w:r>
          </w:p>
        </w:tc>
      </w:tr>
      <w:tr w:rsidR="00A62429" w14:paraId="080768C3"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3E0E24A2" w14:textId="652E7DA1" w:rsidR="00A62429" w:rsidRDefault="00A62429">
            <w:pPr>
              <w:jc w:val="center"/>
              <w:rPr>
                <w:rFonts w:cs="Arial"/>
                <w:color w:val="000000"/>
                <w:sz w:val="18"/>
                <w:szCs w:val="18"/>
              </w:rPr>
            </w:pPr>
            <w:r>
              <w:rPr>
                <w:rFonts w:cs="Arial"/>
                <w:color w:val="000000"/>
                <w:sz w:val="18"/>
                <w:szCs w:val="18"/>
              </w:rPr>
              <w:t>hal_uzem</w:t>
            </w:r>
          </w:p>
        </w:tc>
        <w:tc>
          <w:tcPr>
            <w:tcW w:w="992" w:type="dxa"/>
            <w:tcBorders>
              <w:top w:val="nil"/>
              <w:left w:val="nil"/>
              <w:bottom w:val="single" w:sz="4" w:space="0" w:color="auto"/>
              <w:right w:val="single" w:sz="4" w:space="0" w:color="auto"/>
            </w:tcBorders>
            <w:vAlign w:val="center"/>
            <w:hideMark/>
          </w:tcPr>
          <w:p w14:paraId="3FA034EA" w14:textId="77777777" w:rsidR="00A62429" w:rsidRDefault="00A62429">
            <w:pPr>
              <w:jc w:val="center"/>
              <w:rPr>
                <w:rFonts w:cs="Arial"/>
                <w:color w:val="000000"/>
                <w:sz w:val="18"/>
                <w:szCs w:val="18"/>
              </w:rPr>
            </w:pPr>
            <w:r>
              <w:rPr>
                <w:rFonts w:cs="Arial"/>
                <w:color w:val="000000"/>
                <w:sz w:val="18"/>
                <w:szCs w:val="18"/>
              </w:rPr>
              <w:t>Érték Törzs-adat</w:t>
            </w:r>
          </w:p>
        </w:tc>
        <w:tc>
          <w:tcPr>
            <w:tcW w:w="850" w:type="dxa"/>
            <w:tcBorders>
              <w:top w:val="nil"/>
              <w:left w:val="nil"/>
              <w:bottom w:val="single" w:sz="4" w:space="0" w:color="auto"/>
              <w:right w:val="single" w:sz="4" w:space="0" w:color="auto"/>
            </w:tcBorders>
            <w:vAlign w:val="center"/>
            <w:hideMark/>
          </w:tcPr>
          <w:p w14:paraId="001ADB97" w14:textId="77777777" w:rsidR="00A62429" w:rsidRDefault="00A62429">
            <w:pPr>
              <w:jc w:val="center"/>
              <w:rPr>
                <w:rFonts w:cs="Arial"/>
                <w:color w:val="000000"/>
                <w:sz w:val="18"/>
                <w:szCs w:val="18"/>
              </w:rPr>
            </w:pPr>
            <w:r>
              <w:rPr>
                <w:rFonts w:cs="Arial"/>
                <w:color w:val="000000"/>
                <w:sz w:val="18"/>
                <w:szCs w:val="18"/>
              </w:rPr>
              <w:t>4</w:t>
            </w:r>
          </w:p>
        </w:tc>
        <w:tc>
          <w:tcPr>
            <w:tcW w:w="1701" w:type="dxa"/>
            <w:tcBorders>
              <w:top w:val="nil"/>
              <w:left w:val="nil"/>
              <w:bottom w:val="single" w:sz="4" w:space="0" w:color="auto"/>
              <w:right w:val="single" w:sz="4" w:space="0" w:color="auto"/>
            </w:tcBorders>
            <w:vAlign w:val="center"/>
            <w:hideMark/>
          </w:tcPr>
          <w:p w14:paraId="2166D685" w14:textId="77777777" w:rsidR="00A62429" w:rsidRDefault="00A62429">
            <w:pPr>
              <w:rPr>
                <w:rFonts w:cs="Arial"/>
                <w:color w:val="000000"/>
                <w:sz w:val="18"/>
                <w:szCs w:val="18"/>
              </w:rPr>
            </w:pPr>
            <w:r>
              <w:rPr>
                <w:rFonts w:cs="Arial"/>
                <w:color w:val="000000"/>
                <w:sz w:val="18"/>
                <w:szCs w:val="18"/>
              </w:rPr>
              <w:t>Üzemeltető ID-ja</w:t>
            </w:r>
          </w:p>
        </w:tc>
        <w:tc>
          <w:tcPr>
            <w:tcW w:w="2834" w:type="dxa"/>
            <w:tcBorders>
              <w:top w:val="nil"/>
              <w:left w:val="nil"/>
              <w:bottom w:val="single" w:sz="4" w:space="0" w:color="auto"/>
              <w:right w:val="single" w:sz="4" w:space="0" w:color="auto"/>
            </w:tcBorders>
            <w:vAlign w:val="center"/>
            <w:hideMark/>
          </w:tcPr>
          <w:p w14:paraId="01407BAC" w14:textId="77777777" w:rsidR="00A62429" w:rsidRDefault="00A62429">
            <w:pPr>
              <w:rPr>
                <w:rFonts w:cs="Arial"/>
                <w:color w:val="000000"/>
                <w:sz w:val="18"/>
                <w:szCs w:val="18"/>
              </w:rPr>
            </w:pPr>
            <w:r>
              <w:rPr>
                <w:rFonts w:cs="Arial"/>
                <w:color w:val="000000"/>
                <w:sz w:val="18"/>
                <w:szCs w:val="18"/>
              </w:rPr>
              <w:t>Külső adatbázis vagy kézi bevitel</w:t>
            </w:r>
          </w:p>
        </w:tc>
        <w:tc>
          <w:tcPr>
            <w:tcW w:w="1560" w:type="dxa"/>
            <w:tcBorders>
              <w:top w:val="nil"/>
              <w:left w:val="nil"/>
              <w:bottom w:val="single" w:sz="4" w:space="0" w:color="auto"/>
              <w:right w:val="single" w:sz="4" w:space="0" w:color="auto"/>
            </w:tcBorders>
            <w:vAlign w:val="center"/>
            <w:hideMark/>
          </w:tcPr>
          <w:p w14:paraId="21D51EB2" w14:textId="77777777" w:rsidR="00A62429" w:rsidRDefault="00A62429">
            <w:pPr>
              <w:rPr>
                <w:rFonts w:cs="Arial"/>
                <w:color w:val="000000"/>
                <w:sz w:val="18"/>
                <w:szCs w:val="18"/>
              </w:rPr>
            </w:pPr>
            <w:r>
              <w:rPr>
                <w:rFonts w:cs="Arial"/>
                <w:color w:val="000000"/>
                <w:sz w:val="18"/>
                <w:szCs w:val="18"/>
              </w:rPr>
              <w:t>521/Hírközlési Üzemeltető Kft.</w:t>
            </w:r>
          </w:p>
        </w:tc>
      </w:tr>
      <w:tr w:rsidR="00A62429" w14:paraId="118CA07E"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1F4AB481" w14:textId="77777777" w:rsidR="00A62429" w:rsidRDefault="00A62429">
            <w:pPr>
              <w:jc w:val="center"/>
              <w:rPr>
                <w:rFonts w:cs="Arial"/>
                <w:color w:val="000000"/>
                <w:sz w:val="18"/>
                <w:szCs w:val="18"/>
              </w:rPr>
            </w:pPr>
            <w:r>
              <w:rPr>
                <w:rFonts w:cs="Arial"/>
                <w:color w:val="000000"/>
                <w:sz w:val="18"/>
                <w:szCs w:val="18"/>
              </w:rPr>
              <w:t>eszkozhasznalat</w:t>
            </w:r>
          </w:p>
        </w:tc>
        <w:tc>
          <w:tcPr>
            <w:tcW w:w="992" w:type="dxa"/>
            <w:tcBorders>
              <w:top w:val="nil"/>
              <w:left w:val="nil"/>
              <w:bottom w:val="single" w:sz="4" w:space="0" w:color="auto"/>
              <w:right w:val="single" w:sz="4" w:space="0" w:color="auto"/>
            </w:tcBorders>
            <w:vAlign w:val="center"/>
            <w:hideMark/>
          </w:tcPr>
          <w:p w14:paraId="0FFB88C7" w14:textId="77777777" w:rsidR="00A62429" w:rsidRDefault="00A62429">
            <w:pPr>
              <w:jc w:val="center"/>
              <w:rPr>
                <w:rFonts w:cs="Arial"/>
                <w:color w:val="000000"/>
                <w:sz w:val="18"/>
                <w:szCs w:val="18"/>
              </w:rPr>
            </w:pPr>
            <w:r>
              <w:rPr>
                <w:rFonts w:cs="Arial"/>
                <w:color w:val="000000"/>
                <w:sz w:val="18"/>
                <w:szCs w:val="18"/>
              </w:rPr>
              <w:t>Logical</w:t>
            </w:r>
          </w:p>
        </w:tc>
        <w:tc>
          <w:tcPr>
            <w:tcW w:w="850" w:type="dxa"/>
            <w:tcBorders>
              <w:top w:val="nil"/>
              <w:left w:val="nil"/>
              <w:bottom w:val="single" w:sz="4" w:space="0" w:color="auto"/>
              <w:right w:val="single" w:sz="4" w:space="0" w:color="auto"/>
            </w:tcBorders>
            <w:vAlign w:val="center"/>
            <w:hideMark/>
          </w:tcPr>
          <w:p w14:paraId="3FBAF633"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0283D1B1" w14:textId="77777777" w:rsidR="00A62429" w:rsidRDefault="00A62429">
            <w:pPr>
              <w:rPr>
                <w:rFonts w:cs="Arial"/>
                <w:color w:val="000000"/>
                <w:sz w:val="18"/>
                <w:szCs w:val="18"/>
              </w:rPr>
            </w:pPr>
            <w:r>
              <w:rPr>
                <w:rFonts w:cs="Arial"/>
                <w:color w:val="000000"/>
                <w:sz w:val="18"/>
                <w:szCs w:val="18"/>
              </w:rPr>
              <w:t>eszközhasználat</w:t>
            </w:r>
          </w:p>
        </w:tc>
        <w:tc>
          <w:tcPr>
            <w:tcW w:w="2834" w:type="dxa"/>
            <w:tcBorders>
              <w:top w:val="nil"/>
              <w:left w:val="nil"/>
              <w:bottom w:val="single" w:sz="4" w:space="0" w:color="auto"/>
              <w:right w:val="single" w:sz="4" w:space="0" w:color="auto"/>
            </w:tcBorders>
            <w:vAlign w:val="center"/>
            <w:hideMark/>
          </w:tcPr>
          <w:p w14:paraId="1610364A" w14:textId="72CCB9ED" w:rsidR="00A62429" w:rsidRDefault="00A62429">
            <w:pPr>
              <w:rPr>
                <w:rFonts w:cs="Arial"/>
                <w:color w:val="000000"/>
                <w:sz w:val="18"/>
                <w:szCs w:val="18"/>
              </w:rPr>
            </w:pPr>
            <w:r>
              <w:rPr>
                <w:rFonts w:cs="Arial"/>
                <w:color w:val="000000"/>
                <w:sz w:val="18"/>
                <w:szCs w:val="18"/>
              </w:rPr>
              <w:t>Abban az esetben kell alkalmazni, amikor közös eszközhasználatú az objektum (1Igen/0 Nem). Igen esetén több üzemeltető és vagy tulajdonosi adat is hozzárendelhető.</w:t>
            </w:r>
          </w:p>
        </w:tc>
        <w:tc>
          <w:tcPr>
            <w:tcW w:w="1560" w:type="dxa"/>
            <w:tcBorders>
              <w:top w:val="nil"/>
              <w:left w:val="nil"/>
              <w:bottom w:val="single" w:sz="4" w:space="0" w:color="auto"/>
              <w:right w:val="single" w:sz="4" w:space="0" w:color="auto"/>
            </w:tcBorders>
            <w:vAlign w:val="center"/>
            <w:hideMark/>
          </w:tcPr>
          <w:p w14:paraId="06FF7733" w14:textId="67A9EDB4" w:rsidR="00A62429" w:rsidRDefault="00761F29">
            <w:pPr>
              <w:rPr>
                <w:rFonts w:cs="Arial"/>
                <w:color w:val="000000"/>
                <w:sz w:val="18"/>
                <w:szCs w:val="18"/>
              </w:rPr>
            </w:pPr>
            <w:r>
              <w:rPr>
                <w:rFonts w:cs="Arial"/>
                <w:color w:val="000000"/>
                <w:sz w:val="18"/>
                <w:szCs w:val="18"/>
              </w:rPr>
              <w:t>0</w:t>
            </w:r>
            <w:r w:rsidR="00DB080F">
              <w:rPr>
                <w:rFonts w:cs="Arial"/>
                <w:color w:val="000000"/>
                <w:sz w:val="18"/>
                <w:szCs w:val="18"/>
              </w:rPr>
              <w:t>/Nem</w:t>
            </w:r>
          </w:p>
        </w:tc>
      </w:tr>
      <w:tr w:rsidR="00A62429" w14:paraId="1C5B21B9"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5AF5C7C1" w14:textId="77777777" w:rsidR="00A62429" w:rsidRDefault="00A62429">
            <w:pPr>
              <w:jc w:val="center"/>
              <w:rPr>
                <w:rFonts w:cs="Arial"/>
                <w:color w:val="000000"/>
                <w:sz w:val="18"/>
                <w:szCs w:val="18"/>
              </w:rPr>
            </w:pPr>
            <w:r>
              <w:rPr>
                <w:rFonts w:cs="Arial"/>
                <w:color w:val="000000"/>
                <w:sz w:val="18"/>
                <w:szCs w:val="18"/>
              </w:rPr>
              <w:t>ekozmu_min</w:t>
            </w:r>
          </w:p>
        </w:tc>
        <w:tc>
          <w:tcPr>
            <w:tcW w:w="992" w:type="dxa"/>
            <w:tcBorders>
              <w:top w:val="nil"/>
              <w:left w:val="nil"/>
              <w:bottom w:val="single" w:sz="4" w:space="0" w:color="auto"/>
              <w:right w:val="single" w:sz="4" w:space="0" w:color="auto"/>
            </w:tcBorders>
            <w:vAlign w:val="center"/>
            <w:hideMark/>
          </w:tcPr>
          <w:p w14:paraId="21FD29FB"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0840471F"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24F527EF" w14:textId="77777777" w:rsidR="00A62429" w:rsidRDefault="00A62429">
            <w:pPr>
              <w:rPr>
                <w:rFonts w:cs="Arial"/>
                <w:color w:val="000000"/>
                <w:sz w:val="18"/>
                <w:szCs w:val="18"/>
              </w:rPr>
            </w:pPr>
            <w:r>
              <w:rPr>
                <w:rFonts w:cs="Arial"/>
                <w:color w:val="000000"/>
                <w:sz w:val="18"/>
                <w:szCs w:val="18"/>
              </w:rPr>
              <w:t>E-közmű minősítés</w:t>
            </w:r>
          </w:p>
        </w:tc>
        <w:tc>
          <w:tcPr>
            <w:tcW w:w="2834" w:type="dxa"/>
            <w:tcBorders>
              <w:top w:val="nil"/>
              <w:left w:val="nil"/>
              <w:bottom w:val="single" w:sz="4" w:space="0" w:color="auto"/>
              <w:right w:val="single" w:sz="4" w:space="0" w:color="auto"/>
            </w:tcBorders>
            <w:vAlign w:val="center"/>
            <w:hideMark/>
          </w:tcPr>
          <w:p w14:paraId="6C09D416" w14:textId="77777777" w:rsidR="00A62429" w:rsidRDefault="00A62429">
            <w:pPr>
              <w:rPr>
                <w:rFonts w:cs="Arial"/>
                <w:color w:val="000000"/>
                <w:sz w:val="18"/>
                <w:szCs w:val="18"/>
              </w:rPr>
            </w:pPr>
            <w:r>
              <w:rPr>
                <w:rFonts w:cs="Arial"/>
                <w:color w:val="000000"/>
                <w:sz w:val="18"/>
                <w:szCs w:val="18"/>
              </w:rPr>
              <w:t>Az e-közmű minősítés meglévő hálózatokra vonatkozik, az adattartalom pontosságára ad információt, a 324/2013 korm. end alapján</w:t>
            </w:r>
          </w:p>
        </w:tc>
        <w:tc>
          <w:tcPr>
            <w:tcW w:w="1560" w:type="dxa"/>
            <w:tcBorders>
              <w:top w:val="nil"/>
              <w:left w:val="nil"/>
              <w:bottom w:val="single" w:sz="4" w:space="0" w:color="auto"/>
              <w:right w:val="single" w:sz="4" w:space="0" w:color="auto"/>
            </w:tcBorders>
            <w:vAlign w:val="center"/>
            <w:hideMark/>
          </w:tcPr>
          <w:p w14:paraId="501A4F25" w14:textId="77777777" w:rsidR="00A62429" w:rsidRDefault="00A62429">
            <w:pPr>
              <w:rPr>
                <w:rFonts w:cs="Arial"/>
                <w:color w:val="000000"/>
                <w:sz w:val="18"/>
                <w:szCs w:val="18"/>
              </w:rPr>
            </w:pPr>
            <w:r>
              <w:rPr>
                <w:rFonts w:cs="Arial"/>
                <w:color w:val="000000"/>
                <w:sz w:val="18"/>
                <w:szCs w:val="18"/>
              </w:rPr>
              <w:t>1/Tájékoztatási</w:t>
            </w:r>
          </w:p>
        </w:tc>
      </w:tr>
      <w:tr w:rsidR="00A62429" w14:paraId="6E3F56FD"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6F298388" w14:textId="77777777" w:rsidR="00A62429" w:rsidRDefault="00A62429">
            <w:pPr>
              <w:jc w:val="center"/>
              <w:rPr>
                <w:rFonts w:cs="Arial"/>
                <w:color w:val="000000"/>
                <w:sz w:val="18"/>
                <w:szCs w:val="18"/>
              </w:rPr>
            </w:pPr>
            <w:r>
              <w:rPr>
                <w:rFonts w:cs="Arial"/>
                <w:color w:val="000000"/>
                <w:sz w:val="18"/>
                <w:szCs w:val="18"/>
              </w:rPr>
              <w:t>ekozmu_felm_mod</w:t>
            </w:r>
          </w:p>
        </w:tc>
        <w:tc>
          <w:tcPr>
            <w:tcW w:w="992" w:type="dxa"/>
            <w:tcBorders>
              <w:top w:val="nil"/>
              <w:left w:val="nil"/>
              <w:bottom w:val="single" w:sz="4" w:space="0" w:color="auto"/>
              <w:right w:val="single" w:sz="4" w:space="0" w:color="auto"/>
            </w:tcBorders>
            <w:vAlign w:val="center"/>
            <w:hideMark/>
          </w:tcPr>
          <w:p w14:paraId="26A7E3A1"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11D46EA2"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1DA4F9D8" w14:textId="77777777" w:rsidR="00A62429" w:rsidRDefault="00A62429">
            <w:pPr>
              <w:rPr>
                <w:rFonts w:cs="Arial"/>
                <w:color w:val="000000"/>
                <w:sz w:val="18"/>
                <w:szCs w:val="18"/>
              </w:rPr>
            </w:pPr>
            <w:r>
              <w:rPr>
                <w:rFonts w:cs="Arial"/>
                <w:color w:val="000000"/>
                <w:sz w:val="18"/>
                <w:szCs w:val="18"/>
              </w:rPr>
              <w:t>E-közmű felmérés módja</w:t>
            </w:r>
          </w:p>
        </w:tc>
        <w:tc>
          <w:tcPr>
            <w:tcW w:w="2834" w:type="dxa"/>
            <w:tcBorders>
              <w:top w:val="nil"/>
              <w:left w:val="nil"/>
              <w:bottom w:val="single" w:sz="4" w:space="0" w:color="auto"/>
              <w:right w:val="single" w:sz="4" w:space="0" w:color="auto"/>
            </w:tcBorders>
            <w:vAlign w:val="center"/>
            <w:hideMark/>
          </w:tcPr>
          <w:p w14:paraId="5D11A7C3" w14:textId="77777777" w:rsidR="00A62429" w:rsidRDefault="00A62429">
            <w:pPr>
              <w:rPr>
                <w:rFonts w:cs="Arial"/>
                <w:color w:val="000000"/>
                <w:sz w:val="18"/>
                <w:szCs w:val="18"/>
              </w:rPr>
            </w:pPr>
            <w:r>
              <w:rPr>
                <w:rFonts w:cs="Arial"/>
                <w:color w:val="000000"/>
                <w:sz w:val="18"/>
                <w:szCs w:val="18"/>
              </w:rPr>
              <w:t>Az e-közmű minősítés meglévő hálózatokra vonatkozik, a felmérés módjáról ad információt, a 324/2013 korm. end alapján</w:t>
            </w:r>
          </w:p>
        </w:tc>
        <w:tc>
          <w:tcPr>
            <w:tcW w:w="1560" w:type="dxa"/>
            <w:tcBorders>
              <w:top w:val="nil"/>
              <w:left w:val="nil"/>
              <w:bottom w:val="single" w:sz="4" w:space="0" w:color="auto"/>
              <w:right w:val="single" w:sz="4" w:space="0" w:color="auto"/>
            </w:tcBorders>
            <w:vAlign w:val="center"/>
            <w:hideMark/>
          </w:tcPr>
          <w:p w14:paraId="095DCAF2" w14:textId="77777777" w:rsidR="00A62429" w:rsidRDefault="00A62429">
            <w:pPr>
              <w:rPr>
                <w:rFonts w:cs="Arial"/>
                <w:color w:val="000000"/>
                <w:sz w:val="18"/>
                <w:szCs w:val="18"/>
              </w:rPr>
            </w:pPr>
            <w:r>
              <w:rPr>
                <w:rFonts w:cs="Arial"/>
                <w:color w:val="000000"/>
                <w:sz w:val="18"/>
                <w:szCs w:val="18"/>
              </w:rPr>
              <w:t>2/Utólagos méréssel közvetlenül</w:t>
            </w:r>
          </w:p>
        </w:tc>
      </w:tr>
      <w:tr w:rsidR="00A62429" w14:paraId="44D5B0C6"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0EF92724" w14:textId="77777777" w:rsidR="00A62429" w:rsidRDefault="00A62429">
            <w:pPr>
              <w:jc w:val="center"/>
              <w:rPr>
                <w:rFonts w:cs="Arial"/>
                <w:color w:val="000000"/>
                <w:sz w:val="18"/>
                <w:szCs w:val="18"/>
              </w:rPr>
            </w:pPr>
            <w:r>
              <w:rPr>
                <w:rFonts w:cs="Arial"/>
                <w:color w:val="000000"/>
                <w:sz w:val="18"/>
                <w:szCs w:val="18"/>
              </w:rPr>
              <w:t>datum_beep</w:t>
            </w:r>
          </w:p>
        </w:tc>
        <w:tc>
          <w:tcPr>
            <w:tcW w:w="992" w:type="dxa"/>
            <w:tcBorders>
              <w:top w:val="nil"/>
              <w:left w:val="nil"/>
              <w:bottom w:val="single" w:sz="4" w:space="0" w:color="auto"/>
              <w:right w:val="single" w:sz="4" w:space="0" w:color="auto"/>
            </w:tcBorders>
            <w:vAlign w:val="center"/>
            <w:hideMark/>
          </w:tcPr>
          <w:p w14:paraId="075F540B" w14:textId="77777777" w:rsidR="00A62429" w:rsidRDefault="00A62429">
            <w:pPr>
              <w:jc w:val="center"/>
              <w:rPr>
                <w:rFonts w:cs="Arial"/>
                <w:color w:val="000000"/>
                <w:sz w:val="18"/>
                <w:szCs w:val="18"/>
              </w:rPr>
            </w:pPr>
            <w:r>
              <w:rPr>
                <w:rFonts w:cs="Arial"/>
                <w:color w:val="000000"/>
                <w:sz w:val="18"/>
                <w:szCs w:val="18"/>
              </w:rPr>
              <w:t>Date</w:t>
            </w:r>
          </w:p>
        </w:tc>
        <w:tc>
          <w:tcPr>
            <w:tcW w:w="850" w:type="dxa"/>
            <w:tcBorders>
              <w:top w:val="nil"/>
              <w:left w:val="nil"/>
              <w:bottom w:val="single" w:sz="4" w:space="0" w:color="auto"/>
              <w:right w:val="single" w:sz="4" w:space="0" w:color="auto"/>
            </w:tcBorders>
            <w:vAlign w:val="center"/>
            <w:hideMark/>
          </w:tcPr>
          <w:p w14:paraId="6F27D3CE" w14:textId="77777777" w:rsidR="00A62429" w:rsidRDefault="00A62429">
            <w:pPr>
              <w:jc w:val="center"/>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vAlign w:val="center"/>
            <w:hideMark/>
          </w:tcPr>
          <w:p w14:paraId="65F56D4F" w14:textId="77777777" w:rsidR="00A62429" w:rsidRDefault="00A62429">
            <w:pPr>
              <w:rPr>
                <w:rFonts w:cs="Arial"/>
                <w:color w:val="000000"/>
                <w:sz w:val="18"/>
                <w:szCs w:val="18"/>
              </w:rPr>
            </w:pPr>
            <w:r>
              <w:rPr>
                <w:rFonts w:cs="Arial"/>
                <w:color w:val="000000"/>
                <w:sz w:val="18"/>
                <w:szCs w:val="18"/>
              </w:rPr>
              <w:t xml:space="preserve">A beépítés dátuma </w:t>
            </w:r>
            <w:r>
              <w:rPr>
                <w:rFonts w:cs="Arial"/>
                <w:color w:val="000000"/>
                <w:sz w:val="18"/>
                <w:szCs w:val="18"/>
                <w:lang w:eastAsia="hu-HU"/>
              </w:rPr>
              <w:t>év_hó</w:t>
            </w:r>
          </w:p>
        </w:tc>
        <w:tc>
          <w:tcPr>
            <w:tcW w:w="2834" w:type="dxa"/>
            <w:tcBorders>
              <w:top w:val="nil"/>
              <w:left w:val="nil"/>
              <w:bottom w:val="single" w:sz="4" w:space="0" w:color="auto"/>
              <w:right w:val="single" w:sz="4" w:space="0" w:color="auto"/>
            </w:tcBorders>
            <w:vAlign w:val="center"/>
            <w:hideMark/>
          </w:tcPr>
          <w:p w14:paraId="136F6A0F" w14:textId="77777777" w:rsidR="00A62429" w:rsidRDefault="00A62429">
            <w:pPr>
              <w:rPr>
                <w:rFonts w:cs="Arial"/>
                <w:color w:val="000000"/>
                <w:sz w:val="18"/>
                <w:szCs w:val="18"/>
              </w:rPr>
            </w:pPr>
            <w:r>
              <w:rPr>
                <w:rFonts w:cs="Arial"/>
                <w:color w:val="000000"/>
                <w:sz w:val="18"/>
                <w:szCs w:val="18"/>
              </w:rPr>
              <w:t>Automata rendszeridő, kézi beviteli lehetőség támogatásával.</w:t>
            </w:r>
          </w:p>
        </w:tc>
        <w:tc>
          <w:tcPr>
            <w:tcW w:w="1560" w:type="dxa"/>
            <w:tcBorders>
              <w:top w:val="nil"/>
              <w:left w:val="nil"/>
              <w:bottom w:val="single" w:sz="4" w:space="0" w:color="auto"/>
              <w:right w:val="single" w:sz="4" w:space="0" w:color="auto"/>
            </w:tcBorders>
            <w:vAlign w:val="center"/>
            <w:hideMark/>
          </w:tcPr>
          <w:p w14:paraId="34448CAE" w14:textId="794DBB84" w:rsidR="00A62429" w:rsidRDefault="00A62429">
            <w:pPr>
              <w:rPr>
                <w:rFonts w:cs="Arial"/>
                <w:color w:val="000000"/>
                <w:sz w:val="18"/>
                <w:szCs w:val="18"/>
              </w:rPr>
            </w:pPr>
            <w:r>
              <w:rPr>
                <w:rFonts w:cs="Arial"/>
                <w:color w:val="000000"/>
                <w:sz w:val="18"/>
                <w:szCs w:val="18"/>
              </w:rPr>
              <w:t>2016.10</w:t>
            </w:r>
          </w:p>
        </w:tc>
      </w:tr>
      <w:tr w:rsidR="00A62429" w14:paraId="142DD364" w14:textId="77777777" w:rsidTr="0054095A">
        <w:trPr>
          <w:trHeight w:val="900"/>
        </w:trPr>
        <w:tc>
          <w:tcPr>
            <w:tcW w:w="1288" w:type="dxa"/>
            <w:tcBorders>
              <w:top w:val="nil"/>
              <w:left w:val="single" w:sz="4" w:space="0" w:color="auto"/>
              <w:bottom w:val="single" w:sz="4" w:space="0" w:color="auto"/>
              <w:right w:val="single" w:sz="4" w:space="0" w:color="auto"/>
            </w:tcBorders>
            <w:vAlign w:val="center"/>
            <w:hideMark/>
          </w:tcPr>
          <w:p w14:paraId="54EB734C" w14:textId="77777777" w:rsidR="00A62429" w:rsidRDefault="00A62429">
            <w:pPr>
              <w:jc w:val="center"/>
              <w:rPr>
                <w:rFonts w:cs="Arial"/>
                <w:color w:val="000000"/>
                <w:sz w:val="18"/>
                <w:szCs w:val="18"/>
              </w:rPr>
            </w:pPr>
            <w:r>
              <w:rPr>
                <w:rFonts w:cs="Arial"/>
                <w:color w:val="000000"/>
                <w:sz w:val="18"/>
                <w:szCs w:val="18"/>
              </w:rPr>
              <w:t>datum_letreh</w:t>
            </w:r>
          </w:p>
        </w:tc>
        <w:tc>
          <w:tcPr>
            <w:tcW w:w="992" w:type="dxa"/>
            <w:tcBorders>
              <w:top w:val="nil"/>
              <w:left w:val="nil"/>
              <w:bottom w:val="single" w:sz="4" w:space="0" w:color="auto"/>
              <w:right w:val="single" w:sz="4" w:space="0" w:color="auto"/>
            </w:tcBorders>
            <w:vAlign w:val="center"/>
            <w:hideMark/>
          </w:tcPr>
          <w:p w14:paraId="67B2FC81" w14:textId="77777777" w:rsidR="00A62429" w:rsidRDefault="00A62429">
            <w:pPr>
              <w:jc w:val="center"/>
              <w:rPr>
                <w:rFonts w:cs="Arial"/>
                <w:color w:val="000000"/>
                <w:sz w:val="18"/>
                <w:szCs w:val="18"/>
              </w:rPr>
            </w:pPr>
            <w:r>
              <w:rPr>
                <w:rFonts w:cs="Arial"/>
                <w:color w:val="000000"/>
                <w:sz w:val="18"/>
                <w:szCs w:val="18"/>
              </w:rPr>
              <w:t>Date</w:t>
            </w:r>
          </w:p>
        </w:tc>
        <w:tc>
          <w:tcPr>
            <w:tcW w:w="850" w:type="dxa"/>
            <w:tcBorders>
              <w:top w:val="nil"/>
              <w:left w:val="nil"/>
              <w:bottom w:val="single" w:sz="4" w:space="0" w:color="auto"/>
              <w:right w:val="single" w:sz="4" w:space="0" w:color="auto"/>
            </w:tcBorders>
            <w:vAlign w:val="center"/>
            <w:hideMark/>
          </w:tcPr>
          <w:p w14:paraId="588DCF28" w14:textId="77777777" w:rsidR="00A62429" w:rsidRDefault="00A62429">
            <w:pPr>
              <w:jc w:val="center"/>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vAlign w:val="center"/>
            <w:hideMark/>
          </w:tcPr>
          <w:p w14:paraId="535119C1" w14:textId="77777777" w:rsidR="00A62429" w:rsidRDefault="00A62429">
            <w:pPr>
              <w:rPr>
                <w:rFonts w:cs="Arial"/>
                <w:color w:val="000000"/>
                <w:sz w:val="18"/>
                <w:szCs w:val="18"/>
              </w:rPr>
            </w:pPr>
            <w:r>
              <w:rPr>
                <w:rFonts w:cs="Arial"/>
                <w:color w:val="000000"/>
                <w:sz w:val="18"/>
                <w:szCs w:val="18"/>
              </w:rPr>
              <w:t>Objektum létrehozásának dátuma</w:t>
            </w:r>
          </w:p>
        </w:tc>
        <w:tc>
          <w:tcPr>
            <w:tcW w:w="2834" w:type="dxa"/>
            <w:tcBorders>
              <w:top w:val="nil"/>
              <w:left w:val="nil"/>
              <w:bottom w:val="single" w:sz="4" w:space="0" w:color="auto"/>
              <w:right w:val="single" w:sz="4" w:space="0" w:color="auto"/>
            </w:tcBorders>
            <w:vAlign w:val="center"/>
            <w:hideMark/>
          </w:tcPr>
          <w:p w14:paraId="6955F45A" w14:textId="77777777" w:rsidR="00A62429" w:rsidRDefault="00A62429">
            <w:pPr>
              <w:rPr>
                <w:rFonts w:cs="Arial"/>
                <w:color w:val="000000"/>
                <w:sz w:val="18"/>
                <w:szCs w:val="18"/>
              </w:rPr>
            </w:pPr>
            <w:r>
              <w:rPr>
                <w:rFonts w:cs="Arial"/>
                <w:color w:val="000000"/>
                <w:sz w:val="18"/>
                <w:szCs w:val="18"/>
              </w:rPr>
              <w:t>Automata, a terv benyújtásakor.</w:t>
            </w:r>
          </w:p>
        </w:tc>
        <w:tc>
          <w:tcPr>
            <w:tcW w:w="1560" w:type="dxa"/>
            <w:tcBorders>
              <w:top w:val="nil"/>
              <w:left w:val="nil"/>
              <w:bottom w:val="single" w:sz="4" w:space="0" w:color="auto"/>
              <w:right w:val="single" w:sz="4" w:space="0" w:color="auto"/>
            </w:tcBorders>
            <w:vAlign w:val="center"/>
            <w:hideMark/>
          </w:tcPr>
          <w:p w14:paraId="218C0879" w14:textId="77777777" w:rsidR="00A62429" w:rsidRDefault="00A62429">
            <w:pPr>
              <w:rPr>
                <w:rFonts w:cs="Arial"/>
                <w:color w:val="000000"/>
                <w:sz w:val="18"/>
                <w:szCs w:val="18"/>
              </w:rPr>
            </w:pPr>
            <w:r>
              <w:rPr>
                <w:rFonts w:cs="Arial"/>
                <w:color w:val="000000"/>
                <w:sz w:val="18"/>
                <w:szCs w:val="18"/>
              </w:rPr>
              <w:t>2016.10.25</w:t>
            </w:r>
          </w:p>
        </w:tc>
      </w:tr>
      <w:tr w:rsidR="00A62429" w14:paraId="0696E322" w14:textId="77777777" w:rsidTr="0054095A">
        <w:trPr>
          <w:trHeight w:val="1310"/>
        </w:trPr>
        <w:tc>
          <w:tcPr>
            <w:tcW w:w="1288" w:type="dxa"/>
            <w:tcBorders>
              <w:top w:val="nil"/>
              <w:left w:val="single" w:sz="4" w:space="0" w:color="auto"/>
              <w:bottom w:val="single" w:sz="4" w:space="0" w:color="auto"/>
              <w:right w:val="single" w:sz="4" w:space="0" w:color="auto"/>
            </w:tcBorders>
            <w:vAlign w:val="center"/>
            <w:hideMark/>
          </w:tcPr>
          <w:p w14:paraId="3D13571B" w14:textId="77777777" w:rsidR="00A62429" w:rsidRDefault="00A62429">
            <w:pPr>
              <w:jc w:val="center"/>
              <w:rPr>
                <w:rFonts w:cs="Arial"/>
                <w:color w:val="000000"/>
                <w:sz w:val="18"/>
                <w:szCs w:val="18"/>
              </w:rPr>
            </w:pPr>
            <w:r>
              <w:rPr>
                <w:rFonts w:cs="Arial"/>
                <w:color w:val="000000"/>
                <w:sz w:val="18"/>
                <w:szCs w:val="18"/>
              </w:rPr>
              <w:t>datum_mod</w:t>
            </w:r>
          </w:p>
        </w:tc>
        <w:tc>
          <w:tcPr>
            <w:tcW w:w="992" w:type="dxa"/>
            <w:tcBorders>
              <w:top w:val="nil"/>
              <w:left w:val="nil"/>
              <w:bottom w:val="single" w:sz="4" w:space="0" w:color="auto"/>
              <w:right w:val="single" w:sz="4" w:space="0" w:color="auto"/>
            </w:tcBorders>
            <w:vAlign w:val="center"/>
            <w:hideMark/>
          </w:tcPr>
          <w:p w14:paraId="2A016DFE" w14:textId="77777777" w:rsidR="00A62429" w:rsidRDefault="00A62429">
            <w:pPr>
              <w:jc w:val="center"/>
              <w:rPr>
                <w:rFonts w:cs="Arial"/>
                <w:color w:val="000000"/>
                <w:sz w:val="18"/>
                <w:szCs w:val="18"/>
              </w:rPr>
            </w:pPr>
            <w:r>
              <w:rPr>
                <w:rFonts w:cs="Arial"/>
                <w:color w:val="000000"/>
                <w:sz w:val="18"/>
                <w:szCs w:val="18"/>
              </w:rPr>
              <w:t>Date</w:t>
            </w:r>
          </w:p>
        </w:tc>
        <w:tc>
          <w:tcPr>
            <w:tcW w:w="850" w:type="dxa"/>
            <w:tcBorders>
              <w:top w:val="nil"/>
              <w:left w:val="nil"/>
              <w:bottom w:val="single" w:sz="4" w:space="0" w:color="auto"/>
              <w:right w:val="single" w:sz="4" w:space="0" w:color="auto"/>
            </w:tcBorders>
            <w:vAlign w:val="center"/>
            <w:hideMark/>
          </w:tcPr>
          <w:p w14:paraId="13E5722F" w14:textId="77777777" w:rsidR="00A62429" w:rsidRDefault="00A62429">
            <w:pPr>
              <w:jc w:val="center"/>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vAlign w:val="center"/>
            <w:hideMark/>
          </w:tcPr>
          <w:p w14:paraId="645A1E6F" w14:textId="77777777" w:rsidR="00A62429" w:rsidRDefault="00A62429">
            <w:pPr>
              <w:rPr>
                <w:rFonts w:cs="Arial"/>
                <w:color w:val="000000"/>
                <w:sz w:val="18"/>
                <w:szCs w:val="18"/>
              </w:rPr>
            </w:pPr>
            <w:r>
              <w:rPr>
                <w:rFonts w:cs="Arial"/>
                <w:color w:val="000000"/>
                <w:sz w:val="18"/>
                <w:szCs w:val="18"/>
              </w:rPr>
              <w:t>Objektum módosításának dátuma</w:t>
            </w:r>
            <w:r>
              <w:rPr>
                <w:rFonts w:cs="Arial"/>
                <w:color w:val="000000"/>
                <w:sz w:val="18"/>
                <w:szCs w:val="18"/>
                <w:lang w:eastAsia="hu-HU"/>
              </w:rPr>
              <w:t>, több időpont is lehetséges</w:t>
            </w:r>
          </w:p>
        </w:tc>
        <w:tc>
          <w:tcPr>
            <w:tcW w:w="2834" w:type="dxa"/>
            <w:tcBorders>
              <w:top w:val="nil"/>
              <w:left w:val="nil"/>
              <w:bottom w:val="single" w:sz="4" w:space="0" w:color="auto"/>
              <w:right w:val="single" w:sz="4" w:space="0" w:color="auto"/>
            </w:tcBorders>
            <w:vAlign w:val="center"/>
            <w:hideMark/>
          </w:tcPr>
          <w:p w14:paraId="704E6C5A" w14:textId="77777777" w:rsidR="00A62429" w:rsidRDefault="00A62429">
            <w:pPr>
              <w:rPr>
                <w:rFonts w:cs="Arial"/>
                <w:color w:val="000000"/>
                <w:sz w:val="18"/>
                <w:szCs w:val="18"/>
              </w:rPr>
            </w:pPr>
            <w:r>
              <w:rPr>
                <w:rFonts w:cs="Arial"/>
                <w:color w:val="000000"/>
                <w:sz w:val="18"/>
                <w:szCs w:val="18"/>
                <w:lang w:eastAsia="hu-HU"/>
              </w:rPr>
              <w:t>Módosítás</w:t>
            </w:r>
            <w:r>
              <w:rPr>
                <w:rFonts w:cs="Arial"/>
                <w:color w:val="000000"/>
                <w:sz w:val="18"/>
                <w:szCs w:val="18"/>
              </w:rPr>
              <w:t xml:space="preserve"> időpontja</w:t>
            </w:r>
            <w:r>
              <w:rPr>
                <w:rFonts w:cs="Arial"/>
                <w:color w:val="000000"/>
                <w:sz w:val="18"/>
                <w:szCs w:val="18"/>
                <w:lang w:eastAsia="hu-HU"/>
              </w:rPr>
              <w:t>, amennyiben több módosítási időpontot tárolunk, a</w:t>
            </w:r>
            <w:r>
              <w:rPr>
                <w:rFonts w:cs="Arial"/>
                <w:color w:val="000000"/>
                <w:sz w:val="18"/>
                <w:szCs w:val="18"/>
              </w:rPr>
              <w:t xml:space="preserve"> történetiség és az objektum </w:t>
            </w:r>
            <w:r>
              <w:rPr>
                <w:rFonts w:cs="Arial"/>
                <w:color w:val="000000"/>
                <w:sz w:val="18"/>
                <w:szCs w:val="18"/>
                <w:lang w:eastAsia="hu-HU"/>
              </w:rPr>
              <w:t>életútkövetése is megoldható</w:t>
            </w:r>
          </w:p>
        </w:tc>
        <w:tc>
          <w:tcPr>
            <w:tcW w:w="1560" w:type="dxa"/>
            <w:tcBorders>
              <w:top w:val="nil"/>
              <w:left w:val="nil"/>
              <w:bottom w:val="single" w:sz="4" w:space="0" w:color="auto"/>
              <w:right w:val="single" w:sz="4" w:space="0" w:color="auto"/>
            </w:tcBorders>
            <w:vAlign w:val="center"/>
            <w:hideMark/>
          </w:tcPr>
          <w:p w14:paraId="0B9FA558" w14:textId="77777777" w:rsidR="00A62429" w:rsidRDefault="00A62429">
            <w:pPr>
              <w:rPr>
                <w:rFonts w:cs="Arial"/>
                <w:color w:val="000000"/>
                <w:sz w:val="18"/>
                <w:szCs w:val="18"/>
              </w:rPr>
            </w:pPr>
            <w:r>
              <w:rPr>
                <w:rFonts w:cs="Arial"/>
                <w:color w:val="000000"/>
                <w:sz w:val="18"/>
                <w:szCs w:val="18"/>
              </w:rPr>
              <w:t>2016.10.29</w:t>
            </w:r>
          </w:p>
        </w:tc>
      </w:tr>
      <w:tr w:rsidR="00A62429" w14:paraId="62DF2DAF" w14:textId="77777777" w:rsidTr="0054095A">
        <w:trPr>
          <w:trHeight w:val="600"/>
        </w:trPr>
        <w:tc>
          <w:tcPr>
            <w:tcW w:w="1288" w:type="dxa"/>
            <w:tcBorders>
              <w:top w:val="nil"/>
              <w:left w:val="single" w:sz="4" w:space="0" w:color="auto"/>
              <w:bottom w:val="single" w:sz="4" w:space="0" w:color="auto"/>
              <w:right w:val="single" w:sz="4" w:space="0" w:color="auto"/>
            </w:tcBorders>
            <w:vAlign w:val="center"/>
            <w:hideMark/>
          </w:tcPr>
          <w:p w14:paraId="659451BC" w14:textId="77777777" w:rsidR="00A62429" w:rsidRDefault="00A62429">
            <w:pPr>
              <w:jc w:val="center"/>
              <w:rPr>
                <w:rFonts w:cs="Arial"/>
                <w:color w:val="000000"/>
                <w:sz w:val="18"/>
                <w:szCs w:val="18"/>
              </w:rPr>
            </w:pPr>
            <w:r>
              <w:rPr>
                <w:rFonts w:cs="Arial"/>
                <w:color w:val="000000"/>
                <w:sz w:val="18"/>
                <w:szCs w:val="18"/>
              </w:rPr>
              <w:t>datum_tor</w:t>
            </w:r>
          </w:p>
        </w:tc>
        <w:tc>
          <w:tcPr>
            <w:tcW w:w="992" w:type="dxa"/>
            <w:tcBorders>
              <w:top w:val="nil"/>
              <w:left w:val="nil"/>
              <w:bottom w:val="single" w:sz="4" w:space="0" w:color="auto"/>
              <w:right w:val="single" w:sz="4" w:space="0" w:color="auto"/>
            </w:tcBorders>
            <w:vAlign w:val="center"/>
            <w:hideMark/>
          </w:tcPr>
          <w:p w14:paraId="061096F5" w14:textId="77777777" w:rsidR="00A62429" w:rsidRDefault="00A62429">
            <w:pPr>
              <w:jc w:val="center"/>
              <w:rPr>
                <w:rFonts w:cs="Arial"/>
                <w:color w:val="000000"/>
                <w:sz w:val="18"/>
                <w:szCs w:val="18"/>
              </w:rPr>
            </w:pPr>
            <w:r>
              <w:rPr>
                <w:rFonts w:cs="Arial"/>
                <w:color w:val="000000"/>
                <w:sz w:val="18"/>
                <w:szCs w:val="18"/>
              </w:rPr>
              <w:t>Date</w:t>
            </w:r>
          </w:p>
        </w:tc>
        <w:tc>
          <w:tcPr>
            <w:tcW w:w="850" w:type="dxa"/>
            <w:tcBorders>
              <w:top w:val="nil"/>
              <w:left w:val="nil"/>
              <w:bottom w:val="single" w:sz="4" w:space="0" w:color="auto"/>
              <w:right w:val="single" w:sz="4" w:space="0" w:color="auto"/>
            </w:tcBorders>
            <w:vAlign w:val="center"/>
            <w:hideMark/>
          </w:tcPr>
          <w:p w14:paraId="457BD992" w14:textId="77777777" w:rsidR="00A62429" w:rsidRDefault="00A62429">
            <w:pPr>
              <w:jc w:val="center"/>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vAlign w:val="center"/>
            <w:hideMark/>
          </w:tcPr>
          <w:p w14:paraId="3B568218" w14:textId="77777777" w:rsidR="00A62429" w:rsidRDefault="00A62429">
            <w:pPr>
              <w:rPr>
                <w:rFonts w:cs="Arial"/>
                <w:color w:val="000000"/>
                <w:sz w:val="18"/>
                <w:szCs w:val="18"/>
              </w:rPr>
            </w:pPr>
            <w:r>
              <w:rPr>
                <w:rFonts w:cs="Arial"/>
                <w:color w:val="000000"/>
                <w:sz w:val="18"/>
                <w:szCs w:val="18"/>
              </w:rPr>
              <w:t>Objektum végleges törlésének dátuma</w:t>
            </w:r>
          </w:p>
        </w:tc>
        <w:tc>
          <w:tcPr>
            <w:tcW w:w="2834" w:type="dxa"/>
            <w:tcBorders>
              <w:top w:val="nil"/>
              <w:left w:val="nil"/>
              <w:bottom w:val="single" w:sz="4" w:space="0" w:color="auto"/>
              <w:right w:val="single" w:sz="4" w:space="0" w:color="auto"/>
            </w:tcBorders>
            <w:vAlign w:val="center"/>
            <w:hideMark/>
          </w:tcPr>
          <w:p w14:paraId="00C99436" w14:textId="77777777" w:rsidR="00A62429" w:rsidRDefault="00A62429">
            <w:pPr>
              <w:rPr>
                <w:rFonts w:cs="Arial"/>
                <w:color w:val="000000"/>
                <w:sz w:val="18"/>
                <w:szCs w:val="18"/>
              </w:rPr>
            </w:pPr>
            <w:r>
              <w:rPr>
                <w:rFonts w:cs="Arial"/>
                <w:color w:val="000000"/>
                <w:sz w:val="18"/>
                <w:szCs w:val="18"/>
              </w:rPr>
              <w:t>Végleges törlés időpontja.</w:t>
            </w:r>
          </w:p>
        </w:tc>
        <w:tc>
          <w:tcPr>
            <w:tcW w:w="1560" w:type="dxa"/>
            <w:tcBorders>
              <w:top w:val="nil"/>
              <w:left w:val="nil"/>
              <w:bottom w:val="single" w:sz="4" w:space="0" w:color="auto"/>
              <w:right w:val="single" w:sz="4" w:space="0" w:color="auto"/>
            </w:tcBorders>
            <w:vAlign w:val="center"/>
            <w:hideMark/>
          </w:tcPr>
          <w:p w14:paraId="504785A7" w14:textId="77777777" w:rsidR="00A62429" w:rsidRDefault="00A62429">
            <w:pPr>
              <w:rPr>
                <w:rFonts w:cs="Arial"/>
                <w:color w:val="000000"/>
                <w:sz w:val="18"/>
                <w:szCs w:val="18"/>
              </w:rPr>
            </w:pPr>
            <w:r>
              <w:rPr>
                <w:rFonts w:cs="Arial"/>
                <w:color w:val="000000"/>
                <w:sz w:val="18"/>
                <w:szCs w:val="18"/>
              </w:rPr>
              <w:t>2016.10.31</w:t>
            </w:r>
          </w:p>
        </w:tc>
      </w:tr>
      <w:tr w:rsidR="00A62429" w14:paraId="04CDBFA1" w14:textId="77777777" w:rsidTr="0054095A">
        <w:trPr>
          <w:trHeight w:val="1224"/>
        </w:trPr>
        <w:tc>
          <w:tcPr>
            <w:tcW w:w="1288" w:type="dxa"/>
            <w:tcBorders>
              <w:top w:val="nil"/>
              <w:left w:val="single" w:sz="4" w:space="0" w:color="auto"/>
              <w:bottom w:val="single" w:sz="4" w:space="0" w:color="auto"/>
              <w:right w:val="single" w:sz="4" w:space="0" w:color="auto"/>
            </w:tcBorders>
            <w:vAlign w:val="center"/>
            <w:hideMark/>
          </w:tcPr>
          <w:p w14:paraId="26E88BF6" w14:textId="77777777" w:rsidR="00A62429" w:rsidRDefault="00A62429">
            <w:pPr>
              <w:jc w:val="center"/>
              <w:rPr>
                <w:rFonts w:cs="Arial"/>
                <w:color w:val="000000"/>
                <w:sz w:val="18"/>
                <w:szCs w:val="18"/>
              </w:rPr>
            </w:pPr>
            <w:r>
              <w:rPr>
                <w:rFonts w:cs="Arial"/>
                <w:color w:val="000000"/>
                <w:sz w:val="18"/>
                <w:szCs w:val="18"/>
              </w:rPr>
              <w:lastRenderedPageBreak/>
              <w:t>letrehoz_id</w:t>
            </w:r>
          </w:p>
        </w:tc>
        <w:tc>
          <w:tcPr>
            <w:tcW w:w="992" w:type="dxa"/>
            <w:tcBorders>
              <w:top w:val="nil"/>
              <w:left w:val="nil"/>
              <w:bottom w:val="single" w:sz="4" w:space="0" w:color="auto"/>
              <w:right w:val="single" w:sz="4" w:space="0" w:color="auto"/>
            </w:tcBorders>
            <w:vAlign w:val="center"/>
            <w:hideMark/>
          </w:tcPr>
          <w:p w14:paraId="424E19BC" w14:textId="77777777" w:rsidR="00A62429" w:rsidRDefault="00A62429">
            <w:pPr>
              <w:jc w:val="center"/>
              <w:rPr>
                <w:rFonts w:cs="Arial"/>
                <w:color w:val="000000"/>
                <w:sz w:val="18"/>
                <w:szCs w:val="18"/>
              </w:rPr>
            </w:pPr>
            <w:r>
              <w:rPr>
                <w:rFonts w:cs="Arial"/>
                <w:color w:val="000000"/>
                <w:sz w:val="18"/>
                <w:szCs w:val="18"/>
              </w:rPr>
              <w:t>Érték Törzsadat</w:t>
            </w:r>
          </w:p>
        </w:tc>
        <w:tc>
          <w:tcPr>
            <w:tcW w:w="850" w:type="dxa"/>
            <w:tcBorders>
              <w:top w:val="nil"/>
              <w:left w:val="nil"/>
              <w:bottom w:val="single" w:sz="4" w:space="0" w:color="auto"/>
              <w:right w:val="single" w:sz="4" w:space="0" w:color="auto"/>
            </w:tcBorders>
            <w:vAlign w:val="center"/>
            <w:hideMark/>
          </w:tcPr>
          <w:p w14:paraId="493E1212" w14:textId="77777777" w:rsidR="00A62429" w:rsidRDefault="00A62429">
            <w:pPr>
              <w:jc w:val="center"/>
              <w:rPr>
                <w:rFonts w:cs="Arial"/>
                <w:color w:val="000000"/>
                <w:sz w:val="18"/>
                <w:szCs w:val="18"/>
              </w:rPr>
            </w:pPr>
            <w:r>
              <w:rPr>
                <w:rFonts w:cs="Arial"/>
                <w:color w:val="000000"/>
                <w:sz w:val="18"/>
                <w:szCs w:val="18"/>
              </w:rPr>
              <w:t>6</w:t>
            </w:r>
          </w:p>
        </w:tc>
        <w:tc>
          <w:tcPr>
            <w:tcW w:w="1701" w:type="dxa"/>
            <w:tcBorders>
              <w:top w:val="nil"/>
              <w:left w:val="nil"/>
              <w:bottom w:val="single" w:sz="4" w:space="0" w:color="auto"/>
              <w:right w:val="single" w:sz="4" w:space="0" w:color="auto"/>
            </w:tcBorders>
            <w:vAlign w:val="center"/>
            <w:hideMark/>
          </w:tcPr>
          <w:p w14:paraId="6D480F08" w14:textId="77777777" w:rsidR="00A62429" w:rsidRDefault="00A62429">
            <w:pPr>
              <w:rPr>
                <w:rFonts w:cs="Arial"/>
                <w:color w:val="000000"/>
                <w:sz w:val="18"/>
                <w:szCs w:val="18"/>
              </w:rPr>
            </w:pPr>
            <w:r>
              <w:rPr>
                <w:rFonts w:cs="Arial"/>
                <w:color w:val="000000"/>
                <w:sz w:val="18"/>
                <w:szCs w:val="18"/>
              </w:rPr>
              <w:t>Felhasználó vagy rendszer azonosítója</w:t>
            </w:r>
          </w:p>
        </w:tc>
        <w:tc>
          <w:tcPr>
            <w:tcW w:w="2834" w:type="dxa"/>
            <w:tcBorders>
              <w:top w:val="nil"/>
              <w:left w:val="nil"/>
              <w:bottom w:val="single" w:sz="4" w:space="0" w:color="auto"/>
              <w:right w:val="single" w:sz="4" w:space="0" w:color="auto"/>
            </w:tcBorders>
            <w:vAlign w:val="center"/>
            <w:hideMark/>
          </w:tcPr>
          <w:p w14:paraId="0075A597" w14:textId="77777777" w:rsidR="00A62429" w:rsidRDefault="00A62429">
            <w:pPr>
              <w:rPr>
                <w:rFonts w:cs="Arial"/>
                <w:color w:val="000000"/>
                <w:sz w:val="18"/>
                <w:szCs w:val="18"/>
              </w:rPr>
            </w:pPr>
            <w:r>
              <w:rPr>
                <w:rFonts w:cs="Arial"/>
                <w:color w:val="000000"/>
                <w:sz w:val="18"/>
                <w:szCs w:val="18"/>
              </w:rPr>
              <w:t>Törzsadatként szükséges kezelni jogosultsági rendszerrel összekapcsolva, tervező vagy adatszolgáltató személy</w:t>
            </w:r>
          </w:p>
        </w:tc>
        <w:tc>
          <w:tcPr>
            <w:tcW w:w="1560" w:type="dxa"/>
            <w:tcBorders>
              <w:top w:val="nil"/>
              <w:left w:val="nil"/>
              <w:bottom w:val="single" w:sz="4" w:space="0" w:color="auto"/>
              <w:right w:val="single" w:sz="4" w:space="0" w:color="auto"/>
            </w:tcBorders>
            <w:vAlign w:val="center"/>
            <w:hideMark/>
          </w:tcPr>
          <w:p w14:paraId="3C5E32C0" w14:textId="77777777" w:rsidR="00A62429" w:rsidRDefault="00A62429">
            <w:pPr>
              <w:rPr>
                <w:rFonts w:cs="Arial"/>
                <w:color w:val="000000"/>
                <w:sz w:val="18"/>
                <w:szCs w:val="18"/>
              </w:rPr>
            </w:pPr>
            <w:r>
              <w:rPr>
                <w:rFonts w:cs="Arial"/>
                <w:color w:val="000000"/>
                <w:sz w:val="18"/>
                <w:szCs w:val="18"/>
              </w:rPr>
              <w:t>100235/Kiss Balázs</w:t>
            </w:r>
          </w:p>
        </w:tc>
      </w:tr>
      <w:tr w:rsidR="00A62429" w14:paraId="2827EA84" w14:textId="77777777" w:rsidTr="0054095A">
        <w:trPr>
          <w:trHeight w:val="1270"/>
        </w:trPr>
        <w:tc>
          <w:tcPr>
            <w:tcW w:w="1288" w:type="dxa"/>
            <w:tcBorders>
              <w:top w:val="nil"/>
              <w:left w:val="single" w:sz="4" w:space="0" w:color="auto"/>
              <w:bottom w:val="single" w:sz="4" w:space="0" w:color="auto"/>
              <w:right w:val="single" w:sz="4" w:space="0" w:color="auto"/>
            </w:tcBorders>
            <w:vAlign w:val="center"/>
            <w:hideMark/>
          </w:tcPr>
          <w:p w14:paraId="643D3431" w14:textId="77777777" w:rsidR="00A62429" w:rsidRDefault="00A62429">
            <w:pPr>
              <w:jc w:val="center"/>
              <w:rPr>
                <w:rFonts w:cs="Arial"/>
                <w:color w:val="000000"/>
                <w:sz w:val="18"/>
                <w:szCs w:val="18"/>
              </w:rPr>
            </w:pPr>
            <w:r>
              <w:rPr>
                <w:rFonts w:cs="Arial"/>
                <w:color w:val="000000"/>
                <w:sz w:val="18"/>
                <w:szCs w:val="18"/>
              </w:rPr>
              <w:t>modosit_id</w:t>
            </w:r>
          </w:p>
        </w:tc>
        <w:tc>
          <w:tcPr>
            <w:tcW w:w="992" w:type="dxa"/>
            <w:tcBorders>
              <w:top w:val="nil"/>
              <w:left w:val="nil"/>
              <w:bottom w:val="single" w:sz="4" w:space="0" w:color="auto"/>
              <w:right w:val="single" w:sz="4" w:space="0" w:color="auto"/>
            </w:tcBorders>
            <w:vAlign w:val="center"/>
            <w:hideMark/>
          </w:tcPr>
          <w:p w14:paraId="1B081831" w14:textId="77777777" w:rsidR="00A62429" w:rsidRDefault="00A62429">
            <w:pPr>
              <w:jc w:val="center"/>
              <w:rPr>
                <w:rFonts w:cs="Arial"/>
                <w:color w:val="000000"/>
                <w:sz w:val="18"/>
                <w:szCs w:val="18"/>
              </w:rPr>
            </w:pPr>
            <w:r>
              <w:rPr>
                <w:rFonts w:cs="Arial"/>
                <w:color w:val="000000"/>
                <w:sz w:val="18"/>
                <w:szCs w:val="18"/>
              </w:rPr>
              <w:t>Érték</w:t>
            </w:r>
          </w:p>
          <w:p w14:paraId="2094C1DB" w14:textId="77777777" w:rsidR="00A62429" w:rsidRDefault="00A62429">
            <w:pPr>
              <w:jc w:val="center"/>
              <w:rPr>
                <w:rFonts w:cs="Arial"/>
                <w:color w:val="000000"/>
                <w:sz w:val="18"/>
                <w:szCs w:val="18"/>
              </w:rPr>
            </w:pPr>
            <w:r>
              <w:rPr>
                <w:rFonts w:cs="Arial"/>
                <w:color w:val="000000"/>
                <w:sz w:val="18"/>
                <w:szCs w:val="18"/>
                <w:lang w:eastAsia="hu-HU"/>
              </w:rPr>
              <w:t>Törzs-adat</w:t>
            </w:r>
          </w:p>
        </w:tc>
        <w:tc>
          <w:tcPr>
            <w:tcW w:w="850" w:type="dxa"/>
            <w:tcBorders>
              <w:top w:val="nil"/>
              <w:left w:val="nil"/>
              <w:bottom w:val="single" w:sz="4" w:space="0" w:color="auto"/>
              <w:right w:val="single" w:sz="4" w:space="0" w:color="auto"/>
            </w:tcBorders>
            <w:vAlign w:val="center"/>
            <w:hideMark/>
          </w:tcPr>
          <w:p w14:paraId="05DDAEED" w14:textId="77777777" w:rsidR="00A62429" w:rsidRDefault="00A62429">
            <w:pPr>
              <w:jc w:val="center"/>
              <w:rPr>
                <w:rFonts w:cs="Arial"/>
                <w:color w:val="000000"/>
                <w:sz w:val="18"/>
                <w:szCs w:val="18"/>
              </w:rPr>
            </w:pPr>
            <w:r>
              <w:rPr>
                <w:rFonts w:cs="Arial"/>
                <w:color w:val="000000"/>
                <w:sz w:val="18"/>
                <w:szCs w:val="18"/>
              </w:rPr>
              <w:t>6</w:t>
            </w:r>
          </w:p>
        </w:tc>
        <w:tc>
          <w:tcPr>
            <w:tcW w:w="1701" w:type="dxa"/>
            <w:tcBorders>
              <w:top w:val="nil"/>
              <w:left w:val="nil"/>
              <w:bottom w:val="single" w:sz="4" w:space="0" w:color="auto"/>
              <w:right w:val="single" w:sz="4" w:space="0" w:color="auto"/>
            </w:tcBorders>
            <w:vAlign w:val="center"/>
            <w:hideMark/>
          </w:tcPr>
          <w:p w14:paraId="248C6EB3" w14:textId="77777777" w:rsidR="00A62429" w:rsidRDefault="00A62429">
            <w:pPr>
              <w:rPr>
                <w:rFonts w:cs="Arial"/>
                <w:color w:val="000000"/>
                <w:sz w:val="18"/>
                <w:szCs w:val="18"/>
              </w:rPr>
            </w:pPr>
            <w:r>
              <w:rPr>
                <w:rFonts w:cs="Arial"/>
                <w:color w:val="000000"/>
                <w:sz w:val="18"/>
                <w:szCs w:val="18"/>
              </w:rPr>
              <w:t>Felhasználó vagy rendszer azonosítója</w:t>
            </w:r>
          </w:p>
        </w:tc>
        <w:tc>
          <w:tcPr>
            <w:tcW w:w="2834" w:type="dxa"/>
            <w:tcBorders>
              <w:top w:val="nil"/>
              <w:left w:val="nil"/>
              <w:bottom w:val="single" w:sz="4" w:space="0" w:color="auto"/>
              <w:right w:val="single" w:sz="4" w:space="0" w:color="auto"/>
            </w:tcBorders>
            <w:vAlign w:val="center"/>
            <w:hideMark/>
          </w:tcPr>
          <w:p w14:paraId="3A7F9023" w14:textId="77777777" w:rsidR="00A62429" w:rsidRDefault="00A62429">
            <w:pPr>
              <w:rPr>
                <w:rFonts w:cs="Arial"/>
                <w:color w:val="000000"/>
                <w:sz w:val="18"/>
                <w:szCs w:val="18"/>
              </w:rPr>
            </w:pPr>
            <w:r>
              <w:rPr>
                <w:rFonts w:cs="Arial"/>
                <w:color w:val="000000"/>
                <w:sz w:val="18"/>
                <w:szCs w:val="18"/>
              </w:rPr>
              <w:t>Törzsadatként szükséges kezelni jogosultsági rendszerrel összekapcsolva, tervező vagy adatszolgáltató személy</w:t>
            </w:r>
          </w:p>
        </w:tc>
        <w:tc>
          <w:tcPr>
            <w:tcW w:w="1560" w:type="dxa"/>
            <w:tcBorders>
              <w:top w:val="nil"/>
              <w:left w:val="nil"/>
              <w:bottom w:val="single" w:sz="4" w:space="0" w:color="auto"/>
              <w:right w:val="single" w:sz="4" w:space="0" w:color="auto"/>
            </w:tcBorders>
            <w:vAlign w:val="center"/>
            <w:hideMark/>
          </w:tcPr>
          <w:p w14:paraId="4AC950A7" w14:textId="77777777" w:rsidR="00A62429" w:rsidRDefault="00A62429">
            <w:pPr>
              <w:rPr>
                <w:rFonts w:cs="Arial"/>
                <w:color w:val="000000"/>
                <w:sz w:val="18"/>
                <w:szCs w:val="18"/>
              </w:rPr>
            </w:pPr>
            <w:r>
              <w:rPr>
                <w:rFonts w:cs="Arial"/>
                <w:color w:val="000000"/>
                <w:sz w:val="18"/>
                <w:szCs w:val="18"/>
              </w:rPr>
              <w:t>100225/Kovács Tamás</w:t>
            </w:r>
          </w:p>
        </w:tc>
      </w:tr>
      <w:tr w:rsidR="00A62429" w14:paraId="2040E65C" w14:textId="77777777" w:rsidTr="0054095A">
        <w:trPr>
          <w:trHeight w:val="1119"/>
        </w:trPr>
        <w:tc>
          <w:tcPr>
            <w:tcW w:w="1288" w:type="dxa"/>
            <w:tcBorders>
              <w:top w:val="nil"/>
              <w:left w:val="single" w:sz="4" w:space="0" w:color="auto"/>
              <w:bottom w:val="single" w:sz="4" w:space="0" w:color="auto"/>
              <w:right w:val="single" w:sz="4" w:space="0" w:color="auto"/>
            </w:tcBorders>
            <w:vAlign w:val="center"/>
            <w:hideMark/>
          </w:tcPr>
          <w:p w14:paraId="1E5C873F" w14:textId="77777777" w:rsidR="00A62429" w:rsidRDefault="00A62429">
            <w:pPr>
              <w:jc w:val="center"/>
              <w:rPr>
                <w:rFonts w:cs="Arial"/>
                <w:color w:val="000000"/>
                <w:sz w:val="18"/>
                <w:szCs w:val="18"/>
              </w:rPr>
            </w:pPr>
            <w:r>
              <w:rPr>
                <w:rFonts w:cs="Arial"/>
                <w:color w:val="000000"/>
                <w:sz w:val="18"/>
                <w:szCs w:val="18"/>
              </w:rPr>
              <w:t>torol_id</w:t>
            </w:r>
          </w:p>
        </w:tc>
        <w:tc>
          <w:tcPr>
            <w:tcW w:w="992" w:type="dxa"/>
            <w:tcBorders>
              <w:top w:val="nil"/>
              <w:left w:val="nil"/>
              <w:bottom w:val="single" w:sz="4" w:space="0" w:color="auto"/>
              <w:right w:val="single" w:sz="4" w:space="0" w:color="auto"/>
            </w:tcBorders>
            <w:vAlign w:val="center"/>
            <w:hideMark/>
          </w:tcPr>
          <w:p w14:paraId="5EBD45B1" w14:textId="77777777" w:rsidR="00A62429" w:rsidRDefault="00A62429">
            <w:pPr>
              <w:jc w:val="center"/>
              <w:rPr>
                <w:rFonts w:cs="Arial"/>
                <w:color w:val="000000"/>
                <w:sz w:val="18"/>
                <w:szCs w:val="18"/>
              </w:rPr>
            </w:pPr>
            <w:r>
              <w:rPr>
                <w:rFonts w:cs="Arial"/>
                <w:color w:val="000000"/>
                <w:sz w:val="18"/>
                <w:szCs w:val="18"/>
              </w:rPr>
              <w:t>Érték</w:t>
            </w:r>
          </w:p>
          <w:p w14:paraId="1E276DEC" w14:textId="77777777" w:rsidR="00A62429" w:rsidRDefault="00A62429">
            <w:pPr>
              <w:jc w:val="center"/>
              <w:rPr>
                <w:rFonts w:cs="Arial"/>
                <w:color w:val="000000"/>
                <w:sz w:val="18"/>
                <w:szCs w:val="18"/>
              </w:rPr>
            </w:pPr>
            <w:r>
              <w:rPr>
                <w:rFonts w:cs="Arial"/>
                <w:color w:val="000000"/>
                <w:sz w:val="18"/>
                <w:szCs w:val="18"/>
              </w:rPr>
              <w:t>Törzs-adat</w:t>
            </w:r>
          </w:p>
        </w:tc>
        <w:tc>
          <w:tcPr>
            <w:tcW w:w="850" w:type="dxa"/>
            <w:tcBorders>
              <w:top w:val="nil"/>
              <w:left w:val="nil"/>
              <w:bottom w:val="single" w:sz="4" w:space="0" w:color="auto"/>
              <w:right w:val="single" w:sz="4" w:space="0" w:color="auto"/>
            </w:tcBorders>
            <w:vAlign w:val="center"/>
            <w:hideMark/>
          </w:tcPr>
          <w:p w14:paraId="69B0A94F" w14:textId="77777777" w:rsidR="00A62429" w:rsidRDefault="00A62429">
            <w:pPr>
              <w:jc w:val="center"/>
              <w:rPr>
                <w:rFonts w:cs="Arial"/>
                <w:color w:val="000000"/>
                <w:sz w:val="18"/>
                <w:szCs w:val="18"/>
              </w:rPr>
            </w:pPr>
            <w:r>
              <w:rPr>
                <w:rFonts w:cs="Arial"/>
                <w:color w:val="000000"/>
                <w:sz w:val="18"/>
                <w:szCs w:val="18"/>
              </w:rPr>
              <w:t>6</w:t>
            </w:r>
          </w:p>
        </w:tc>
        <w:tc>
          <w:tcPr>
            <w:tcW w:w="1701" w:type="dxa"/>
            <w:tcBorders>
              <w:top w:val="nil"/>
              <w:left w:val="nil"/>
              <w:bottom w:val="single" w:sz="4" w:space="0" w:color="auto"/>
              <w:right w:val="single" w:sz="4" w:space="0" w:color="auto"/>
            </w:tcBorders>
            <w:vAlign w:val="center"/>
            <w:hideMark/>
          </w:tcPr>
          <w:p w14:paraId="395C2CD7" w14:textId="77777777" w:rsidR="00A62429" w:rsidRDefault="00A62429">
            <w:pPr>
              <w:rPr>
                <w:rFonts w:cs="Arial"/>
                <w:color w:val="000000"/>
                <w:sz w:val="18"/>
                <w:szCs w:val="18"/>
              </w:rPr>
            </w:pPr>
            <w:r>
              <w:rPr>
                <w:rFonts w:cs="Arial"/>
                <w:color w:val="000000"/>
                <w:sz w:val="18"/>
                <w:szCs w:val="18"/>
              </w:rPr>
              <w:t>Felhasználó vagy rendszer azonosítója</w:t>
            </w:r>
          </w:p>
        </w:tc>
        <w:tc>
          <w:tcPr>
            <w:tcW w:w="2834" w:type="dxa"/>
            <w:tcBorders>
              <w:top w:val="nil"/>
              <w:left w:val="nil"/>
              <w:bottom w:val="single" w:sz="4" w:space="0" w:color="auto"/>
              <w:right w:val="single" w:sz="4" w:space="0" w:color="auto"/>
            </w:tcBorders>
            <w:vAlign w:val="center"/>
            <w:hideMark/>
          </w:tcPr>
          <w:p w14:paraId="20311896" w14:textId="77777777" w:rsidR="00A62429" w:rsidRDefault="00A62429">
            <w:pPr>
              <w:rPr>
                <w:rFonts w:cs="Arial"/>
                <w:color w:val="000000"/>
                <w:sz w:val="18"/>
                <w:szCs w:val="18"/>
              </w:rPr>
            </w:pPr>
            <w:r>
              <w:rPr>
                <w:rFonts w:cs="Arial"/>
                <w:color w:val="000000"/>
                <w:sz w:val="18"/>
                <w:szCs w:val="18"/>
              </w:rPr>
              <w:t>Törzsadatként szükséges kezelni jogosultsági rendszerrel összekapcsolva, tervező vagy adatszolgáltató személy</w:t>
            </w:r>
          </w:p>
        </w:tc>
        <w:tc>
          <w:tcPr>
            <w:tcW w:w="1560" w:type="dxa"/>
            <w:tcBorders>
              <w:top w:val="nil"/>
              <w:left w:val="nil"/>
              <w:bottom w:val="single" w:sz="4" w:space="0" w:color="auto"/>
              <w:right w:val="single" w:sz="4" w:space="0" w:color="auto"/>
            </w:tcBorders>
            <w:vAlign w:val="center"/>
            <w:hideMark/>
          </w:tcPr>
          <w:p w14:paraId="1688FC39" w14:textId="5915D63D" w:rsidR="00A62429" w:rsidRDefault="00A62429" w:rsidP="00E73621">
            <w:pPr>
              <w:rPr>
                <w:rFonts w:cs="Arial"/>
                <w:color w:val="000000"/>
                <w:sz w:val="18"/>
                <w:szCs w:val="18"/>
              </w:rPr>
            </w:pPr>
            <w:r>
              <w:rPr>
                <w:rFonts w:cs="Arial"/>
                <w:color w:val="000000"/>
                <w:sz w:val="18"/>
                <w:szCs w:val="18"/>
              </w:rPr>
              <w:t>100235/</w:t>
            </w:r>
            <w:r w:rsidR="00E73621">
              <w:rPr>
                <w:rFonts w:cs="Arial"/>
                <w:color w:val="000000"/>
                <w:sz w:val="18"/>
                <w:szCs w:val="18"/>
              </w:rPr>
              <w:t>Kiss Balázs</w:t>
            </w:r>
          </w:p>
        </w:tc>
      </w:tr>
      <w:tr w:rsidR="00A62429" w14:paraId="61CC16DE" w14:textId="77777777" w:rsidTr="0054095A">
        <w:trPr>
          <w:trHeight w:val="300"/>
        </w:trPr>
        <w:tc>
          <w:tcPr>
            <w:tcW w:w="1288" w:type="dxa"/>
            <w:tcBorders>
              <w:top w:val="nil"/>
              <w:left w:val="single" w:sz="4" w:space="0" w:color="auto"/>
              <w:bottom w:val="single" w:sz="4" w:space="0" w:color="auto"/>
              <w:right w:val="single" w:sz="4" w:space="0" w:color="auto"/>
            </w:tcBorders>
            <w:vAlign w:val="center"/>
            <w:hideMark/>
          </w:tcPr>
          <w:p w14:paraId="74D20E1E" w14:textId="77777777" w:rsidR="00A62429" w:rsidRDefault="00A62429">
            <w:pPr>
              <w:jc w:val="center"/>
              <w:rPr>
                <w:rFonts w:cs="Arial"/>
                <w:color w:val="000000"/>
                <w:sz w:val="18"/>
                <w:szCs w:val="18"/>
              </w:rPr>
            </w:pPr>
            <w:r>
              <w:rPr>
                <w:rFonts w:cs="Arial"/>
                <w:color w:val="000000"/>
                <w:sz w:val="18"/>
                <w:szCs w:val="18"/>
              </w:rPr>
              <w:t>jelkulcs</w:t>
            </w:r>
          </w:p>
        </w:tc>
        <w:tc>
          <w:tcPr>
            <w:tcW w:w="992" w:type="dxa"/>
            <w:tcBorders>
              <w:top w:val="nil"/>
              <w:left w:val="nil"/>
              <w:bottom w:val="single" w:sz="4" w:space="0" w:color="auto"/>
              <w:right w:val="single" w:sz="4" w:space="0" w:color="auto"/>
            </w:tcBorders>
            <w:vAlign w:val="center"/>
            <w:hideMark/>
          </w:tcPr>
          <w:p w14:paraId="397485AB"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noWrap/>
            <w:vAlign w:val="center"/>
            <w:hideMark/>
          </w:tcPr>
          <w:p w14:paraId="4638B2D5" w14:textId="77777777" w:rsidR="00A62429" w:rsidRDefault="00A62429">
            <w:pPr>
              <w:jc w:val="center"/>
              <w:rPr>
                <w:rFonts w:cs="Arial"/>
                <w:color w:val="000000"/>
                <w:sz w:val="18"/>
                <w:szCs w:val="18"/>
              </w:rPr>
            </w:pPr>
            <w:r>
              <w:rPr>
                <w:rFonts w:cs="Arial"/>
                <w:color w:val="000000"/>
                <w:sz w:val="18"/>
                <w:szCs w:val="18"/>
              </w:rPr>
              <w:t>6</w:t>
            </w:r>
          </w:p>
        </w:tc>
        <w:tc>
          <w:tcPr>
            <w:tcW w:w="1701" w:type="dxa"/>
            <w:tcBorders>
              <w:top w:val="nil"/>
              <w:left w:val="nil"/>
              <w:bottom w:val="single" w:sz="4" w:space="0" w:color="auto"/>
              <w:right w:val="single" w:sz="4" w:space="0" w:color="auto"/>
            </w:tcBorders>
            <w:noWrap/>
            <w:vAlign w:val="center"/>
            <w:hideMark/>
          </w:tcPr>
          <w:p w14:paraId="08317AB0" w14:textId="77777777" w:rsidR="00A62429" w:rsidRDefault="00A62429">
            <w:pPr>
              <w:rPr>
                <w:rFonts w:cs="Arial"/>
                <w:color w:val="000000"/>
                <w:sz w:val="18"/>
                <w:szCs w:val="18"/>
              </w:rPr>
            </w:pPr>
            <w:r>
              <w:rPr>
                <w:rFonts w:cs="Arial"/>
                <w:color w:val="000000"/>
                <w:sz w:val="18"/>
                <w:szCs w:val="18"/>
              </w:rPr>
              <w:t>Az objektum jelkulcs</w:t>
            </w:r>
          </w:p>
        </w:tc>
        <w:tc>
          <w:tcPr>
            <w:tcW w:w="2834" w:type="dxa"/>
            <w:tcBorders>
              <w:top w:val="nil"/>
              <w:left w:val="nil"/>
              <w:bottom w:val="single" w:sz="4" w:space="0" w:color="auto"/>
              <w:right w:val="single" w:sz="4" w:space="0" w:color="auto"/>
            </w:tcBorders>
            <w:noWrap/>
            <w:vAlign w:val="center"/>
            <w:hideMark/>
          </w:tcPr>
          <w:p w14:paraId="6D3C553A" w14:textId="77777777" w:rsidR="00A62429" w:rsidRDefault="00A62429">
            <w:pPr>
              <w:rPr>
                <w:rFonts w:cs="Arial"/>
                <w:color w:val="000000"/>
                <w:sz w:val="18"/>
                <w:szCs w:val="18"/>
              </w:rPr>
            </w:pPr>
          </w:p>
        </w:tc>
        <w:tc>
          <w:tcPr>
            <w:tcW w:w="1560" w:type="dxa"/>
            <w:tcBorders>
              <w:top w:val="nil"/>
              <w:left w:val="nil"/>
              <w:bottom w:val="single" w:sz="4" w:space="0" w:color="auto"/>
              <w:right w:val="single" w:sz="4" w:space="0" w:color="auto"/>
            </w:tcBorders>
            <w:noWrap/>
            <w:vAlign w:val="center"/>
            <w:hideMark/>
          </w:tcPr>
          <w:p w14:paraId="3E9E811D" w14:textId="77777777" w:rsidR="00A62429" w:rsidRDefault="00A62429">
            <w:pPr>
              <w:rPr>
                <w:rFonts w:cs="Arial"/>
                <w:color w:val="000000"/>
                <w:sz w:val="18"/>
                <w:szCs w:val="18"/>
              </w:rPr>
            </w:pPr>
            <w:r>
              <w:rPr>
                <w:rFonts w:cs="Arial"/>
                <w:color w:val="000000"/>
                <w:sz w:val="18"/>
                <w:szCs w:val="18"/>
              </w:rPr>
              <w:t>Alapban üres mező</w:t>
            </w:r>
          </w:p>
        </w:tc>
      </w:tr>
    </w:tbl>
    <w:p w14:paraId="6D961A9D" w14:textId="77777777" w:rsidR="00A62429" w:rsidRDefault="00A62429" w:rsidP="00A62429">
      <w:pPr>
        <w:rPr>
          <w:rFonts w:cs="Arial"/>
          <w:szCs w:val="24"/>
        </w:rPr>
      </w:pPr>
    </w:p>
    <w:p w14:paraId="3287DC51" w14:textId="74693D40" w:rsidR="00A62429" w:rsidRDefault="00A62429" w:rsidP="00A62429">
      <w:pPr>
        <w:spacing w:after="160"/>
        <w:rPr>
          <w:rFonts w:cs="Arial"/>
        </w:rPr>
      </w:pPr>
      <w:r>
        <w:rPr>
          <w:rFonts w:cs="Arial"/>
        </w:rPr>
        <w:t>Az EHO_1-ben meghatározott terv metaadatok öröklésére pedig a Terv</w:t>
      </w:r>
      <w:r w:rsidR="0068049D">
        <w:rPr>
          <w:rFonts w:cs="Arial"/>
        </w:rPr>
        <w:t xml:space="preserve"> </w:t>
      </w:r>
      <w:r>
        <w:rPr>
          <w:rFonts w:cs="Arial"/>
        </w:rPr>
        <w:t>ID biztosít kapcsolatot. Az általános azonosításra szolgáló adatkörökön kívül további területi adatkör is kapcsolható, amivel a későbbiekben területi szegmentálás lehetséges.</w:t>
      </w:r>
    </w:p>
    <w:p w14:paraId="211BDCD4" w14:textId="77777777" w:rsidR="00A62429" w:rsidRDefault="00A62429" w:rsidP="00A62429">
      <w:pPr>
        <w:spacing w:after="200" w:line="276" w:lineRule="auto"/>
        <w:rPr>
          <w:rFonts w:eastAsiaTheme="majorEastAsia" w:cs="Arial"/>
          <w:b/>
          <w:color w:val="365F91" w:themeColor="accent1" w:themeShade="BF"/>
          <w:sz w:val="28"/>
          <w:szCs w:val="24"/>
        </w:rPr>
      </w:pPr>
      <w:r>
        <w:rPr>
          <w:rFonts w:cs="Arial"/>
        </w:rPr>
        <w:br w:type="page"/>
      </w:r>
    </w:p>
    <w:p w14:paraId="44F37CD8" w14:textId="77777777" w:rsidR="00A62429" w:rsidRDefault="00A62429" w:rsidP="002506B3">
      <w:pPr>
        <w:pStyle w:val="Cmsor1"/>
        <w:rPr>
          <w:rFonts w:eastAsiaTheme="majorEastAsia" w:cs="Arial"/>
          <w:sz w:val="28"/>
        </w:rPr>
      </w:pPr>
      <w:bookmarkStart w:id="19" w:name="_Toc485809660"/>
      <w:bookmarkStart w:id="20" w:name="_Toc487014899"/>
      <w:r>
        <w:lastRenderedPageBreak/>
        <w:t>Területi azonosítás tábla</w:t>
      </w:r>
      <w:bookmarkEnd w:id="19"/>
      <w:bookmarkEnd w:id="20"/>
    </w:p>
    <w:p w14:paraId="4C093D6A" w14:textId="77777777" w:rsidR="00A62429" w:rsidRDefault="00A62429" w:rsidP="00A62429">
      <w:pPr>
        <w:rPr>
          <w:rFonts w:cs="Arial"/>
        </w:rPr>
      </w:pPr>
    </w:p>
    <w:tbl>
      <w:tblPr>
        <w:tblW w:w="9157" w:type="dxa"/>
        <w:tblInd w:w="57" w:type="dxa"/>
        <w:tblCellMar>
          <w:left w:w="70" w:type="dxa"/>
          <w:right w:w="70" w:type="dxa"/>
        </w:tblCellMar>
        <w:tblLook w:val="04A0" w:firstRow="1" w:lastRow="0" w:firstColumn="1" w:lastColumn="0" w:noHBand="0" w:noVBand="1"/>
      </w:tblPr>
      <w:tblGrid>
        <w:gridCol w:w="1004"/>
        <w:gridCol w:w="785"/>
        <w:gridCol w:w="806"/>
        <w:gridCol w:w="1836"/>
        <w:gridCol w:w="3045"/>
        <w:gridCol w:w="1681"/>
      </w:tblGrid>
      <w:tr w:rsidR="006A107D" w14:paraId="080C2AC1" w14:textId="77777777" w:rsidTr="002506B3">
        <w:trPr>
          <w:trHeight w:val="300"/>
          <w:tblHeader/>
        </w:trPr>
        <w:tc>
          <w:tcPr>
            <w:tcW w:w="25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985E846" w14:textId="77777777" w:rsidR="00A62429" w:rsidRDefault="00A62429">
            <w:pPr>
              <w:spacing w:line="276" w:lineRule="auto"/>
              <w:jc w:val="center"/>
              <w:rPr>
                <w:rFonts w:cs="Arial"/>
                <w:b/>
                <w:color w:val="000000"/>
              </w:rPr>
            </w:pPr>
            <w:r>
              <w:rPr>
                <w:rFonts w:cs="Arial"/>
                <w:b/>
                <w:color w:val="000000"/>
              </w:rPr>
              <w:t>Adatmező</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C73F6" w14:textId="77777777" w:rsidR="00A62429" w:rsidRDefault="00A62429">
            <w:pPr>
              <w:spacing w:line="276" w:lineRule="auto"/>
              <w:jc w:val="center"/>
              <w:rPr>
                <w:rFonts w:cs="Arial"/>
                <w:b/>
                <w:color w:val="000000"/>
              </w:rPr>
            </w:pPr>
            <w:r>
              <w:rPr>
                <w:rFonts w:cs="Arial"/>
                <w:b/>
                <w:color w:val="000000"/>
              </w:rPr>
              <w:t>Megnevezés</w:t>
            </w:r>
          </w:p>
        </w:tc>
        <w:tc>
          <w:tcPr>
            <w:tcW w:w="3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69767D" w14:textId="77777777" w:rsidR="00A62429" w:rsidRDefault="00A62429">
            <w:pPr>
              <w:spacing w:line="276" w:lineRule="auto"/>
              <w:jc w:val="center"/>
              <w:rPr>
                <w:rFonts w:cs="Arial"/>
                <w:b/>
                <w:color w:val="000000"/>
              </w:rPr>
            </w:pPr>
            <w:r>
              <w:rPr>
                <w:rFonts w:cs="Arial"/>
                <w:b/>
                <w:color w:val="000000"/>
              </w:rPr>
              <w:t>Megjegyzés</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37640" w14:textId="77777777" w:rsidR="00A62429" w:rsidRDefault="00A62429">
            <w:pPr>
              <w:spacing w:line="276" w:lineRule="auto"/>
              <w:jc w:val="center"/>
              <w:rPr>
                <w:rFonts w:cs="Arial"/>
                <w:b/>
                <w:color w:val="000000"/>
              </w:rPr>
            </w:pPr>
            <w:r>
              <w:rPr>
                <w:rFonts w:cs="Arial"/>
                <w:b/>
                <w:color w:val="000000"/>
              </w:rPr>
              <w:t>Minta kód/érték</w:t>
            </w:r>
          </w:p>
        </w:tc>
      </w:tr>
      <w:tr w:rsidR="006A107D" w14:paraId="55282796" w14:textId="77777777" w:rsidTr="002506B3">
        <w:trPr>
          <w:trHeight w:val="300"/>
          <w:tblHeader/>
        </w:trPr>
        <w:tc>
          <w:tcPr>
            <w:tcW w:w="1007"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5D0D5C0" w14:textId="77777777" w:rsidR="00A62429" w:rsidRDefault="00A62429">
            <w:pPr>
              <w:spacing w:line="276" w:lineRule="auto"/>
              <w:jc w:val="center"/>
              <w:rPr>
                <w:rFonts w:cs="Arial"/>
                <w:b/>
                <w:color w:val="000000"/>
              </w:rPr>
            </w:pPr>
            <w:r>
              <w:rPr>
                <w:rFonts w:cs="Arial"/>
                <w:b/>
                <w:color w:val="000000"/>
              </w:rPr>
              <w:t>Neve</w:t>
            </w:r>
          </w:p>
        </w:tc>
        <w:tc>
          <w:tcPr>
            <w:tcW w:w="752" w:type="dxa"/>
            <w:tcBorders>
              <w:top w:val="nil"/>
              <w:left w:val="nil"/>
              <w:bottom w:val="single" w:sz="4" w:space="0" w:color="auto"/>
              <w:right w:val="single" w:sz="4" w:space="0" w:color="auto"/>
            </w:tcBorders>
            <w:shd w:val="clear" w:color="auto" w:fill="D9D9D9" w:themeFill="background1" w:themeFillShade="D9"/>
            <w:vAlign w:val="bottom"/>
            <w:hideMark/>
          </w:tcPr>
          <w:p w14:paraId="47A503F6" w14:textId="77777777" w:rsidR="00A62429" w:rsidRDefault="00A62429">
            <w:pPr>
              <w:spacing w:line="276" w:lineRule="auto"/>
              <w:jc w:val="center"/>
              <w:rPr>
                <w:rFonts w:cs="Arial"/>
                <w:b/>
                <w:color w:val="000000"/>
              </w:rPr>
            </w:pPr>
            <w:r>
              <w:rPr>
                <w:rFonts w:cs="Arial"/>
                <w:b/>
                <w:color w:val="000000"/>
              </w:rPr>
              <w:t>Típusa</w:t>
            </w:r>
          </w:p>
        </w:tc>
        <w:tc>
          <w:tcPr>
            <w:tcW w:w="807" w:type="dxa"/>
            <w:tcBorders>
              <w:top w:val="nil"/>
              <w:left w:val="nil"/>
              <w:bottom w:val="single" w:sz="4" w:space="0" w:color="auto"/>
              <w:right w:val="single" w:sz="4" w:space="0" w:color="auto"/>
            </w:tcBorders>
            <w:shd w:val="clear" w:color="auto" w:fill="D9D9D9" w:themeFill="background1" w:themeFillShade="D9"/>
            <w:vAlign w:val="bottom"/>
            <w:hideMark/>
          </w:tcPr>
          <w:p w14:paraId="2095CCB6" w14:textId="77777777" w:rsidR="00A62429" w:rsidRDefault="00A62429">
            <w:pPr>
              <w:spacing w:line="276" w:lineRule="auto"/>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B1B84"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B4FAC"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C6695" w14:textId="77777777" w:rsidR="00A62429" w:rsidRDefault="00A62429">
            <w:pPr>
              <w:spacing w:line="276" w:lineRule="auto"/>
              <w:rPr>
                <w:rFonts w:cs="Arial"/>
                <w:b/>
                <w:color w:val="000000"/>
                <w:szCs w:val="24"/>
              </w:rPr>
            </w:pPr>
          </w:p>
        </w:tc>
      </w:tr>
      <w:tr w:rsidR="00A62429" w14:paraId="2CB2D4B1" w14:textId="77777777" w:rsidTr="0054095A">
        <w:trPr>
          <w:trHeight w:val="900"/>
        </w:trPr>
        <w:tc>
          <w:tcPr>
            <w:tcW w:w="1007" w:type="dxa"/>
            <w:tcBorders>
              <w:top w:val="nil"/>
              <w:left w:val="single" w:sz="4" w:space="0" w:color="auto"/>
              <w:bottom w:val="single" w:sz="4" w:space="0" w:color="auto"/>
              <w:right w:val="single" w:sz="4" w:space="0" w:color="auto"/>
            </w:tcBorders>
            <w:vAlign w:val="center"/>
            <w:hideMark/>
          </w:tcPr>
          <w:p w14:paraId="00838DF2" w14:textId="77777777" w:rsidR="00A62429" w:rsidRDefault="00A62429">
            <w:pPr>
              <w:rPr>
                <w:rFonts w:cs="Arial"/>
                <w:color w:val="000000"/>
                <w:sz w:val="18"/>
              </w:rPr>
            </w:pPr>
            <w:r>
              <w:rPr>
                <w:rFonts w:cs="Arial"/>
                <w:color w:val="000000"/>
                <w:sz w:val="18"/>
              </w:rPr>
              <w:t>primer</w:t>
            </w:r>
          </w:p>
        </w:tc>
        <w:tc>
          <w:tcPr>
            <w:tcW w:w="752" w:type="dxa"/>
            <w:tcBorders>
              <w:top w:val="nil"/>
              <w:left w:val="nil"/>
              <w:bottom w:val="single" w:sz="4" w:space="0" w:color="auto"/>
              <w:right w:val="single" w:sz="4" w:space="0" w:color="auto"/>
            </w:tcBorders>
            <w:vAlign w:val="center"/>
            <w:hideMark/>
          </w:tcPr>
          <w:p w14:paraId="51E93855"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7B22F04A" w14:textId="77777777" w:rsidR="00A62429" w:rsidRDefault="00A62429">
            <w:pPr>
              <w:jc w:val="center"/>
              <w:rPr>
                <w:rFonts w:cs="Arial"/>
                <w:color w:val="000000"/>
                <w:sz w:val="18"/>
              </w:rPr>
            </w:pPr>
            <w:r>
              <w:rPr>
                <w:rFonts w:cs="Arial"/>
                <w:color w:val="000000"/>
                <w:sz w:val="18"/>
              </w:rPr>
              <w:t>2</w:t>
            </w:r>
          </w:p>
        </w:tc>
        <w:tc>
          <w:tcPr>
            <w:tcW w:w="1842" w:type="dxa"/>
            <w:tcBorders>
              <w:top w:val="nil"/>
              <w:left w:val="nil"/>
              <w:bottom w:val="single" w:sz="4" w:space="0" w:color="auto"/>
              <w:right w:val="single" w:sz="4" w:space="0" w:color="auto"/>
            </w:tcBorders>
            <w:vAlign w:val="center"/>
            <w:hideMark/>
          </w:tcPr>
          <w:p w14:paraId="06694345" w14:textId="77777777" w:rsidR="00A62429" w:rsidRDefault="00A62429">
            <w:pPr>
              <w:rPr>
                <w:rFonts w:cs="Arial"/>
                <w:color w:val="000000"/>
                <w:sz w:val="18"/>
              </w:rPr>
            </w:pPr>
            <w:r>
              <w:rPr>
                <w:rFonts w:cs="Arial"/>
                <w:color w:val="000000"/>
                <w:sz w:val="18"/>
              </w:rPr>
              <w:t>Primer tábla</w:t>
            </w:r>
          </w:p>
        </w:tc>
        <w:tc>
          <w:tcPr>
            <w:tcW w:w="3063" w:type="dxa"/>
            <w:tcBorders>
              <w:top w:val="nil"/>
              <w:left w:val="nil"/>
              <w:bottom w:val="single" w:sz="4" w:space="0" w:color="auto"/>
              <w:right w:val="single" w:sz="4" w:space="0" w:color="auto"/>
            </w:tcBorders>
            <w:vAlign w:val="center"/>
            <w:hideMark/>
          </w:tcPr>
          <w:p w14:paraId="0F464F43" w14:textId="77777777" w:rsidR="00A62429" w:rsidRDefault="00A62429">
            <w:pPr>
              <w:rPr>
                <w:rFonts w:cs="Arial"/>
                <w:color w:val="000000"/>
                <w:sz w:val="18"/>
              </w:rPr>
            </w:pPr>
            <w:r>
              <w:rPr>
                <w:rFonts w:cs="Arial"/>
                <w:color w:val="000000"/>
                <w:sz w:val="18"/>
              </w:rPr>
              <w:t>Az adott objektum vagy terv honos primere (átnyúló esetén több is hozzárendelhető)</w:t>
            </w:r>
          </w:p>
        </w:tc>
        <w:tc>
          <w:tcPr>
            <w:tcW w:w="1686" w:type="dxa"/>
            <w:tcBorders>
              <w:top w:val="nil"/>
              <w:left w:val="nil"/>
              <w:bottom w:val="single" w:sz="4" w:space="0" w:color="auto"/>
              <w:right w:val="single" w:sz="4" w:space="0" w:color="auto"/>
            </w:tcBorders>
            <w:vAlign w:val="center"/>
            <w:hideMark/>
          </w:tcPr>
          <w:p w14:paraId="175B82BA" w14:textId="77777777" w:rsidR="00A62429" w:rsidRDefault="00A62429">
            <w:pPr>
              <w:rPr>
                <w:rFonts w:cs="Arial"/>
                <w:color w:val="000000"/>
                <w:sz w:val="18"/>
              </w:rPr>
            </w:pPr>
            <w:r>
              <w:rPr>
                <w:rFonts w:cs="Arial"/>
                <w:color w:val="000000"/>
                <w:sz w:val="18"/>
              </w:rPr>
              <w:t>28/94</w:t>
            </w:r>
          </w:p>
        </w:tc>
      </w:tr>
      <w:tr w:rsidR="00A62429" w14:paraId="0C20998D" w14:textId="77777777" w:rsidTr="0054095A">
        <w:trPr>
          <w:trHeight w:val="900"/>
        </w:trPr>
        <w:tc>
          <w:tcPr>
            <w:tcW w:w="1007" w:type="dxa"/>
            <w:tcBorders>
              <w:top w:val="nil"/>
              <w:left w:val="single" w:sz="4" w:space="0" w:color="auto"/>
              <w:bottom w:val="single" w:sz="4" w:space="0" w:color="auto"/>
              <w:right w:val="single" w:sz="4" w:space="0" w:color="auto"/>
            </w:tcBorders>
            <w:vAlign w:val="center"/>
            <w:hideMark/>
          </w:tcPr>
          <w:p w14:paraId="639649D7" w14:textId="77777777" w:rsidR="00A62429" w:rsidRDefault="00A62429">
            <w:pPr>
              <w:rPr>
                <w:rFonts w:cs="Arial"/>
                <w:color w:val="000000"/>
                <w:sz w:val="18"/>
              </w:rPr>
            </w:pPr>
            <w:r>
              <w:rPr>
                <w:rFonts w:cs="Arial"/>
                <w:color w:val="000000"/>
                <w:sz w:val="18"/>
              </w:rPr>
              <w:t>regio</w:t>
            </w:r>
          </w:p>
        </w:tc>
        <w:tc>
          <w:tcPr>
            <w:tcW w:w="752" w:type="dxa"/>
            <w:tcBorders>
              <w:top w:val="nil"/>
              <w:left w:val="nil"/>
              <w:bottom w:val="single" w:sz="4" w:space="0" w:color="auto"/>
              <w:right w:val="single" w:sz="4" w:space="0" w:color="auto"/>
            </w:tcBorders>
            <w:vAlign w:val="center"/>
            <w:hideMark/>
          </w:tcPr>
          <w:p w14:paraId="179B9825"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47289184" w14:textId="77777777" w:rsidR="00A62429" w:rsidRDefault="00A62429">
            <w:pPr>
              <w:jc w:val="center"/>
              <w:rPr>
                <w:rFonts w:cs="Arial"/>
                <w:color w:val="000000"/>
                <w:sz w:val="18"/>
              </w:rPr>
            </w:pPr>
            <w:r>
              <w:rPr>
                <w:rFonts w:cs="Arial"/>
                <w:color w:val="000000"/>
                <w:sz w:val="18"/>
              </w:rPr>
              <w:t>2</w:t>
            </w:r>
          </w:p>
        </w:tc>
        <w:tc>
          <w:tcPr>
            <w:tcW w:w="1842" w:type="dxa"/>
            <w:tcBorders>
              <w:top w:val="nil"/>
              <w:left w:val="nil"/>
              <w:bottom w:val="single" w:sz="4" w:space="0" w:color="auto"/>
              <w:right w:val="single" w:sz="4" w:space="0" w:color="auto"/>
            </w:tcBorders>
            <w:vAlign w:val="center"/>
            <w:hideMark/>
          </w:tcPr>
          <w:p w14:paraId="7A635921" w14:textId="77777777" w:rsidR="00A62429" w:rsidRDefault="00A62429">
            <w:pPr>
              <w:rPr>
                <w:rFonts w:cs="Arial"/>
                <w:color w:val="000000"/>
                <w:sz w:val="18"/>
              </w:rPr>
            </w:pPr>
            <w:r>
              <w:rPr>
                <w:rFonts w:cs="Arial"/>
                <w:color w:val="000000"/>
                <w:sz w:val="18"/>
              </w:rPr>
              <w:t>Régió tábla</w:t>
            </w:r>
          </w:p>
        </w:tc>
        <w:tc>
          <w:tcPr>
            <w:tcW w:w="3063" w:type="dxa"/>
            <w:tcBorders>
              <w:top w:val="nil"/>
              <w:left w:val="nil"/>
              <w:bottom w:val="single" w:sz="4" w:space="0" w:color="auto"/>
              <w:right w:val="single" w:sz="4" w:space="0" w:color="auto"/>
            </w:tcBorders>
            <w:vAlign w:val="center"/>
            <w:hideMark/>
          </w:tcPr>
          <w:p w14:paraId="505F4192" w14:textId="77777777" w:rsidR="00A62429" w:rsidRDefault="00A62429">
            <w:pPr>
              <w:rPr>
                <w:rFonts w:cs="Arial"/>
                <w:color w:val="000000"/>
                <w:sz w:val="18"/>
              </w:rPr>
            </w:pPr>
            <w:r>
              <w:rPr>
                <w:rFonts w:cs="Arial"/>
                <w:color w:val="000000"/>
                <w:sz w:val="18"/>
              </w:rPr>
              <w:t>Az adott objektum vagy terv honos régió (átnyúló esetén több is hozzárendelhető)</w:t>
            </w:r>
          </w:p>
        </w:tc>
        <w:tc>
          <w:tcPr>
            <w:tcW w:w="1686" w:type="dxa"/>
            <w:tcBorders>
              <w:top w:val="nil"/>
              <w:left w:val="nil"/>
              <w:bottom w:val="single" w:sz="4" w:space="0" w:color="auto"/>
              <w:right w:val="single" w:sz="4" w:space="0" w:color="auto"/>
            </w:tcBorders>
            <w:vAlign w:val="center"/>
            <w:hideMark/>
          </w:tcPr>
          <w:p w14:paraId="71635E2B" w14:textId="77777777" w:rsidR="00A62429" w:rsidRDefault="00A62429">
            <w:pPr>
              <w:rPr>
                <w:rFonts w:cs="Arial"/>
                <w:color w:val="000000"/>
                <w:sz w:val="18"/>
              </w:rPr>
            </w:pPr>
            <w:r>
              <w:rPr>
                <w:rFonts w:cs="Arial"/>
                <w:color w:val="000000"/>
                <w:sz w:val="18"/>
              </w:rPr>
              <w:t>2/Nyugat-Dunántúl</w:t>
            </w:r>
          </w:p>
        </w:tc>
      </w:tr>
      <w:tr w:rsidR="00A62429" w14:paraId="508BA820" w14:textId="77777777" w:rsidTr="0054095A">
        <w:trPr>
          <w:trHeight w:val="900"/>
        </w:trPr>
        <w:tc>
          <w:tcPr>
            <w:tcW w:w="1007" w:type="dxa"/>
            <w:tcBorders>
              <w:top w:val="nil"/>
              <w:left w:val="single" w:sz="4" w:space="0" w:color="auto"/>
              <w:bottom w:val="single" w:sz="4" w:space="0" w:color="auto"/>
              <w:right w:val="single" w:sz="4" w:space="0" w:color="auto"/>
            </w:tcBorders>
            <w:vAlign w:val="center"/>
            <w:hideMark/>
          </w:tcPr>
          <w:p w14:paraId="59AF6880" w14:textId="77777777" w:rsidR="00A62429" w:rsidRDefault="00A62429">
            <w:pPr>
              <w:rPr>
                <w:rFonts w:cs="Arial"/>
                <w:color w:val="000000"/>
                <w:sz w:val="18"/>
                <w:szCs w:val="24"/>
              </w:rPr>
            </w:pPr>
            <w:r>
              <w:rPr>
                <w:rFonts w:cs="Arial"/>
                <w:color w:val="000000"/>
                <w:sz w:val="18"/>
              </w:rPr>
              <w:t>jaras</w:t>
            </w:r>
          </w:p>
        </w:tc>
        <w:tc>
          <w:tcPr>
            <w:tcW w:w="752" w:type="dxa"/>
            <w:tcBorders>
              <w:top w:val="nil"/>
              <w:left w:val="nil"/>
              <w:bottom w:val="single" w:sz="4" w:space="0" w:color="auto"/>
              <w:right w:val="single" w:sz="4" w:space="0" w:color="auto"/>
            </w:tcBorders>
            <w:vAlign w:val="center"/>
            <w:hideMark/>
          </w:tcPr>
          <w:p w14:paraId="3948CBC5"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38BE132B" w14:textId="77777777" w:rsidR="00A62429" w:rsidRDefault="00A62429">
            <w:pPr>
              <w:jc w:val="center"/>
              <w:rPr>
                <w:rFonts w:cs="Arial"/>
                <w:color w:val="000000"/>
                <w:sz w:val="18"/>
              </w:rPr>
            </w:pPr>
            <w:r>
              <w:rPr>
                <w:rFonts w:cs="Arial"/>
                <w:color w:val="000000"/>
                <w:sz w:val="18"/>
              </w:rPr>
              <w:t>3</w:t>
            </w:r>
          </w:p>
        </w:tc>
        <w:tc>
          <w:tcPr>
            <w:tcW w:w="1842" w:type="dxa"/>
            <w:tcBorders>
              <w:top w:val="nil"/>
              <w:left w:val="nil"/>
              <w:bottom w:val="single" w:sz="4" w:space="0" w:color="auto"/>
              <w:right w:val="single" w:sz="4" w:space="0" w:color="auto"/>
            </w:tcBorders>
            <w:vAlign w:val="center"/>
            <w:hideMark/>
          </w:tcPr>
          <w:p w14:paraId="6EF220D9" w14:textId="77777777" w:rsidR="00A62429" w:rsidRDefault="00A62429">
            <w:pPr>
              <w:rPr>
                <w:rFonts w:cs="Arial"/>
                <w:color w:val="000000"/>
                <w:sz w:val="18"/>
              </w:rPr>
            </w:pPr>
            <w:r>
              <w:rPr>
                <w:rFonts w:cs="Arial"/>
                <w:color w:val="000000"/>
                <w:sz w:val="18"/>
              </w:rPr>
              <w:t xml:space="preserve">Járás </w:t>
            </w:r>
            <w:r>
              <w:rPr>
                <w:rFonts w:cs="Arial"/>
                <w:color w:val="000000"/>
                <w:sz w:val="18"/>
                <w:lang w:eastAsia="hu-HU"/>
              </w:rPr>
              <w:t>Tábla</w:t>
            </w:r>
          </w:p>
        </w:tc>
        <w:tc>
          <w:tcPr>
            <w:tcW w:w="3063" w:type="dxa"/>
            <w:tcBorders>
              <w:top w:val="nil"/>
              <w:left w:val="nil"/>
              <w:bottom w:val="single" w:sz="4" w:space="0" w:color="auto"/>
              <w:right w:val="single" w:sz="4" w:space="0" w:color="auto"/>
            </w:tcBorders>
            <w:vAlign w:val="center"/>
            <w:hideMark/>
          </w:tcPr>
          <w:p w14:paraId="59E328EE" w14:textId="77777777" w:rsidR="00A62429" w:rsidRDefault="00A62429">
            <w:pPr>
              <w:rPr>
                <w:rFonts w:cs="Arial"/>
                <w:color w:val="000000"/>
                <w:sz w:val="18"/>
              </w:rPr>
            </w:pPr>
            <w:r>
              <w:rPr>
                <w:rFonts w:cs="Arial"/>
                <w:color w:val="000000"/>
                <w:sz w:val="18"/>
              </w:rPr>
              <w:t>Az adott objektum vagy terv honos Járás (átnyúló esetén több is hozzárendelhető)</w:t>
            </w:r>
          </w:p>
        </w:tc>
        <w:tc>
          <w:tcPr>
            <w:tcW w:w="1686" w:type="dxa"/>
            <w:tcBorders>
              <w:top w:val="nil"/>
              <w:left w:val="nil"/>
              <w:bottom w:val="single" w:sz="4" w:space="0" w:color="auto"/>
              <w:right w:val="single" w:sz="4" w:space="0" w:color="auto"/>
            </w:tcBorders>
            <w:vAlign w:val="center"/>
            <w:hideMark/>
          </w:tcPr>
          <w:p w14:paraId="7AA6154A" w14:textId="77777777" w:rsidR="00A62429" w:rsidRDefault="00A62429">
            <w:pPr>
              <w:rPr>
                <w:rFonts w:cs="Arial"/>
                <w:color w:val="000000"/>
                <w:sz w:val="18"/>
              </w:rPr>
            </w:pPr>
            <w:r>
              <w:rPr>
                <w:rFonts w:cs="Arial"/>
                <w:color w:val="000000"/>
                <w:sz w:val="18"/>
              </w:rPr>
              <w:t>Szombathelyi</w:t>
            </w:r>
          </w:p>
        </w:tc>
      </w:tr>
      <w:tr w:rsidR="00A62429" w14:paraId="2653B0E6" w14:textId="77777777" w:rsidTr="0054095A">
        <w:trPr>
          <w:trHeight w:val="900"/>
        </w:trPr>
        <w:tc>
          <w:tcPr>
            <w:tcW w:w="1007" w:type="dxa"/>
            <w:tcBorders>
              <w:top w:val="nil"/>
              <w:left w:val="single" w:sz="4" w:space="0" w:color="auto"/>
              <w:bottom w:val="single" w:sz="4" w:space="0" w:color="auto"/>
              <w:right w:val="single" w:sz="4" w:space="0" w:color="auto"/>
            </w:tcBorders>
            <w:vAlign w:val="center"/>
            <w:hideMark/>
          </w:tcPr>
          <w:p w14:paraId="18BDB15D" w14:textId="77777777" w:rsidR="00A62429" w:rsidRDefault="00A62429">
            <w:pPr>
              <w:rPr>
                <w:rFonts w:cs="Arial"/>
                <w:color w:val="000000"/>
                <w:sz w:val="18"/>
              </w:rPr>
            </w:pPr>
            <w:r>
              <w:rPr>
                <w:rFonts w:cs="Arial"/>
                <w:color w:val="000000"/>
                <w:sz w:val="18"/>
              </w:rPr>
              <w:t>megye</w:t>
            </w:r>
          </w:p>
        </w:tc>
        <w:tc>
          <w:tcPr>
            <w:tcW w:w="752" w:type="dxa"/>
            <w:tcBorders>
              <w:top w:val="nil"/>
              <w:left w:val="nil"/>
              <w:bottom w:val="single" w:sz="4" w:space="0" w:color="auto"/>
              <w:right w:val="single" w:sz="4" w:space="0" w:color="auto"/>
            </w:tcBorders>
            <w:vAlign w:val="center"/>
            <w:hideMark/>
          </w:tcPr>
          <w:p w14:paraId="4049F92D"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70E91C9F" w14:textId="77777777" w:rsidR="00A62429" w:rsidRDefault="00A62429">
            <w:pPr>
              <w:jc w:val="center"/>
              <w:rPr>
                <w:rFonts w:cs="Arial"/>
                <w:color w:val="000000"/>
                <w:sz w:val="18"/>
              </w:rPr>
            </w:pPr>
            <w:r>
              <w:rPr>
                <w:rFonts w:cs="Arial"/>
                <w:color w:val="000000"/>
                <w:sz w:val="18"/>
              </w:rPr>
              <w:t>2</w:t>
            </w:r>
          </w:p>
        </w:tc>
        <w:tc>
          <w:tcPr>
            <w:tcW w:w="1842" w:type="dxa"/>
            <w:tcBorders>
              <w:top w:val="nil"/>
              <w:left w:val="nil"/>
              <w:bottom w:val="single" w:sz="4" w:space="0" w:color="auto"/>
              <w:right w:val="single" w:sz="4" w:space="0" w:color="auto"/>
            </w:tcBorders>
            <w:vAlign w:val="center"/>
            <w:hideMark/>
          </w:tcPr>
          <w:p w14:paraId="39FBE178" w14:textId="77777777" w:rsidR="00A62429" w:rsidRDefault="00A62429">
            <w:pPr>
              <w:rPr>
                <w:rFonts w:cs="Arial"/>
                <w:color w:val="000000"/>
                <w:sz w:val="18"/>
              </w:rPr>
            </w:pPr>
            <w:r>
              <w:rPr>
                <w:rFonts w:cs="Arial"/>
                <w:color w:val="000000"/>
                <w:sz w:val="18"/>
              </w:rPr>
              <w:t>Megye tábla</w:t>
            </w:r>
          </w:p>
        </w:tc>
        <w:tc>
          <w:tcPr>
            <w:tcW w:w="3063" w:type="dxa"/>
            <w:tcBorders>
              <w:top w:val="nil"/>
              <w:left w:val="nil"/>
              <w:bottom w:val="single" w:sz="4" w:space="0" w:color="auto"/>
              <w:right w:val="single" w:sz="4" w:space="0" w:color="auto"/>
            </w:tcBorders>
            <w:vAlign w:val="center"/>
            <w:hideMark/>
          </w:tcPr>
          <w:p w14:paraId="0F058D0B" w14:textId="77777777" w:rsidR="00A62429" w:rsidRDefault="00A62429">
            <w:pPr>
              <w:rPr>
                <w:rFonts w:cs="Arial"/>
                <w:color w:val="000000"/>
                <w:sz w:val="18"/>
              </w:rPr>
            </w:pPr>
            <w:r>
              <w:rPr>
                <w:rFonts w:cs="Arial"/>
                <w:color w:val="000000"/>
                <w:sz w:val="18"/>
              </w:rPr>
              <w:t>Központi címregiszter szerint (345/2014. (XII.23))</w:t>
            </w:r>
          </w:p>
        </w:tc>
        <w:tc>
          <w:tcPr>
            <w:tcW w:w="1686" w:type="dxa"/>
            <w:tcBorders>
              <w:top w:val="nil"/>
              <w:left w:val="nil"/>
              <w:bottom w:val="single" w:sz="4" w:space="0" w:color="auto"/>
              <w:right w:val="single" w:sz="4" w:space="0" w:color="auto"/>
            </w:tcBorders>
            <w:vAlign w:val="center"/>
            <w:hideMark/>
          </w:tcPr>
          <w:p w14:paraId="6300874E" w14:textId="77777777" w:rsidR="00A62429" w:rsidRDefault="00A62429">
            <w:pPr>
              <w:rPr>
                <w:rFonts w:cs="Arial"/>
                <w:color w:val="000000"/>
                <w:sz w:val="18"/>
              </w:rPr>
            </w:pPr>
            <w:r>
              <w:rPr>
                <w:rFonts w:cs="Arial"/>
                <w:color w:val="000000"/>
                <w:sz w:val="18"/>
              </w:rPr>
              <w:t>Vas</w:t>
            </w:r>
          </w:p>
        </w:tc>
      </w:tr>
      <w:tr w:rsidR="00A62429" w14:paraId="189D1204" w14:textId="77777777" w:rsidTr="0054095A">
        <w:trPr>
          <w:trHeight w:val="900"/>
        </w:trPr>
        <w:tc>
          <w:tcPr>
            <w:tcW w:w="1007" w:type="dxa"/>
            <w:tcBorders>
              <w:top w:val="nil"/>
              <w:left w:val="single" w:sz="4" w:space="0" w:color="auto"/>
              <w:bottom w:val="single" w:sz="4" w:space="0" w:color="auto"/>
              <w:right w:val="single" w:sz="4" w:space="0" w:color="auto"/>
            </w:tcBorders>
            <w:vAlign w:val="center"/>
            <w:hideMark/>
          </w:tcPr>
          <w:p w14:paraId="73B6412B" w14:textId="77777777" w:rsidR="00A62429" w:rsidRDefault="00A62429">
            <w:pPr>
              <w:rPr>
                <w:rFonts w:cs="Arial"/>
                <w:color w:val="000000"/>
                <w:sz w:val="18"/>
              </w:rPr>
            </w:pPr>
            <w:r>
              <w:rPr>
                <w:rFonts w:cs="Arial"/>
                <w:color w:val="000000"/>
                <w:sz w:val="18"/>
              </w:rPr>
              <w:t>telepules</w:t>
            </w:r>
          </w:p>
        </w:tc>
        <w:tc>
          <w:tcPr>
            <w:tcW w:w="752" w:type="dxa"/>
            <w:tcBorders>
              <w:top w:val="nil"/>
              <w:left w:val="nil"/>
              <w:bottom w:val="single" w:sz="4" w:space="0" w:color="auto"/>
              <w:right w:val="single" w:sz="4" w:space="0" w:color="auto"/>
            </w:tcBorders>
            <w:vAlign w:val="center"/>
            <w:hideMark/>
          </w:tcPr>
          <w:p w14:paraId="31EEF1C1"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36BD3894" w14:textId="77777777" w:rsidR="00A62429" w:rsidRDefault="00A62429">
            <w:pPr>
              <w:jc w:val="center"/>
              <w:rPr>
                <w:rFonts w:cs="Arial"/>
                <w:color w:val="000000"/>
                <w:sz w:val="18"/>
              </w:rPr>
            </w:pPr>
            <w:r>
              <w:rPr>
                <w:rFonts w:cs="Arial"/>
                <w:color w:val="000000"/>
                <w:sz w:val="18"/>
              </w:rPr>
              <w:t>4</w:t>
            </w:r>
          </w:p>
        </w:tc>
        <w:tc>
          <w:tcPr>
            <w:tcW w:w="1842" w:type="dxa"/>
            <w:tcBorders>
              <w:top w:val="nil"/>
              <w:left w:val="nil"/>
              <w:bottom w:val="single" w:sz="4" w:space="0" w:color="auto"/>
              <w:right w:val="single" w:sz="4" w:space="0" w:color="auto"/>
            </w:tcBorders>
            <w:vAlign w:val="center"/>
            <w:hideMark/>
          </w:tcPr>
          <w:p w14:paraId="143059D7" w14:textId="77777777" w:rsidR="00A62429" w:rsidRDefault="00A62429">
            <w:pPr>
              <w:rPr>
                <w:rFonts w:cs="Arial"/>
                <w:color w:val="000000"/>
                <w:sz w:val="18"/>
              </w:rPr>
            </w:pPr>
            <w:r>
              <w:rPr>
                <w:rFonts w:cs="Arial"/>
                <w:color w:val="000000"/>
                <w:sz w:val="18"/>
              </w:rPr>
              <w:t>Település lista</w:t>
            </w:r>
          </w:p>
        </w:tc>
        <w:tc>
          <w:tcPr>
            <w:tcW w:w="3063" w:type="dxa"/>
            <w:tcBorders>
              <w:top w:val="nil"/>
              <w:left w:val="nil"/>
              <w:bottom w:val="single" w:sz="4" w:space="0" w:color="auto"/>
              <w:right w:val="single" w:sz="4" w:space="0" w:color="auto"/>
            </w:tcBorders>
            <w:vAlign w:val="center"/>
            <w:hideMark/>
          </w:tcPr>
          <w:p w14:paraId="1DF338F1" w14:textId="77777777" w:rsidR="00A62429" w:rsidRDefault="00A62429">
            <w:pPr>
              <w:rPr>
                <w:rFonts w:cs="Arial"/>
                <w:color w:val="000000"/>
                <w:sz w:val="18"/>
              </w:rPr>
            </w:pPr>
            <w:r>
              <w:rPr>
                <w:rFonts w:cs="Arial"/>
                <w:color w:val="000000"/>
                <w:sz w:val="18"/>
              </w:rPr>
              <w:t>Központi címregiszter szerint (345/2014. (XII.23))</w:t>
            </w:r>
          </w:p>
        </w:tc>
        <w:tc>
          <w:tcPr>
            <w:tcW w:w="1686" w:type="dxa"/>
            <w:tcBorders>
              <w:top w:val="nil"/>
              <w:left w:val="nil"/>
              <w:bottom w:val="single" w:sz="4" w:space="0" w:color="auto"/>
              <w:right w:val="single" w:sz="4" w:space="0" w:color="auto"/>
            </w:tcBorders>
            <w:vAlign w:val="center"/>
            <w:hideMark/>
          </w:tcPr>
          <w:p w14:paraId="16DC32FF" w14:textId="77777777" w:rsidR="00A62429" w:rsidRDefault="00A62429">
            <w:pPr>
              <w:rPr>
                <w:rFonts w:cs="Arial"/>
                <w:color w:val="000000"/>
                <w:sz w:val="18"/>
              </w:rPr>
            </w:pPr>
            <w:r>
              <w:rPr>
                <w:rFonts w:cs="Arial"/>
                <w:color w:val="000000"/>
                <w:sz w:val="18"/>
              </w:rPr>
              <w:t>Szombathely</w:t>
            </w:r>
          </w:p>
        </w:tc>
      </w:tr>
      <w:tr w:rsidR="00A62429" w14:paraId="55D69CAE" w14:textId="77777777" w:rsidTr="0054095A">
        <w:trPr>
          <w:trHeight w:val="1800"/>
        </w:trPr>
        <w:tc>
          <w:tcPr>
            <w:tcW w:w="1007" w:type="dxa"/>
            <w:tcBorders>
              <w:top w:val="nil"/>
              <w:left w:val="single" w:sz="4" w:space="0" w:color="auto"/>
              <w:bottom w:val="single" w:sz="4" w:space="0" w:color="auto"/>
              <w:right w:val="single" w:sz="4" w:space="0" w:color="auto"/>
            </w:tcBorders>
            <w:vAlign w:val="center"/>
            <w:hideMark/>
          </w:tcPr>
          <w:p w14:paraId="5CC8F1D4" w14:textId="77777777" w:rsidR="00A62429" w:rsidRDefault="00A62429">
            <w:pPr>
              <w:rPr>
                <w:rFonts w:cs="Arial"/>
                <w:color w:val="000000"/>
                <w:sz w:val="18"/>
              </w:rPr>
            </w:pPr>
            <w:r>
              <w:rPr>
                <w:rFonts w:cs="Arial"/>
                <w:color w:val="000000"/>
                <w:sz w:val="18"/>
              </w:rPr>
              <w:t>cim</w:t>
            </w:r>
          </w:p>
        </w:tc>
        <w:tc>
          <w:tcPr>
            <w:tcW w:w="752" w:type="dxa"/>
            <w:tcBorders>
              <w:top w:val="nil"/>
              <w:left w:val="nil"/>
              <w:bottom w:val="single" w:sz="4" w:space="0" w:color="auto"/>
              <w:right w:val="single" w:sz="4" w:space="0" w:color="auto"/>
            </w:tcBorders>
            <w:vAlign w:val="center"/>
            <w:hideMark/>
          </w:tcPr>
          <w:p w14:paraId="23F22BB5"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1C83827E" w14:textId="77777777" w:rsidR="00A62429" w:rsidRDefault="00A62429">
            <w:pPr>
              <w:jc w:val="center"/>
              <w:rPr>
                <w:rFonts w:cs="Arial"/>
                <w:color w:val="000000"/>
                <w:sz w:val="18"/>
              </w:rPr>
            </w:pPr>
            <w:r>
              <w:rPr>
                <w:rFonts w:cs="Arial"/>
                <w:color w:val="000000"/>
                <w:sz w:val="18"/>
              </w:rPr>
              <w:t>25</w:t>
            </w:r>
          </w:p>
        </w:tc>
        <w:tc>
          <w:tcPr>
            <w:tcW w:w="1842" w:type="dxa"/>
            <w:tcBorders>
              <w:top w:val="nil"/>
              <w:left w:val="nil"/>
              <w:bottom w:val="single" w:sz="4" w:space="0" w:color="auto"/>
              <w:right w:val="single" w:sz="4" w:space="0" w:color="auto"/>
            </w:tcBorders>
            <w:vAlign w:val="center"/>
            <w:hideMark/>
          </w:tcPr>
          <w:p w14:paraId="7C31D70A" w14:textId="77777777" w:rsidR="00A62429" w:rsidRDefault="00A62429">
            <w:pPr>
              <w:rPr>
                <w:rFonts w:cs="Arial"/>
                <w:color w:val="000000"/>
                <w:sz w:val="18"/>
              </w:rPr>
            </w:pPr>
            <w:r>
              <w:rPr>
                <w:rFonts w:cs="Arial"/>
                <w:color w:val="000000"/>
                <w:sz w:val="18"/>
              </w:rPr>
              <w:t>Adott objektum címe</w:t>
            </w:r>
          </w:p>
        </w:tc>
        <w:tc>
          <w:tcPr>
            <w:tcW w:w="3063" w:type="dxa"/>
            <w:tcBorders>
              <w:top w:val="nil"/>
              <w:left w:val="nil"/>
              <w:bottom w:val="single" w:sz="4" w:space="0" w:color="auto"/>
              <w:right w:val="single" w:sz="4" w:space="0" w:color="auto"/>
            </w:tcBorders>
            <w:vAlign w:val="center"/>
            <w:hideMark/>
          </w:tcPr>
          <w:p w14:paraId="1F138E79" w14:textId="77777777" w:rsidR="00A62429" w:rsidRDefault="00A62429">
            <w:pPr>
              <w:rPr>
                <w:rFonts w:cs="Arial"/>
                <w:color w:val="000000"/>
                <w:sz w:val="18"/>
              </w:rPr>
            </w:pPr>
            <w:r>
              <w:rPr>
                <w:rFonts w:cs="Arial"/>
                <w:color w:val="000000"/>
                <w:sz w:val="18"/>
              </w:rPr>
              <w:t xml:space="preserve">Központi címregiszter szerint (345/2014. (XII.23)) alapadat alapján a következő pontban kifejtett részletességgel, az NMHH kiegésztett tábla alapján. </w:t>
            </w:r>
          </w:p>
        </w:tc>
        <w:tc>
          <w:tcPr>
            <w:tcW w:w="1686" w:type="dxa"/>
            <w:tcBorders>
              <w:top w:val="nil"/>
              <w:left w:val="nil"/>
              <w:bottom w:val="single" w:sz="4" w:space="0" w:color="auto"/>
              <w:right w:val="single" w:sz="4" w:space="0" w:color="auto"/>
            </w:tcBorders>
            <w:vAlign w:val="center"/>
            <w:hideMark/>
          </w:tcPr>
          <w:p w14:paraId="4C4D8AE7" w14:textId="77777777" w:rsidR="00A62429" w:rsidRDefault="00A62429">
            <w:pPr>
              <w:rPr>
                <w:rFonts w:cs="Arial"/>
                <w:color w:val="000000"/>
                <w:sz w:val="18"/>
              </w:rPr>
            </w:pPr>
            <w:r>
              <w:rPr>
                <w:rFonts w:cs="Arial"/>
                <w:color w:val="000000"/>
                <w:sz w:val="18"/>
                <w:lang w:eastAsia="hu-HU"/>
              </w:rPr>
              <w:t>9400 Szombathely, Szófia</w:t>
            </w:r>
            <w:r>
              <w:rPr>
                <w:rFonts w:cs="Arial"/>
                <w:color w:val="000000"/>
                <w:sz w:val="18"/>
              </w:rPr>
              <w:t xml:space="preserve"> utca </w:t>
            </w:r>
            <w:r>
              <w:rPr>
                <w:rFonts w:cs="Arial"/>
                <w:color w:val="000000"/>
                <w:sz w:val="18"/>
                <w:lang w:eastAsia="hu-HU"/>
              </w:rPr>
              <w:t>39. B1/5</w:t>
            </w:r>
          </w:p>
        </w:tc>
      </w:tr>
    </w:tbl>
    <w:p w14:paraId="2545941B" w14:textId="77777777" w:rsidR="00A62429" w:rsidRDefault="00A62429" w:rsidP="00A62429">
      <w:pPr>
        <w:rPr>
          <w:rFonts w:cs="Arial"/>
        </w:rPr>
      </w:pPr>
    </w:p>
    <w:p w14:paraId="794FA1ED" w14:textId="77777777" w:rsidR="00A62429" w:rsidRDefault="00A62429" w:rsidP="00A62429">
      <w:pPr>
        <w:spacing w:after="160"/>
        <w:rPr>
          <w:rFonts w:cs="Arial"/>
        </w:rPr>
      </w:pPr>
      <w:r>
        <w:rPr>
          <w:rFonts w:cs="Arial"/>
        </w:rPr>
        <w:t>Megjegyzés: Az általános azonosításra és a területi azonosításra szolgáló táblák adatai minden objektumhoz hozzárendelésre kerülnek. A hozzárendelést célszerű projektenként megvalósítani, az egyedi adatok módosítási lehetőségének megtartásával.</w:t>
      </w:r>
    </w:p>
    <w:p w14:paraId="7F04044B" w14:textId="77777777" w:rsidR="00A62429" w:rsidRDefault="00A62429" w:rsidP="002506B3">
      <w:pPr>
        <w:pStyle w:val="Cmsor1"/>
        <w:rPr>
          <w:rFonts w:cs="Arial"/>
          <w:sz w:val="28"/>
        </w:rPr>
      </w:pPr>
      <w:bookmarkStart w:id="21" w:name="_Toc485809661"/>
      <w:bookmarkStart w:id="22" w:name="_Toc487014900"/>
      <w:r>
        <w:t>Címstruktúra leíró táblázat</w:t>
      </w:r>
      <w:bookmarkEnd w:id="21"/>
      <w:bookmarkEnd w:id="22"/>
    </w:p>
    <w:tbl>
      <w:tblPr>
        <w:tblW w:w="9155" w:type="dxa"/>
        <w:tblInd w:w="57" w:type="dxa"/>
        <w:tblCellMar>
          <w:left w:w="70" w:type="dxa"/>
          <w:right w:w="70" w:type="dxa"/>
        </w:tblCellMar>
        <w:tblLook w:val="04A0" w:firstRow="1" w:lastRow="0" w:firstColumn="1" w:lastColumn="0" w:noHBand="0" w:noVBand="1"/>
      </w:tblPr>
      <w:tblGrid>
        <w:gridCol w:w="2231"/>
        <w:gridCol w:w="1374"/>
        <w:gridCol w:w="737"/>
        <w:gridCol w:w="2437"/>
        <w:gridCol w:w="2376"/>
      </w:tblGrid>
      <w:tr w:rsidR="00A62429" w14:paraId="71F3BA69" w14:textId="77777777" w:rsidTr="0054095A">
        <w:trPr>
          <w:trHeight w:val="270"/>
          <w:tblHeader/>
        </w:trPr>
        <w:tc>
          <w:tcPr>
            <w:tcW w:w="43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25B38C" w14:textId="77777777" w:rsidR="00A62429" w:rsidRDefault="00A62429">
            <w:pPr>
              <w:jc w:val="center"/>
              <w:rPr>
                <w:rFonts w:cs="Arial"/>
                <w:b/>
                <w:color w:val="000000"/>
              </w:rPr>
            </w:pPr>
            <w:r>
              <w:rPr>
                <w:rFonts w:cs="Arial"/>
                <w:b/>
                <w:color w:val="000000"/>
              </w:rPr>
              <w:t>Adatmező</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5D6E7" w14:textId="77777777" w:rsidR="00A62429" w:rsidRDefault="00A62429">
            <w:pPr>
              <w:jc w:val="center"/>
              <w:rPr>
                <w:rFonts w:cs="Arial"/>
                <w:b/>
                <w:color w:val="000000"/>
              </w:rPr>
            </w:pPr>
            <w:r>
              <w:rPr>
                <w:rFonts w:cs="Arial"/>
                <w:b/>
                <w:color w:val="000000"/>
              </w:rPr>
              <w:t>Megnevezés</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23BFB" w14:textId="77777777" w:rsidR="00A62429" w:rsidRDefault="00A62429">
            <w:pPr>
              <w:jc w:val="center"/>
              <w:rPr>
                <w:rFonts w:cs="Arial"/>
                <w:b/>
                <w:color w:val="000000"/>
              </w:rPr>
            </w:pPr>
            <w:r>
              <w:rPr>
                <w:rFonts w:cs="Arial"/>
                <w:b/>
                <w:color w:val="000000"/>
              </w:rPr>
              <w:t>Megjegyzés</w:t>
            </w:r>
          </w:p>
        </w:tc>
      </w:tr>
      <w:tr w:rsidR="006A107D" w14:paraId="6F7D64CE" w14:textId="77777777" w:rsidTr="002506B3">
        <w:trPr>
          <w:trHeight w:val="300"/>
          <w:tblHeader/>
        </w:trPr>
        <w:tc>
          <w:tcPr>
            <w:tcW w:w="22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43511F" w14:textId="77777777" w:rsidR="00A62429" w:rsidRDefault="00A62429">
            <w:pPr>
              <w:rPr>
                <w:rFonts w:cs="Arial"/>
                <w:b/>
                <w:color w:val="000000"/>
              </w:rPr>
            </w:pPr>
            <w:r>
              <w:rPr>
                <w:rFonts w:cs="Arial"/>
                <w:b/>
                <w:color w:val="000000"/>
              </w:rPr>
              <w:t>Neve</w:t>
            </w:r>
          </w:p>
        </w:tc>
        <w:tc>
          <w:tcPr>
            <w:tcW w:w="1374" w:type="dxa"/>
            <w:tcBorders>
              <w:top w:val="nil"/>
              <w:left w:val="nil"/>
              <w:bottom w:val="single" w:sz="4" w:space="0" w:color="auto"/>
              <w:right w:val="single" w:sz="4" w:space="0" w:color="auto"/>
            </w:tcBorders>
            <w:shd w:val="clear" w:color="auto" w:fill="D9D9D9" w:themeFill="background1" w:themeFillShade="D9"/>
            <w:vAlign w:val="center"/>
            <w:hideMark/>
          </w:tcPr>
          <w:p w14:paraId="678BD937" w14:textId="77777777" w:rsidR="00A62429" w:rsidRDefault="00A62429">
            <w:pPr>
              <w:rPr>
                <w:rFonts w:cs="Arial"/>
                <w:b/>
                <w:color w:val="000000"/>
              </w:rPr>
            </w:pPr>
            <w:r>
              <w:rPr>
                <w:rFonts w:cs="Arial"/>
                <w:b/>
                <w:color w:val="000000"/>
              </w:rPr>
              <w:t>Típusa</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7B1913B4" w14:textId="77777777" w:rsidR="00A62429" w:rsidRDefault="00A62429">
            <w:pP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5E2D8"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C3516" w14:textId="77777777" w:rsidR="00A62429" w:rsidRDefault="00A62429">
            <w:pPr>
              <w:spacing w:line="276" w:lineRule="auto"/>
              <w:rPr>
                <w:rFonts w:cs="Arial"/>
                <w:b/>
                <w:color w:val="000000"/>
                <w:szCs w:val="24"/>
              </w:rPr>
            </w:pPr>
          </w:p>
        </w:tc>
      </w:tr>
      <w:tr w:rsidR="00A62429" w14:paraId="26B8B63F"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38912E8B" w14:textId="77777777" w:rsidR="00A62429" w:rsidRDefault="00A62429">
            <w:pPr>
              <w:rPr>
                <w:rFonts w:cs="Arial"/>
                <w:color w:val="000000"/>
                <w:sz w:val="18"/>
                <w:szCs w:val="18"/>
              </w:rPr>
            </w:pPr>
            <w:r>
              <w:rPr>
                <w:rFonts w:cs="Arial"/>
                <w:color w:val="000000"/>
                <w:sz w:val="18"/>
                <w:szCs w:val="18"/>
              </w:rPr>
              <w:t>objektum_ID</w:t>
            </w:r>
          </w:p>
        </w:tc>
        <w:tc>
          <w:tcPr>
            <w:tcW w:w="1374" w:type="dxa"/>
            <w:tcBorders>
              <w:top w:val="nil"/>
              <w:left w:val="nil"/>
              <w:bottom w:val="single" w:sz="4" w:space="0" w:color="auto"/>
              <w:right w:val="single" w:sz="4" w:space="0" w:color="auto"/>
            </w:tcBorders>
            <w:vAlign w:val="center"/>
            <w:hideMark/>
          </w:tcPr>
          <w:p w14:paraId="34B36024"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607C1028" w14:textId="77777777" w:rsidR="00A62429" w:rsidRDefault="00A62429">
            <w:pPr>
              <w:rPr>
                <w:rFonts w:cs="Arial"/>
                <w:color w:val="000000"/>
                <w:sz w:val="18"/>
                <w:szCs w:val="18"/>
              </w:rPr>
            </w:pPr>
            <w:r>
              <w:rPr>
                <w:rFonts w:cs="Arial"/>
                <w:color w:val="000000"/>
                <w:sz w:val="18"/>
                <w:szCs w:val="18"/>
              </w:rPr>
              <w:t>12/0</w:t>
            </w:r>
          </w:p>
        </w:tc>
        <w:tc>
          <w:tcPr>
            <w:tcW w:w="2437" w:type="dxa"/>
            <w:tcBorders>
              <w:top w:val="nil"/>
              <w:left w:val="nil"/>
              <w:bottom w:val="single" w:sz="4" w:space="0" w:color="auto"/>
              <w:right w:val="single" w:sz="4" w:space="0" w:color="auto"/>
            </w:tcBorders>
            <w:vAlign w:val="center"/>
            <w:hideMark/>
          </w:tcPr>
          <w:p w14:paraId="1284A886" w14:textId="77777777" w:rsidR="00A62429" w:rsidRDefault="00A62429">
            <w:pPr>
              <w:rPr>
                <w:rFonts w:cs="Arial"/>
                <w:color w:val="000000"/>
                <w:sz w:val="18"/>
                <w:szCs w:val="18"/>
              </w:rPr>
            </w:pPr>
            <w:r>
              <w:rPr>
                <w:rFonts w:cs="Arial"/>
                <w:color w:val="000000"/>
                <w:sz w:val="18"/>
                <w:szCs w:val="18"/>
              </w:rPr>
              <w:t xml:space="preserve">Egyedi azonosító kód </w:t>
            </w:r>
          </w:p>
        </w:tc>
        <w:tc>
          <w:tcPr>
            <w:tcW w:w="2376" w:type="dxa"/>
            <w:tcBorders>
              <w:top w:val="nil"/>
              <w:left w:val="nil"/>
              <w:bottom w:val="single" w:sz="4" w:space="0" w:color="auto"/>
              <w:right w:val="single" w:sz="4" w:space="0" w:color="auto"/>
            </w:tcBorders>
            <w:vAlign w:val="center"/>
          </w:tcPr>
          <w:p w14:paraId="0641D5EE" w14:textId="77777777" w:rsidR="00A62429" w:rsidRDefault="00A62429">
            <w:pPr>
              <w:rPr>
                <w:rFonts w:cs="Arial"/>
                <w:color w:val="000000"/>
                <w:sz w:val="18"/>
                <w:szCs w:val="18"/>
              </w:rPr>
            </w:pPr>
          </w:p>
        </w:tc>
      </w:tr>
      <w:tr w:rsidR="00A62429" w14:paraId="3C499BC4"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17345DDD" w14:textId="77777777" w:rsidR="00A62429" w:rsidRDefault="00A62429">
            <w:pPr>
              <w:rPr>
                <w:rFonts w:cs="Arial"/>
                <w:color w:val="000000"/>
                <w:sz w:val="18"/>
                <w:szCs w:val="18"/>
              </w:rPr>
            </w:pPr>
            <w:r>
              <w:rPr>
                <w:rFonts w:cs="Arial"/>
                <w:color w:val="000000"/>
                <w:sz w:val="18"/>
                <w:szCs w:val="18"/>
              </w:rPr>
              <w:t>orszagnev</w:t>
            </w:r>
          </w:p>
        </w:tc>
        <w:tc>
          <w:tcPr>
            <w:tcW w:w="1374" w:type="dxa"/>
            <w:tcBorders>
              <w:top w:val="nil"/>
              <w:left w:val="nil"/>
              <w:bottom w:val="single" w:sz="4" w:space="0" w:color="auto"/>
              <w:right w:val="single" w:sz="4" w:space="0" w:color="auto"/>
            </w:tcBorders>
            <w:vAlign w:val="center"/>
            <w:hideMark/>
          </w:tcPr>
          <w:p w14:paraId="4F01ABFE"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0E301EC5" w14:textId="77777777" w:rsidR="00A62429" w:rsidRDefault="00A62429">
            <w:pPr>
              <w:rPr>
                <w:rFonts w:cs="Arial"/>
                <w:color w:val="000000"/>
                <w:sz w:val="18"/>
                <w:szCs w:val="18"/>
              </w:rPr>
            </w:pPr>
            <w:r>
              <w:rPr>
                <w:rFonts w:cs="Arial"/>
                <w:color w:val="000000"/>
                <w:sz w:val="18"/>
                <w:szCs w:val="18"/>
              </w:rPr>
              <w:t>50</w:t>
            </w:r>
          </w:p>
        </w:tc>
        <w:tc>
          <w:tcPr>
            <w:tcW w:w="2437" w:type="dxa"/>
            <w:tcBorders>
              <w:top w:val="nil"/>
              <w:left w:val="nil"/>
              <w:bottom w:val="single" w:sz="4" w:space="0" w:color="auto"/>
              <w:right w:val="single" w:sz="4" w:space="0" w:color="auto"/>
            </w:tcBorders>
            <w:vAlign w:val="center"/>
            <w:hideMark/>
          </w:tcPr>
          <w:p w14:paraId="671929D4" w14:textId="77777777" w:rsidR="00A62429" w:rsidRDefault="00A62429">
            <w:pPr>
              <w:rPr>
                <w:rFonts w:cs="Arial"/>
                <w:color w:val="000000"/>
                <w:sz w:val="18"/>
                <w:szCs w:val="18"/>
              </w:rPr>
            </w:pPr>
            <w:r>
              <w:rPr>
                <w:rFonts w:cs="Arial"/>
                <w:color w:val="000000"/>
                <w:sz w:val="18"/>
                <w:szCs w:val="18"/>
              </w:rPr>
              <w:t>Magyarország</w:t>
            </w:r>
          </w:p>
        </w:tc>
        <w:tc>
          <w:tcPr>
            <w:tcW w:w="2376" w:type="dxa"/>
            <w:tcBorders>
              <w:top w:val="nil"/>
              <w:left w:val="nil"/>
              <w:bottom w:val="single" w:sz="4" w:space="0" w:color="auto"/>
              <w:right w:val="single" w:sz="4" w:space="0" w:color="auto"/>
            </w:tcBorders>
            <w:vAlign w:val="center"/>
            <w:hideMark/>
          </w:tcPr>
          <w:p w14:paraId="4B66A80B" w14:textId="77777777" w:rsidR="00A62429" w:rsidRDefault="00A62429">
            <w:pPr>
              <w:rPr>
                <w:rFonts w:cs="Arial"/>
                <w:color w:val="000000"/>
                <w:sz w:val="18"/>
                <w:szCs w:val="18"/>
              </w:rPr>
            </w:pPr>
            <w:r>
              <w:rPr>
                <w:rFonts w:cs="Arial"/>
                <w:color w:val="000000"/>
                <w:sz w:val="18"/>
                <w:szCs w:val="18"/>
              </w:rPr>
              <w:t xml:space="preserve">Központi címregiszter szerint (345/2014. (XII.23)) </w:t>
            </w:r>
          </w:p>
        </w:tc>
      </w:tr>
      <w:tr w:rsidR="00A62429" w14:paraId="4E69256F"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6EE98C03" w14:textId="77777777" w:rsidR="00A62429" w:rsidRDefault="00A62429">
            <w:pPr>
              <w:rPr>
                <w:rFonts w:cs="Arial"/>
                <w:color w:val="000000"/>
                <w:sz w:val="18"/>
                <w:szCs w:val="18"/>
              </w:rPr>
            </w:pPr>
            <w:r>
              <w:rPr>
                <w:rFonts w:cs="Arial"/>
                <w:color w:val="000000"/>
                <w:sz w:val="18"/>
                <w:szCs w:val="18"/>
              </w:rPr>
              <w:t>regio</w:t>
            </w:r>
          </w:p>
        </w:tc>
        <w:tc>
          <w:tcPr>
            <w:tcW w:w="1374" w:type="dxa"/>
            <w:tcBorders>
              <w:top w:val="nil"/>
              <w:left w:val="nil"/>
              <w:bottom w:val="single" w:sz="4" w:space="0" w:color="auto"/>
              <w:right w:val="single" w:sz="4" w:space="0" w:color="auto"/>
            </w:tcBorders>
            <w:vAlign w:val="center"/>
            <w:hideMark/>
          </w:tcPr>
          <w:p w14:paraId="10AD38D1"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606968CA" w14:textId="3E4C9241" w:rsidR="00A62429" w:rsidRDefault="00E73621" w:rsidP="00E73621">
            <w:pPr>
              <w:rPr>
                <w:rFonts w:cs="Arial"/>
                <w:color w:val="000000"/>
                <w:sz w:val="18"/>
                <w:szCs w:val="18"/>
              </w:rPr>
            </w:pPr>
            <w:r>
              <w:rPr>
                <w:rFonts w:cs="Arial"/>
                <w:color w:val="000000"/>
                <w:sz w:val="18"/>
                <w:szCs w:val="18"/>
              </w:rPr>
              <w:t>2</w:t>
            </w:r>
          </w:p>
        </w:tc>
        <w:tc>
          <w:tcPr>
            <w:tcW w:w="2437" w:type="dxa"/>
            <w:tcBorders>
              <w:top w:val="nil"/>
              <w:left w:val="nil"/>
              <w:bottom w:val="single" w:sz="4" w:space="0" w:color="auto"/>
              <w:right w:val="single" w:sz="4" w:space="0" w:color="auto"/>
            </w:tcBorders>
            <w:vAlign w:val="center"/>
            <w:hideMark/>
          </w:tcPr>
          <w:p w14:paraId="46E5F66F" w14:textId="77777777" w:rsidR="00A62429" w:rsidRDefault="00A62429">
            <w:pPr>
              <w:rPr>
                <w:rFonts w:cs="Arial"/>
                <w:color w:val="000000"/>
                <w:sz w:val="18"/>
                <w:szCs w:val="18"/>
              </w:rPr>
            </w:pPr>
            <w:r>
              <w:rPr>
                <w:rFonts w:cs="Arial"/>
                <w:color w:val="000000"/>
                <w:sz w:val="18"/>
                <w:szCs w:val="18"/>
              </w:rPr>
              <w:t>Régióazonosító</w:t>
            </w:r>
          </w:p>
        </w:tc>
        <w:tc>
          <w:tcPr>
            <w:tcW w:w="2376" w:type="dxa"/>
            <w:tcBorders>
              <w:top w:val="nil"/>
              <w:left w:val="nil"/>
              <w:bottom w:val="single" w:sz="4" w:space="0" w:color="auto"/>
              <w:right w:val="single" w:sz="4" w:space="0" w:color="auto"/>
            </w:tcBorders>
            <w:vAlign w:val="center"/>
            <w:hideMark/>
          </w:tcPr>
          <w:p w14:paraId="7F2BCD1F" w14:textId="77777777" w:rsidR="00A62429" w:rsidRDefault="00A62429">
            <w:pPr>
              <w:rPr>
                <w:rFonts w:cs="Arial"/>
                <w:color w:val="000000"/>
                <w:sz w:val="18"/>
                <w:szCs w:val="18"/>
              </w:rPr>
            </w:pPr>
            <w:r>
              <w:rPr>
                <w:rFonts w:cs="Arial"/>
                <w:color w:val="000000"/>
                <w:sz w:val="18"/>
                <w:szCs w:val="18"/>
              </w:rPr>
              <w:t>Területi azonosító táblából</w:t>
            </w:r>
          </w:p>
        </w:tc>
      </w:tr>
      <w:tr w:rsidR="00A62429" w14:paraId="1B34803C"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32CDE0E0" w14:textId="77777777" w:rsidR="00A62429" w:rsidRDefault="00A62429">
            <w:pPr>
              <w:rPr>
                <w:rFonts w:cs="Arial"/>
                <w:color w:val="000000"/>
                <w:sz w:val="18"/>
                <w:szCs w:val="18"/>
              </w:rPr>
            </w:pPr>
            <w:r>
              <w:rPr>
                <w:rFonts w:cs="Arial"/>
                <w:color w:val="000000"/>
                <w:sz w:val="18"/>
                <w:szCs w:val="18"/>
              </w:rPr>
              <w:t>megye</w:t>
            </w:r>
          </w:p>
        </w:tc>
        <w:tc>
          <w:tcPr>
            <w:tcW w:w="1374" w:type="dxa"/>
            <w:tcBorders>
              <w:top w:val="nil"/>
              <w:left w:val="nil"/>
              <w:bottom w:val="single" w:sz="4" w:space="0" w:color="auto"/>
              <w:right w:val="single" w:sz="4" w:space="0" w:color="auto"/>
            </w:tcBorders>
            <w:vAlign w:val="center"/>
            <w:hideMark/>
          </w:tcPr>
          <w:p w14:paraId="1F38CB24"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60D5EEC8" w14:textId="77777777" w:rsidR="00A62429" w:rsidRDefault="00A62429">
            <w:pPr>
              <w:rPr>
                <w:rFonts w:cs="Arial"/>
                <w:color w:val="000000"/>
                <w:sz w:val="18"/>
                <w:szCs w:val="18"/>
              </w:rPr>
            </w:pPr>
            <w:r>
              <w:rPr>
                <w:rFonts w:cs="Arial"/>
                <w:color w:val="000000"/>
                <w:sz w:val="18"/>
                <w:szCs w:val="18"/>
              </w:rPr>
              <w:t>2</w:t>
            </w:r>
          </w:p>
        </w:tc>
        <w:tc>
          <w:tcPr>
            <w:tcW w:w="2437" w:type="dxa"/>
            <w:tcBorders>
              <w:top w:val="nil"/>
              <w:left w:val="nil"/>
              <w:bottom w:val="single" w:sz="4" w:space="0" w:color="auto"/>
              <w:right w:val="single" w:sz="4" w:space="0" w:color="auto"/>
            </w:tcBorders>
            <w:vAlign w:val="center"/>
            <w:hideMark/>
          </w:tcPr>
          <w:p w14:paraId="0A364C2C" w14:textId="77777777" w:rsidR="00A62429" w:rsidRDefault="00A62429">
            <w:pPr>
              <w:rPr>
                <w:rFonts w:cs="Arial"/>
                <w:color w:val="000000"/>
                <w:sz w:val="18"/>
                <w:szCs w:val="18"/>
              </w:rPr>
            </w:pPr>
            <w:r>
              <w:rPr>
                <w:rFonts w:cs="Arial"/>
                <w:color w:val="000000"/>
                <w:sz w:val="18"/>
                <w:szCs w:val="18"/>
              </w:rPr>
              <w:t>Megye azonosító</w:t>
            </w:r>
          </w:p>
        </w:tc>
        <w:tc>
          <w:tcPr>
            <w:tcW w:w="2376" w:type="dxa"/>
            <w:tcBorders>
              <w:top w:val="nil"/>
              <w:left w:val="nil"/>
              <w:bottom w:val="single" w:sz="4" w:space="0" w:color="auto"/>
              <w:right w:val="single" w:sz="4" w:space="0" w:color="auto"/>
            </w:tcBorders>
            <w:vAlign w:val="center"/>
            <w:hideMark/>
          </w:tcPr>
          <w:p w14:paraId="6014DB78"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66488063"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48283804" w14:textId="77777777" w:rsidR="00A62429" w:rsidRDefault="00A62429">
            <w:pPr>
              <w:rPr>
                <w:rFonts w:cs="Arial"/>
                <w:color w:val="000000"/>
                <w:sz w:val="18"/>
                <w:szCs w:val="18"/>
              </w:rPr>
            </w:pPr>
            <w:r>
              <w:rPr>
                <w:rFonts w:cs="Arial"/>
                <w:color w:val="000000"/>
                <w:sz w:val="18"/>
                <w:szCs w:val="18"/>
              </w:rPr>
              <w:t>jaras</w:t>
            </w:r>
          </w:p>
        </w:tc>
        <w:tc>
          <w:tcPr>
            <w:tcW w:w="1374" w:type="dxa"/>
            <w:tcBorders>
              <w:top w:val="nil"/>
              <w:left w:val="nil"/>
              <w:bottom w:val="single" w:sz="4" w:space="0" w:color="auto"/>
              <w:right w:val="single" w:sz="4" w:space="0" w:color="auto"/>
            </w:tcBorders>
            <w:vAlign w:val="center"/>
            <w:hideMark/>
          </w:tcPr>
          <w:p w14:paraId="49F9D076"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0FBF24FF" w14:textId="2DD0A35D" w:rsidR="00A62429" w:rsidRDefault="00E73621">
            <w:pPr>
              <w:rPr>
                <w:rFonts w:cs="Arial"/>
                <w:color w:val="000000"/>
                <w:sz w:val="18"/>
                <w:szCs w:val="18"/>
              </w:rPr>
            </w:pPr>
            <w:r>
              <w:rPr>
                <w:rFonts w:cs="Arial"/>
                <w:color w:val="000000"/>
                <w:sz w:val="18"/>
                <w:szCs w:val="18"/>
              </w:rPr>
              <w:t>3</w:t>
            </w:r>
          </w:p>
        </w:tc>
        <w:tc>
          <w:tcPr>
            <w:tcW w:w="2437" w:type="dxa"/>
            <w:tcBorders>
              <w:top w:val="nil"/>
              <w:left w:val="nil"/>
              <w:bottom w:val="single" w:sz="4" w:space="0" w:color="auto"/>
              <w:right w:val="single" w:sz="4" w:space="0" w:color="auto"/>
            </w:tcBorders>
            <w:vAlign w:val="center"/>
            <w:hideMark/>
          </w:tcPr>
          <w:p w14:paraId="32FB1438" w14:textId="77777777" w:rsidR="00A62429" w:rsidRDefault="00A62429">
            <w:pPr>
              <w:rPr>
                <w:rFonts w:cs="Arial"/>
                <w:color w:val="000000"/>
                <w:sz w:val="18"/>
                <w:szCs w:val="18"/>
              </w:rPr>
            </w:pPr>
            <w:r>
              <w:rPr>
                <w:rFonts w:cs="Arial"/>
                <w:color w:val="000000"/>
                <w:sz w:val="18"/>
                <w:szCs w:val="18"/>
              </w:rPr>
              <w:t>Járás azonosító</w:t>
            </w:r>
          </w:p>
        </w:tc>
        <w:tc>
          <w:tcPr>
            <w:tcW w:w="2376" w:type="dxa"/>
            <w:tcBorders>
              <w:top w:val="nil"/>
              <w:left w:val="nil"/>
              <w:bottom w:val="single" w:sz="4" w:space="0" w:color="auto"/>
              <w:right w:val="single" w:sz="4" w:space="0" w:color="auto"/>
            </w:tcBorders>
            <w:vAlign w:val="center"/>
            <w:hideMark/>
          </w:tcPr>
          <w:p w14:paraId="65436A0E" w14:textId="77777777" w:rsidR="00A62429" w:rsidRDefault="00A62429">
            <w:pPr>
              <w:rPr>
                <w:rFonts w:cs="Arial"/>
                <w:color w:val="000000"/>
                <w:sz w:val="18"/>
                <w:szCs w:val="18"/>
              </w:rPr>
            </w:pPr>
            <w:r>
              <w:rPr>
                <w:rFonts w:cs="Arial"/>
                <w:color w:val="000000"/>
                <w:sz w:val="18"/>
                <w:szCs w:val="18"/>
              </w:rPr>
              <w:t>Területi azonosító táblából</w:t>
            </w:r>
          </w:p>
        </w:tc>
      </w:tr>
      <w:tr w:rsidR="00A62429" w14:paraId="326EDB06"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067245FD" w14:textId="77777777" w:rsidR="00A62429" w:rsidRDefault="00A62429">
            <w:pPr>
              <w:rPr>
                <w:rFonts w:cs="Arial"/>
                <w:color w:val="000000"/>
                <w:sz w:val="18"/>
                <w:szCs w:val="18"/>
              </w:rPr>
            </w:pPr>
            <w:r>
              <w:rPr>
                <w:rFonts w:cs="Arial"/>
                <w:color w:val="000000"/>
                <w:sz w:val="18"/>
                <w:szCs w:val="18"/>
              </w:rPr>
              <w:lastRenderedPageBreak/>
              <w:t>primer</w:t>
            </w:r>
          </w:p>
        </w:tc>
        <w:tc>
          <w:tcPr>
            <w:tcW w:w="1374" w:type="dxa"/>
            <w:tcBorders>
              <w:top w:val="nil"/>
              <w:left w:val="nil"/>
              <w:bottom w:val="single" w:sz="4" w:space="0" w:color="auto"/>
              <w:right w:val="single" w:sz="4" w:space="0" w:color="auto"/>
            </w:tcBorders>
            <w:vAlign w:val="center"/>
            <w:hideMark/>
          </w:tcPr>
          <w:p w14:paraId="68F39D3A"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64E39B40" w14:textId="77777777" w:rsidR="00A62429" w:rsidRDefault="00A62429">
            <w:pPr>
              <w:rPr>
                <w:rFonts w:cs="Arial"/>
                <w:color w:val="000000"/>
                <w:sz w:val="18"/>
                <w:szCs w:val="18"/>
              </w:rPr>
            </w:pPr>
            <w:r>
              <w:rPr>
                <w:rFonts w:cs="Arial"/>
                <w:color w:val="000000"/>
                <w:sz w:val="18"/>
                <w:szCs w:val="18"/>
              </w:rPr>
              <w:t>2</w:t>
            </w:r>
          </w:p>
        </w:tc>
        <w:tc>
          <w:tcPr>
            <w:tcW w:w="2437" w:type="dxa"/>
            <w:tcBorders>
              <w:top w:val="nil"/>
              <w:left w:val="nil"/>
              <w:bottom w:val="single" w:sz="4" w:space="0" w:color="auto"/>
              <w:right w:val="single" w:sz="4" w:space="0" w:color="auto"/>
            </w:tcBorders>
            <w:vAlign w:val="center"/>
            <w:hideMark/>
          </w:tcPr>
          <w:p w14:paraId="0AC7D6A5" w14:textId="77777777" w:rsidR="00A62429" w:rsidRDefault="00A62429">
            <w:pPr>
              <w:rPr>
                <w:rFonts w:cs="Arial"/>
                <w:color w:val="000000"/>
                <w:sz w:val="18"/>
                <w:szCs w:val="18"/>
              </w:rPr>
            </w:pPr>
            <w:r>
              <w:rPr>
                <w:rFonts w:cs="Arial"/>
                <w:color w:val="000000"/>
                <w:sz w:val="18"/>
                <w:szCs w:val="18"/>
              </w:rPr>
              <w:t>Primer azonosító</w:t>
            </w:r>
          </w:p>
        </w:tc>
        <w:tc>
          <w:tcPr>
            <w:tcW w:w="2376" w:type="dxa"/>
            <w:tcBorders>
              <w:top w:val="nil"/>
              <w:left w:val="nil"/>
              <w:bottom w:val="single" w:sz="4" w:space="0" w:color="auto"/>
              <w:right w:val="single" w:sz="4" w:space="0" w:color="auto"/>
            </w:tcBorders>
            <w:vAlign w:val="center"/>
            <w:hideMark/>
          </w:tcPr>
          <w:p w14:paraId="2F823D1A" w14:textId="77777777" w:rsidR="00A62429" w:rsidRDefault="00A62429">
            <w:pPr>
              <w:rPr>
                <w:rFonts w:cs="Arial"/>
                <w:color w:val="000000"/>
                <w:sz w:val="18"/>
                <w:szCs w:val="18"/>
              </w:rPr>
            </w:pPr>
            <w:r>
              <w:rPr>
                <w:rFonts w:cs="Arial"/>
                <w:color w:val="000000"/>
                <w:sz w:val="18"/>
                <w:szCs w:val="18"/>
              </w:rPr>
              <w:t>Területi azonosító táblából</w:t>
            </w:r>
          </w:p>
        </w:tc>
      </w:tr>
      <w:tr w:rsidR="00A62429" w14:paraId="75F72C08"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61D54115" w14:textId="77777777" w:rsidR="00A62429" w:rsidRDefault="00A62429">
            <w:pPr>
              <w:rPr>
                <w:rFonts w:cs="Arial"/>
                <w:color w:val="000000"/>
                <w:sz w:val="18"/>
                <w:szCs w:val="18"/>
              </w:rPr>
            </w:pPr>
            <w:r>
              <w:rPr>
                <w:rFonts w:cs="Arial"/>
                <w:color w:val="000000"/>
                <w:sz w:val="18"/>
                <w:szCs w:val="18"/>
              </w:rPr>
              <w:t>telepules</w:t>
            </w:r>
          </w:p>
        </w:tc>
        <w:tc>
          <w:tcPr>
            <w:tcW w:w="1374" w:type="dxa"/>
            <w:tcBorders>
              <w:top w:val="nil"/>
              <w:left w:val="nil"/>
              <w:bottom w:val="single" w:sz="4" w:space="0" w:color="auto"/>
              <w:right w:val="single" w:sz="4" w:space="0" w:color="auto"/>
            </w:tcBorders>
            <w:vAlign w:val="center"/>
            <w:hideMark/>
          </w:tcPr>
          <w:p w14:paraId="4D2E9C8B"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10385924" w14:textId="77777777" w:rsidR="00A62429" w:rsidRDefault="00A62429">
            <w:pPr>
              <w:rPr>
                <w:rFonts w:cs="Arial"/>
                <w:color w:val="000000"/>
                <w:sz w:val="18"/>
                <w:szCs w:val="18"/>
              </w:rPr>
            </w:pPr>
            <w:r>
              <w:rPr>
                <w:rFonts w:cs="Arial"/>
                <w:color w:val="000000"/>
                <w:sz w:val="18"/>
                <w:szCs w:val="18"/>
              </w:rPr>
              <w:t>4</w:t>
            </w:r>
          </w:p>
        </w:tc>
        <w:tc>
          <w:tcPr>
            <w:tcW w:w="2437" w:type="dxa"/>
            <w:tcBorders>
              <w:top w:val="nil"/>
              <w:left w:val="nil"/>
              <w:bottom w:val="single" w:sz="4" w:space="0" w:color="auto"/>
              <w:right w:val="single" w:sz="4" w:space="0" w:color="auto"/>
            </w:tcBorders>
            <w:vAlign w:val="center"/>
            <w:hideMark/>
          </w:tcPr>
          <w:p w14:paraId="5CC068FB" w14:textId="77777777" w:rsidR="00A62429" w:rsidRDefault="00A62429">
            <w:pPr>
              <w:rPr>
                <w:rFonts w:cs="Arial"/>
                <w:color w:val="000000"/>
                <w:sz w:val="18"/>
                <w:szCs w:val="18"/>
              </w:rPr>
            </w:pPr>
            <w:r>
              <w:rPr>
                <w:rFonts w:cs="Arial"/>
                <w:color w:val="000000"/>
                <w:sz w:val="18"/>
                <w:szCs w:val="18"/>
              </w:rPr>
              <w:t>Település név</w:t>
            </w:r>
          </w:p>
        </w:tc>
        <w:tc>
          <w:tcPr>
            <w:tcW w:w="2376" w:type="dxa"/>
            <w:tcBorders>
              <w:top w:val="nil"/>
              <w:left w:val="nil"/>
              <w:bottom w:val="single" w:sz="4" w:space="0" w:color="auto"/>
              <w:right w:val="single" w:sz="4" w:space="0" w:color="auto"/>
            </w:tcBorders>
            <w:vAlign w:val="center"/>
            <w:hideMark/>
          </w:tcPr>
          <w:p w14:paraId="5C885A25"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7CE86435"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26613302" w14:textId="77777777" w:rsidR="00A62429" w:rsidRDefault="00A62429">
            <w:pPr>
              <w:rPr>
                <w:rFonts w:cs="Arial"/>
                <w:color w:val="000000"/>
                <w:sz w:val="18"/>
                <w:szCs w:val="18"/>
              </w:rPr>
            </w:pPr>
            <w:r>
              <w:rPr>
                <w:rFonts w:cs="Arial"/>
                <w:color w:val="000000"/>
                <w:sz w:val="18"/>
                <w:szCs w:val="18"/>
              </w:rPr>
              <w:t>telepulesresz</w:t>
            </w:r>
          </w:p>
        </w:tc>
        <w:tc>
          <w:tcPr>
            <w:tcW w:w="1374" w:type="dxa"/>
            <w:tcBorders>
              <w:top w:val="nil"/>
              <w:left w:val="nil"/>
              <w:bottom w:val="single" w:sz="4" w:space="0" w:color="auto"/>
              <w:right w:val="single" w:sz="4" w:space="0" w:color="auto"/>
            </w:tcBorders>
            <w:vAlign w:val="center"/>
            <w:hideMark/>
          </w:tcPr>
          <w:p w14:paraId="79EE9031"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01E980B" w14:textId="77777777" w:rsidR="00A62429" w:rsidRDefault="00A62429">
            <w:pPr>
              <w:rPr>
                <w:rFonts w:cs="Arial"/>
                <w:color w:val="000000"/>
                <w:sz w:val="18"/>
                <w:szCs w:val="18"/>
              </w:rPr>
            </w:pPr>
            <w:r>
              <w:rPr>
                <w:rFonts w:cs="Arial"/>
                <w:color w:val="000000"/>
                <w:sz w:val="18"/>
                <w:szCs w:val="18"/>
              </w:rPr>
              <w:t>50</w:t>
            </w:r>
          </w:p>
        </w:tc>
        <w:tc>
          <w:tcPr>
            <w:tcW w:w="2437" w:type="dxa"/>
            <w:tcBorders>
              <w:top w:val="nil"/>
              <w:left w:val="nil"/>
              <w:bottom w:val="single" w:sz="4" w:space="0" w:color="auto"/>
              <w:right w:val="single" w:sz="4" w:space="0" w:color="auto"/>
            </w:tcBorders>
            <w:vAlign w:val="center"/>
            <w:hideMark/>
          </w:tcPr>
          <w:p w14:paraId="40BBBBBB" w14:textId="77777777" w:rsidR="00A62429" w:rsidRDefault="00A62429">
            <w:pPr>
              <w:rPr>
                <w:rFonts w:cs="Arial"/>
                <w:color w:val="000000"/>
                <w:sz w:val="18"/>
                <w:szCs w:val="18"/>
              </w:rPr>
            </w:pPr>
            <w:r>
              <w:rPr>
                <w:rFonts w:cs="Arial"/>
                <w:color w:val="000000"/>
                <w:sz w:val="18"/>
                <w:szCs w:val="18"/>
              </w:rPr>
              <w:t>Településrész név</w:t>
            </w:r>
          </w:p>
        </w:tc>
        <w:tc>
          <w:tcPr>
            <w:tcW w:w="2376" w:type="dxa"/>
            <w:tcBorders>
              <w:top w:val="nil"/>
              <w:left w:val="nil"/>
              <w:bottom w:val="single" w:sz="4" w:space="0" w:color="auto"/>
              <w:right w:val="single" w:sz="4" w:space="0" w:color="auto"/>
            </w:tcBorders>
            <w:vAlign w:val="center"/>
            <w:hideMark/>
          </w:tcPr>
          <w:p w14:paraId="7D1DD7B0"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1FCE0A0E"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7A594D65" w14:textId="77777777" w:rsidR="00A62429" w:rsidRDefault="00A62429">
            <w:pPr>
              <w:rPr>
                <w:rFonts w:cs="Arial"/>
                <w:color w:val="000000"/>
                <w:sz w:val="18"/>
                <w:szCs w:val="18"/>
              </w:rPr>
            </w:pPr>
            <w:r>
              <w:rPr>
                <w:rFonts w:cs="Arial"/>
                <w:color w:val="000000"/>
                <w:sz w:val="18"/>
                <w:szCs w:val="18"/>
              </w:rPr>
              <w:t>kerulet</w:t>
            </w:r>
          </w:p>
        </w:tc>
        <w:tc>
          <w:tcPr>
            <w:tcW w:w="1374" w:type="dxa"/>
            <w:tcBorders>
              <w:top w:val="nil"/>
              <w:left w:val="nil"/>
              <w:bottom w:val="single" w:sz="4" w:space="0" w:color="auto"/>
              <w:right w:val="single" w:sz="4" w:space="0" w:color="auto"/>
            </w:tcBorders>
            <w:vAlign w:val="center"/>
            <w:hideMark/>
          </w:tcPr>
          <w:p w14:paraId="4EFB1D8B"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12A92F19" w14:textId="77777777" w:rsidR="00A62429" w:rsidRDefault="00A62429">
            <w:pPr>
              <w:rPr>
                <w:rFonts w:cs="Arial"/>
                <w:color w:val="000000"/>
                <w:sz w:val="18"/>
                <w:szCs w:val="18"/>
              </w:rPr>
            </w:pPr>
            <w:r>
              <w:rPr>
                <w:rFonts w:cs="Arial"/>
                <w:color w:val="000000"/>
                <w:sz w:val="18"/>
                <w:szCs w:val="18"/>
              </w:rPr>
              <w:t>20</w:t>
            </w:r>
          </w:p>
        </w:tc>
        <w:tc>
          <w:tcPr>
            <w:tcW w:w="2437" w:type="dxa"/>
            <w:tcBorders>
              <w:top w:val="nil"/>
              <w:left w:val="nil"/>
              <w:bottom w:val="single" w:sz="4" w:space="0" w:color="auto"/>
              <w:right w:val="single" w:sz="4" w:space="0" w:color="auto"/>
            </w:tcBorders>
            <w:vAlign w:val="center"/>
            <w:hideMark/>
          </w:tcPr>
          <w:p w14:paraId="7F807E23" w14:textId="77777777" w:rsidR="00A62429" w:rsidRDefault="00A62429">
            <w:pPr>
              <w:rPr>
                <w:rFonts w:cs="Arial"/>
                <w:color w:val="000000"/>
                <w:sz w:val="18"/>
                <w:szCs w:val="18"/>
              </w:rPr>
            </w:pPr>
            <w:r>
              <w:rPr>
                <w:rFonts w:cs="Arial"/>
                <w:color w:val="000000"/>
                <w:sz w:val="18"/>
                <w:szCs w:val="18"/>
              </w:rPr>
              <w:t>Kerület</w:t>
            </w:r>
          </w:p>
        </w:tc>
        <w:tc>
          <w:tcPr>
            <w:tcW w:w="2376" w:type="dxa"/>
            <w:tcBorders>
              <w:top w:val="nil"/>
              <w:left w:val="nil"/>
              <w:bottom w:val="single" w:sz="4" w:space="0" w:color="auto"/>
              <w:right w:val="single" w:sz="4" w:space="0" w:color="auto"/>
            </w:tcBorders>
            <w:vAlign w:val="center"/>
            <w:hideMark/>
          </w:tcPr>
          <w:p w14:paraId="7F73FD6C"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25D49070"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3E646B44" w14:textId="77777777" w:rsidR="00A62429" w:rsidRDefault="00A62429">
            <w:pPr>
              <w:rPr>
                <w:rFonts w:cs="Arial"/>
                <w:color w:val="000000"/>
                <w:sz w:val="18"/>
                <w:szCs w:val="18"/>
              </w:rPr>
            </w:pPr>
            <w:r>
              <w:rPr>
                <w:rFonts w:cs="Arial"/>
                <w:color w:val="000000"/>
                <w:sz w:val="18"/>
                <w:szCs w:val="18"/>
              </w:rPr>
              <w:t>iranyitoszam</w:t>
            </w:r>
          </w:p>
        </w:tc>
        <w:tc>
          <w:tcPr>
            <w:tcW w:w="1374" w:type="dxa"/>
            <w:tcBorders>
              <w:top w:val="nil"/>
              <w:left w:val="nil"/>
              <w:bottom w:val="single" w:sz="4" w:space="0" w:color="auto"/>
              <w:right w:val="single" w:sz="4" w:space="0" w:color="auto"/>
            </w:tcBorders>
            <w:vAlign w:val="center"/>
            <w:hideMark/>
          </w:tcPr>
          <w:p w14:paraId="2D73E1AD"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51A578BF" w14:textId="77777777" w:rsidR="00A62429" w:rsidRDefault="00A62429">
            <w:pPr>
              <w:rPr>
                <w:rFonts w:cs="Arial"/>
                <w:color w:val="000000"/>
                <w:sz w:val="18"/>
                <w:szCs w:val="18"/>
              </w:rPr>
            </w:pPr>
            <w:r>
              <w:rPr>
                <w:rFonts w:cs="Arial"/>
                <w:color w:val="000000"/>
                <w:sz w:val="18"/>
                <w:szCs w:val="18"/>
              </w:rPr>
              <w:t>10/0</w:t>
            </w:r>
          </w:p>
        </w:tc>
        <w:tc>
          <w:tcPr>
            <w:tcW w:w="2437" w:type="dxa"/>
            <w:tcBorders>
              <w:top w:val="nil"/>
              <w:left w:val="nil"/>
              <w:bottom w:val="single" w:sz="4" w:space="0" w:color="auto"/>
              <w:right w:val="single" w:sz="4" w:space="0" w:color="auto"/>
            </w:tcBorders>
            <w:vAlign w:val="center"/>
            <w:hideMark/>
          </w:tcPr>
          <w:p w14:paraId="54161B7D" w14:textId="77777777" w:rsidR="00A62429" w:rsidRDefault="00A62429">
            <w:pPr>
              <w:rPr>
                <w:rFonts w:cs="Arial"/>
                <w:color w:val="000000"/>
                <w:sz w:val="18"/>
                <w:szCs w:val="18"/>
              </w:rPr>
            </w:pPr>
            <w:r>
              <w:rPr>
                <w:rFonts w:cs="Arial"/>
                <w:color w:val="000000"/>
                <w:sz w:val="18"/>
                <w:szCs w:val="18"/>
              </w:rPr>
              <w:t>Irányítószám</w:t>
            </w:r>
          </w:p>
        </w:tc>
        <w:tc>
          <w:tcPr>
            <w:tcW w:w="2376" w:type="dxa"/>
            <w:tcBorders>
              <w:top w:val="nil"/>
              <w:left w:val="nil"/>
              <w:bottom w:val="single" w:sz="4" w:space="0" w:color="auto"/>
              <w:right w:val="single" w:sz="4" w:space="0" w:color="auto"/>
            </w:tcBorders>
            <w:vAlign w:val="center"/>
            <w:hideMark/>
          </w:tcPr>
          <w:p w14:paraId="6F297E06"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0C220A05"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66B5CDA9" w14:textId="77777777" w:rsidR="00A62429" w:rsidRDefault="00A62429">
            <w:pPr>
              <w:rPr>
                <w:rFonts w:cs="Arial"/>
                <w:color w:val="000000"/>
                <w:sz w:val="18"/>
                <w:szCs w:val="18"/>
              </w:rPr>
            </w:pPr>
            <w:r>
              <w:rPr>
                <w:rFonts w:cs="Arial"/>
                <w:color w:val="000000"/>
                <w:sz w:val="18"/>
                <w:szCs w:val="18"/>
              </w:rPr>
              <w:t>kozterulet _nev</w:t>
            </w:r>
          </w:p>
        </w:tc>
        <w:tc>
          <w:tcPr>
            <w:tcW w:w="1374" w:type="dxa"/>
            <w:tcBorders>
              <w:top w:val="nil"/>
              <w:left w:val="nil"/>
              <w:bottom w:val="single" w:sz="4" w:space="0" w:color="auto"/>
              <w:right w:val="single" w:sz="4" w:space="0" w:color="auto"/>
            </w:tcBorders>
            <w:vAlign w:val="center"/>
            <w:hideMark/>
          </w:tcPr>
          <w:p w14:paraId="679FB657"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752321A9" w14:textId="77777777" w:rsidR="00A62429" w:rsidRDefault="00A62429">
            <w:pPr>
              <w:rPr>
                <w:rFonts w:cs="Arial"/>
                <w:color w:val="000000"/>
                <w:sz w:val="18"/>
                <w:szCs w:val="18"/>
              </w:rPr>
            </w:pPr>
            <w:r>
              <w:rPr>
                <w:rFonts w:cs="Arial"/>
                <w:color w:val="000000"/>
                <w:sz w:val="18"/>
                <w:szCs w:val="18"/>
              </w:rPr>
              <w:t>50</w:t>
            </w:r>
          </w:p>
        </w:tc>
        <w:tc>
          <w:tcPr>
            <w:tcW w:w="2437" w:type="dxa"/>
            <w:tcBorders>
              <w:top w:val="nil"/>
              <w:left w:val="nil"/>
              <w:bottom w:val="single" w:sz="4" w:space="0" w:color="auto"/>
              <w:right w:val="single" w:sz="4" w:space="0" w:color="auto"/>
            </w:tcBorders>
            <w:vAlign w:val="center"/>
            <w:hideMark/>
          </w:tcPr>
          <w:p w14:paraId="5FCF4C79" w14:textId="77777777" w:rsidR="00A62429" w:rsidRDefault="00A62429">
            <w:pPr>
              <w:rPr>
                <w:rFonts w:cs="Arial"/>
                <w:color w:val="000000"/>
                <w:sz w:val="18"/>
                <w:szCs w:val="18"/>
              </w:rPr>
            </w:pPr>
            <w:r>
              <w:rPr>
                <w:rFonts w:cs="Arial"/>
                <w:color w:val="000000"/>
                <w:sz w:val="18"/>
                <w:szCs w:val="18"/>
              </w:rPr>
              <w:t>Önkormányzati cím</w:t>
            </w:r>
          </w:p>
        </w:tc>
        <w:tc>
          <w:tcPr>
            <w:tcW w:w="2376" w:type="dxa"/>
            <w:tcBorders>
              <w:top w:val="nil"/>
              <w:left w:val="nil"/>
              <w:bottom w:val="single" w:sz="4" w:space="0" w:color="auto"/>
              <w:right w:val="single" w:sz="4" w:space="0" w:color="auto"/>
            </w:tcBorders>
            <w:vAlign w:val="center"/>
            <w:hideMark/>
          </w:tcPr>
          <w:p w14:paraId="2EB5B65E"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6BA92DC4"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10E71B71" w14:textId="77777777" w:rsidR="00A62429" w:rsidRDefault="00A62429">
            <w:pPr>
              <w:rPr>
                <w:rFonts w:cs="Arial"/>
                <w:color w:val="000000"/>
                <w:sz w:val="18"/>
                <w:szCs w:val="18"/>
              </w:rPr>
            </w:pPr>
            <w:r>
              <w:rPr>
                <w:rFonts w:cs="Arial"/>
                <w:color w:val="000000"/>
                <w:sz w:val="18"/>
                <w:szCs w:val="18"/>
              </w:rPr>
              <w:t>kozterulet_jelleg</w:t>
            </w:r>
          </w:p>
        </w:tc>
        <w:tc>
          <w:tcPr>
            <w:tcW w:w="1374" w:type="dxa"/>
            <w:tcBorders>
              <w:top w:val="nil"/>
              <w:left w:val="nil"/>
              <w:bottom w:val="single" w:sz="4" w:space="0" w:color="auto"/>
              <w:right w:val="single" w:sz="4" w:space="0" w:color="auto"/>
            </w:tcBorders>
            <w:vAlign w:val="center"/>
            <w:hideMark/>
          </w:tcPr>
          <w:p w14:paraId="0D146551"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627F8ECB" w14:textId="77777777" w:rsidR="00A62429" w:rsidRDefault="00A62429">
            <w:pPr>
              <w:rPr>
                <w:rFonts w:cs="Arial"/>
                <w:color w:val="000000"/>
                <w:sz w:val="18"/>
                <w:szCs w:val="18"/>
              </w:rPr>
            </w:pPr>
            <w:r>
              <w:rPr>
                <w:rFonts w:cs="Arial"/>
                <w:color w:val="000000"/>
                <w:sz w:val="18"/>
                <w:szCs w:val="18"/>
              </w:rPr>
              <w:t>2</w:t>
            </w:r>
          </w:p>
        </w:tc>
        <w:tc>
          <w:tcPr>
            <w:tcW w:w="2437" w:type="dxa"/>
            <w:tcBorders>
              <w:top w:val="nil"/>
              <w:left w:val="nil"/>
              <w:bottom w:val="single" w:sz="4" w:space="0" w:color="auto"/>
              <w:right w:val="single" w:sz="4" w:space="0" w:color="auto"/>
            </w:tcBorders>
            <w:vAlign w:val="center"/>
            <w:hideMark/>
          </w:tcPr>
          <w:p w14:paraId="5295EEB1" w14:textId="77777777" w:rsidR="00A62429" w:rsidRDefault="00A62429">
            <w:pPr>
              <w:rPr>
                <w:rFonts w:cs="Arial"/>
                <w:color w:val="000000"/>
                <w:sz w:val="18"/>
                <w:szCs w:val="18"/>
              </w:rPr>
            </w:pPr>
            <w:r>
              <w:rPr>
                <w:rFonts w:cs="Arial"/>
                <w:color w:val="000000"/>
                <w:sz w:val="18"/>
                <w:szCs w:val="18"/>
              </w:rPr>
              <w:t>kozter_jell értéktáblából választva</w:t>
            </w:r>
          </w:p>
        </w:tc>
        <w:tc>
          <w:tcPr>
            <w:tcW w:w="2376" w:type="dxa"/>
            <w:tcBorders>
              <w:top w:val="nil"/>
              <w:left w:val="nil"/>
              <w:bottom w:val="single" w:sz="4" w:space="0" w:color="auto"/>
              <w:right w:val="single" w:sz="4" w:space="0" w:color="auto"/>
            </w:tcBorders>
            <w:vAlign w:val="center"/>
            <w:hideMark/>
          </w:tcPr>
          <w:p w14:paraId="5CF2DA2F" w14:textId="77777777" w:rsidR="00A62429" w:rsidRDefault="00A62429">
            <w:pPr>
              <w:rPr>
                <w:rFonts w:cs="Arial"/>
                <w:color w:val="000000"/>
                <w:sz w:val="18"/>
                <w:szCs w:val="18"/>
              </w:rPr>
            </w:pPr>
            <w:r>
              <w:rPr>
                <w:rFonts w:cs="Arial"/>
                <w:color w:val="000000"/>
                <w:sz w:val="18"/>
                <w:szCs w:val="18"/>
              </w:rPr>
              <w:t>Központi címregiszter szerint (345/2014. (XII.23)) melléklet</w:t>
            </w:r>
          </w:p>
        </w:tc>
      </w:tr>
      <w:tr w:rsidR="00A62429" w14:paraId="1BE02B94"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544D993C" w14:textId="77777777" w:rsidR="00A62429" w:rsidRDefault="00A62429">
            <w:pPr>
              <w:rPr>
                <w:rFonts w:cs="Arial"/>
                <w:color w:val="000000"/>
                <w:sz w:val="18"/>
                <w:szCs w:val="18"/>
              </w:rPr>
            </w:pPr>
            <w:r>
              <w:rPr>
                <w:rFonts w:cs="Arial"/>
                <w:color w:val="000000"/>
                <w:sz w:val="18"/>
                <w:szCs w:val="18"/>
              </w:rPr>
              <w:t>hazszam</w:t>
            </w:r>
          </w:p>
        </w:tc>
        <w:tc>
          <w:tcPr>
            <w:tcW w:w="1374" w:type="dxa"/>
            <w:tcBorders>
              <w:top w:val="nil"/>
              <w:left w:val="nil"/>
              <w:bottom w:val="single" w:sz="4" w:space="0" w:color="auto"/>
              <w:right w:val="single" w:sz="4" w:space="0" w:color="auto"/>
            </w:tcBorders>
            <w:vAlign w:val="center"/>
            <w:hideMark/>
          </w:tcPr>
          <w:p w14:paraId="3FFC7554"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32DEBE2"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23BF2B2C" w14:textId="77777777" w:rsidR="00A62429" w:rsidRDefault="00A62429">
            <w:pPr>
              <w:rPr>
                <w:rFonts w:cs="Arial"/>
                <w:color w:val="000000"/>
                <w:sz w:val="18"/>
                <w:szCs w:val="18"/>
              </w:rPr>
            </w:pPr>
            <w:r>
              <w:rPr>
                <w:rFonts w:cs="Arial"/>
                <w:color w:val="000000"/>
                <w:sz w:val="18"/>
                <w:szCs w:val="18"/>
              </w:rPr>
              <w:t> Házszám jele</w:t>
            </w:r>
          </w:p>
        </w:tc>
        <w:tc>
          <w:tcPr>
            <w:tcW w:w="2376" w:type="dxa"/>
            <w:tcBorders>
              <w:top w:val="nil"/>
              <w:left w:val="nil"/>
              <w:bottom w:val="single" w:sz="4" w:space="0" w:color="auto"/>
              <w:right w:val="single" w:sz="4" w:space="0" w:color="auto"/>
            </w:tcBorders>
            <w:vAlign w:val="center"/>
            <w:hideMark/>
          </w:tcPr>
          <w:p w14:paraId="77E80A4D"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062E26C0"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01F48D22" w14:textId="77777777" w:rsidR="00A62429" w:rsidRDefault="00A62429">
            <w:pPr>
              <w:rPr>
                <w:rFonts w:cs="Arial"/>
                <w:color w:val="000000"/>
                <w:sz w:val="18"/>
                <w:szCs w:val="18"/>
              </w:rPr>
            </w:pPr>
            <w:r>
              <w:rPr>
                <w:rFonts w:cs="Arial"/>
                <w:color w:val="000000"/>
                <w:sz w:val="18"/>
                <w:szCs w:val="18"/>
              </w:rPr>
              <w:t>hazszam_tol</w:t>
            </w:r>
          </w:p>
        </w:tc>
        <w:tc>
          <w:tcPr>
            <w:tcW w:w="1374" w:type="dxa"/>
            <w:tcBorders>
              <w:top w:val="nil"/>
              <w:left w:val="nil"/>
              <w:bottom w:val="single" w:sz="4" w:space="0" w:color="auto"/>
              <w:right w:val="single" w:sz="4" w:space="0" w:color="auto"/>
            </w:tcBorders>
            <w:vAlign w:val="center"/>
            <w:hideMark/>
          </w:tcPr>
          <w:p w14:paraId="1DD705F4"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D0C28C0"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368426B1" w14:textId="77777777" w:rsidR="00A62429" w:rsidRDefault="00A62429">
            <w:pPr>
              <w:rPr>
                <w:rFonts w:cs="Arial"/>
                <w:color w:val="000000"/>
                <w:sz w:val="18"/>
                <w:szCs w:val="18"/>
              </w:rPr>
            </w:pPr>
            <w:r>
              <w:rPr>
                <w:rFonts w:cs="Arial"/>
                <w:color w:val="000000"/>
                <w:sz w:val="18"/>
                <w:szCs w:val="18"/>
              </w:rPr>
              <w:t>induló házszám jelét</w:t>
            </w:r>
          </w:p>
        </w:tc>
        <w:tc>
          <w:tcPr>
            <w:tcW w:w="2376" w:type="dxa"/>
            <w:tcBorders>
              <w:top w:val="nil"/>
              <w:left w:val="nil"/>
              <w:bottom w:val="single" w:sz="4" w:space="0" w:color="auto"/>
              <w:right w:val="single" w:sz="4" w:space="0" w:color="auto"/>
            </w:tcBorders>
            <w:vAlign w:val="center"/>
            <w:hideMark/>
          </w:tcPr>
          <w:p w14:paraId="06CD1F15"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20B34CD1"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3391371E" w14:textId="77777777" w:rsidR="00A62429" w:rsidRDefault="00A62429">
            <w:pPr>
              <w:rPr>
                <w:rFonts w:cs="Arial"/>
                <w:color w:val="000000"/>
                <w:sz w:val="18"/>
                <w:szCs w:val="18"/>
              </w:rPr>
            </w:pPr>
            <w:r>
              <w:rPr>
                <w:rFonts w:cs="Arial"/>
                <w:color w:val="000000"/>
                <w:sz w:val="18"/>
                <w:szCs w:val="18"/>
              </w:rPr>
              <w:t>hazszam_ig</w:t>
            </w:r>
          </w:p>
        </w:tc>
        <w:tc>
          <w:tcPr>
            <w:tcW w:w="1374" w:type="dxa"/>
            <w:tcBorders>
              <w:top w:val="nil"/>
              <w:left w:val="nil"/>
              <w:bottom w:val="single" w:sz="4" w:space="0" w:color="auto"/>
              <w:right w:val="single" w:sz="4" w:space="0" w:color="auto"/>
            </w:tcBorders>
            <w:vAlign w:val="center"/>
            <w:hideMark/>
          </w:tcPr>
          <w:p w14:paraId="64FC498C"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3D9E5CEC"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7F5F9422" w14:textId="77777777" w:rsidR="00A62429" w:rsidRDefault="00A62429">
            <w:pPr>
              <w:rPr>
                <w:rFonts w:cs="Arial"/>
                <w:color w:val="000000"/>
                <w:sz w:val="18"/>
                <w:szCs w:val="18"/>
              </w:rPr>
            </w:pPr>
            <w:r>
              <w:rPr>
                <w:rFonts w:cs="Arial"/>
                <w:color w:val="000000"/>
                <w:sz w:val="18"/>
                <w:szCs w:val="18"/>
              </w:rPr>
              <w:t>végződő házszám jelét</w:t>
            </w:r>
          </w:p>
        </w:tc>
        <w:tc>
          <w:tcPr>
            <w:tcW w:w="2376" w:type="dxa"/>
            <w:tcBorders>
              <w:top w:val="nil"/>
              <w:left w:val="nil"/>
              <w:bottom w:val="single" w:sz="4" w:space="0" w:color="auto"/>
              <w:right w:val="single" w:sz="4" w:space="0" w:color="auto"/>
            </w:tcBorders>
            <w:vAlign w:val="center"/>
            <w:hideMark/>
          </w:tcPr>
          <w:p w14:paraId="10C2EAB8" w14:textId="77777777" w:rsidR="00A62429" w:rsidRDefault="00A62429">
            <w:pPr>
              <w:rPr>
                <w:rFonts w:cs="Arial"/>
                <w:color w:val="000000"/>
                <w:sz w:val="18"/>
                <w:szCs w:val="18"/>
              </w:rPr>
            </w:pPr>
            <w:r>
              <w:rPr>
                <w:rFonts w:cs="Arial"/>
                <w:color w:val="000000"/>
                <w:sz w:val="18"/>
                <w:szCs w:val="18"/>
              </w:rPr>
              <w:t xml:space="preserve">NMHH kitöltési útmutató alapján, tervező által </w:t>
            </w:r>
          </w:p>
        </w:tc>
      </w:tr>
      <w:tr w:rsidR="00A62429" w14:paraId="4B8EC185"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1996BBB4" w14:textId="77777777" w:rsidR="00A62429" w:rsidRDefault="00A62429">
            <w:pPr>
              <w:rPr>
                <w:rFonts w:cs="Arial"/>
                <w:color w:val="000000"/>
                <w:sz w:val="18"/>
                <w:szCs w:val="18"/>
              </w:rPr>
            </w:pPr>
            <w:r>
              <w:rPr>
                <w:rFonts w:cs="Arial"/>
                <w:color w:val="000000"/>
                <w:sz w:val="18"/>
                <w:szCs w:val="18"/>
              </w:rPr>
              <w:t>hazszamjel</w:t>
            </w:r>
          </w:p>
        </w:tc>
        <w:tc>
          <w:tcPr>
            <w:tcW w:w="1374" w:type="dxa"/>
            <w:tcBorders>
              <w:top w:val="nil"/>
              <w:left w:val="nil"/>
              <w:bottom w:val="single" w:sz="4" w:space="0" w:color="auto"/>
              <w:right w:val="single" w:sz="4" w:space="0" w:color="auto"/>
            </w:tcBorders>
            <w:vAlign w:val="center"/>
            <w:hideMark/>
          </w:tcPr>
          <w:p w14:paraId="46ABB0B2"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43A6815E" w14:textId="77777777" w:rsidR="00A62429" w:rsidRDefault="00A62429">
            <w:pPr>
              <w:rPr>
                <w:rFonts w:cs="Arial"/>
                <w:color w:val="000000"/>
                <w:sz w:val="18"/>
                <w:szCs w:val="18"/>
              </w:rPr>
            </w:pPr>
            <w:r>
              <w:rPr>
                <w:rFonts w:cs="Arial"/>
                <w:color w:val="000000"/>
                <w:sz w:val="18"/>
                <w:szCs w:val="18"/>
              </w:rPr>
              <w:t>50</w:t>
            </w:r>
          </w:p>
        </w:tc>
        <w:tc>
          <w:tcPr>
            <w:tcW w:w="2437" w:type="dxa"/>
            <w:tcBorders>
              <w:top w:val="nil"/>
              <w:left w:val="nil"/>
              <w:bottom w:val="single" w:sz="4" w:space="0" w:color="auto"/>
              <w:right w:val="single" w:sz="4" w:space="0" w:color="auto"/>
            </w:tcBorders>
            <w:vAlign w:val="center"/>
            <w:hideMark/>
          </w:tcPr>
          <w:p w14:paraId="65BDD1C8" w14:textId="77777777" w:rsidR="00A62429" w:rsidRDefault="00A62429">
            <w:pPr>
              <w:rPr>
                <w:rFonts w:cs="Arial"/>
                <w:color w:val="000000"/>
                <w:sz w:val="18"/>
                <w:szCs w:val="18"/>
              </w:rPr>
            </w:pPr>
            <w:r>
              <w:rPr>
                <w:rFonts w:cs="Arial"/>
                <w:color w:val="000000"/>
                <w:sz w:val="18"/>
                <w:szCs w:val="18"/>
              </w:rPr>
              <w:t>Házszám épület jele</w:t>
            </w:r>
          </w:p>
        </w:tc>
        <w:tc>
          <w:tcPr>
            <w:tcW w:w="2376" w:type="dxa"/>
            <w:tcBorders>
              <w:top w:val="nil"/>
              <w:left w:val="nil"/>
              <w:bottom w:val="single" w:sz="4" w:space="0" w:color="auto"/>
              <w:right w:val="single" w:sz="4" w:space="0" w:color="auto"/>
            </w:tcBorders>
            <w:vAlign w:val="center"/>
            <w:hideMark/>
          </w:tcPr>
          <w:p w14:paraId="3E25CF4E"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0D8C9A9A"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3EA2F185" w14:textId="77777777" w:rsidR="00A62429" w:rsidRDefault="00A62429">
            <w:pPr>
              <w:rPr>
                <w:rFonts w:cs="Arial"/>
                <w:color w:val="000000"/>
                <w:sz w:val="18"/>
                <w:szCs w:val="18"/>
              </w:rPr>
            </w:pPr>
            <w:r>
              <w:rPr>
                <w:rFonts w:cs="Arial"/>
                <w:color w:val="000000"/>
                <w:sz w:val="18"/>
                <w:szCs w:val="18"/>
              </w:rPr>
              <w:t>lepcsohaz</w:t>
            </w:r>
          </w:p>
        </w:tc>
        <w:tc>
          <w:tcPr>
            <w:tcW w:w="1374" w:type="dxa"/>
            <w:tcBorders>
              <w:top w:val="nil"/>
              <w:left w:val="nil"/>
              <w:bottom w:val="single" w:sz="4" w:space="0" w:color="auto"/>
              <w:right w:val="single" w:sz="4" w:space="0" w:color="auto"/>
            </w:tcBorders>
            <w:vAlign w:val="center"/>
            <w:hideMark/>
          </w:tcPr>
          <w:p w14:paraId="0C184BDE"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1B23413E"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328AA6D7" w14:textId="77777777" w:rsidR="00A62429" w:rsidRDefault="00A62429">
            <w:pPr>
              <w:rPr>
                <w:rFonts w:cs="Arial"/>
                <w:color w:val="000000"/>
                <w:sz w:val="18"/>
                <w:szCs w:val="18"/>
              </w:rPr>
            </w:pPr>
            <w:r>
              <w:rPr>
                <w:rFonts w:cs="Arial"/>
                <w:color w:val="000000"/>
                <w:sz w:val="18"/>
                <w:szCs w:val="18"/>
              </w:rPr>
              <w:t>Épülethez rendelt lépcsőház jelét</w:t>
            </w:r>
          </w:p>
        </w:tc>
        <w:tc>
          <w:tcPr>
            <w:tcW w:w="2376" w:type="dxa"/>
            <w:tcBorders>
              <w:top w:val="nil"/>
              <w:left w:val="nil"/>
              <w:bottom w:val="single" w:sz="4" w:space="0" w:color="auto"/>
              <w:right w:val="single" w:sz="4" w:space="0" w:color="auto"/>
            </w:tcBorders>
            <w:vAlign w:val="center"/>
            <w:hideMark/>
          </w:tcPr>
          <w:p w14:paraId="0C2F4C3E"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1656F35B"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6613C2A3" w14:textId="77777777" w:rsidR="00A62429" w:rsidRDefault="00A62429">
            <w:pPr>
              <w:rPr>
                <w:rFonts w:cs="Arial"/>
                <w:color w:val="000000"/>
                <w:sz w:val="18"/>
                <w:szCs w:val="18"/>
              </w:rPr>
            </w:pPr>
            <w:r>
              <w:rPr>
                <w:rFonts w:cs="Arial"/>
                <w:color w:val="000000"/>
                <w:sz w:val="18"/>
                <w:szCs w:val="18"/>
              </w:rPr>
              <w:t>lepcsohaz_tol</w:t>
            </w:r>
          </w:p>
        </w:tc>
        <w:tc>
          <w:tcPr>
            <w:tcW w:w="1374" w:type="dxa"/>
            <w:tcBorders>
              <w:top w:val="nil"/>
              <w:left w:val="nil"/>
              <w:bottom w:val="single" w:sz="4" w:space="0" w:color="auto"/>
              <w:right w:val="single" w:sz="4" w:space="0" w:color="auto"/>
            </w:tcBorders>
            <w:vAlign w:val="center"/>
            <w:hideMark/>
          </w:tcPr>
          <w:p w14:paraId="1F1EC600"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7A9EBF38"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371AC3A7" w14:textId="77777777" w:rsidR="00A62429" w:rsidRDefault="00A62429">
            <w:pPr>
              <w:rPr>
                <w:rFonts w:cs="Arial"/>
                <w:color w:val="000000"/>
                <w:sz w:val="18"/>
                <w:szCs w:val="18"/>
              </w:rPr>
            </w:pPr>
            <w:r>
              <w:rPr>
                <w:rFonts w:cs="Arial"/>
                <w:color w:val="000000"/>
                <w:sz w:val="18"/>
                <w:szCs w:val="18"/>
              </w:rPr>
              <w:t>Épülethez rendelt indulo lépcsőház jelét</w:t>
            </w:r>
          </w:p>
        </w:tc>
        <w:tc>
          <w:tcPr>
            <w:tcW w:w="2376" w:type="dxa"/>
            <w:tcBorders>
              <w:top w:val="nil"/>
              <w:left w:val="nil"/>
              <w:bottom w:val="single" w:sz="4" w:space="0" w:color="auto"/>
              <w:right w:val="single" w:sz="4" w:space="0" w:color="auto"/>
            </w:tcBorders>
            <w:vAlign w:val="center"/>
            <w:hideMark/>
          </w:tcPr>
          <w:p w14:paraId="18D09E55"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5A1D62E8"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20C2A0AF" w14:textId="77777777" w:rsidR="00A62429" w:rsidRDefault="00A62429">
            <w:pPr>
              <w:rPr>
                <w:rFonts w:cs="Arial"/>
                <w:color w:val="000000"/>
                <w:sz w:val="18"/>
                <w:szCs w:val="18"/>
              </w:rPr>
            </w:pPr>
            <w:r>
              <w:rPr>
                <w:rFonts w:cs="Arial"/>
                <w:color w:val="000000"/>
                <w:sz w:val="18"/>
                <w:szCs w:val="18"/>
              </w:rPr>
              <w:t>lepcsohaz_ig</w:t>
            </w:r>
          </w:p>
        </w:tc>
        <w:tc>
          <w:tcPr>
            <w:tcW w:w="1374" w:type="dxa"/>
            <w:tcBorders>
              <w:top w:val="nil"/>
              <w:left w:val="nil"/>
              <w:bottom w:val="single" w:sz="4" w:space="0" w:color="auto"/>
              <w:right w:val="single" w:sz="4" w:space="0" w:color="auto"/>
            </w:tcBorders>
            <w:vAlign w:val="center"/>
            <w:hideMark/>
          </w:tcPr>
          <w:p w14:paraId="659B1D02"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0AB4C1DA"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537D7FCB" w14:textId="77777777" w:rsidR="00A62429" w:rsidRDefault="00A62429">
            <w:pPr>
              <w:rPr>
                <w:rFonts w:cs="Arial"/>
                <w:color w:val="000000"/>
                <w:sz w:val="18"/>
                <w:szCs w:val="18"/>
              </w:rPr>
            </w:pPr>
            <w:r>
              <w:rPr>
                <w:rFonts w:cs="Arial"/>
                <w:color w:val="000000"/>
                <w:sz w:val="18"/>
                <w:szCs w:val="18"/>
              </w:rPr>
              <w:t>Épülethez rendelt végződő lépcsőház jelét</w:t>
            </w:r>
          </w:p>
        </w:tc>
        <w:tc>
          <w:tcPr>
            <w:tcW w:w="2376" w:type="dxa"/>
            <w:tcBorders>
              <w:top w:val="nil"/>
              <w:left w:val="nil"/>
              <w:bottom w:val="single" w:sz="4" w:space="0" w:color="auto"/>
              <w:right w:val="single" w:sz="4" w:space="0" w:color="auto"/>
            </w:tcBorders>
            <w:vAlign w:val="center"/>
            <w:hideMark/>
          </w:tcPr>
          <w:p w14:paraId="109C600C"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5F100A7A"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3468411D" w14:textId="77777777" w:rsidR="00A62429" w:rsidRDefault="00A62429">
            <w:pPr>
              <w:rPr>
                <w:rFonts w:cs="Arial"/>
                <w:color w:val="000000"/>
                <w:sz w:val="18"/>
                <w:szCs w:val="18"/>
              </w:rPr>
            </w:pPr>
            <w:r>
              <w:rPr>
                <w:rFonts w:cs="Arial"/>
                <w:color w:val="000000"/>
                <w:sz w:val="18"/>
                <w:szCs w:val="18"/>
              </w:rPr>
              <w:t>szint</w:t>
            </w:r>
          </w:p>
        </w:tc>
        <w:tc>
          <w:tcPr>
            <w:tcW w:w="1374" w:type="dxa"/>
            <w:tcBorders>
              <w:top w:val="nil"/>
              <w:left w:val="nil"/>
              <w:bottom w:val="single" w:sz="4" w:space="0" w:color="auto"/>
              <w:right w:val="single" w:sz="4" w:space="0" w:color="auto"/>
            </w:tcBorders>
            <w:vAlign w:val="center"/>
            <w:hideMark/>
          </w:tcPr>
          <w:p w14:paraId="1E96BF6B"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183A2319"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0961248B" w14:textId="77777777" w:rsidR="00A62429" w:rsidRDefault="00A62429">
            <w:pPr>
              <w:rPr>
                <w:rFonts w:cs="Arial"/>
                <w:color w:val="000000"/>
                <w:sz w:val="18"/>
                <w:szCs w:val="18"/>
              </w:rPr>
            </w:pPr>
            <w:r>
              <w:rPr>
                <w:rFonts w:cs="Arial"/>
                <w:color w:val="000000"/>
                <w:sz w:val="18"/>
                <w:szCs w:val="18"/>
              </w:rPr>
              <w:t>Épület, lépcsőház szint</w:t>
            </w:r>
          </w:p>
        </w:tc>
        <w:tc>
          <w:tcPr>
            <w:tcW w:w="2376" w:type="dxa"/>
            <w:tcBorders>
              <w:top w:val="nil"/>
              <w:left w:val="nil"/>
              <w:bottom w:val="single" w:sz="4" w:space="0" w:color="auto"/>
              <w:right w:val="single" w:sz="4" w:space="0" w:color="auto"/>
            </w:tcBorders>
            <w:vAlign w:val="center"/>
            <w:hideMark/>
          </w:tcPr>
          <w:p w14:paraId="6EC38D49"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4369F0B7"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056EC5F6" w14:textId="77777777" w:rsidR="00A62429" w:rsidRDefault="00A62429">
            <w:pPr>
              <w:rPr>
                <w:rFonts w:cs="Arial"/>
                <w:color w:val="000000"/>
                <w:sz w:val="18"/>
                <w:szCs w:val="18"/>
              </w:rPr>
            </w:pPr>
            <w:r>
              <w:rPr>
                <w:rFonts w:cs="Arial"/>
                <w:color w:val="000000"/>
                <w:sz w:val="18"/>
                <w:szCs w:val="18"/>
              </w:rPr>
              <w:t>szint_tol</w:t>
            </w:r>
          </w:p>
        </w:tc>
        <w:tc>
          <w:tcPr>
            <w:tcW w:w="1374" w:type="dxa"/>
            <w:tcBorders>
              <w:top w:val="nil"/>
              <w:left w:val="nil"/>
              <w:bottom w:val="single" w:sz="4" w:space="0" w:color="auto"/>
              <w:right w:val="single" w:sz="4" w:space="0" w:color="auto"/>
            </w:tcBorders>
            <w:vAlign w:val="center"/>
            <w:hideMark/>
          </w:tcPr>
          <w:p w14:paraId="05AD2777"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ECFC371"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63899D44" w14:textId="77777777" w:rsidR="00A62429" w:rsidRDefault="00A62429">
            <w:pPr>
              <w:rPr>
                <w:rFonts w:cs="Arial"/>
                <w:color w:val="000000"/>
                <w:sz w:val="18"/>
                <w:szCs w:val="18"/>
              </w:rPr>
            </w:pPr>
            <w:r>
              <w:rPr>
                <w:rFonts w:cs="Arial"/>
                <w:color w:val="000000"/>
                <w:sz w:val="18"/>
                <w:szCs w:val="18"/>
              </w:rPr>
              <w:t>indulo szint jelét</w:t>
            </w:r>
          </w:p>
        </w:tc>
        <w:tc>
          <w:tcPr>
            <w:tcW w:w="2376" w:type="dxa"/>
            <w:tcBorders>
              <w:top w:val="nil"/>
              <w:left w:val="nil"/>
              <w:bottom w:val="single" w:sz="4" w:space="0" w:color="auto"/>
              <w:right w:val="single" w:sz="4" w:space="0" w:color="auto"/>
            </w:tcBorders>
            <w:vAlign w:val="center"/>
            <w:hideMark/>
          </w:tcPr>
          <w:p w14:paraId="31632407"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041147E5"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524483F5" w14:textId="77777777" w:rsidR="00A62429" w:rsidRDefault="00A62429">
            <w:pPr>
              <w:rPr>
                <w:rFonts w:cs="Arial"/>
                <w:color w:val="000000"/>
                <w:sz w:val="18"/>
                <w:szCs w:val="18"/>
              </w:rPr>
            </w:pPr>
            <w:r>
              <w:rPr>
                <w:rFonts w:cs="Arial"/>
                <w:color w:val="000000"/>
                <w:sz w:val="18"/>
                <w:szCs w:val="18"/>
              </w:rPr>
              <w:t>szint_ig</w:t>
            </w:r>
          </w:p>
        </w:tc>
        <w:tc>
          <w:tcPr>
            <w:tcW w:w="1374" w:type="dxa"/>
            <w:tcBorders>
              <w:top w:val="nil"/>
              <w:left w:val="nil"/>
              <w:bottom w:val="single" w:sz="4" w:space="0" w:color="auto"/>
              <w:right w:val="single" w:sz="4" w:space="0" w:color="auto"/>
            </w:tcBorders>
            <w:vAlign w:val="center"/>
            <w:hideMark/>
          </w:tcPr>
          <w:p w14:paraId="298721ED"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402D455C"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23CAA01B" w14:textId="77777777" w:rsidR="00A62429" w:rsidRDefault="00A62429">
            <w:pPr>
              <w:rPr>
                <w:rFonts w:cs="Arial"/>
                <w:color w:val="000000"/>
                <w:sz w:val="18"/>
                <w:szCs w:val="18"/>
              </w:rPr>
            </w:pPr>
            <w:r>
              <w:rPr>
                <w:rFonts w:cs="Arial"/>
                <w:color w:val="000000"/>
                <w:sz w:val="18"/>
                <w:szCs w:val="18"/>
              </w:rPr>
              <w:t>végződő szint jelét</w:t>
            </w:r>
          </w:p>
        </w:tc>
        <w:tc>
          <w:tcPr>
            <w:tcW w:w="2376" w:type="dxa"/>
            <w:tcBorders>
              <w:top w:val="nil"/>
              <w:left w:val="nil"/>
              <w:bottom w:val="single" w:sz="4" w:space="0" w:color="auto"/>
              <w:right w:val="single" w:sz="4" w:space="0" w:color="auto"/>
            </w:tcBorders>
            <w:vAlign w:val="center"/>
            <w:hideMark/>
          </w:tcPr>
          <w:p w14:paraId="2F6D02CD"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274C32F2"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25FFD25E" w14:textId="77777777" w:rsidR="00A62429" w:rsidRDefault="00A62429">
            <w:pPr>
              <w:rPr>
                <w:rFonts w:cs="Arial"/>
                <w:color w:val="000000"/>
                <w:sz w:val="18"/>
                <w:szCs w:val="18"/>
              </w:rPr>
            </w:pPr>
            <w:r>
              <w:rPr>
                <w:rFonts w:cs="Arial"/>
                <w:color w:val="000000"/>
                <w:sz w:val="18"/>
                <w:szCs w:val="18"/>
              </w:rPr>
              <w:t>ajto</w:t>
            </w:r>
          </w:p>
        </w:tc>
        <w:tc>
          <w:tcPr>
            <w:tcW w:w="1374" w:type="dxa"/>
            <w:tcBorders>
              <w:top w:val="nil"/>
              <w:left w:val="nil"/>
              <w:bottom w:val="single" w:sz="4" w:space="0" w:color="auto"/>
              <w:right w:val="single" w:sz="4" w:space="0" w:color="auto"/>
            </w:tcBorders>
            <w:vAlign w:val="center"/>
            <w:hideMark/>
          </w:tcPr>
          <w:p w14:paraId="62362023"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17BBD33"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1316293E" w14:textId="77777777" w:rsidR="00A62429" w:rsidRDefault="00A62429">
            <w:pPr>
              <w:rPr>
                <w:rFonts w:cs="Arial"/>
                <w:color w:val="000000"/>
                <w:sz w:val="18"/>
                <w:szCs w:val="18"/>
              </w:rPr>
            </w:pPr>
            <w:r>
              <w:rPr>
                <w:rFonts w:cs="Arial"/>
                <w:color w:val="000000"/>
                <w:sz w:val="18"/>
                <w:szCs w:val="18"/>
              </w:rPr>
              <w:t>Ajtó bejárat jele</w:t>
            </w:r>
          </w:p>
        </w:tc>
        <w:tc>
          <w:tcPr>
            <w:tcW w:w="2376" w:type="dxa"/>
            <w:tcBorders>
              <w:top w:val="nil"/>
              <w:left w:val="nil"/>
              <w:bottom w:val="single" w:sz="4" w:space="0" w:color="auto"/>
              <w:right w:val="single" w:sz="4" w:space="0" w:color="auto"/>
            </w:tcBorders>
            <w:vAlign w:val="center"/>
            <w:hideMark/>
          </w:tcPr>
          <w:p w14:paraId="5438EF96"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12F7073B"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314B4582" w14:textId="77777777" w:rsidR="00A62429" w:rsidRDefault="00A62429">
            <w:pPr>
              <w:rPr>
                <w:rFonts w:cs="Arial"/>
                <w:color w:val="000000"/>
                <w:sz w:val="18"/>
                <w:szCs w:val="18"/>
              </w:rPr>
            </w:pPr>
            <w:r>
              <w:rPr>
                <w:rFonts w:cs="Arial"/>
                <w:color w:val="000000"/>
                <w:sz w:val="18"/>
                <w:szCs w:val="18"/>
              </w:rPr>
              <w:t>ajto_tol</w:t>
            </w:r>
          </w:p>
        </w:tc>
        <w:tc>
          <w:tcPr>
            <w:tcW w:w="1374" w:type="dxa"/>
            <w:tcBorders>
              <w:top w:val="nil"/>
              <w:left w:val="nil"/>
              <w:bottom w:val="single" w:sz="4" w:space="0" w:color="auto"/>
              <w:right w:val="single" w:sz="4" w:space="0" w:color="auto"/>
            </w:tcBorders>
            <w:vAlign w:val="center"/>
            <w:hideMark/>
          </w:tcPr>
          <w:p w14:paraId="2FB64CAB"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7FA7F7AF"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69D60449" w14:textId="77777777" w:rsidR="00A62429" w:rsidRDefault="00A62429">
            <w:pPr>
              <w:rPr>
                <w:rFonts w:cs="Arial"/>
                <w:color w:val="000000"/>
                <w:sz w:val="18"/>
                <w:szCs w:val="18"/>
              </w:rPr>
            </w:pPr>
            <w:r>
              <w:rPr>
                <w:rFonts w:cs="Arial"/>
                <w:color w:val="000000"/>
                <w:sz w:val="18"/>
                <w:szCs w:val="18"/>
              </w:rPr>
              <w:t>indulo ajtószám jelét</w:t>
            </w:r>
          </w:p>
        </w:tc>
        <w:tc>
          <w:tcPr>
            <w:tcW w:w="2376" w:type="dxa"/>
            <w:tcBorders>
              <w:top w:val="nil"/>
              <w:left w:val="nil"/>
              <w:bottom w:val="single" w:sz="4" w:space="0" w:color="auto"/>
              <w:right w:val="single" w:sz="4" w:space="0" w:color="auto"/>
            </w:tcBorders>
            <w:vAlign w:val="center"/>
            <w:hideMark/>
          </w:tcPr>
          <w:p w14:paraId="526F4D58"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7F938750"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29DD293E" w14:textId="77777777" w:rsidR="00A62429" w:rsidRDefault="00A62429">
            <w:pPr>
              <w:rPr>
                <w:rFonts w:cs="Arial"/>
                <w:color w:val="000000"/>
                <w:sz w:val="18"/>
                <w:szCs w:val="18"/>
              </w:rPr>
            </w:pPr>
            <w:r>
              <w:rPr>
                <w:rFonts w:cs="Arial"/>
                <w:color w:val="000000"/>
                <w:sz w:val="18"/>
                <w:szCs w:val="18"/>
              </w:rPr>
              <w:t>ajto_ig</w:t>
            </w:r>
          </w:p>
        </w:tc>
        <w:tc>
          <w:tcPr>
            <w:tcW w:w="1374" w:type="dxa"/>
            <w:tcBorders>
              <w:top w:val="nil"/>
              <w:left w:val="nil"/>
              <w:bottom w:val="single" w:sz="4" w:space="0" w:color="auto"/>
              <w:right w:val="single" w:sz="4" w:space="0" w:color="auto"/>
            </w:tcBorders>
            <w:vAlign w:val="center"/>
            <w:hideMark/>
          </w:tcPr>
          <w:p w14:paraId="2483FBF4"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76657D9A"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2E908577" w14:textId="77777777" w:rsidR="00A62429" w:rsidRDefault="00A62429">
            <w:pPr>
              <w:rPr>
                <w:rFonts w:cs="Arial"/>
                <w:color w:val="000000"/>
                <w:sz w:val="18"/>
                <w:szCs w:val="18"/>
              </w:rPr>
            </w:pPr>
            <w:r>
              <w:rPr>
                <w:rFonts w:cs="Arial"/>
                <w:color w:val="000000"/>
                <w:sz w:val="18"/>
                <w:szCs w:val="18"/>
              </w:rPr>
              <w:t>végződő ajtószám jelét</w:t>
            </w:r>
          </w:p>
        </w:tc>
        <w:tc>
          <w:tcPr>
            <w:tcW w:w="2376" w:type="dxa"/>
            <w:tcBorders>
              <w:top w:val="nil"/>
              <w:left w:val="nil"/>
              <w:bottom w:val="single" w:sz="4" w:space="0" w:color="auto"/>
              <w:right w:val="single" w:sz="4" w:space="0" w:color="auto"/>
            </w:tcBorders>
            <w:vAlign w:val="center"/>
            <w:hideMark/>
          </w:tcPr>
          <w:p w14:paraId="795CFE45"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5718B7B1"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59BAF7C8" w14:textId="77777777" w:rsidR="00A62429" w:rsidRDefault="00A62429">
            <w:pPr>
              <w:rPr>
                <w:rFonts w:cs="Arial"/>
                <w:color w:val="000000"/>
                <w:sz w:val="18"/>
                <w:szCs w:val="18"/>
              </w:rPr>
            </w:pPr>
            <w:r>
              <w:rPr>
                <w:rFonts w:cs="Arial"/>
                <w:color w:val="000000"/>
                <w:sz w:val="18"/>
                <w:szCs w:val="18"/>
              </w:rPr>
              <w:t>hrsz</w:t>
            </w:r>
          </w:p>
        </w:tc>
        <w:tc>
          <w:tcPr>
            <w:tcW w:w="1374" w:type="dxa"/>
            <w:tcBorders>
              <w:top w:val="nil"/>
              <w:left w:val="nil"/>
              <w:bottom w:val="single" w:sz="4" w:space="0" w:color="auto"/>
              <w:right w:val="single" w:sz="4" w:space="0" w:color="auto"/>
            </w:tcBorders>
            <w:vAlign w:val="center"/>
            <w:hideMark/>
          </w:tcPr>
          <w:p w14:paraId="74C086E6"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19041E31"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4E07025C" w14:textId="77777777" w:rsidR="00A62429" w:rsidRDefault="00A62429">
            <w:pPr>
              <w:rPr>
                <w:rFonts w:cs="Arial"/>
                <w:color w:val="000000"/>
                <w:sz w:val="18"/>
                <w:szCs w:val="18"/>
              </w:rPr>
            </w:pPr>
            <w:r>
              <w:rPr>
                <w:rFonts w:cs="Arial"/>
                <w:color w:val="000000"/>
                <w:sz w:val="18"/>
                <w:szCs w:val="18"/>
              </w:rPr>
              <w:t>Földhivatali adatbázis helyrajziszám</w:t>
            </w:r>
          </w:p>
        </w:tc>
        <w:tc>
          <w:tcPr>
            <w:tcW w:w="2376" w:type="dxa"/>
            <w:tcBorders>
              <w:top w:val="nil"/>
              <w:left w:val="nil"/>
              <w:bottom w:val="single" w:sz="4" w:space="0" w:color="auto"/>
              <w:right w:val="single" w:sz="4" w:space="0" w:color="auto"/>
            </w:tcBorders>
            <w:vAlign w:val="center"/>
            <w:hideMark/>
          </w:tcPr>
          <w:p w14:paraId="7DF264FA" w14:textId="77777777" w:rsidR="00A62429" w:rsidRDefault="00A62429">
            <w:pPr>
              <w:rPr>
                <w:rFonts w:cs="Arial"/>
                <w:color w:val="000000"/>
                <w:sz w:val="18"/>
                <w:szCs w:val="18"/>
              </w:rPr>
            </w:pPr>
            <w:r>
              <w:rPr>
                <w:rFonts w:cs="Arial"/>
                <w:color w:val="000000"/>
                <w:sz w:val="18"/>
                <w:szCs w:val="18"/>
              </w:rPr>
              <w:t xml:space="preserve">Földhivatali adatbázis szerinti helyrajziszám </w:t>
            </w:r>
          </w:p>
        </w:tc>
      </w:tr>
      <w:tr w:rsidR="00A62429" w14:paraId="4014C0EE"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6A4BD84A" w14:textId="77777777" w:rsidR="00A62429" w:rsidRDefault="00A62429">
            <w:pPr>
              <w:rPr>
                <w:rFonts w:cs="Arial"/>
                <w:color w:val="000000"/>
                <w:sz w:val="18"/>
                <w:szCs w:val="18"/>
              </w:rPr>
            </w:pPr>
            <w:r>
              <w:rPr>
                <w:rFonts w:cs="Arial"/>
                <w:color w:val="000000"/>
                <w:sz w:val="18"/>
                <w:szCs w:val="18"/>
              </w:rPr>
              <w:lastRenderedPageBreak/>
              <w:t>lakasszam</w:t>
            </w:r>
          </w:p>
        </w:tc>
        <w:tc>
          <w:tcPr>
            <w:tcW w:w="1374" w:type="dxa"/>
            <w:tcBorders>
              <w:top w:val="nil"/>
              <w:left w:val="nil"/>
              <w:bottom w:val="single" w:sz="4" w:space="0" w:color="auto"/>
              <w:right w:val="single" w:sz="4" w:space="0" w:color="auto"/>
            </w:tcBorders>
            <w:vAlign w:val="center"/>
            <w:hideMark/>
          </w:tcPr>
          <w:p w14:paraId="7AB58AA9"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2195784C" w14:textId="77777777" w:rsidR="00A62429" w:rsidRDefault="00A62429">
            <w:pPr>
              <w:rPr>
                <w:rFonts w:cs="Arial"/>
                <w:color w:val="000000"/>
                <w:sz w:val="18"/>
                <w:szCs w:val="18"/>
              </w:rPr>
            </w:pPr>
            <w:r>
              <w:rPr>
                <w:rFonts w:cs="Arial"/>
                <w:color w:val="000000"/>
                <w:sz w:val="18"/>
                <w:szCs w:val="18"/>
              </w:rPr>
              <w:t>10/0</w:t>
            </w:r>
          </w:p>
        </w:tc>
        <w:tc>
          <w:tcPr>
            <w:tcW w:w="2437" w:type="dxa"/>
            <w:tcBorders>
              <w:top w:val="nil"/>
              <w:left w:val="nil"/>
              <w:bottom w:val="single" w:sz="4" w:space="0" w:color="auto"/>
              <w:right w:val="single" w:sz="4" w:space="0" w:color="auto"/>
            </w:tcBorders>
            <w:vAlign w:val="center"/>
            <w:hideMark/>
          </w:tcPr>
          <w:p w14:paraId="7E34BBAB" w14:textId="77777777" w:rsidR="00A62429" w:rsidRDefault="00A62429">
            <w:pPr>
              <w:rPr>
                <w:rFonts w:cs="Arial"/>
                <w:color w:val="000000"/>
                <w:sz w:val="18"/>
                <w:szCs w:val="18"/>
              </w:rPr>
            </w:pPr>
            <w:r>
              <w:rPr>
                <w:rFonts w:cs="Arial"/>
                <w:color w:val="000000"/>
                <w:sz w:val="18"/>
                <w:szCs w:val="18"/>
              </w:rPr>
              <w:t>Lakászám</w:t>
            </w:r>
          </w:p>
        </w:tc>
        <w:tc>
          <w:tcPr>
            <w:tcW w:w="2376" w:type="dxa"/>
            <w:tcBorders>
              <w:top w:val="nil"/>
              <w:left w:val="nil"/>
              <w:bottom w:val="single" w:sz="4" w:space="0" w:color="auto"/>
              <w:right w:val="single" w:sz="4" w:space="0" w:color="auto"/>
            </w:tcBorders>
            <w:vAlign w:val="center"/>
            <w:hideMark/>
          </w:tcPr>
          <w:p w14:paraId="48109AF0"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3FFA0FCF" w14:textId="77777777" w:rsidTr="0054095A">
        <w:trPr>
          <w:trHeight w:val="600"/>
        </w:trPr>
        <w:tc>
          <w:tcPr>
            <w:tcW w:w="2231" w:type="dxa"/>
            <w:tcBorders>
              <w:top w:val="nil"/>
              <w:left w:val="single" w:sz="4" w:space="0" w:color="auto"/>
              <w:bottom w:val="single" w:sz="4" w:space="0" w:color="auto"/>
              <w:right w:val="single" w:sz="4" w:space="0" w:color="auto"/>
            </w:tcBorders>
            <w:vAlign w:val="center"/>
            <w:hideMark/>
          </w:tcPr>
          <w:p w14:paraId="773A38D5" w14:textId="77777777" w:rsidR="00A62429" w:rsidRDefault="00A62429">
            <w:pPr>
              <w:rPr>
                <w:rFonts w:cs="Arial"/>
                <w:color w:val="000000"/>
                <w:sz w:val="18"/>
                <w:szCs w:val="18"/>
              </w:rPr>
            </w:pPr>
            <w:r>
              <w:rPr>
                <w:rFonts w:cs="Arial"/>
                <w:color w:val="000000"/>
                <w:sz w:val="18"/>
                <w:szCs w:val="18"/>
              </w:rPr>
              <w:t>ingatlannyilv_kod</w:t>
            </w:r>
          </w:p>
        </w:tc>
        <w:tc>
          <w:tcPr>
            <w:tcW w:w="1374" w:type="dxa"/>
            <w:tcBorders>
              <w:top w:val="nil"/>
              <w:left w:val="nil"/>
              <w:bottom w:val="single" w:sz="4" w:space="0" w:color="auto"/>
              <w:right w:val="single" w:sz="4" w:space="0" w:color="auto"/>
            </w:tcBorders>
            <w:vAlign w:val="center"/>
            <w:hideMark/>
          </w:tcPr>
          <w:p w14:paraId="0FA3436F"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055EBD23"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1E8AA9F4" w14:textId="77777777" w:rsidR="00A62429" w:rsidRDefault="00A62429">
            <w:pPr>
              <w:rPr>
                <w:rFonts w:cs="Arial"/>
                <w:color w:val="000000"/>
                <w:sz w:val="18"/>
                <w:szCs w:val="18"/>
              </w:rPr>
            </w:pPr>
            <w:r>
              <w:rPr>
                <w:rFonts w:cs="Arial"/>
                <w:color w:val="000000"/>
                <w:sz w:val="18"/>
                <w:szCs w:val="18"/>
              </w:rPr>
              <w:t>Ingatlan-nyilvántartási azonosító kód.</w:t>
            </w:r>
          </w:p>
        </w:tc>
        <w:tc>
          <w:tcPr>
            <w:tcW w:w="2376" w:type="dxa"/>
            <w:tcBorders>
              <w:top w:val="nil"/>
              <w:left w:val="nil"/>
              <w:bottom w:val="single" w:sz="4" w:space="0" w:color="auto"/>
              <w:right w:val="single" w:sz="4" w:space="0" w:color="auto"/>
            </w:tcBorders>
            <w:vAlign w:val="center"/>
            <w:hideMark/>
          </w:tcPr>
          <w:p w14:paraId="48A6BEFF"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38AD8C6A"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773D4380" w14:textId="77777777" w:rsidR="00A62429" w:rsidRDefault="00A62429">
            <w:pPr>
              <w:rPr>
                <w:rFonts w:cs="Arial"/>
                <w:color w:val="000000"/>
                <w:sz w:val="18"/>
                <w:szCs w:val="18"/>
              </w:rPr>
            </w:pPr>
            <w:r>
              <w:rPr>
                <w:rFonts w:cs="Arial"/>
                <w:color w:val="000000"/>
                <w:sz w:val="18"/>
                <w:szCs w:val="18"/>
              </w:rPr>
              <w:t>x_koordinata</w:t>
            </w:r>
          </w:p>
        </w:tc>
        <w:tc>
          <w:tcPr>
            <w:tcW w:w="1374" w:type="dxa"/>
            <w:tcBorders>
              <w:top w:val="nil"/>
              <w:left w:val="nil"/>
              <w:bottom w:val="single" w:sz="4" w:space="0" w:color="auto"/>
              <w:right w:val="single" w:sz="4" w:space="0" w:color="auto"/>
            </w:tcBorders>
            <w:vAlign w:val="center"/>
            <w:hideMark/>
          </w:tcPr>
          <w:p w14:paraId="04537466"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10A519F1" w14:textId="77777777" w:rsidR="00A62429" w:rsidRDefault="00A62429">
            <w:pPr>
              <w:rPr>
                <w:rFonts w:cs="Arial"/>
                <w:color w:val="000000"/>
                <w:sz w:val="18"/>
                <w:szCs w:val="18"/>
              </w:rPr>
            </w:pPr>
            <w:r>
              <w:rPr>
                <w:rFonts w:cs="Arial"/>
                <w:color w:val="000000"/>
                <w:sz w:val="18"/>
                <w:szCs w:val="18"/>
              </w:rPr>
              <w:t>10/2</w:t>
            </w:r>
          </w:p>
        </w:tc>
        <w:tc>
          <w:tcPr>
            <w:tcW w:w="2437" w:type="dxa"/>
            <w:tcBorders>
              <w:top w:val="nil"/>
              <w:left w:val="nil"/>
              <w:bottom w:val="single" w:sz="4" w:space="0" w:color="auto"/>
              <w:right w:val="single" w:sz="4" w:space="0" w:color="auto"/>
            </w:tcBorders>
            <w:vAlign w:val="center"/>
            <w:hideMark/>
          </w:tcPr>
          <w:p w14:paraId="28E0DE76" w14:textId="77777777" w:rsidR="00A62429" w:rsidRDefault="00A62429">
            <w:pPr>
              <w:rPr>
                <w:rFonts w:cs="Arial"/>
                <w:color w:val="000000"/>
                <w:sz w:val="18"/>
                <w:szCs w:val="18"/>
              </w:rPr>
            </w:pPr>
            <w:r>
              <w:rPr>
                <w:rFonts w:cs="Arial"/>
                <w:color w:val="000000"/>
                <w:sz w:val="18"/>
                <w:szCs w:val="18"/>
              </w:rPr>
              <w:t>EOV koordináta</w:t>
            </w:r>
          </w:p>
        </w:tc>
        <w:tc>
          <w:tcPr>
            <w:tcW w:w="2376" w:type="dxa"/>
            <w:tcBorders>
              <w:top w:val="nil"/>
              <w:left w:val="nil"/>
              <w:bottom w:val="single" w:sz="4" w:space="0" w:color="auto"/>
              <w:right w:val="single" w:sz="4" w:space="0" w:color="auto"/>
            </w:tcBorders>
            <w:vAlign w:val="center"/>
            <w:hideMark/>
          </w:tcPr>
          <w:p w14:paraId="55C31947"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20F80D78" w14:textId="77777777" w:rsidTr="0054095A">
        <w:trPr>
          <w:trHeight w:val="300"/>
        </w:trPr>
        <w:tc>
          <w:tcPr>
            <w:tcW w:w="2231" w:type="dxa"/>
            <w:tcBorders>
              <w:top w:val="nil"/>
              <w:left w:val="single" w:sz="4" w:space="0" w:color="auto"/>
              <w:bottom w:val="single" w:sz="4" w:space="0" w:color="auto"/>
              <w:right w:val="single" w:sz="4" w:space="0" w:color="auto"/>
            </w:tcBorders>
            <w:vAlign w:val="center"/>
            <w:hideMark/>
          </w:tcPr>
          <w:p w14:paraId="74F08D41" w14:textId="77777777" w:rsidR="00A62429" w:rsidRDefault="00A62429">
            <w:pPr>
              <w:rPr>
                <w:rFonts w:cs="Arial"/>
                <w:color w:val="000000"/>
                <w:sz w:val="18"/>
                <w:szCs w:val="18"/>
              </w:rPr>
            </w:pPr>
            <w:r>
              <w:rPr>
                <w:rFonts w:cs="Arial"/>
                <w:color w:val="000000"/>
                <w:sz w:val="18"/>
                <w:szCs w:val="18"/>
              </w:rPr>
              <w:t>y_koordinata</w:t>
            </w:r>
          </w:p>
        </w:tc>
        <w:tc>
          <w:tcPr>
            <w:tcW w:w="1374" w:type="dxa"/>
            <w:tcBorders>
              <w:top w:val="nil"/>
              <w:left w:val="nil"/>
              <w:bottom w:val="single" w:sz="4" w:space="0" w:color="auto"/>
              <w:right w:val="single" w:sz="4" w:space="0" w:color="auto"/>
            </w:tcBorders>
            <w:vAlign w:val="center"/>
            <w:hideMark/>
          </w:tcPr>
          <w:p w14:paraId="4B67F325"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6DE7A815" w14:textId="77777777" w:rsidR="00A62429" w:rsidRDefault="00A62429">
            <w:pPr>
              <w:rPr>
                <w:rFonts w:cs="Arial"/>
                <w:color w:val="000000"/>
                <w:sz w:val="18"/>
                <w:szCs w:val="18"/>
              </w:rPr>
            </w:pPr>
            <w:r>
              <w:rPr>
                <w:rFonts w:cs="Arial"/>
                <w:color w:val="000000"/>
                <w:sz w:val="18"/>
                <w:szCs w:val="18"/>
              </w:rPr>
              <w:t>10/2</w:t>
            </w:r>
          </w:p>
        </w:tc>
        <w:tc>
          <w:tcPr>
            <w:tcW w:w="2437" w:type="dxa"/>
            <w:tcBorders>
              <w:top w:val="nil"/>
              <w:left w:val="nil"/>
              <w:bottom w:val="single" w:sz="4" w:space="0" w:color="auto"/>
              <w:right w:val="single" w:sz="4" w:space="0" w:color="auto"/>
            </w:tcBorders>
            <w:vAlign w:val="center"/>
            <w:hideMark/>
          </w:tcPr>
          <w:p w14:paraId="6B281F11" w14:textId="77777777" w:rsidR="00A62429" w:rsidRDefault="00A62429">
            <w:pPr>
              <w:rPr>
                <w:rFonts w:cs="Arial"/>
                <w:color w:val="000000"/>
                <w:sz w:val="18"/>
                <w:szCs w:val="18"/>
              </w:rPr>
            </w:pPr>
            <w:r>
              <w:rPr>
                <w:rFonts w:cs="Arial"/>
                <w:color w:val="000000"/>
                <w:sz w:val="18"/>
                <w:szCs w:val="18"/>
              </w:rPr>
              <w:t>EOV koordináta</w:t>
            </w:r>
          </w:p>
        </w:tc>
        <w:tc>
          <w:tcPr>
            <w:tcW w:w="2376" w:type="dxa"/>
            <w:tcBorders>
              <w:top w:val="nil"/>
              <w:left w:val="nil"/>
              <w:bottom w:val="single" w:sz="4" w:space="0" w:color="auto"/>
              <w:right w:val="single" w:sz="4" w:space="0" w:color="auto"/>
            </w:tcBorders>
            <w:vAlign w:val="center"/>
            <w:hideMark/>
          </w:tcPr>
          <w:p w14:paraId="7D3CCFAD"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0D25D61F" w14:textId="77777777" w:rsidTr="0054095A">
        <w:trPr>
          <w:trHeight w:val="300"/>
        </w:trPr>
        <w:tc>
          <w:tcPr>
            <w:tcW w:w="2231" w:type="dxa"/>
            <w:tcBorders>
              <w:top w:val="single" w:sz="4" w:space="0" w:color="auto"/>
              <w:left w:val="single" w:sz="4" w:space="0" w:color="auto"/>
              <w:bottom w:val="single" w:sz="4" w:space="0" w:color="auto"/>
              <w:right w:val="single" w:sz="4" w:space="0" w:color="auto"/>
            </w:tcBorders>
            <w:vAlign w:val="center"/>
            <w:hideMark/>
          </w:tcPr>
          <w:p w14:paraId="6729848A" w14:textId="77777777" w:rsidR="00A62429" w:rsidRDefault="00A62429">
            <w:pPr>
              <w:rPr>
                <w:rFonts w:cs="Arial"/>
                <w:color w:val="000000"/>
                <w:sz w:val="18"/>
                <w:szCs w:val="18"/>
              </w:rPr>
            </w:pPr>
            <w:r>
              <w:rPr>
                <w:rFonts w:cs="Arial"/>
                <w:color w:val="000000"/>
                <w:sz w:val="18"/>
                <w:szCs w:val="18"/>
              </w:rPr>
              <w:t>cimprioritas</w:t>
            </w:r>
          </w:p>
        </w:tc>
        <w:tc>
          <w:tcPr>
            <w:tcW w:w="1374" w:type="dxa"/>
            <w:tcBorders>
              <w:top w:val="single" w:sz="4" w:space="0" w:color="auto"/>
              <w:left w:val="nil"/>
              <w:bottom w:val="single" w:sz="4" w:space="0" w:color="auto"/>
              <w:right w:val="single" w:sz="4" w:space="0" w:color="auto"/>
            </w:tcBorders>
            <w:vAlign w:val="center"/>
            <w:hideMark/>
          </w:tcPr>
          <w:p w14:paraId="3ECE9B11" w14:textId="77777777" w:rsidR="00A62429" w:rsidRDefault="00A62429">
            <w:pPr>
              <w:rPr>
                <w:rFonts w:cs="Arial"/>
                <w:color w:val="000000"/>
                <w:sz w:val="18"/>
                <w:szCs w:val="18"/>
              </w:rPr>
            </w:pPr>
            <w:r>
              <w:rPr>
                <w:rFonts w:cs="Arial"/>
                <w:color w:val="000000"/>
                <w:sz w:val="18"/>
                <w:szCs w:val="18"/>
              </w:rPr>
              <w:t>Logikai</w:t>
            </w:r>
          </w:p>
        </w:tc>
        <w:tc>
          <w:tcPr>
            <w:tcW w:w="737" w:type="dxa"/>
            <w:tcBorders>
              <w:top w:val="single" w:sz="4" w:space="0" w:color="auto"/>
              <w:left w:val="nil"/>
              <w:bottom w:val="single" w:sz="4" w:space="0" w:color="auto"/>
              <w:right w:val="single" w:sz="4" w:space="0" w:color="auto"/>
            </w:tcBorders>
            <w:vAlign w:val="center"/>
            <w:hideMark/>
          </w:tcPr>
          <w:p w14:paraId="171FBB76" w14:textId="77777777" w:rsidR="00A62429" w:rsidRDefault="00A62429">
            <w:pPr>
              <w:rPr>
                <w:rFonts w:cs="Arial"/>
                <w:color w:val="000000"/>
                <w:sz w:val="18"/>
                <w:szCs w:val="18"/>
              </w:rPr>
            </w:pPr>
            <w:r>
              <w:rPr>
                <w:rFonts w:cs="Arial"/>
                <w:color w:val="000000"/>
                <w:sz w:val="18"/>
                <w:szCs w:val="18"/>
              </w:rPr>
              <w:t>1/0</w:t>
            </w:r>
          </w:p>
        </w:tc>
        <w:tc>
          <w:tcPr>
            <w:tcW w:w="2437" w:type="dxa"/>
            <w:tcBorders>
              <w:top w:val="single" w:sz="4" w:space="0" w:color="auto"/>
              <w:left w:val="nil"/>
              <w:bottom w:val="single" w:sz="4" w:space="0" w:color="auto"/>
              <w:right w:val="single" w:sz="4" w:space="0" w:color="auto"/>
            </w:tcBorders>
            <w:vAlign w:val="center"/>
            <w:hideMark/>
          </w:tcPr>
          <w:p w14:paraId="37676101" w14:textId="77777777" w:rsidR="00A62429" w:rsidRDefault="00A62429">
            <w:pPr>
              <w:rPr>
                <w:rFonts w:cs="Arial"/>
                <w:color w:val="000000"/>
                <w:sz w:val="18"/>
                <w:szCs w:val="18"/>
              </w:rPr>
            </w:pPr>
            <w:r>
              <w:rPr>
                <w:rFonts w:cs="Arial"/>
                <w:color w:val="000000"/>
                <w:sz w:val="18"/>
                <w:szCs w:val="18"/>
              </w:rPr>
              <w:t>Elsődleges vagy másodlagos cím</w:t>
            </w:r>
          </w:p>
        </w:tc>
        <w:tc>
          <w:tcPr>
            <w:tcW w:w="2376" w:type="dxa"/>
            <w:tcBorders>
              <w:top w:val="single" w:sz="4" w:space="0" w:color="auto"/>
              <w:left w:val="nil"/>
              <w:bottom w:val="single" w:sz="4" w:space="0" w:color="auto"/>
              <w:right w:val="single" w:sz="4" w:space="0" w:color="auto"/>
            </w:tcBorders>
            <w:vAlign w:val="center"/>
            <w:hideMark/>
          </w:tcPr>
          <w:p w14:paraId="1401339D" w14:textId="77777777" w:rsidR="00A62429" w:rsidRDefault="00A62429">
            <w:pPr>
              <w:rPr>
                <w:rFonts w:cs="Arial"/>
                <w:color w:val="000000"/>
                <w:sz w:val="18"/>
                <w:szCs w:val="18"/>
              </w:rPr>
            </w:pPr>
            <w:r>
              <w:rPr>
                <w:rFonts w:cs="Arial"/>
                <w:color w:val="000000"/>
                <w:sz w:val="18"/>
                <w:szCs w:val="18"/>
              </w:rPr>
              <w:t xml:space="preserve">NMHH kitöltési útmutató alapján, tervező által </w:t>
            </w:r>
          </w:p>
        </w:tc>
      </w:tr>
      <w:tr w:rsidR="00A62429" w14:paraId="345D3268" w14:textId="77777777" w:rsidTr="0054095A">
        <w:trPr>
          <w:trHeight w:val="300"/>
        </w:trPr>
        <w:tc>
          <w:tcPr>
            <w:tcW w:w="2231" w:type="dxa"/>
            <w:tcBorders>
              <w:top w:val="single" w:sz="4" w:space="0" w:color="auto"/>
              <w:left w:val="single" w:sz="4" w:space="0" w:color="auto"/>
              <w:bottom w:val="single" w:sz="4" w:space="0" w:color="auto"/>
              <w:right w:val="single" w:sz="4" w:space="0" w:color="auto"/>
            </w:tcBorders>
            <w:vAlign w:val="center"/>
            <w:hideMark/>
          </w:tcPr>
          <w:p w14:paraId="7F940CB2" w14:textId="77777777" w:rsidR="00A62429" w:rsidRDefault="00A62429">
            <w:pPr>
              <w:rPr>
                <w:rFonts w:cs="Arial"/>
                <w:color w:val="000000"/>
                <w:sz w:val="18"/>
                <w:szCs w:val="18"/>
              </w:rPr>
            </w:pPr>
            <w:r>
              <w:rPr>
                <w:rFonts w:cs="Arial"/>
                <w:color w:val="000000"/>
                <w:sz w:val="18"/>
                <w:szCs w:val="18"/>
              </w:rPr>
              <w:t>cimkapcsolat</w:t>
            </w:r>
          </w:p>
        </w:tc>
        <w:tc>
          <w:tcPr>
            <w:tcW w:w="1374" w:type="dxa"/>
            <w:tcBorders>
              <w:top w:val="single" w:sz="4" w:space="0" w:color="auto"/>
              <w:left w:val="nil"/>
              <w:bottom w:val="single" w:sz="4" w:space="0" w:color="auto"/>
              <w:right w:val="single" w:sz="4" w:space="0" w:color="auto"/>
            </w:tcBorders>
            <w:vAlign w:val="center"/>
            <w:hideMark/>
          </w:tcPr>
          <w:p w14:paraId="6DB7F3A9" w14:textId="77777777" w:rsidR="00A62429" w:rsidRDefault="00A62429">
            <w:pPr>
              <w:rPr>
                <w:rFonts w:cs="Arial"/>
                <w:color w:val="000000"/>
                <w:sz w:val="18"/>
                <w:szCs w:val="18"/>
              </w:rPr>
            </w:pPr>
            <w:r>
              <w:rPr>
                <w:rFonts w:cs="Arial"/>
                <w:color w:val="000000"/>
                <w:sz w:val="18"/>
                <w:szCs w:val="18"/>
              </w:rPr>
              <w:t>Number</w:t>
            </w:r>
          </w:p>
        </w:tc>
        <w:tc>
          <w:tcPr>
            <w:tcW w:w="737" w:type="dxa"/>
            <w:tcBorders>
              <w:top w:val="single" w:sz="4" w:space="0" w:color="auto"/>
              <w:left w:val="nil"/>
              <w:bottom w:val="single" w:sz="4" w:space="0" w:color="auto"/>
              <w:right w:val="single" w:sz="4" w:space="0" w:color="auto"/>
            </w:tcBorders>
            <w:vAlign w:val="center"/>
            <w:hideMark/>
          </w:tcPr>
          <w:p w14:paraId="450B82EB" w14:textId="77777777" w:rsidR="00A62429" w:rsidRDefault="00A62429">
            <w:pPr>
              <w:rPr>
                <w:rFonts w:cs="Arial"/>
                <w:color w:val="000000"/>
                <w:sz w:val="18"/>
                <w:szCs w:val="18"/>
              </w:rPr>
            </w:pPr>
            <w:r>
              <w:rPr>
                <w:rFonts w:cs="Arial"/>
                <w:color w:val="000000"/>
                <w:sz w:val="18"/>
                <w:szCs w:val="18"/>
              </w:rPr>
              <w:t>12/0</w:t>
            </w:r>
          </w:p>
        </w:tc>
        <w:tc>
          <w:tcPr>
            <w:tcW w:w="2437" w:type="dxa"/>
            <w:tcBorders>
              <w:top w:val="single" w:sz="4" w:space="0" w:color="auto"/>
              <w:left w:val="nil"/>
              <w:bottom w:val="single" w:sz="4" w:space="0" w:color="auto"/>
              <w:right w:val="single" w:sz="4" w:space="0" w:color="auto"/>
            </w:tcBorders>
            <w:vAlign w:val="center"/>
            <w:hideMark/>
          </w:tcPr>
          <w:p w14:paraId="65AA5A32" w14:textId="77777777" w:rsidR="00A62429" w:rsidRDefault="00A62429">
            <w:pPr>
              <w:rPr>
                <w:rFonts w:cs="Arial"/>
                <w:color w:val="000000"/>
                <w:sz w:val="18"/>
                <w:szCs w:val="18"/>
              </w:rPr>
            </w:pPr>
            <w:r>
              <w:rPr>
                <w:rFonts w:cs="Arial"/>
                <w:color w:val="000000"/>
                <w:sz w:val="18"/>
                <w:szCs w:val="18"/>
              </w:rPr>
              <w:t>A másodlagos cím esetén kitöltendő, az érték = elsődleges cím Objektum_ID</w:t>
            </w:r>
          </w:p>
        </w:tc>
        <w:tc>
          <w:tcPr>
            <w:tcW w:w="2376" w:type="dxa"/>
            <w:tcBorders>
              <w:top w:val="single" w:sz="4" w:space="0" w:color="auto"/>
              <w:left w:val="nil"/>
              <w:bottom w:val="single" w:sz="4" w:space="0" w:color="auto"/>
              <w:right w:val="single" w:sz="4" w:space="0" w:color="auto"/>
            </w:tcBorders>
            <w:vAlign w:val="center"/>
            <w:hideMark/>
          </w:tcPr>
          <w:p w14:paraId="53530E6C" w14:textId="77777777" w:rsidR="00A62429" w:rsidRDefault="00A62429">
            <w:pPr>
              <w:rPr>
                <w:rFonts w:cs="Arial"/>
                <w:color w:val="000000"/>
                <w:sz w:val="18"/>
                <w:szCs w:val="18"/>
              </w:rPr>
            </w:pPr>
            <w:r>
              <w:rPr>
                <w:rFonts w:cs="Arial"/>
                <w:color w:val="000000"/>
                <w:sz w:val="18"/>
                <w:szCs w:val="18"/>
              </w:rPr>
              <w:t xml:space="preserve">NMHH kitöltési útmutató alapján, tervező által </w:t>
            </w:r>
          </w:p>
        </w:tc>
      </w:tr>
    </w:tbl>
    <w:p w14:paraId="76638C35" w14:textId="77777777" w:rsidR="00A62429" w:rsidRDefault="00A62429" w:rsidP="00A62429">
      <w:pPr>
        <w:rPr>
          <w:rFonts w:cs="Arial"/>
          <w:szCs w:val="24"/>
        </w:rPr>
      </w:pPr>
    </w:p>
    <w:p w14:paraId="6406B195" w14:textId="77777777" w:rsidR="00A62429" w:rsidRDefault="00A62429" w:rsidP="00A62429">
      <w:pPr>
        <w:spacing w:after="160"/>
        <w:rPr>
          <w:rFonts w:cs="Arial"/>
        </w:rPr>
      </w:pPr>
      <w:r>
        <w:rPr>
          <w:rFonts w:cs="Arial"/>
        </w:rPr>
        <w:t>Az egyedi címekhez tartozó koordináta a földhivatali adatbázisban szereplő házszám és vagy helyrajziszám koordinátája (beszúrási pont).</w:t>
      </w:r>
    </w:p>
    <w:p w14:paraId="6FD7835B" w14:textId="77777777" w:rsidR="00A62429" w:rsidRDefault="00A62429" w:rsidP="00A62429">
      <w:pPr>
        <w:spacing w:after="160"/>
        <w:rPr>
          <w:rFonts w:cs="Arial"/>
        </w:rPr>
      </w:pPr>
      <w:r>
        <w:rPr>
          <w:rFonts w:cs="Arial"/>
        </w:rPr>
        <w:t>A 345/2014 Korm. rendelet: két címet akkor kell különbözőnek tekinteni, ha legalább egy címadatuk különbözik</w:t>
      </w:r>
    </w:p>
    <w:p w14:paraId="39D73F48" w14:textId="77777777" w:rsidR="00A62429" w:rsidRDefault="00A62429" w:rsidP="00A62429">
      <w:pPr>
        <w:rPr>
          <w:rFonts w:cs="Arial"/>
        </w:rPr>
      </w:pPr>
      <w:r>
        <w:rPr>
          <w:rFonts w:cs="Arial"/>
        </w:rPr>
        <w:t>345/2014 Korm. rendelet 1. § 5.</w:t>
      </w:r>
      <w:r>
        <w:rPr>
          <w:rFonts w:cs="Arial"/>
          <w:i/>
          <w:iCs/>
        </w:rPr>
        <w:t xml:space="preserve"> címkoordináta: </w:t>
      </w:r>
      <w:r>
        <w:rPr>
          <w:rFonts w:cs="Arial"/>
        </w:rPr>
        <w:t>a címhez rendelt olyan koordináta, amely alapján az adott ingatlan természetbeni elhelyezkedése azonosítható,</w:t>
      </w:r>
    </w:p>
    <w:p w14:paraId="11A38580" w14:textId="77777777" w:rsidR="00A62429" w:rsidRDefault="00A62429" w:rsidP="002506B3">
      <w:pPr>
        <w:pStyle w:val="Cmsor1"/>
        <w:rPr>
          <w:rFonts w:cs="Arial"/>
          <w:sz w:val="28"/>
          <w:szCs w:val="28"/>
        </w:rPr>
      </w:pPr>
      <w:bookmarkStart w:id="23" w:name="_Toc485809662"/>
      <w:bookmarkStart w:id="24" w:name="_Toc487014901"/>
      <w:r>
        <w:t>Vonalas objektumok</w:t>
      </w:r>
      <w:bookmarkEnd w:id="23"/>
      <w:bookmarkEnd w:id="24"/>
    </w:p>
    <w:p w14:paraId="494538E5" w14:textId="77777777" w:rsidR="00A62429" w:rsidRDefault="00A62429" w:rsidP="00A62429">
      <w:pPr>
        <w:spacing w:after="160"/>
        <w:rPr>
          <w:rFonts w:cs="Arial"/>
        </w:rPr>
      </w:pPr>
      <w:r>
        <w:rPr>
          <w:rFonts w:cs="Arial"/>
        </w:rPr>
        <w:t>A Hír-Közmű modell az alábbi vonalas objektumokat szabályozza, mely lista a rendszer fejlesztésével bővülni fog</w:t>
      </w:r>
    </w:p>
    <w:p w14:paraId="7FA48846" w14:textId="77777777" w:rsidR="00A62429" w:rsidRDefault="00A62429" w:rsidP="00A62429">
      <w:pPr>
        <w:rPr>
          <w:rFonts w:cs="Arial"/>
        </w:rPr>
      </w:pPr>
      <w:r>
        <w:rPr>
          <w:rFonts w:cs="Arial"/>
        </w:rPr>
        <w:t>Elsődleges vonalas objektumok:</w:t>
      </w:r>
    </w:p>
    <w:p w14:paraId="660CD286" w14:textId="77777777" w:rsidR="00A62429" w:rsidRDefault="00A62429" w:rsidP="00A62429">
      <w:pPr>
        <w:spacing w:after="160"/>
        <w:rPr>
          <w:rFonts w:cs="Arial"/>
        </w:rPr>
      </w:pPr>
      <w:r>
        <w:rPr>
          <w:rFonts w:cs="Arial"/>
        </w:rPr>
        <w:t xml:space="preserve">A Hír-Közmű rendszer hiearhikus felépítése végett két elsődleges nyomvonal típust különböztet meg. A térszint alatti és térszint feletti nyomvonalakat. </w:t>
      </w:r>
    </w:p>
    <w:tbl>
      <w:tblPr>
        <w:tblW w:w="8065" w:type="dxa"/>
        <w:tblInd w:w="57" w:type="dxa"/>
        <w:tblCellMar>
          <w:left w:w="70" w:type="dxa"/>
          <w:right w:w="70" w:type="dxa"/>
        </w:tblCellMar>
        <w:tblLook w:val="04A0" w:firstRow="1" w:lastRow="0" w:firstColumn="1" w:lastColumn="0" w:noHBand="0" w:noVBand="1"/>
      </w:tblPr>
      <w:tblGrid>
        <w:gridCol w:w="485"/>
        <w:gridCol w:w="2560"/>
        <w:gridCol w:w="5020"/>
      </w:tblGrid>
      <w:tr w:rsidR="00A62429" w14:paraId="3C496EDD" w14:textId="77777777" w:rsidTr="0054095A">
        <w:trPr>
          <w:trHeight w:val="300"/>
          <w:tblHeader/>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F54A81" w14:textId="77777777" w:rsidR="00A62429" w:rsidRDefault="00A62429">
            <w:pPr>
              <w:jc w:val="center"/>
              <w:rPr>
                <w:rFonts w:cs="Arial"/>
                <w:b/>
                <w:color w:val="000000"/>
                <w:szCs w:val="24"/>
              </w:rPr>
            </w:pPr>
            <w:r>
              <w:rPr>
                <w:rFonts w:cs="Arial"/>
                <w:b/>
                <w:color w:val="000000"/>
              </w:rPr>
              <w:t>Ssz</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137F8F4" w14:textId="77777777" w:rsidR="00A62429" w:rsidRDefault="00A62429">
            <w:pPr>
              <w:jc w:val="center"/>
              <w:rPr>
                <w:rFonts w:cs="Arial"/>
                <w:b/>
                <w:color w:val="000000"/>
              </w:rPr>
            </w:pPr>
            <w:r>
              <w:rPr>
                <w:rFonts w:cs="Arial"/>
                <w:b/>
                <w:color w:val="000000"/>
              </w:rPr>
              <w:t>Megnevezés</w:t>
            </w:r>
          </w:p>
        </w:tc>
        <w:tc>
          <w:tcPr>
            <w:tcW w:w="5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56640E" w14:textId="77777777" w:rsidR="00A62429" w:rsidRDefault="00A62429">
            <w:pPr>
              <w:jc w:val="center"/>
              <w:rPr>
                <w:rFonts w:cs="Arial"/>
                <w:b/>
                <w:color w:val="000000"/>
              </w:rPr>
            </w:pPr>
            <w:r>
              <w:rPr>
                <w:rFonts w:cs="Arial"/>
                <w:b/>
                <w:color w:val="000000"/>
              </w:rPr>
              <w:t>Megjegyzés</w:t>
            </w:r>
          </w:p>
        </w:tc>
      </w:tr>
      <w:tr w:rsidR="00A62429" w14:paraId="2CB0F8DD" w14:textId="77777777" w:rsidTr="0054095A">
        <w:trPr>
          <w:trHeight w:val="600"/>
        </w:trPr>
        <w:tc>
          <w:tcPr>
            <w:tcW w:w="485" w:type="dxa"/>
            <w:tcBorders>
              <w:top w:val="nil"/>
              <w:left w:val="single" w:sz="4" w:space="0" w:color="auto"/>
              <w:bottom w:val="single" w:sz="4" w:space="0" w:color="auto"/>
              <w:right w:val="single" w:sz="4" w:space="0" w:color="auto"/>
            </w:tcBorders>
            <w:noWrap/>
            <w:vAlign w:val="center"/>
            <w:hideMark/>
          </w:tcPr>
          <w:p w14:paraId="682EDED6" w14:textId="77777777" w:rsidR="00A62429" w:rsidRDefault="00A62429">
            <w:pPr>
              <w:rPr>
                <w:rFonts w:cs="Arial"/>
                <w:color w:val="000000"/>
                <w:sz w:val="18"/>
                <w:szCs w:val="18"/>
              </w:rPr>
            </w:pPr>
            <w:r>
              <w:rPr>
                <w:rFonts w:cs="Arial"/>
                <w:color w:val="000000"/>
                <w:sz w:val="18"/>
                <w:szCs w:val="18"/>
                <w:lang w:eastAsia="hu-HU"/>
              </w:rPr>
              <w:t>1</w:t>
            </w:r>
          </w:p>
        </w:tc>
        <w:tc>
          <w:tcPr>
            <w:tcW w:w="2560" w:type="dxa"/>
            <w:tcBorders>
              <w:top w:val="nil"/>
              <w:left w:val="nil"/>
              <w:bottom w:val="single" w:sz="4" w:space="0" w:color="auto"/>
              <w:right w:val="single" w:sz="4" w:space="0" w:color="auto"/>
            </w:tcBorders>
            <w:noWrap/>
            <w:vAlign w:val="center"/>
            <w:hideMark/>
          </w:tcPr>
          <w:p w14:paraId="6927ADAD" w14:textId="77777777" w:rsidR="00A62429" w:rsidRDefault="00A62429">
            <w:pPr>
              <w:rPr>
                <w:rFonts w:cs="Arial"/>
                <w:color w:val="000000"/>
                <w:sz w:val="18"/>
                <w:szCs w:val="18"/>
              </w:rPr>
            </w:pPr>
            <w:r>
              <w:rPr>
                <w:rFonts w:cs="Arial"/>
                <w:color w:val="000000"/>
                <w:sz w:val="18"/>
                <w:szCs w:val="18"/>
                <w:lang w:eastAsia="hu-HU"/>
              </w:rPr>
              <w:t>Térszint alatti nyomvonal</w:t>
            </w:r>
          </w:p>
        </w:tc>
        <w:tc>
          <w:tcPr>
            <w:tcW w:w="5020" w:type="dxa"/>
            <w:tcBorders>
              <w:top w:val="nil"/>
              <w:left w:val="nil"/>
              <w:bottom w:val="single" w:sz="4" w:space="0" w:color="auto"/>
              <w:right w:val="single" w:sz="4" w:space="0" w:color="auto"/>
            </w:tcBorders>
            <w:vAlign w:val="center"/>
            <w:hideMark/>
          </w:tcPr>
          <w:p w14:paraId="323EC24E" w14:textId="270E32F4" w:rsidR="00A62429" w:rsidRDefault="00A62429" w:rsidP="009F799A">
            <w:pPr>
              <w:rPr>
                <w:rFonts w:cs="Arial"/>
                <w:color w:val="000000"/>
                <w:sz w:val="18"/>
                <w:szCs w:val="18"/>
              </w:rPr>
            </w:pPr>
            <w:r>
              <w:rPr>
                <w:rFonts w:cs="Arial"/>
                <w:color w:val="000000"/>
                <w:sz w:val="18"/>
                <w:szCs w:val="18"/>
                <w:lang w:eastAsia="hu-HU"/>
              </w:rPr>
              <w:t>Térszint alatti nyomvonal azon objektum, mely a</w:t>
            </w:r>
            <w:r>
              <w:rPr>
                <w:rFonts w:cs="Arial"/>
                <w:color w:val="000000"/>
                <w:sz w:val="18"/>
                <w:szCs w:val="18"/>
              </w:rPr>
              <w:t xml:space="preserve"> földbe </w:t>
            </w:r>
            <w:r>
              <w:rPr>
                <w:rFonts w:cs="Arial"/>
                <w:color w:val="000000"/>
                <w:sz w:val="18"/>
                <w:szCs w:val="18"/>
                <w:lang w:eastAsia="hu-HU"/>
              </w:rPr>
              <w:t>helyezett</w:t>
            </w:r>
            <w:r w:rsidR="009F799A">
              <w:rPr>
                <w:rFonts w:cs="Arial"/>
                <w:color w:val="000000"/>
                <w:sz w:val="18"/>
                <w:szCs w:val="18"/>
                <w:lang w:eastAsia="hu-HU"/>
              </w:rPr>
              <w:t xml:space="preserve"> hírközlési</w:t>
            </w:r>
            <w:r>
              <w:rPr>
                <w:rFonts w:cs="Arial"/>
                <w:color w:val="000000"/>
                <w:sz w:val="18"/>
                <w:szCs w:val="18"/>
                <w:lang w:eastAsia="hu-HU"/>
              </w:rPr>
              <w:t xml:space="preserve"> objektumokat tartalmazza. Alépítmény, földkábel, védőcső</w:t>
            </w:r>
            <w:r>
              <w:rPr>
                <w:rFonts w:cs="Arial"/>
                <w:color w:val="000000"/>
                <w:sz w:val="18"/>
                <w:szCs w:val="18"/>
              </w:rPr>
              <w:t xml:space="preserve"> hálózati síktól és </w:t>
            </w:r>
            <w:r>
              <w:rPr>
                <w:rFonts w:cs="Arial"/>
                <w:color w:val="000000"/>
                <w:sz w:val="18"/>
                <w:szCs w:val="18"/>
                <w:lang w:eastAsia="hu-HU"/>
              </w:rPr>
              <w:t>hálózati fajtától</w:t>
            </w:r>
            <w:r>
              <w:rPr>
                <w:rFonts w:cs="Arial"/>
                <w:color w:val="000000"/>
                <w:sz w:val="18"/>
                <w:szCs w:val="18"/>
              </w:rPr>
              <w:t xml:space="preserve"> függetlenül.</w:t>
            </w:r>
          </w:p>
        </w:tc>
      </w:tr>
      <w:tr w:rsidR="00A62429" w14:paraId="40C7C9B8" w14:textId="77777777" w:rsidTr="0054095A">
        <w:trPr>
          <w:trHeight w:val="600"/>
        </w:trPr>
        <w:tc>
          <w:tcPr>
            <w:tcW w:w="485" w:type="dxa"/>
            <w:tcBorders>
              <w:top w:val="nil"/>
              <w:left w:val="single" w:sz="4" w:space="0" w:color="auto"/>
              <w:bottom w:val="single" w:sz="4" w:space="0" w:color="auto"/>
              <w:right w:val="single" w:sz="4" w:space="0" w:color="auto"/>
            </w:tcBorders>
            <w:noWrap/>
            <w:vAlign w:val="center"/>
            <w:hideMark/>
          </w:tcPr>
          <w:p w14:paraId="1C47F78D" w14:textId="77777777" w:rsidR="00A62429" w:rsidRDefault="00A62429">
            <w:pPr>
              <w:rPr>
                <w:rFonts w:cs="Arial"/>
                <w:color w:val="000000"/>
                <w:sz w:val="18"/>
                <w:szCs w:val="18"/>
              </w:rPr>
            </w:pPr>
            <w:r>
              <w:rPr>
                <w:rFonts w:cs="Arial"/>
                <w:color w:val="000000"/>
                <w:sz w:val="18"/>
                <w:szCs w:val="18"/>
                <w:lang w:eastAsia="hu-HU"/>
              </w:rPr>
              <w:t>2</w:t>
            </w:r>
          </w:p>
        </w:tc>
        <w:tc>
          <w:tcPr>
            <w:tcW w:w="2560" w:type="dxa"/>
            <w:tcBorders>
              <w:top w:val="nil"/>
              <w:left w:val="nil"/>
              <w:bottom w:val="single" w:sz="4" w:space="0" w:color="auto"/>
              <w:right w:val="single" w:sz="4" w:space="0" w:color="auto"/>
            </w:tcBorders>
            <w:noWrap/>
            <w:vAlign w:val="center"/>
            <w:hideMark/>
          </w:tcPr>
          <w:p w14:paraId="0FF097B8" w14:textId="77777777" w:rsidR="00A62429" w:rsidRDefault="00A62429">
            <w:pPr>
              <w:rPr>
                <w:rFonts w:cs="Arial"/>
                <w:color w:val="000000"/>
                <w:sz w:val="18"/>
                <w:szCs w:val="18"/>
              </w:rPr>
            </w:pPr>
            <w:r>
              <w:rPr>
                <w:rFonts w:cs="Arial"/>
                <w:color w:val="000000"/>
                <w:sz w:val="18"/>
                <w:szCs w:val="18"/>
                <w:lang w:eastAsia="hu-HU"/>
              </w:rPr>
              <w:t>Térszint feletti nyomvonal</w:t>
            </w:r>
          </w:p>
        </w:tc>
        <w:tc>
          <w:tcPr>
            <w:tcW w:w="5020" w:type="dxa"/>
            <w:tcBorders>
              <w:top w:val="nil"/>
              <w:left w:val="nil"/>
              <w:bottom w:val="single" w:sz="4" w:space="0" w:color="auto"/>
              <w:right w:val="single" w:sz="4" w:space="0" w:color="auto"/>
            </w:tcBorders>
            <w:vAlign w:val="center"/>
            <w:hideMark/>
          </w:tcPr>
          <w:p w14:paraId="1BF929DD" w14:textId="7598CF2E" w:rsidR="00A62429" w:rsidRDefault="00A62429" w:rsidP="009F799A">
            <w:pPr>
              <w:rPr>
                <w:rFonts w:cs="Arial"/>
                <w:color w:val="000000"/>
                <w:sz w:val="18"/>
                <w:szCs w:val="18"/>
              </w:rPr>
            </w:pPr>
            <w:r>
              <w:rPr>
                <w:rFonts w:cs="Arial"/>
                <w:color w:val="000000"/>
                <w:sz w:val="18"/>
                <w:szCs w:val="18"/>
                <w:lang w:eastAsia="hu-HU"/>
              </w:rPr>
              <w:t>Térszint feletti nyomvonal azon objektum mely a</w:t>
            </w:r>
            <w:r>
              <w:rPr>
                <w:rFonts w:cs="Arial"/>
                <w:color w:val="000000"/>
                <w:sz w:val="18"/>
                <w:szCs w:val="18"/>
              </w:rPr>
              <w:t xml:space="preserve"> föld feletti</w:t>
            </w:r>
            <w:r w:rsidR="009F799A">
              <w:rPr>
                <w:rFonts w:cs="Arial"/>
                <w:color w:val="000000"/>
                <w:sz w:val="18"/>
                <w:szCs w:val="18"/>
              </w:rPr>
              <w:t xml:space="preserve"> hírközlési</w:t>
            </w:r>
            <w:r>
              <w:rPr>
                <w:rFonts w:cs="Arial"/>
                <w:color w:val="000000"/>
                <w:sz w:val="18"/>
                <w:szCs w:val="18"/>
              </w:rPr>
              <w:t xml:space="preserve"> </w:t>
            </w:r>
            <w:r>
              <w:rPr>
                <w:rFonts w:cs="Arial"/>
                <w:color w:val="000000"/>
                <w:sz w:val="18"/>
                <w:szCs w:val="18"/>
                <w:lang w:eastAsia="hu-HU"/>
              </w:rPr>
              <w:t xml:space="preserve">hálózatok objektumait tartalmazza a </w:t>
            </w:r>
            <w:r>
              <w:rPr>
                <w:rFonts w:cs="Arial"/>
                <w:color w:val="000000"/>
                <w:sz w:val="18"/>
                <w:szCs w:val="18"/>
              </w:rPr>
              <w:t xml:space="preserve">hálózati síktól és </w:t>
            </w:r>
            <w:r>
              <w:rPr>
                <w:rFonts w:cs="Arial"/>
                <w:color w:val="000000"/>
                <w:sz w:val="18"/>
                <w:szCs w:val="18"/>
                <w:lang w:eastAsia="hu-HU"/>
              </w:rPr>
              <w:t>hálózati fajtától</w:t>
            </w:r>
            <w:r>
              <w:rPr>
                <w:rFonts w:cs="Arial"/>
                <w:color w:val="000000"/>
                <w:sz w:val="18"/>
                <w:szCs w:val="18"/>
              </w:rPr>
              <w:t xml:space="preserve"> függetlenül. </w:t>
            </w:r>
          </w:p>
        </w:tc>
      </w:tr>
    </w:tbl>
    <w:p w14:paraId="4B9267CB" w14:textId="77777777" w:rsidR="00A62429" w:rsidRDefault="00A62429" w:rsidP="002506B3">
      <w:pPr>
        <w:pStyle w:val="Cmsor2"/>
        <w:numPr>
          <w:ilvl w:val="0"/>
          <w:numId w:val="29"/>
        </w:numPr>
        <w:rPr>
          <w:rFonts w:eastAsiaTheme="majorEastAsia" w:cstheme="majorBidi"/>
          <w:sz w:val="24"/>
          <w:szCs w:val="26"/>
        </w:rPr>
      </w:pPr>
      <w:bookmarkStart w:id="25" w:name="_Toc485809663"/>
      <w:bookmarkStart w:id="26" w:name="_Toc487014902"/>
      <w:r>
        <w:lastRenderedPageBreak/>
        <w:t>Térszint alatti és feletti nyomvonal leíró adatai</w:t>
      </w:r>
      <w:bookmarkEnd w:id="25"/>
      <w:bookmarkEnd w:id="26"/>
    </w:p>
    <w:tbl>
      <w:tblPr>
        <w:tblW w:w="8805" w:type="dxa"/>
        <w:tblInd w:w="57" w:type="dxa"/>
        <w:tblLayout w:type="fixed"/>
        <w:tblCellMar>
          <w:left w:w="70" w:type="dxa"/>
          <w:right w:w="70" w:type="dxa"/>
        </w:tblCellMar>
        <w:tblLook w:val="04A0" w:firstRow="1" w:lastRow="0" w:firstColumn="1" w:lastColumn="0" w:noHBand="0" w:noVBand="1"/>
      </w:tblPr>
      <w:tblGrid>
        <w:gridCol w:w="1432"/>
        <w:gridCol w:w="992"/>
        <w:gridCol w:w="807"/>
        <w:gridCol w:w="2313"/>
        <w:gridCol w:w="2269"/>
        <w:gridCol w:w="992"/>
      </w:tblGrid>
      <w:tr w:rsidR="006A107D" w14:paraId="3EA33871" w14:textId="77777777" w:rsidTr="002506B3">
        <w:trPr>
          <w:trHeight w:val="300"/>
          <w:tblHeader/>
        </w:trPr>
        <w:tc>
          <w:tcPr>
            <w:tcW w:w="3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AA4A951" w14:textId="77777777" w:rsidR="00A62429" w:rsidRDefault="00A62429">
            <w:pPr>
              <w:jc w:val="center"/>
              <w:rPr>
                <w:rFonts w:cs="Arial"/>
                <w:b/>
                <w:color w:val="000000"/>
              </w:rPr>
            </w:pPr>
            <w:r>
              <w:rPr>
                <w:rFonts w:cs="Arial"/>
                <w:b/>
                <w:color w:val="000000"/>
              </w:rPr>
              <w:t>Adatmező</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068B6" w14:textId="77777777" w:rsidR="00A62429" w:rsidRDefault="00A62429">
            <w:pPr>
              <w:keepNext/>
              <w:keepLines/>
              <w:jc w:val="center"/>
              <w:rPr>
                <w:rFonts w:cs="Arial"/>
                <w:b/>
                <w:color w:val="000000"/>
              </w:rPr>
            </w:pPr>
            <w:r>
              <w:rPr>
                <w:rFonts w:cs="Arial"/>
                <w:b/>
                <w:color w:val="000000"/>
              </w:rPr>
              <w:t>Megnevezés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DD140" w14:textId="77777777" w:rsidR="00A62429" w:rsidRDefault="00A62429">
            <w:pPr>
              <w:keepNext/>
              <w:keepLines/>
              <w:jc w:val="center"/>
              <w:rPr>
                <w:rFonts w:cs="Arial"/>
                <w:b/>
                <w:color w:val="000000"/>
              </w:rPr>
            </w:pPr>
            <w:r>
              <w:rPr>
                <w:rFonts w:cs="Arial"/>
                <w:b/>
                <w:color w:val="000000"/>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17ADC" w14:textId="77777777" w:rsidR="00A62429" w:rsidRDefault="00A62429">
            <w:pPr>
              <w:keepNext/>
              <w:keepLines/>
              <w:jc w:val="center"/>
              <w:rPr>
                <w:rFonts w:cs="Arial"/>
                <w:b/>
                <w:color w:val="000000"/>
              </w:rPr>
            </w:pPr>
            <w:r>
              <w:rPr>
                <w:rFonts w:cs="Arial"/>
                <w:b/>
                <w:color w:val="000000"/>
              </w:rPr>
              <w:t>Minta kód/érték</w:t>
            </w:r>
          </w:p>
        </w:tc>
      </w:tr>
      <w:tr w:rsidR="006A107D" w14:paraId="5EC1B82D" w14:textId="77777777" w:rsidTr="002506B3">
        <w:trPr>
          <w:trHeight w:val="300"/>
          <w:tblHeader/>
        </w:trPr>
        <w:tc>
          <w:tcPr>
            <w:tcW w:w="14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6B91DD2" w14:textId="77777777" w:rsidR="00A62429" w:rsidRDefault="00A62429">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56B9C1CD" w14:textId="77777777" w:rsidR="00A62429" w:rsidRDefault="00A62429">
            <w:pPr>
              <w:keepNext/>
              <w:keepLines/>
              <w:jc w:val="center"/>
              <w:rPr>
                <w:rFonts w:cs="Arial"/>
                <w:b/>
                <w:color w:val="000000"/>
              </w:rPr>
            </w:pPr>
            <w:r>
              <w:rPr>
                <w:rFonts w:cs="Arial"/>
                <w:b/>
                <w:color w:val="000000"/>
              </w:rPr>
              <w:t>Típusa</w:t>
            </w:r>
          </w:p>
        </w:tc>
        <w:tc>
          <w:tcPr>
            <w:tcW w:w="807" w:type="dxa"/>
            <w:tcBorders>
              <w:top w:val="nil"/>
              <w:left w:val="nil"/>
              <w:bottom w:val="single" w:sz="4" w:space="0" w:color="auto"/>
              <w:right w:val="single" w:sz="4" w:space="0" w:color="auto"/>
            </w:tcBorders>
            <w:shd w:val="clear" w:color="auto" w:fill="D9D9D9" w:themeFill="background1" w:themeFillShade="D9"/>
            <w:vAlign w:val="bottom"/>
            <w:hideMark/>
          </w:tcPr>
          <w:p w14:paraId="2F4CBE60" w14:textId="77777777" w:rsidR="00A62429" w:rsidRDefault="00A62429">
            <w:pPr>
              <w:keepNext/>
              <w:keepLines/>
              <w:jc w:val="center"/>
              <w:rPr>
                <w:rFonts w:cs="Arial"/>
                <w:b/>
                <w:color w:val="000000"/>
              </w:rPr>
            </w:pPr>
            <w:r>
              <w:rPr>
                <w:rFonts w:cs="Arial"/>
                <w:b/>
                <w:color w:val="000000"/>
              </w:rPr>
              <w:t>Hossz</w:t>
            </w:r>
          </w:p>
        </w:tc>
        <w:tc>
          <w:tcPr>
            <w:tcW w:w="2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027BE" w14:textId="77777777" w:rsidR="00A62429" w:rsidRDefault="00A62429">
            <w:pPr>
              <w:spacing w:line="276" w:lineRule="auto"/>
              <w:rPr>
                <w:rFonts w:cs="Arial"/>
                <w:b/>
                <w:color w:val="000000"/>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166B7" w14:textId="77777777" w:rsidR="00A62429" w:rsidRDefault="00A62429">
            <w:pPr>
              <w:spacing w:line="276" w:lineRule="auto"/>
              <w:rPr>
                <w:rFonts w:cs="Arial"/>
                <w:b/>
                <w:color w:val="000000"/>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E20EC" w14:textId="77777777" w:rsidR="00A62429" w:rsidRDefault="00A62429">
            <w:pPr>
              <w:spacing w:line="276" w:lineRule="auto"/>
              <w:rPr>
                <w:rFonts w:cs="Arial"/>
                <w:b/>
                <w:color w:val="000000"/>
                <w:szCs w:val="24"/>
              </w:rPr>
            </w:pPr>
          </w:p>
        </w:tc>
      </w:tr>
      <w:tr w:rsidR="00A62429" w14:paraId="30532F5F" w14:textId="77777777" w:rsidTr="0054095A">
        <w:trPr>
          <w:trHeight w:val="900"/>
        </w:trPr>
        <w:tc>
          <w:tcPr>
            <w:tcW w:w="1431" w:type="dxa"/>
            <w:tcBorders>
              <w:top w:val="nil"/>
              <w:left w:val="single" w:sz="4" w:space="0" w:color="auto"/>
              <w:bottom w:val="single" w:sz="4" w:space="0" w:color="auto"/>
              <w:right w:val="single" w:sz="4" w:space="0" w:color="auto"/>
            </w:tcBorders>
            <w:vAlign w:val="center"/>
            <w:hideMark/>
          </w:tcPr>
          <w:p w14:paraId="48C38A43" w14:textId="77777777" w:rsidR="00A62429" w:rsidRDefault="00A62429">
            <w:pPr>
              <w:rPr>
                <w:rFonts w:cs="Arial"/>
                <w:color w:val="000000"/>
                <w:sz w:val="18"/>
                <w:lang w:eastAsia="hu-HU"/>
              </w:rPr>
            </w:pPr>
            <w:r>
              <w:rPr>
                <w:rFonts w:cs="Arial"/>
                <w:color w:val="000000"/>
                <w:sz w:val="18"/>
                <w:lang w:eastAsia="hu-HU"/>
              </w:rPr>
              <w:t>cso_join_e</w:t>
            </w:r>
          </w:p>
        </w:tc>
        <w:tc>
          <w:tcPr>
            <w:tcW w:w="992" w:type="dxa"/>
            <w:tcBorders>
              <w:top w:val="nil"/>
              <w:left w:val="nil"/>
              <w:bottom w:val="single" w:sz="4" w:space="0" w:color="auto"/>
              <w:right w:val="single" w:sz="4" w:space="0" w:color="auto"/>
            </w:tcBorders>
            <w:vAlign w:val="center"/>
            <w:hideMark/>
          </w:tcPr>
          <w:p w14:paraId="109C1192" w14:textId="77777777" w:rsidR="00A62429" w:rsidRDefault="00A62429">
            <w:pPr>
              <w:rPr>
                <w:rFonts w:cs="Arial"/>
                <w:color w:val="000000"/>
                <w:sz w:val="18"/>
                <w:lang w:eastAsia="hu-HU"/>
              </w:rPr>
            </w:pPr>
            <w:r>
              <w:rPr>
                <w:rFonts w:cs="Arial"/>
                <w:color w:val="000000"/>
                <w:sz w:val="18"/>
                <w:lang w:eastAsia="hu-HU"/>
              </w:rPr>
              <w:t>Number</w:t>
            </w:r>
          </w:p>
        </w:tc>
        <w:tc>
          <w:tcPr>
            <w:tcW w:w="807" w:type="dxa"/>
            <w:tcBorders>
              <w:top w:val="nil"/>
              <w:left w:val="nil"/>
              <w:bottom w:val="single" w:sz="4" w:space="0" w:color="auto"/>
              <w:right w:val="single" w:sz="4" w:space="0" w:color="auto"/>
            </w:tcBorders>
            <w:vAlign w:val="center"/>
            <w:hideMark/>
          </w:tcPr>
          <w:p w14:paraId="4E5AD0BA" w14:textId="77777777" w:rsidR="00A62429" w:rsidRDefault="00A62429">
            <w:pPr>
              <w:rPr>
                <w:rFonts w:cs="Arial"/>
                <w:color w:val="000000"/>
                <w:sz w:val="18"/>
                <w:lang w:eastAsia="hu-HU"/>
              </w:rPr>
            </w:pPr>
            <w:r>
              <w:rPr>
                <w:rFonts w:cs="Arial"/>
                <w:color w:val="000000"/>
                <w:sz w:val="18"/>
                <w:lang w:eastAsia="hu-HU"/>
              </w:rPr>
              <w:t>12/0</w:t>
            </w:r>
          </w:p>
        </w:tc>
        <w:tc>
          <w:tcPr>
            <w:tcW w:w="2312" w:type="dxa"/>
            <w:tcBorders>
              <w:top w:val="nil"/>
              <w:left w:val="nil"/>
              <w:bottom w:val="single" w:sz="4" w:space="0" w:color="auto"/>
              <w:right w:val="single" w:sz="4" w:space="0" w:color="auto"/>
            </w:tcBorders>
            <w:vAlign w:val="center"/>
            <w:hideMark/>
          </w:tcPr>
          <w:p w14:paraId="0D063C60" w14:textId="77777777" w:rsidR="00A62429" w:rsidRDefault="00A62429">
            <w:pPr>
              <w:rPr>
                <w:rFonts w:cs="Arial"/>
                <w:color w:val="000000"/>
                <w:sz w:val="18"/>
                <w:lang w:eastAsia="hu-HU"/>
              </w:rPr>
            </w:pPr>
            <w:r>
              <w:rPr>
                <w:rFonts w:cs="Arial"/>
                <w:color w:val="000000"/>
                <w:sz w:val="18"/>
                <w:lang w:eastAsia="hu-HU"/>
              </w:rPr>
              <w:t xml:space="preserve">A térszint alatti nyomvonalhoz csatlakozó kezdő objektum ID </w:t>
            </w:r>
          </w:p>
        </w:tc>
        <w:tc>
          <w:tcPr>
            <w:tcW w:w="2268" w:type="dxa"/>
            <w:tcBorders>
              <w:top w:val="nil"/>
              <w:left w:val="nil"/>
              <w:bottom w:val="single" w:sz="4" w:space="0" w:color="auto"/>
              <w:right w:val="single" w:sz="4" w:space="0" w:color="auto"/>
            </w:tcBorders>
            <w:vAlign w:val="center"/>
            <w:hideMark/>
          </w:tcPr>
          <w:p w14:paraId="4346E952" w14:textId="77777777" w:rsidR="00A62429" w:rsidRDefault="00A62429">
            <w:pPr>
              <w:rPr>
                <w:rFonts w:cs="Arial"/>
                <w:color w:val="000000"/>
                <w:sz w:val="18"/>
                <w:lang w:eastAsia="hu-HU"/>
              </w:rPr>
            </w:pPr>
            <w:r>
              <w:rPr>
                <w:rFonts w:cs="Arial"/>
                <w:color w:val="000000"/>
                <w:sz w:val="18"/>
                <w:lang w:eastAsia="hu-HU"/>
              </w:rPr>
              <w:t>Objektum_ID</w:t>
            </w:r>
          </w:p>
        </w:tc>
        <w:tc>
          <w:tcPr>
            <w:tcW w:w="992" w:type="dxa"/>
            <w:tcBorders>
              <w:top w:val="nil"/>
              <w:left w:val="nil"/>
              <w:bottom w:val="single" w:sz="4" w:space="0" w:color="auto"/>
              <w:right w:val="single" w:sz="4" w:space="0" w:color="auto"/>
            </w:tcBorders>
            <w:vAlign w:val="center"/>
            <w:hideMark/>
          </w:tcPr>
          <w:p w14:paraId="1271BC58" w14:textId="77777777" w:rsidR="00A62429" w:rsidRDefault="00A62429">
            <w:pPr>
              <w:rPr>
                <w:rFonts w:cs="Arial"/>
                <w:color w:val="000000"/>
                <w:sz w:val="18"/>
                <w:lang w:eastAsia="hu-HU"/>
              </w:rPr>
            </w:pPr>
            <w:r>
              <w:rPr>
                <w:rFonts w:cs="Arial"/>
                <w:color w:val="000000"/>
                <w:sz w:val="18"/>
                <w:lang w:eastAsia="hu-HU"/>
              </w:rPr>
              <w:t>1002101</w:t>
            </w:r>
          </w:p>
        </w:tc>
      </w:tr>
      <w:tr w:rsidR="00A62429" w14:paraId="20DBC116" w14:textId="77777777" w:rsidTr="0054095A">
        <w:trPr>
          <w:trHeight w:val="900"/>
        </w:trPr>
        <w:tc>
          <w:tcPr>
            <w:tcW w:w="1431" w:type="dxa"/>
            <w:tcBorders>
              <w:top w:val="nil"/>
              <w:left w:val="single" w:sz="4" w:space="0" w:color="auto"/>
              <w:bottom w:val="single" w:sz="4" w:space="0" w:color="auto"/>
              <w:right w:val="single" w:sz="4" w:space="0" w:color="auto"/>
            </w:tcBorders>
            <w:vAlign w:val="center"/>
            <w:hideMark/>
          </w:tcPr>
          <w:p w14:paraId="024D1A38" w14:textId="77777777" w:rsidR="00A62429" w:rsidRDefault="00A62429">
            <w:pPr>
              <w:rPr>
                <w:rFonts w:cs="Arial"/>
                <w:color w:val="000000"/>
                <w:sz w:val="18"/>
                <w:lang w:eastAsia="hu-HU"/>
              </w:rPr>
            </w:pPr>
            <w:r>
              <w:rPr>
                <w:rFonts w:cs="Arial"/>
                <w:color w:val="000000"/>
                <w:sz w:val="18"/>
                <w:lang w:eastAsia="hu-HU"/>
              </w:rPr>
              <w:t>cso_join_v</w:t>
            </w:r>
          </w:p>
        </w:tc>
        <w:tc>
          <w:tcPr>
            <w:tcW w:w="992" w:type="dxa"/>
            <w:tcBorders>
              <w:top w:val="nil"/>
              <w:left w:val="nil"/>
              <w:bottom w:val="single" w:sz="4" w:space="0" w:color="auto"/>
              <w:right w:val="single" w:sz="4" w:space="0" w:color="auto"/>
            </w:tcBorders>
            <w:vAlign w:val="center"/>
            <w:hideMark/>
          </w:tcPr>
          <w:p w14:paraId="62F38D7D" w14:textId="77777777" w:rsidR="00A62429" w:rsidRDefault="00A62429">
            <w:pPr>
              <w:rPr>
                <w:rFonts w:cs="Arial"/>
                <w:color w:val="000000"/>
                <w:sz w:val="18"/>
                <w:lang w:eastAsia="hu-HU"/>
              </w:rPr>
            </w:pPr>
            <w:r>
              <w:rPr>
                <w:rFonts w:cs="Arial"/>
                <w:color w:val="000000"/>
                <w:sz w:val="18"/>
                <w:lang w:eastAsia="hu-HU"/>
              </w:rPr>
              <w:t>Number</w:t>
            </w:r>
          </w:p>
        </w:tc>
        <w:tc>
          <w:tcPr>
            <w:tcW w:w="807" w:type="dxa"/>
            <w:tcBorders>
              <w:top w:val="nil"/>
              <w:left w:val="nil"/>
              <w:bottom w:val="single" w:sz="4" w:space="0" w:color="auto"/>
              <w:right w:val="single" w:sz="4" w:space="0" w:color="auto"/>
            </w:tcBorders>
            <w:vAlign w:val="center"/>
            <w:hideMark/>
          </w:tcPr>
          <w:p w14:paraId="3487E8A1" w14:textId="77777777" w:rsidR="00A62429" w:rsidRDefault="00A62429">
            <w:pPr>
              <w:rPr>
                <w:rFonts w:cs="Arial"/>
                <w:color w:val="000000"/>
                <w:sz w:val="18"/>
                <w:lang w:eastAsia="hu-HU"/>
              </w:rPr>
            </w:pPr>
            <w:r>
              <w:rPr>
                <w:rFonts w:cs="Arial"/>
                <w:color w:val="000000"/>
                <w:sz w:val="18"/>
                <w:lang w:eastAsia="hu-HU"/>
              </w:rPr>
              <w:t>12/0</w:t>
            </w:r>
          </w:p>
        </w:tc>
        <w:tc>
          <w:tcPr>
            <w:tcW w:w="2312" w:type="dxa"/>
            <w:tcBorders>
              <w:top w:val="nil"/>
              <w:left w:val="nil"/>
              <w:bottom w:val="single" w:sz="4" w:space="0" w:color="auto"/>
              <w:right w:val="single" w:sz="4" w:space="0" w:color="auto"/>
            </w:tcBorders>
            <w:vAlign w:val="center"/>
            <w:hideMark/>
          </w:tcPr>
          <w:p w14:paraId="5CF42867" w14:textId="77777777" w:rsidR="00A62429" w:rsidRDefault="00A62429">
            <w:pPr>
              <w:rPr>
                <w:rFonts w:cs="Arial"/>
                <w:color w:val="000000"/>
                <w:sz w:val="18"/>
                <w:lang w:eastAsia="hu-HU"/>
              </w:rPr>
            </w:pPr>
            <w:r>
              <w:rPr>
                <w:rFonts w:cs="Arial"/>
                <w:color w:val="000000"/>
                <w:sz w:val="18"/>
                <w:lang w:eastAsia="hu-HU"/>
              </w:rPr>
              <w:t>A térszint alatti nyomvonalhoz csatlakozó vég objektum ID</w:t>
            </w:r>
          </w:p>
        </w:tc>
        <w:tc>
          <w:tcPr>
            <w:tcW w:w="2268" w:type="dxa"/>
            <w:tcBorders>
              <w:top w:val="nil"/>
              <w:left w:val="nil"/>
              <w:bottom w:val="single" w:sz="4" w:space="0" w:color="auto"/>
              <w:right w:val="single" w:sz="4" w:space="0" w:color="auto"/>
            </w:tcBorders>
            <w:vAlign w:val="center"/>
            <w:hideMark/>
          </w:tcPr>
          <w:p w14:paraId="1DBECEF0" w14:textId="77777777" w:rsidR="00A62429" w:rsidRDefault="00A62429">
            <w:pPr>
              <w:rPr>
                <w:rFonts w:cs="Arial"/>
                <w:color w:val="000000"/>
                <w:sz w:val="18"/>
                <w:lang w:eastAsia="hu-HU"/>
              </w:rPr>
            </w:pPr>
            <w:r>
              <w:rPr>
                <w:rFonts w:cs="Arial"/>
                <w:color w:val="000000"/>
                <w:sz w:val="18"/>
                <w:lang w:eastAsia="hu-HU"/>
              </w:rPr>
              <w:t>Objektum_ID</w:t>
            </w:r>
          </w:p>
        </w:tc>
        <w:tc>
          <w:tcPr>
            <w:tcW w:w="992" w:type="dxa"/>
            <w:tcBorders>
              <w:top w:val="nil"/>
              <w:left w:val="nil"/>
              <w:bottom w:val="single" w:sz="4" w:space="0" w:color="auto"/>
              <w:right w:val="single" w:sz="4" w:space="0" w:color="auto"/>
            </w:tcBorders>
            <w:vAlign w:val="center"/>
            <w:hideMark/>
          </w:tcPr>
          <w:p w14:paraId="3C1586A8" w14:textId="77777777" w:rsidR="00A62429" w:rsidRDefault="00A62429">
            <w:pPr>
              <w:rPr>
                <w:rFonts w:cs="Arial"/>
                <w:color w:val="000000"/>
                <w:sz w:val="18"/>
                <w:lang w:eastAsia="hu-HU"/>
              </w:rPr>
            </w:pPr>
            <w:r>
              <w:rPr>
                <w:rFonts w:cs="Arial"/>
                <w:color w:val="000000"/>
                <w:sz w:val="18"/>
                <w:lang w:eastAsia="hu-HU"/>
              </w:rPr>
              <w:t>1002102</w:t>
            </w:r>
          </w:p>
        </w:tc>
      </w:tr>
      <w:tr w:rsidR="00A62429" w14:paraId="4A41EF2A" w14:textId="77777777" w:rsidTr="0054095A">
        <w:trPr>
          <w:trHeight w:val="900"/>
        </w:trPr>
        <w:tc>
          <w:tcPr>
            <w:tcW w:w="1431" w:type="dxa"/>
            <w:tcBorders>
              <w:top w:val="nil"/>
              <w:left w:val="single" w:sz="4" w:space="0" w:color="auto"/>
              <w:bottom w:val="single" w:sz="4" w:space="0" w:color="auto"/>
              <w:right w:val="single" w:sz="4" w:space="0" w:color="auto"/>
            </w:tcBorders>
            <w:vAlign w:val="center"/>
            <w:hideMark/>
          </w:tcPr>
          <w:p w14:paraId="298B2B9B" w14:textId="77777777" w:rsidR="00A62429" w:rsidRDefault="00A62429">
            <w:pPr>
              <w:rPr>
                <w:rFonts w:cs="Arial"/>
                <w:color w:val="000000"/>
                <w:sz w:val="18"/>
                <w:szCs w:val="24"/>
              </w:rPr>
            </w:pPr>
            <w:r>
              <w:rPr>
                <w:rFonts w:cs="Arial"/>
                <w:color w:val="000000"/>
                <w:sz w:val="18"/>
              </w:rPr>
              <w:t>hossz</w:t>
            </w:r>
          </w:p>
        </w:tc>
        <w:tc>
          <w:tcPr>
            <w:tcW w:w="992" w:type="dxa"/>
            <w:tcBorders>
              <w:top w:val="nil"/>
              <w:left w:val="nil"/>
              <w:bottom w:val="single" w:sz="4" w:space="0" w:color="auto"/>
              <w:right w:val="single" w:sz="4" w:space="0" w:color="auto"/>
            </w:tcBorders>
            <w:vAlign w:val="center"/>
            <w:hideMark/>
          </w:tcPr>
          <w:p w14:paraId="5B149F24" w14:textId="77777777" w:rsidR="00A62429" w:rsidRDefault="00A62429">
            <w:pPr>
              <w:rPr>
                <w:rFonts w:cs="Arial"/>
                <w:color w:val="000000"/>
                <w:sz w:val="18"/>
              </w:rPr>
            </w:pPr>
            <w:r>
              <w:rPr>
                <w:rFonts w:cs="Arial"/>
                <w:color w:val="000000"/>
                <w:sz w:val="18"/>
              </w:rPr>
              <w:t>Number</w:t>
            </w:r>
          </w:p>
        </w:tc>
        <w:tc>
          <w:tcPr>
            <w:tcW w:w="807" w:type="dxa"/>
            <w:tcBorders>
              <w:top w:val="nil"/>
              <w:left w:val="nil"/>
              <w:bottom w:val="single" w:sz="4" w:space="0" w:color="auto"/>
              <w:right w:val="single" w:sz="4" w:space="0" w:color="auto"/>
            </w:tcBorders>
            <w:vAlign w:val="center"/>
            <w:hideMark/>
          </w:tcPr>
          <w:p w14:paraId="412A0D02" w14:textId="77777777" w:rsidR="00A62429" w:rsidRDefault="00A62429">
            <w:pPr>
              <w:rPr>
                <w:rFonts w:cs="Arial"/>
                <w:color w:val="000000"/>
                <w:sz w:val="18"/>
              </w:rPr>
            </w:pPr>
            <w:r>
              <w:rPr>
                <w:rFonts w:cs="Arial"/>
                <w:color w:val="000000"/>
                <w:sz w:val="18"/>
              </w:rPr>
              <w:t>10/2</w:t>
            </w:r>
          </w:p>
        </w:tc>
        <w:tc>
          <w:tcPr>
            <w:tcW w:w="2312" w:type="dxa"/>
            <w:tcBorders>
              <w:top w:val="nil"/>
              <w:left w:val="nil"/>
              <w:bottom w:val="single" w:sz="4" w:space="0" w:color="auto"/>
              <w:right w:val="single" w:sz="4" w:space="0" w:color="auto"/>
            </w:tcBorders>
            <w:vAlign w:val="bottom"/>
            <w:hideMark/>
          </w:tcPr>
          <w:p w14:paraId="0541D2E8" w14:textId="77777777" w:rsidR="00A62429" w:rsidRDefault="00A62429">
            <w:pPr>
              <w:rPr>
                <w:rFonts w:cs="Arial"/>
                <w:color w:val="000000"/>
                <w:sz w:val="18"/>
              </w:rPr>
            </w:pPr>
            <w:r>
              <w:rPr>
                <w:rFonts w:cs="Arial"/>
                <w:color w:val="000000"/>
                <w:sz w:val="18"/>
              </w:rPr>
              <w:t>A nyomvonal hossza méterben, egy tizedes jegyre kerekítve.</w:t>
            </w:r>
          </w:p>
        </w:tc>
        <w:tc>
          <w:tcPr>
            <w:tcW w:w="2268" w:type="dxa"/>
            <w:tcBorders>
              <w:top w:val="nil"/>
              <w:left w:val="nil"/>
              <w:bottom w:val="single" w:sz="4" w:space="0" w:color="auto"/>
              <w:right w:val="single" w:sz="4" w:space="0" w:color="auto"/>
            </w:tcBorders>
            <w:vAlign w:val="center"/>
            <w:hideMark/>
          </w:tcPr>
          <w:p w14:paraId="4944C534" w14:textId="77777777" w:rsidR="00A62429" w:rsidRDefault="00A62429">
            <w:pPr>
              <w:rPr>
                <w:rFonts w:cs="Arial"/>
                <w:color w:val="000000"/>
                <w:sz w:val="18"/>
              </w:rPr>
            </w:pPr>
            <w:r>
              <w:rPr>
                <w:rFonts w:cs="Arial"/>
                <w:color w:val="000000"/>
                <w:sz w:val="18"/>
              </w:rPr>
              <w:t>Automatikus nyomvonalhossz számítás</w:t>
            </w:r>
          </w:p>
        </w:tc>
        <w:tc>
          <w:tcPr>
            <w:tcW w:w="992" w:type="dxa"/>
            <w:tcBorders>
              <w:top w:val="nil"/>
              <w:left w:val="nil"/>
              <w:bottom w:val="single" w:sz="4" w:space="0" w:color="auto"/>
              <w:right w:val="single" w:sz="4" w:space="0" w:color="auto"/>
            </w:tcBorders>
            <w:noWrap/>
            <w:vAlign w:val="center"/>
            <w:hideMark/>
          </w:tcPr>
          <w:p w14:paraId="6E4E3B32" w14:textId="77777777" w:rsidR="00A62429" w:rsidRDefault="00A62429">
            <w:pPr>
              <w:rPr>
                <w:rFonts w:cs="Arial"/>
                <w:color w:val="000000"/>
                <w:sz w:val="18"/>
              </w:rPr>
            </w:pPr>
            <w:r>
              <w:rPr>
                <w:rFonts w:cs="Arial"/>
                <w:color w:val="000000"/>
                <w:sz w:val="18"/>
              </w:rPr>
              <w:t>120,25</w:t>
            </w:r>
          </w:p>
        </w:tc>
      </w:tr>
      <w:tr w:rsidR="00A62429" w14:paraId="0B259E6E"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5E80FDCA" w14:textId="77777777" w:rsidR="00A62429" w:rsidRDefault="00A62429">
            <w:pPr>
              <w:rPr>
                <w:rFonts w:cs="Arial"/>
                <w:color w:val="000000"/>
                <w:sz w:val="18"/>
                <w:lang w:eastAsia="hu-HU"/>
              </w:rPr>
            </w:pPr>
            <w:r>
              <w:rPr>
                <w:rFonts w:cs="Arial"/>
                <w:color w:val="000000"/>
                <w:sz w:val="18"/>
                <w:lang w:eastAsia="hu-HU"/>
              </w:rPr>
              <w:t>csatolt_obj_id</w:t>
            </w:r>
          </w:p>
        </w:tc>
        <w:tc>
          <w:tcPr>
            <w:tcW w:w="992" w:type="dxa"/>
            <w:tcBorders>
              <w:top w:val="nil"/>
              <w:left w:val="nil"/>
              <w:bottom w:val="single" w:sz="4" w:space="0" w:color="auto"/>
              <w:right w:val="single" w:sz="4" w:space="0" w:color="auto"/>
            </w:tcBorders>
            <w:vAlign w:val="center"/>
            <w:hideMark/>
          </w:tcPr>
          <w:p w14:paraId="15951EEE" w14:textId="77777777" w:rsidR="00A62429" w:rsidRDefault="00A62429">
            <w:pPr>
              <w:rPr>
                <w:rFonts w:cs="Arial"/>
                <w:color w:val="000000"/>
                <w:sz w:val="18"/>
                <w:lang w:eastAsia="hu-HU"/>
              </w:rPr>
            </w:pPr>
            <w:r>
              <w:rPr>
                <w:rFonts w:cs="Arial"/>
                <w:color w:val="000000"/>
                <w:sz w:val="18"/>
                <w:lang w:eastAsia="hu-HU"/>
              </w:rPr>
              <w:t>Number</w:t>
            </w:r>
          </w:p>
        </w:tc>
        <w:tc>
          <w:tcPr>
            <w:tcW w:w="807" w:type="dxa"/>
            <w:tcBorders>
              <w:top w:val="nil"/>
              <w:left w:val="nil"/>
              <w:bottom w:val="single" w:sz="4" w:space="0" w:color="auto"/>
              <w:right w:val="single" w:sz="4" w:space="0" w:color="auto"/>
            </w:tcBorders>
            <w:vAlign w:val="center"/>
            <w:hideMark/>
          </w:tcPr>
          <w:p w14:paraId="14D03D32" w14:textId="77777777" w:rsidR="00A62429" w:rsidRDefault="00A62429">
            <w:pPr>
              <w:rPr>
                <w:rFonts w:cs="Arial"/>
                <w:color w:val="000000"/>
                <w:sz w:val="18"/>
                <w:lang w:eastAsia="hu-HU"/>
              </w:rPr>
            </w:pPr>
            <w:r>
              <w:rPr>
                <w:rFonts w:cs="Arial"/>
                <w:color w:val="000000"/>
                <w:sz w:val="18"/>
                <w:lang w:eastAsia="hu-HU"/>
              </w:rPr>
              <w:t>12/0</w:t>
            </w:r>
          </w:p>
        </w:tc>
        <w:tc>
          <w:tcPr>
            <w:tcW w:w="2312" w:type="dxa"/>
            <w:tcBorders>
              <w:top w:val="nil"/>
              <w:left w:val="nil"/>
              <w:bottom w:val="single" w:sz="4" w:space="0" w:color="auto"/>
              <w:right w:val="single" w:sz="4" w:space="0" w:color="auto"/>
            </w:tcBorders>
            <w:vAlign w:val="center"/>
            <w:hideMark/>
          </w:tcPr>
          <w:p w14:paraId="13C86B80" w14:textId="77777777" w:rsidR="00A62429" w:rsidRDefault="00A62429">
            <w:pPr>
              <w:rPr>
                <w:rFonts w:cs="Arial"/>
                <w:color w:val="000000"/>
                <w:sz w:val="18"/>
                <w:lang w:eastAsia="hu-HU"/>
              </w:rPr>
            </w:pPr>
            <w:r>
              <w:rPr>
                <w:rFonts w:cs="Arial"/>
                <w:color w:val="000000"/>
                <w:sz w:val="18"/>
                <w:lang w:eastAsia="hu-HU"/>
              </w:rPr>
              <w:t>Csatolt képek, táblázatok adatai</w:t>
            </w:r>
          </w:p>
        </w:tc>
        <w:tc>
          <w:tcPr>
            <w:tcW w:w="2268" w:type="dxa"/>
            <w:tcBorders>
              <w:top w:val="nil"/>
              <w:left w:val="nil"/>
              <w:bottom w:val="single" w:sz="4" w:space="0" w:color="auto"/>
              <w:right w:val="single" w:sz="4" w:space="0" w:color="auto"/>
            </w:tcBorders>
            <w:vAlign w:val="center"/>
            <w:hideMark/>
          </w:tcPr>
          <w:p w14:paraId="0AD0DA28" w14:textId="77777777" w:rsidR="00A62429" w:rsidRDefault="00A62429">
            <w:pPr>
              <w:rPr>
                <w:rFonts w:cs="Arial"/>
                <w:color w:val="000000"/>
                <w:sz w:val="18"/>
                <w:lang w:eastAsia="hu-HU"/>
              </w:rPr>
            </w:pPr>
            <w:r>
              <w:rPr>
                <w:rFonts w:cs="Arial"/>
                <w:color w:val="000000"/>
                <w:sz w:val="18"/>
                <w:lang w:eastAsia="hu-HU"/>
              </w:rPr>
              <w:t>Fájlrendszer azonosító vagy rajzazonosító, több is lehet.</w:t>
            </w:r>
          </w:p>
        </w:tc>
        <w:tc>
          <w:tcPr>
            <w:tcW w:w="992" w:type="dxa"/>
            <w:tcBorders>
              <w:top w:val="nil"/>
              <w:left w:val="nil"/>
              <w:bottom w:val="single" w:sz="4" w:space="0" w:color="auto"/>
              <w:right w:val="single" w:sz="4" w:space="0" w:color="auto"/>
            </w:tcBorders>
            <w:vAlign w:val="center"/>
            <w:hideMark/>
          </w:tcPr>
          <w:p w14:paraId="094DDD0B" w14:textId="77777777" w:rsidR="00A62429" w:rsidRDefault="00A62429">
            <w:pPr>
              <w:rPr>
                <w:rFonts w:cs="Arial"/>
                <w:color w:val="000000"/>
                <w:sz w:val="18"/>
                <w:lang w:eastAsia="hu-HU"/>
              </w:rPr>
            </w:pPr>
            <w:r>
              <w:rPr>
                <w:rFonts w:cs="Arial"/>
                <w:color w:val="000000"/>
                <w:sz w:val="18"/>
                <w:lang w:eastAsia="hu-HU"/>
              </w:rPr>
              <w:t>1210</w:t>
            </w:r>
          </w:p>
        </w:tc>
      </w:tr>
      <w:tr w:rsidR="00A62429" w14:paraId="295B5E7C" w14:textId="77777777" w:rsidTr="0054095A">
        <w:trPr>
          <w:trHeight w:val="1200"/>
        </w:trPr>
        <w:tc>
          <w:tcPr>
            <w:tcW w:w="1431" w:type="dxa"/>
            <w:tcBorders>
              <w:top w:val="nil"/>
              <w:left w:val="single" w:sz="4" w:space="0" w:color="auto"/>
              <w:bottom w:val="single" w:sz="4" w:space="0" w:color="auto"/>
              <w:right w:val="single" w:sz="4" w:space="0" w:color="auto"/>
            </w:tcBorders>
            <w:vAlign w:val="center"/>
            <w:hideMark/>
          </w:tcPr>
          <w:p w14:paraId="3D3B949D" w14:textId="77777777" w:rsidR="00A62429" w:rsidRDefault="00A62429">
            <w:pPr>
              <w:rPr>
                <w:rFonts w:cs="Arial"/>
                <w:color w:val="000000"/>
                <w:sz w:val="18"/>
                <w:lang w:eastAsia="hu-HU"/>
              </w:rPr>
            </w:pPr>
            <w:r>
              <w:rPr>
                <w:rFonts w:cs="Arial"/>
                <w:color w:val="000000"/>
                <w:sz w:val="18"/>
                <w:lang w:eastAsia="hu-HU"/>
              </w:rPr>
              <w:t>elhelyezes</w:t>
            </w:r>
          </w:p>
        </w:tc>
        <w:tc>
          <w:tcPr>
            <w:tcW w:w="992" w:type="dxa"/>
            <w:tcBorders>
              <w:top w:val="nil"/>
              <w:left w:val="nil"/>
              <w:bottom w:val="single" w:sz="4" w:space="0" w:color="auto"/>
              <w:right w:val="single" w:sz="4" w:space="0" w:color="auto"/>
            </w:tcBorders>
            <w:vAlign w:val="center"/>
            <w:hideMark/>
          </w:tcPr>
          <w:p w14:paraId="31C11CC8" w14:textId="77777777" w:rsidR="00A62429" w:rsidRDefault="00A62429">
            <w:pPr>
              <w:rPr>
                <w:rFonts w:cs="Arial"/>
                <w:color w:val="000000"/>
                <w:sz w:val="18"/>
                <w:lang w:eastAsia="hu-HU"/>
              </w:rPr>
            </w:pPr>
            <w:r>
              <w:rPr>
                <w:rFonts w:cs="Arial"/>
                <w:color w:val="000000"/>
                <w:sz w:val="18"/>
                <w:lang w:eastAsia="hu-HU"/>
              </w:rPr>
              <w:t>Érték</w:t>
            </w:r>
          </w:p>
        </w:tc>
        <w:tc>
          <w:tcPr>
            <w:tcW w:w="807" w:type="dxa"/>
            <w:tcBorders>
              <w:top w:val="nil"/>
              <w:left w:val="nil"/>
              <w:bottom w:val="single" w:sz="4" w:space="0" w:color="auto"/>
              <w:right w:val="single" w:sz="4" w:space="0" w:color="auto"/>
            </w:tcBorders>
            <w:vAlign w:val="center"/>
            <w:hideMark/>
          </w:tcPr>
          <w:p w14:paraId="587A0503" w14:textId="77777777" w:rsidR="00A62429" w:rsidRDefault="00A62429">
            <w:pPr>
              <w:rPr>
                <w:rFonts w:cs="Arial"/>
                <w:color w:val="000000"/>
                <w:sz w:val="18"/>
                <w:lang w:eastAsia="hu-HU"/>
              </w:rPr>
            </w:pPr>
            <w:r>
              <w:rPr>
                <w:rFonts w:cs="Arial"/>
                <w:color w:val="000000"/>
                <w:sz w:val="18"/>
                <w:lang w:eastAsia="hu-HU"/>
              </w:rPr>
              <w:t>1</w:t>
            </w:r>
          </w:p>
        </w:tc>
        <w:tc>
          <w:tcPr>
            <w:tcW w:w="2312" w:type="dxa"/>
            <w:tcBorders>
              <w:top w:val="nil"/>
              <w:left w:val="nil"/>
              <w:bottom w:val="single" w:sz="4" w:space="0" w:color="auto"/>
              <w:right w:val="single" w:sz="4" w:space="0" w:color="auto"/>
            </w:tcBorders>
            <w:vAlign w:val="center"/>
            <w:hideMark/>
          </w:tcPr>
          <w:p w14:paraId="5C1F348E" w14:textId="77777777" w:rsidR="00A62429" w:rsidRDefault="00A62429">
            <w:pPr>
              <w:rPr>
                <w:rFonts w:cs="Arial"/>
                <w:color w:val="000000"/>
                <w:sz w:val="18"/>
                <w:lang w:eastAsia="hu-HU"/>
              </w:rPr>
            </w:pPr>
            <w:r>
              <w:rPr>
                <w:rFonts w:cs="Arial"/>
                <w:color w:val="000000"/>
                <w:sz w:val="18"/>
                <w:lang w:eastAsia="hu-HU"/>
              </w:rPr>
              <w:t xml:space="preserve">Nomvonal helyzete térszint alatti vagy térszint feletti </w:t>
            </w:r>
          </w:p>
        </w:tc>
        <w:tc>
          <w:tcPr>
            <w:tcW w:w="2268" w:type="dxa"/>
            <w:tcBorders>
              <w:top w:val="nil"/>
              <w:left w:val="nil"/>
              <w:bottom w:val="single" w:sz="4" w:space="0" w:color="auto"/>
              <w:right w:val="single" w:sz="4" w:space="0" w:color="auto"/>
            </w:tcBorders>
            <w:vAlign w:val="center"/>
            <w:hideMark/>
          </w:tcPr>
          <w:p w14:paraId="34301E14" w14:textId="77777777" w:rsidR="00A62429" w:rsidRDefault="00A62429">
            <w:pPr>
              <w:rPr>
                <w:rFonts w:cs="Arial"/>
                <w:color w:val="000000"/>
                <w:sz w:val="18"/>
                <w:lang w:eastAsia="hu-HU"/>
              </w:rPr>
            </w:pPr>
            <w:r>
              <w:rPr>
                <w:rFonts w:cs="Arial"/>
                <w:color w:val="000000"/>
                <w:sz w:val="18"/>
                <w:lang w:eastAsia="hu-HU"/>
              </w:rPr>
              <w:t>Kötelező adat (Térszint alatt = 1, Térszint felett = 2</w:t>
            </w:r>
          </w:p>
        </w:tc>
        <w:tc>
          <w:tcPr>
            <w:tcW w:w="992" w:type="dxa"/>
            <w:tcBorders>
              <w:top w:val="nil"/>
              <w:left w:val="nil"/>
              <w:bottom w:val="single" w:sz="4" w:space="0" w:color="auto"/>
              <w:right w:val="single" w:sz="4" w:space="0" w:color="auto"/>
            </w:tcBorders>
            <w:vAlign w:val="center"/>
            <w:hideMark/>
          </w:tcPr>
          <w:p w14:paraId="34FEADB9" w14:textId="77777777" w:rsidR="00A62429" w:rsidRDefault="00A62429">
            <w:pPr>
              <w:rPr>
                <w:rFonts w:cs="Arial"/>
                <w:color w:val="000000"/>
                <w:sz w:val="18"/>
                <w:lang w:eastAsia="hu-HU"/>
              </w:rPr>
            </w:pPr>
            <w:r>
              <w:rPr>
                <w:rFonts w:cs="Arial"/>
                <w:color w:val="000000"/>
                <w:sz w:val="18"/>
                <w:lang w:eastAsia="hu-HU"/>
              </w:rPr>
              <w:t>1/ Térszint alatt</w:t>
            </w:r>
          </w:p>
        </w:tc>
      </w:tr>
    </w:tbl>
    <w:p w14:paraId="31449171" w14:textId="77777777" w:rsidR="00A62429" w:rsidRDefault="00A62429" w:rsidP="00A62429">
      <w:pPr>
        <w:rPr>
          <w:rFonts w:cs="Arial"/>
        </w:rPr>
      </w:pPr>
    </w:p>
    <w:p w14:paraId="2E8C6016" w14:textId="77777777" w:rsidR="00A62429" w:rsidRDefault="00A62429" w:rsidP="00A62429">
      <w:pPr>
        <w:keepNext/>
        <w:spacing w:after="160"/>
        <w:contextualSpacing/>
        <w:rPr>
          <w:rFonts w:cs="Arial"/>
          <w:szCs w:val="24"/>
        </w:rPr>
      </w:pPr>
      <w:r>
        <w:rPr>
          <w:rFonts w:cs="Arial"/>
        </w:rPr>
        <w:t>Szabályok</w:t>
      </w:r>
    </w:p>
    <w:p w14:paraId="5A4F0322" w14:textId="77777777" w:rsidR="00A62429" w:rsidRDefault="00A62429" w:rsidP="00A62429">
      <w:pPr>
        <w:pStyle w:val="Listaszerbekezds"/>
        <w:numPr>
          <w:ilvl w:val="0"/>
          <w:numId w:val="25"/>
        </w:numPr>
        <w:spacing w:before="0" w:after="160"/>
        <w:rPr>
          <w:rFonts w:cs="Arial"/>
        </w:rPr>
      </w:pPr>
      <w:r>
        <w:rPr>
          <w:rFonts w:cs="Arial"/>
        </w:rPr>
        <w:t>Az adattáblán kívül az általános objektumazonosító használata kötelező.</w:t>
      </w:r>
    </w:p>
    <w:p w14:paraId="243812B5" w14:textId="77777777" w:rsidR="00A62429" w:rsidRDefault="00A62429" w:rsidP="00A62429">
      <w:pPr>
        <w:pStyle w:val="Listaszerbekezds"/>
        <w:numPr>
          <w:ilvl w:val="0"/>
          <w:numId w:val="25"/>
        </w:numPr>
        <w:spacing w:before="0" w:after="160"/>
        <w:rPr>
          <w:rFonts w:cs="Arial"/>
        </w:rPr>
      </w:pPr>
      <w:r>
        <w:rPr>
          <w:rFonts w:cs="Arial"/>
        </w:rPr>
        <w:t>Minden térszin alatti nyomvonal csak vonalas objektum lehet.</w:t>
      </w:r>
    </w:p>
    <w:p w14:paraId="16327E0D" w14:textId="77777777" w:rsidR="00A62429" w:rsidRDefault="00A62429" w:rsidP="00A62429">
      <w:pPr>
        <w:pStyle w:val="Listaszerbekezds"/>
        <w:numPr>
          <w:ilvl w:val="0"/>
          <w:numId w:val="25"/>
        </w:numPr>
        <w:spacing w:before="0" w:after="160"/>
        <w:rPr>
          <w:rFonts w:cs="Arial"/>
        </w:rPr>
      </w:pPr>
      <w:r>
        <w:rPr>
          <w:rFonts w:cs="Arial"/>
        </w:rPr>
        <w:t>Minden térszint alatti nyomvonal egyedi azonosítóval rendelkezik.</w:t>
      </w:r>
    </w:p>
    <w:p w14:paraId="2A1A7976" w14:textId="77777777" w:rsidR="00A62429" w:rsidRDefault="00A62429" w:rsidP="00A62429">
      <w:pPr>
        <w:pStyle w:val="Listaszerbekezds"/>
        <w:numPr>
          <w:ilvl w:val="0"/>
          <w:numId w:val="25"/>
        </w:numPr>
        <w:spacing w:before="0" w:after="160"/>
        <w:rPr>
          <w:rFonts w:cs="Arial"/>
        </w:rPr>
      </w:pPr>
      <w:r>
        <w:rPr>
          <w:rFonts w:cs="Arial"/>
        </w:rPr>
        <w:t>Minden tészint alatti nyomvonal csak pontszerű csomóponti elemből indul és végződik. Csomóponti elem:</w:t>
      </w:r>
    </w:p>
    <w:p w14:paraId="54B27B4F" w14:textId="77777777" w:rsidR="00A62429" w:rsidRDefault="00A62429" w:rsidP="00A62429">
      <w:pPr>
        <w:pStyle w:val="Listaszerbekezds"/>
        <w:numPr>
          <w:ilvl w:val="1"/>
          <w:numId w:val="25"/>
        </w:numPr>
        <w:spacing w:before="0" w:after="160"/>
        <w:rPr>
          <w:rFonts w:cs="Arial"/>
        </w:rPr>
      </w:pPr>
      <w:r>
        <w:rPr>
          <w:rFonts w:cs="Arial"/>
        </w:rPr>
        <w:t>Kezdőpont</w:t>
      </w:r>
    </w:p>
    <w:p w14:paraId="5E315E90" w14:textId="77777777" w:rsidR="00A62429" w:rsidRDefault="00A62429" w:rsidP="00A62429">
      <w:pPr>
        <w:pStyle w:val="Listaszerbekezds"/>
        <w:numPr>
          <w:ilvl w:val="1"/>
          <w:numId w:val="25"/>
        </w:numPr>
        <w:spacing w:before="0" w:after="160"/>
        <w:rPr>
          <w:rFonts w:cs="Arial"/>
        </w:rPr>
      </w:pPr>
      <w:r>
        <w:rPr>
          <w:rFonts w:cs="Arial"/>
        </w:rPr>
        <w:t>Töréspont</w:t>
      </w:r>
    </w:p>
    <w:p w14:paraId="2705A47D" w14:textId="77777777" w:rsidR="00A62429" w:rsidRDefault="00A62429" w:rsidP="00A62429">
      <w:pPr>
        <w:pStyle w:val="Listaszerbekezds"/>
        <w:numPr>
          <w:ilvl w:val="1"/>
          <w:numId w:val="25"/>
        </w:numPr>
        <w:spacing w:before="0" w:after="160"/>
        <w:rPr>
          <w:rFonts w:cs="Arial"/>
        </w:rPr>
      </w:pPr>
      <w:r>
        <w:rPr>
          <w:rFonts w:cs="Arial"/>
        </w:rPr>
        <w:t>Végpont</w:t>
      </w:r>
    </w:p>
    <w:p w14:paraId="1E8411A6" w14:textId="77777777" w:rsidR="00A62429" w:rsidRDefault="00A62429" w:rsidP="00A62429">
      <w:pPr>
        <w:pStyle w:val="Listaszerbekezds"/>
        <w:numPr>
          <w:ilvl w:val="0"/>
          <w:numId w:val="25"/>
        </w:numPr>
        <w:spacing w:before="0" w:after="160"/>
        <w:rPr>
          <w:rFonts w:cs="Arial"/>
        </w:rPr>
      </w:pPr>
      <w:r>
        <w:rPr>
          <w:rFonts w:cs="Arial"/>
        </w:rPr>
        <w:t>A nyomvonal elmek hordozzák a kábel és infrastuktúra elemeket. Egy nyomvonalhoz több hálózati elem is kapcsolódhat.</w:t>
      </w:r>
    </w:p>
    <w:p w14:paraId="4BA5D6A9" w14:textId="77777777" w:rsidR="00A62429" w:rsidRDefault="00A62429" w:rsidP="00A62429">
      <w:pPr>
        <w:pStyle w:val="Listaszerbekezds"/>
        <w:numPr>
          <w:ilvl w:val="0"/>
          <w:numId w:val="25"/>
        </w:numPr>
        <w:spacing w:before="0" w:after="160"/>
        <w:rPr>
          <w:rFonts w:cs="Arial"/>
        </w:rPr>
      </w:pPr>
      <w:r>
        <w:rPr>
          <w:rFonts w:cs="Arial"/>
        </w:rPr>
        <w:t>Minden térszint feletti nyomvonal csak vonalas objektum lehet.</w:t>
      </w:r>
    </w:p>
    <w:p w14:paraId="3428E491" w14:textId="77777777" w:rsidR="00A62429" w:rsidRDefault="00A62429" w:rsidP="00A62429">
      <w:pPr>
        <w:pStyle w:val="Listaszerbekezds"/>
        <w:numPr>
          <w:ilvl w:val="0"/>
          <w:numId w:val="25"/>
        </w:numPr>
        <w:spacing w:before="0" w:after="160"/>
        <w:rPr>
          <w:rFonts w:cs="Arial"/>
        </w:rPr>
      </w:pPr>
      <w:r>
        <w:rPr>
          <w:rFonts w:cs="Arial"/>
        </w:rPr>
        <w:t>Minden térszint feletti nyomvonal egyedi azonosítóval rendelkezik.</w:t>
      </w:r>
    </w:p>
    <w:p w14:paraId="1FD559FB" w14:textId="77777777" w:rsidR="00A62429" w:rsidRDefault="00A62429" w:rsidP="00A62429">
      <w:pPr>
        <w:pStyle w:val="Listaszerbekezds"/>
        <w:numPr>
          <w:ilvl w:val="0"/>
          <w:numId w:val="25"/>
        </w:numPr>
        <w:spacing w:before="0"/>
        <w:ind w:left="1066" w:hanging="357"/>
        <w:rPr>
          <w:rFonts w:cs="Arial"/>
        </w:rPr>
      </w:pPr>
      <w:r>
        <w:rPr>
          <w:rFonts w:cs="Arial"/>
        </w:rPr>
        <w:t>Minden térszint feletti nyomvonal csak pontszerű elemből indulhat és végződhet.</w:t>
      </w:r>
    </w:p>
    <w:p w14:paraId="56E9BAB7" w14:textId="77777777" w:rsidR="00A62429" w:rsidRDefault="00A62429" w:rsidP="00A62429">
      <w:pPr>
        <w:ind w:left="1069"/>
        <w:rPr>
          <w:rFonts w:cs="Arial"/>
        </w:rPr>
      </w:pPr>
      <w:r>
        <w:rPr>
          <w:rFonts w:cs="Arial"/>
        </w:rPr>
        <w:t>Csomóponti elem:</w:t>
      </w:r>
    </w:p>
    <w:p w14:paraId="5FACD1B9" w14:textId="77777777" w:rsidR="00A62429" w:rsidRDefault="00A62429" w:rsidP="00A62429">
      <w:pPr>
        <w:pStyle w:val="Listaszerbekezds"/>
        <w:numPr>
          <w:ilvl w:val="0"/>
          <w:numId w:val="27"/>
        </w:numPr>
        <w:spacing w:before="0" w:after="160"/>
        <w:rPr>
          <w:rFonts w:cs="Arial"/>
        </w:rPr>
      </w:pPr>
      <w:r>
        <w:rPr>
          <w:rFonts w:cs="Arial"/>
        </w:rPr>
        <w:t>Kezdő</w:t>
      </w:r>
    </w:p>
    <w:p w14:paraId="03F69ED8" w14:textId="77777777" w:rsidR="00A62429" w:rsidRDefault="00A62429" w:rsidP="00A62429">
      <w:pPr>
        <w:pStyle w:val="Listaszerbekezds"/>
        <w:numPr>
          <w:ilvl w:val="0"/>
          <w:numId w:val="27"/>
        </w:numPr>
        <w:spacing w:before="0" w:after="160"/>
        <w:rPr>
          <w:rFonts w:cs="Arial"/>
        </w:rPr>
      </w:pPr>
      <w:r>
        <w:rPr>
          <w:rFonts w:cs="Arial"/>
        </w:rPr>
        <w:t>Végpont</w:t>
      </w:r>
    </w:p>
    <w:p w14:paraId="273888E1" w14:textId="77777777" w:rsidR="00A62429" w:rsidRDefault="00A62429" w:rsidP="00A62429">
      <w:pPr>
        <w:pStyle w:val="Listaszerbekezds"/>
        <w:numPr>
          <w:ilvl w:val="0"/>
          <w:numId w:val="25"/>
        </w:numPr>
        <w:spacing w:before="0" w:after="160"/>
        <w:rPr>
          <w:rFonts w:cs="Arial"/>
        </w:rPr>
      </w:pPr>
      <w:r>
        <w:rPr>
          <w:rFonts w:cs="Arial"/>
        </w:rPr>
        <w:t>A nyomvonal elmek hordozzák a kábel és infrastuktúra elemeket. Egy nyomvonalhoz több hálózati elem is kapcsolódhat.</w:t>
      </w:r>
    </w:p>
    <w:p w14:paraId="3EE7F35C" w14:textId="77777777" w:rsidR="00A62429" w:rsidRDefault="00A62429" w:rsidP="002506B3">
      <w:pPr>
        <w:pStyle w:val="Cmsor2"/>
        <w:numPr>
          <w:ilvl w:val="0"/>
          <w:numId w:val="29"/>
        </w:numPr>
        <w:rPr>
          <w:sz w:val="24"/>
          <w:szCs w:val="26"/>
        </w:rPr>
      </w:pPr>
      <w:bookmarkStart w:id="27" w:name="_Toc485809664"/>
      <w:bookmarkStart w:id="28" w:name="_Toc487014903"/>
      <w:r>
        <w:t>Vonalas hálózati elemek</w:t>
      </w:r>
      <w:bookmarkEnd w:id="27"/>
      <w:bookmarkEnd w:id="28"/>
    </w:p>
    <w:tbl>
      <w:tblPr>
        <w:tblW w:w="8065" w:type="dxa"/>
        <w:tblInd w:w="57" w:type="dxa"/>
        <w:tblCellMar>
          <w:left w:w="70" w:type="dxa"/>
          <w:right w:w="70" w:type="dxa"/>
        </w:tblCellMar>
        <w:tblLook w:val="04A0" w:firstRow="1" w:lastRow="0" w:firstColumn="1" w:lastColumn="0" w:noHBand="0" w:noVBand="1"/>
      </w:tblPr>
      <w:tblGrid>
        <w:gridCol w:w="485"/>
        <w:gridCol w:w="2560"/>
        <w:gridCol w:w="5020"/>
      </w:tblGrid>
      <w:tr w:rsidR="00A62429" w14:paraId="077BC8E7" w14:textId="77777777" w:rsidTr="0054095A">
        <w:trPr>
          <w:trHeight w:val="300"/>
          <w:tblHeader/>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6FDF2B" w14:textId="77777777" w:rsidR="00A62429" w:rsidRDefault="00A62429">
            <w:pPr>
              <w:jc w:val="center"/>
              <w:rPr>
                <w:rFonts w:cs="Arial"/>
                <w:b/>
                <w:bCs/>
                <w:color w:val="000000"/>
                <w:lang w:eastAsia="hu-HU"/>
              </w:rPr>
            </w:pPr>
            <w:r>
              <w:rPr>
                <w:rFonts w:cs="Arial"/>
                <w:b/>
                <w:bCs/>
                <w:color w:val="000000"/>
                <w:lang w:eastAsia="hu-HU"/>
              </w:rPr>
              <w:t>Ssz</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D17127" w14:textId="77777777" w:rsidR="00A62429" w:rsidRDefault="00A62429">
            <w:pPr>
              <w:jc w:val="center"/>
              <w:rPr>
                <w:rFonts w:cs="Arial"/>
                <w:b/>
                <w:bCs/>
                <w:color w:val="000000"/>
                <w:lang w:eastAsia="hu-HU"/>
              </w:rPr>
            </w:pPr>
            <w:r>
              <w:rPr>
                <w:rFonts w:cs="Arial"/>
                <w:b/>
                <w:bCs/>
                <w:color w:val="000000"/>
                <w:lang w:eastAsia="hu-HU"/>
              </w:rPr>
              <w:t>Megnevezés</w:t>
            </w:r>
          </w:p>
        </w:tc>
        <w:tc>
          <w:tcPr>
            <w:tcW w:w="5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EEBAA9" w14:textId="77777777" w:rsidR="00A62429" w:rsidRDefault="00A62429">
            <w:pPr>
              <w:jc w:val="center"/>
              <w:rPr>
                <w:rFonts w:cs="Arial"/>
                <w:b/>
                <w:bCs/>
                <w:color w:val="000000"/>
                <w:lang w:eastAsia="hu-HU"/>
              </w:rPr>
            </w:pPr>
            <w:r>
              <w:rPr>
                <w:rFonts w:cs="Arial"/>
                <w:b/>
                <w:bCs/>
                <w:color w:val="000000"/>
                <w:lang w:eastAsia="hu-HU"/>
              </w:rPr>
              <w:t>Megjegyzés</w:t>
            </w:r>
          </w:p>
        </w:tc>
      </w:tr>
      <w:tr w:rsidR="00A62429" w14:paraId="02D9195D" w14:textId="77777777" w:rsidTr="0054095A">
        <w:trPr>
          <w:trHeight w:val="600"/>
        </w:trPr>
        <w:tc>
          <w:tcPr>
            <w:tcW w:w="485" w:type="dxa"/>
            <w:tcBorders>
              <w:top w:val="nil"/>
              <w:left w:val="single" w:sz="4" w:space="0" w:color="auto"/>
              <w:bottom w:val="single" w:sz="4" w:space="0" w:color="auto"/>
              <w:right w:val="single" w:sz="4" w:space="0" w:color="auto"/>
            </w:tcBorders>
            <w:noWrap/>
            <w:vAlign w:val="center"/>
            <w:hideMark/>
          </w:tcPr>
          <w:p w14:paraId="32D701C9" w14:textId="77777777" w:rsidR="00A62429" w:rsidRDefault="00A62429">
            <w:pPr>
              <w:rPr>
                <w:rFonts w:cs="Arial"/>
                <w:color w:val="000000"/>
                <w:sz w:val="18"/>
                <w:lang w:eastAsia="hu-HU"/>
              </w:rPr>
            </w:pPr>
            <w:r>
              <w:rPr>
                <w:rFonts w:cs="Arial"/>
                <w:color w:val="000000"/>
                <w:sz w:val="18"/>
                <w:lang w:eastAsia="hu-HU"/>
              </w:rPr>
              <w:t>1</w:t>
            </w:r>
          </w:p>
        </w:tc>
        <w:tc>
          <w:tcPr>
            <w:tcW w:w="2560" w:type="dxa"/>
            <w:tcBorders>
              <w:top w:val="nil"/>
              <w:left w:val="nil"/>
              <w:bottom w:val="single" w:sz="4" w:space="0" w:color="auto"/>
              <w:right w:val="single" w:sz="4" w:space="0" w:color="auto"/>
            </w:tcBorders>
            <w:noWrap/>
            <w:vAlign w:val="center"/>
            <w:hideMark/>
          </w:tcPr>
          <w:p w14:paraId="7D6C5AE0" w14:textId="77777777" w:rsidR="00A62429" w:rsidRDefault="00A62429">
            <w:pPr>
              <w:rPr>
                <w:rFonts w:cs="Arial"/>
                <w:color w:val="000000"/>
                <w:sz w:val="18"/>
                <w:lang w:eastAsia="hu-HU"/>
              </w:rPr>
            </w:pPr>
            <w:r>
              <w:rPr>
                <w:rFonts w:cs="Arial"/>
                <w:color w:val="000000"/>
                <w:sz w:val="18"/>
                <w:lang w:eastAsia="hu-HU"/>
              </w:rPr>
              <w:t>Alépítmény (haszoncső)</w:t>
            </w:r>
          </w:p>
        </w:tc>
        <w:tc>
          <w:tcPr>
            <w:tcW w:w="5020" w:type="dxa"/>
            <w:tcBorders>
              <w:top w:val="nil"/>
              <w:left w:val="nil"/>
              <w:bottom w:val="single" w:sz="4" w:space="0" w:color="auto"/>
              <w:right w:val="single" w:sz="4" w:space="0" w:color="auto"/>
            </w:tcBorders>
            <w:vAlign w:val="center"/>
            <w:hideMark/>
          </w:tcPr>
          <w:p w14:paraId="40E741EE" w14:textId="77777777" w:rsidR="00A62429" w:rsidRDefault="00A62429">
            <w:pPr>
              <w:rPr>
                <w:rFonts w:cs="Arial"/>
                <w:color w:val="000000"/>
                <w:sz w:val="18"/>
                <w:lang w:eastAsia="hu-HU"/>
              </w:rPr>
            </w:pPr>
            <w:r>
              <w:rPr>
                <w:rFonts w:cs="Arial"/>
                <w:color w:val="000000"/>
                <w:sz w:val="18"/>
                <w:lang w:eastAsia="hu-HU"/>
              </w:rPr>
              <w:t xml:space="preserve">Az alépítmény hálózat nyomvonalát írja le. Az egy egységben kezelendő csövek, minicsövek összessége. Alépítménybe, </w:t>
            </w:r>
            <w:r>
              <w:rPr>
                <w:rFonts w:cs="Arial"/>
                <w:color w:val="000000"/>
                <w:sz w:val="18"/>
                <w:lang w:eastAsia="hu-HU"/>
              </w:rPr>
              <w:lastRenderedPageBreak/>
              <w:t xml:space="preserve">védőcsőbe fektetett (behúzott) kábelek kezelésére, hálózati síktól és állapottól függetlenül. </w:t>
            </w:r>
          </w:p>
        </w:tc>
      </w:tr>
      <w:tr w:rsidR="00A62429" w14:paraId="1CF7C4BF" w14:textId="77777777" w:rsidTr="0054095A">
        <w:trPr>
          <w:trHeight w:val="600"/>
        </w:trPr>
        <w:tc>
          <w:tcPr>
            <w:tcW w:w="485" w:type="dxa"/>
            <w:tcBorders>
              <w:top w:val="nil"/>
              <w:left w:val="single" w:sz="4" w:space="0" w:color="auto"/>
              <w:bottom w:val="single" w:sz="4" w:space="0" w:color="auto"/>
              <w:right w:val="single" w:sz="4" w:space="0" w:color="auto"/>
            </w:tcBorders>
            <w:noWrap/>
            <w:vAlign w:val="center"/>
            <w:hideMark/>
          </w:tcPr>
          <w:p w14:paraId="5DAEA65A" w14:textId="77777777" w:rsidR="00A62429" w:rsidRDefault="00A62429">
            <w:pPr>
              <w:rPr>
                <w:rFonts w:cs="Arial"/>
                <w:color w:val="000000"/>
                <w:sz w:val="18"/>
                <w:lang w:eastAsia="hu-HU"/>
              </w:rPr>
            </w:pPr>
            <w:r>
              <w:rPr>
                <w:rFonts w:cs="Arial"/>
                <w:color w:val="000000"/>
                <w:sz w:val="18"/>
                <w:lang w:eastAsia="hu-HU"/>
              </w:rPr>
              <w:lastRenderedPageBreak/>
              <w:t>2</w:t>
            </w:r>
          </w:p>
        </w:tc>
        <w:tc>
          <w:tcPr>
            <w:tcW w:w="2560" w:type="dxa"/>
            <w:tcBorders>
              <w:top w:val="nil"/>
              <w:left w:val="nil"/>
              <w:bottom w:val="single" w:sz="4" w:space="0" w:color="auto"/>
              <w:right w:val="single" w:sz="4" w:space="0" w:color="auto"/>
            </w:tcBorders>
            <w:noWrap/>
            <w:vAlign w:val="center"/>
            <w:hideMark/>
          </w:tcPr>
          <w:p w14:paraId="1030B2ED" w14:textId="77777777" w:rsidR="00A62429" w:rsidRDefault="00A62429">
            <w:pPr>
              <w:rPr>
                <w:rFonts w:cs="Arial"/>
                <w:color w:val="000000"/>
                <w:sz w:val="18"/>
                <w:lang w:eastAsia="hu-HU"/>
              </w:rPr>
            </w:pPr>
            <w:r>
              <w:rPr>
                <w:rFonts w:cs="Arial"/>
                <w:color w:val="000000"/>
                <w:sz w:val="18"/>
                <w:lang w:eastAsia="hu-HU"/>
              </w:rPr>
              <w:t>Kábel</w:t>
            </w:r>
          </w:p>
        </w:tc>
        <w:tc>
          <w:tcPr>
            <w:tcW w:w="5020" w:type="dxa"/>
            <w:tcBorders>
              <w:top w:val="nil"/>
              <w:left w:val="nil"/>
              <w:bottom w:val="single" w:sz="4" w:space="0" w:color="auto"/>
              <w:right w:val="single" w:sz="4" w:space="0" w:color="auto"/>
            </w:tcBorders>
            <w:vAlign w:val="center"/>
            <w:hideMark/>
          </w:tcPr>
          <w:p w14:paraId="374CEB9D" w14:textId="1691A26E" w:rsidR="00A62429" w:rsidRDefault="00A62429">
            <w:pPr>
              <w:rPr>
                <w:rFonts w:cs="Arial"/>
                <w:color w:val="000000"/>
                <w:sz w:val="18"/>
                <w:lang w:eastAsia="hu-HU"/>
              </w:rPr>
            </w:pPr>
            <w:r>
              <w:rPr>
                <w:rFonts w:cs="Arial"/>
                <w:color w:val="000000"/>
                <w:sz w:val="18"/>
                <w:lang w:eastAsia="hu-HU"/>
              </w:rPr>
              <w:t xml:space="preserve">Közvetlenül földbe fektetett vagy alépítményben vezetett kábelek kezelésére, hálózati síktól és állapottól függetlenül. Támszerkezeten, falitartón vagy egyéb szerelvényen, épületen vezetett kábelek kezelésére </w:t>
            </w:r>
            <w:r w:rsidR="00BD03BB">
              <w:rPr>
                <w:rFonts w:cs="Arial"/>
                <w:color w:val="000000"/>
                <w:sz w:val="18"/>
                <w:lang w:eastAsia="hu-HU"/>
              </w:rPr>
              <w:t>(</w:t>
            </w:r>
            <w:r>
              <w:rPr>
                <w:rFonts w:cs="Arial"/>
                <w:color w:val="000000"/>
                <w:sz w:val="18"/>
                <w:lang w:eastAsia="hu-HU"/>
              </w:rPr>
              <w:t>légkábel, légvezeték, falikábel, tápkábel</w:t>
            </w:r>
            <w:r w:rsidR="00BD03BB">
              <w:rPr>
                <w:rFonts w:cs="Arial"/>
                <w:color w:val="000000"/>
                <w:sz w:val="18"/>
                <w:lang w:eastAsia="hu-HU"/>
              </w:rPr>
              <w:t>)</w:t>
            </w:r>
            <w:r>
              <w:rPr>
                <w:rFonts w:cs="Arial"/>
                <w:color w:val="000000"/>
                <w:sz w:val="18"/>
                <w:lang w:eastAsia="hu-HU"/>
              </w:rPr>
              <w:t>.</w:t>
            </w:r>
          </w:p>
        </w:tc>
      </w:tr>
      <w:tr w:rsidR="00A62429" w14:paraId="0FA1C390" w14:textId="77777777" w:rsidTr="0054095A">
        <w:trPr>
          <w:trHeight w:val="300"/>
        </w:trPr>
        <w:tc>
          <w:tcPr>
            <w:tcW w:w="485" w:type="dxa"/>
            <w:tcBorders>
              <w:top w:val="nil"/>
              <w:left w:val="single" w:sz="4" w:space="0" w:color="auto"/>
              <w:bottom w:val="single" w:sz="4" w:space="0" w:color="auto"/>
              <w:right w:val="single" w:sz="4" w:space="0" w:color="auto"/>
            </w:tcBorders>
            <w:noWrap/>
            <w:vAlign w:val="center"/>
            <w:hideMark/>
          </w:tcPr>
          <w:p w14:paraId="68439DA3" w14:textId="77777777" w:rsidR="00A62429" w:rsidRDefault="00A62429">
            <w:pPr>
              <w:rPr>
                <w:rFonts w:cs="Arial"/>
                <w:color w:val="000000"/>
                <w:sz w:val="18"/>
                <w:lang w:eastAsia="hu-HU"/>
              </w:rPr>
            </w:pPr>
            <w:r>
              <w:rPr>
                <w:rFonts w:cs="Arial"/>
                <w:color w:val="000000"/>
                <w:sz w:val="18"/>
                <w:lang w:eastAsia="hu-HU"/>
              </w:rPr>
              <w:t>3</w:t>
            </w:r>
          </w:p>
        </w:tc>
        <w:tc>
          <w:tcPr>
            <w:tcW w:w="2560" w:type="dxa"/>
            <w:tcBorders>
              <w:top w:val="nil"/>
              <w:left w:val="nil"/>
              <w:bottom w:val="single" w:sz="4" w:space="0" w:color="auto"/>
              <w:right w:val="single" w:sz="4" w:space="0" w:color="auto"/>
            </w:tcBorders>
            <w:noWrap/>
            <w:vAlign w:val="center"/>
            <w:hideMark/>
          </w:tcPr>
          <w:p w14:paraId="050376A5" w14:textId="77777777" w:rsidR="00A62429" w:rsidRDefault="00A62429">
            <w:pPr>
              <w:rPr>
                <w:rFonts w:cs="Arial"/>
                <w:color w:val="000000"/>
                <w:sz w:val="18"/>
                <w:lang w:eastAsia="hu-HU"/>
              </w:rPr>
            </w:pPr>
            <w:r>
              <w:rPr>
                <w:rFonts w:cs="Arial"/>
                <w:color w:val="000000"/>
                <w:sz w:val="18"/>
                <w:lang w:eastAsia="hu-HU"/>
              </w:rPr>
              <w:t>Mikrohullámú hálózat</w:t>
            </w:r>
          </w:p>
        </w:tc>
        <w:tc>
          <w:tcPr>
            <w:tcW w:w="5020" w:type="dxa"/>
            <w:tcBorders>
              <w:top w:val="nil"/>
              <w:left w:val="nil"/>
              <w:bottom w:val="single" w:sz="4" w:space="0" w:color="auto"/>
              <w:right w:val="single" w:sz="4" w:space="0" w:color="auto"/>
            </w:tcBorders>
            <w:vAlign w:val="center"/>
            <w:hideMark/>
          </w:tcPr>
          <w:p w14:paraId="70EB5827" w14:textId="77777777" w:rsidR="00A62429" w:rsidRDefault="00A62429">
            <w:pPr>
              <w:rPr>
                <w:rFonts w:cs="Arial"/>
                <w:color w:val="000000"/>
                <w:sz w:val="18"/>
                <w:lang w:eastAsia="hu-HU"/>
              </w:rPr>
            </w:pPr>
            <w:r>
              <w:rPr>
                <w:rFonts w:cs="Arial"/>
                <w:color w:val="000000"/>
                <w:sz w:val="18"/>
                <w:lang w:eastAsia="hu-HU"/>
              </w:rPr>
              <w:t>Mikrohullámú (vezeték nélküli) összeköttetés kezelésére.</w:t>
            </w:r>
          </w:p>
        </w:tc>
      </w:tr>
      <w:tr w:rsidR="00A62429" w14:paraId="3435C929" w14:textId="77777777" w:rsidTr="0054095A">
        <w:trPr>
          <w:trHeight w:val="300"/>
        </w:trPr>
        <w:tc>
          <w:tcPr>
            <w:tcW w:w="485" w:type="dxa"/>
            <w:tcBorders>
              <w:top w:val="nil"/>
              <w:left w:val="single" w:sz="4" w:space="0" w:color="auto"/>
              <w:bottom w:val="single" w:sz="4" w:space="0" w:color="auto"/>
              <w:right w:val="single" w:sz="4" w:space="0" w:color="auto"/>
            </w:tcBorders>
            <w:noWrap/>
            <w:vAlign w:val="center"/>
            <w:hideMark/>
          </w:tcPr>
          <w:p w14:paraId="4BD8144C" w14:textId="77777777" w:rsidR="00A62429" w:rsidRDefault="00A62429">
            <w:pPr>
              <w:rPr>
                <w:rFonts w:cs="Arial"/>
                <w:color w:val="000000"/>
                <w:sz w:val="18"/>
                <w:lang w:eastAsia="hu-HU"/>
              </w:rPr>
            </w:pPr>
            <w:r>
              <w:rPr>
                <w:rFonts w:cs="Arial"/>
                <w:color w:val="000000"/>
                <w:sz w:val="18"/>
                <w:lang w:eastAsia="hu-HU"/>
              </w:rPr>
              <w:t>4</w:t>
            </w:r>
          </w:p>
        </w:tc>
        <w:tc>
          <w:tcPr>
            <w:tcW w:w="2560" w:type="dxa"/>
            <w:tcBorders>
              <w:top w:val="nil"/>
              <w:left w:val="nil"/>
              <w:bottom w:val="single" w:sz="4" w:space="0" w:color="auto"/>
              <w:right w:val="single" w:sz="4" w:space="0" w:color="auto"/>
            </w:tcBorders>
            <w:noWrap/>
            <w:vAlign w:val="center"/>
            <w:hideMark/>
          </w:tcPr>
          <w:p w14:paraId="3B8F8F29" w14:textId="77777777" w:rsidR="00A62429" w:rsidRDefault="00A62429">
            <w:pPr>
              <w:rPr>
                <w:rFonts w:cs="Arial"/>
                <w:color w:val="000000"/>
                <w:sz w:val="18"/>
                <w:lang w:eastAsia="hu-HU"/>
              </w:rPr>
            </w:pPr>
            <w:r>
              <w:rPr>
                <w:rFonts w:cs="Arial"/>
                <w:color w:val="000000"/>
                <w:sz w:val="18"/>
                <w:lang w:eastAsia="hu-HU"/>
              </w:rPr>
              <w:t>Védelem</w:t>
            </w:r>
          </w:p>
        </w:tc>
        <w:tc>
          <w:tcPr>
            <w:tcW w:w="5020" w:type="dxa"/>
            <w:tcBorders>
              <w:top w:val="nil"/>
              <w:left w:val="nil"/>
              <w:bottom w:val="single" w:sz="4" w:space="0" w:color="auto"/>
              <w:right w:val="single" w:sz="4" w:space="0" w:color="auto"/>
            </w:tcBorders>
            <w:vAlign w:val="center"/>
            <w:hideMark/>
          </w:tcPr>
          <w:p w14:paraId="0D73F2C9" w14:textId="558929A6" w:rsidR="00A62429" w:rsidRDefault="00A62429">
            <w:pPr>
              <w:rPr>
                <w:rFonts w:cs="Arial"/>
                <w:color w:val="000000"/>
                <w:sz w:val="18"/>
                <w:lang w:eastAsia="hu-HU"/>
              </w:rPr>
            </w:pPr>
            <w:r>
              <w:rPr>
                <w:rFonts w:cs="Arial"/>
                <w:color w:val="000000"/>
                <w:sz w:val="18"/>
                <w:lang w:eastAsia="hu-HU"/>
              </w:rPr>
              <w:t xml:space="preserve">Védőcsövek hálózat védelem (acél, kpe, műanyagcsatorna, gégecső, </w:t>
            </w:r>
            <w:proofErr w:type="gramStart"/>
            <w:r>
              <w:rPr>
                <w:rFonts w:cs="Arial"/>
                <w:color w:val="000000"/>
                <w:sz w:val="18"/>
                <w:lang w:eastAsia="hu-HU"/>
              </w:rPr>
              <w:t>felvezetések</w:t>
            </w:r>
            <w:r w:rsidR="00BD03BB">
              <w:rPr>
                <w:rFonts w:cs="Arial"/>
                <w:color w:val="000000"/>
                <w:sz w:val="18"/>
                <w:lang w:eastAsia="hu-HU"/>
              </w:rPr>
              <w:t>,</w:t>
            </w:r>
            <w:proofErr w:type="gramEnd"/>
            <w:r>
              <w:rPr>
                <w:rFonts w:cs="Arial"/>
                <w:color w:val="000000"/>
                <w:sz w:val="18"/>
                <w:lang w:eastAsia="hu-HU"/>
              </w:rPr>
              <w:t xml:space="preserve"> stb.) ábrázolása.</w:t>
            </w:r>
          </w:p>
        </w:tc>
      </w:tr>
    </w:tbl>
    <w:p w14:paraId="0E72EFF5" w14:textId="77777777" w:rsidR="00A62429" w:rsidRDefault="00A62429" w:rsidP="00A62429">
      <w:pPr>
        <w:rPr>
          <w:rFonts w:cs="Arial"/>
        </w:rPr>
      </w:pPr>
    </w:p>
    <w:p w14:paraId="6A6C371C" w14:textId="2648E515" w:rsidR="00A62429" w:rsidRDefault="00A62429" w:rsidP="00A62429">
      <w:pPr>
        <w:rPr>
          <w:rFonts w:cs="Arial"/>
          <w:szCs w:val="24"/>
        </w:rPr>
      </w:pPr>
      <w:r>
        <w:rPr>
          <w:rFonts w:cs="Arial"/>
        </w:rPr>
        <w:t>A vonalas objektumok, minden esetben két pontszerű objektum között halad</w:t>
      </w:r>
      <w:r w:rsidR="00BD03BB">
        <w:rPr>
          <w:rFonts w:cs="Arial"/>
        </w:rPr>
        <w:t>nak</w:t>
      </w:r>
      <w:r>
        <w:rPr>
          <w:rFonts w:cs="Arial"/>
        </w:rPr>
        <w:t>.</w:t>
      </w:r>
    </w:p>
    <w:p w14:paraId="548B1459" w14:textId="77777777" w:rsidR="00A62429" w:rsidRDefault="00A62429" w:rsidP="00A62429">
      <w:pPr>
        <w:rPr>
          <w:rFonts w:cs="Arial"/>
        </w:rPr>
      </w:pPr>
    </w:p>
    <w:p w14:paraId="769878BD" w14:textId="77777777" w:rsidR="00A62429" w:rsidRDefault="00A62429" w:rsidP="002506B3">
      <w:pPr>
        <w:pStyle w:val="Cmsor2"/>
        <w:numPr>
          <w:ilvl w:val="0"/>
          <w:numId w:val="29"/>
        </w:numPr>
        <w:rPr>
          <w:sz w:val="24"/>
          <w:szCs w:val="26"/>
        </w:rPr>
      </w:pPr>
      <w:bookmarkStart w:id="29" w:name="_Toc485809665"/>
      <w:bookmarkStart w:id="30" w:name="_Toc487014904"/>
      <w:r>
        <w:t>Alépítmény haszoncső vonalas létesítmények leíró adatai</w:t>
      </w:r>
      <w:bookmarkEnd w:id="29"/>
      <w:bookmarkEnd w:id="30"/>
    </w:p>
    <w:tbl>
      <w:tblPr>
        <w:tblW w:w="9225" w:type="dxa"/>
        <w:tblInd w:w="57" w:type="dxa"/>
        <w:tblLayout w:type="fixed"/>
        <w:tblCellMar>
          <w:left w:w="70" w:type="dxa"/>
          <w:right w:w="70" w:type="dxa"/>
        </w:tblCellMar>
        <w:tblLook w:val="04A0" w:firstRow="1" w:lastRow="0" w:firstColumn="1" w:lastColumn="0" w:noHBand="0" w:noVBand="1"/>
      </w:tblPr>
      <w:tblGrid>
        <w:gridCol w:w="1431"/>
        <w:gridCol w:w="992"/>
        <w:gridCol w:w="807"/>
        <w:gridCol w:w="2311"/>
        <w:gridCol w:w="2692"/>
        <w:gridCol w:w="992"/>
      </w:tblGrid>
      <w:tr w:rsidR="006A107D" w14:paraId="0362133D" w14:textId="77777777" w:rsidTr="002506B3">
        <w:trPr>
          <w:trHeight w:val="300"/>
          <w:tblHeader/>
        </w:trPr>
        <w:tc>
          <w:tcPr>
            <w:tcW w:w="3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25CE5C4" w14:textId="77777777" w:rsidR="00A62429" w:rsidRDefault="00A62429">
            <w:pPr>
              <w:jc w:val="center"/>
              <w:rPr>
                <w:rFonts w:cs="Arial"/>
                <w:b/>
                <w:color w:val="000000"/>
              </w:rPr>
            </w:pPr>
            <w:r>
              <w:rPr>
                <w:rFonts w:cs="Arial"/>
                <w:b/>
                <w:color w:val="000000"/>
              </w:rPr>
              <w:t>Adatmező</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77AD3" w14:textId="77777777" w:rsidR="00A62429" w:rsidRDefault="00A62429">
            <w:pPr>
              <w:keepNext/>
              <w:keepLines/>
              <w:jc w:val="center"/>
              <w:rPr>
                <w:rFonts w:cs="Arial"/>
                <w:b/>
                <w:color w:val="000000"/>
              </w:rPr>
            </w:pPr>
            <w:r>
              <w:rPr>
                <w:rFonts w:cs="Arial"/>
                <w:b/>
                <w:color w:val="000000"/>
              </w:rPr>
              <w:t>Megnevezés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FDCB3" w14:textId="77777777" w:rsidR="00A62429" w:rsidRDefault="00A62429">
            <w:pPr>
              <w:keepNext/>
              <w:keepLines/>
              <w:jc w:val="center"/>
              <w:rPr>
                <w:rFonts w:cs="Arial"/>
                <w:b/>
                <w:color w:val="000000"/>
              </w:rPr>
            </w:pPr>
            <w:r>
              <w:rPr>
                <w:rFonts w:cs="Arial"/>
                <w:b/>
                <w:color w:val="000000"/>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29606" w14:textId="77777777" w:rsidR="00A62429" w:rsidRDefault="00A62429">
            <w:pPr>
              <w:keepNext/>
              <w:keepLines/>
              <w:jc w:val="center"/>
              <w:rPr>
                <w:rFonts w:cs="Arial"/>
                <w:b/>
                <w:color w:val="000000"/>
              </w:rPr>
            </w:pPr>
            <w:r>
              <w:rPr>
                <w:rFonts w:cs="Arial"/>
                <w:b/>
                <w:color w:val="000000"/>
              </w:rPr>
              <w:t>Minta kód/érték</w:t>
            </w:r>
          </w:p>
        </w:tc>
      </w:tr>
      <w:tr w:rsidR="006A107D" w14:paraId="58F86BED" w14:textId="77777777" w:rsidTr="002506B3">
        <w:trPr>
          <w:trHeight w:val="300"/>
          <w:tblHeader/>
        </w:trPr>
        <w:tc>
          <w:tcPr>
            <w:tcW w:w="14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488C155" w14:textId="77777777" w:rsidR="00A62429" w:rsidRDefault="00A62429">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6D6DC03A" w14:textId="77777777" w:rsidR="00A62429" w:rsidRDefault="00A62429">
            <w:pPr>
              <w:keepNext/>
              <w:keepLines/>
              <w:jc w:val="center"/>
              <w:rPr>
                <w:rFonts w:cs="Arial"/>
                <w:b/>
                <w:color w:val="000000"/>
              </w:rPr>
            </w:pPr>
            <w:r>
              <w:rPr>
                <w:rFonts w:cs="Arial"/>
                <w:b/>
                <w:color w:val="000000"/>
              </w:rPr>
              <w:t>Típusa</w:t>
            </w:r>
          </w:p>
        </w:tc>
        <w:tc>
          <w:tcPr>
            <w:tcW w:w="807" w:type="dxa"/>
            <w:tcBorders>
              <w:top w:val="nil"/>
              <w:left w:val="nil"/>
              <w:bottom w:val="single" w:sz="4" w:space="0" w:color="auto"/>
              <w:right w:val="single" w:sz="4" w:space="0" w:color="auto"/>
            </w:tcBorders>
            <w:shd w:val="clear" w:color="auto" w:fill="D9D9D9" w:themeFill="background1" w:themeFillShade="D9"/>
            <w:vAlign w:val="bottom"/>
            <w:hideMark/>
          </w:tcPr>
          <w:p w14:paraId="267475EC" w14:textId="77777777" w:rsidR="00A62429" w:rsidRDefault="00A62429">
            <w:pPr>
              <w:keepNext/>
              <w:keepLines/>
              <w:jc w:val="center"/>
              <w:rPr>
                <w:rFonts w:cs="Arial"/>
                <w:b/>
                <w:color w:val="000000"/>
              </w:rPr>
            </w:pPr>
            <w:r>
              <w:rPr>
                <w:rFonts w:cs="Arial"/>
                <w:b/>
                <w:color w:val="000000"/>
              </w:rPr>
              <w:t>Hossz</w:t>
            </w:r>
          </w:p>
        </w:tc>
        <w:tc>
          <w:tcPr>
            <w:tcW w:w="2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C9428" w14:textId="77777777" w:rsidR="00A62429" w:rsidRDefault="00A62429">
            <w:pPr>
              <w:spacing w:line="276" w:lineRule="auto"/>
              <w:rPr>
                <w:rFonts w:cs="Arial"/>
                <w:b/>
                <w:color w:val="00000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2CAFEE" w14:textId="77777777" w:rsidR="00A62429" w:rsidRDefault="00A62429">
            <w:pPr>
              <w:spacing w:line="276" w:lineRule="auto"/>
              <w:rPr>
                <w:rFonts w:cs="Arial"/>
                <w:b/>
                <w:color w:val="000000"/>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5F86D" w14:textId="77777777" w:rsidR="00A62429" w:rsidRDefault="00A62429">
            <w:pPr>
              <w:spacing w:line="276" w:lineRule="auto"/>
              <w:rPr>
                <w:rFonts w:cs="Arial"/>
                <w:b/>
                <w:color w:val="000000"/>
                <w:szCs w:val="24"/>
              </w:rPr>
            </w:pPr>
          </w:p>
        </w:tc>
      </w:tr>
      <w:tr w:rsidR="00A62429" w14:paraId="2D57EF53"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4D514687" w14:textId="77777777" w:rsidR="00A62429" w:rsidRDefault="00A62429">
            <w:pPr>
              <w:rPr>
                <w:rFonts w:cs="Arial"/>
                <w:color w:val="000000"/>
                <w:sz w:val="18"/>
                <w:szCs w:val="18"/>
                <w:lang w:eastAsia="hu-HU"/>
              </w:rPr>
            </w:pPr>
            <w:r>
              <w:rPr>
                <w:rFonts w:cs="Arial"/>
                <w:color w:val="000000"/>
                <w:sz w:val="18"/>
                <w:szCs w:val="18"/>
                <w:lang w:eastAsia="hu-HU"/>
              </w:rPr>
              <w:t>berelt</w:t>
            </w:r>
          </w:p>
        </w:tc>
        <w:tc>
          <w:tcPr>
            <w:tcW w:w="992" w:type="dxa"/>
            <w:tcBorders>
              <w:top w:val="nil"/>
              <w:left w:val="nil"/>
              <w:bottom w:val="single" w:sz="4" w:space="0" w:color="auto"/>
              <w:right w:val="single" w:sz="4" w:space="0" w:color="auto"/>
            </w:tcBorders>
            <w:vAlign w:val="center"/>
            <w:hideMark/>
          </w:tcPr>
          <w:p w14:paraId="420B844E" w14:textId="77777777" w:rsidR="00A62429" w:rsidRDefault="00A62429">
            <w:pPr>
              <w:jc w:val="center"/>
              <w:rPr>
                <w:rFonts w:cs="Arial"/>
                <w:color w:val="000000"/>
                <w:sz w:val="18"/>
                <w:szCs w:val="18"/>
                <w:lang w:eastAsia="hu-HU"/>
              </w:rPr>
            </w:pPr>
            <w:r>
              <w:rPr>
                <w:rFonts w:cs="Arial"/>
                <w:color w:val="000000"/>
                <w:sz w:val="18"/>
                <w:szCs w:val="18"/>
                <w:lang w:eastAsia="hu-HU"/>
              </w:rPr>
              <w:t>Logical</w:t>
            </w:r>
          </w:p>
        </w:tc>
        <w:tc>
          <w:tcPr>
            <w:tcW w:w="807" w:type="dxa"/>
            <w:tcBorders>
              <w:top w:val="nil"/>
              <w:left w:val="nil"/>
              <w:bottom w:val="single" w:sz="4" w:space="0" w:color="auto"/>
              <w:right w:val="single" w:sz="4" w:space="0" w:color="auto"/>
            </w:tcBorders>
            <w:vAlign w:val="center"/>
            <w:hideMark/>
          </w:tcPr>
          <w:p w14:paraId="4EDF8751" w14:textId="77777777" w:rsidR="00A62429" w:rsidRDefault="00A62429">
            <w:pPr>
              <w:jc w:val="center"/>
              <w:rPr>
                <w:rFonts w:cs="Arial"/>
                <w:color w:val="000000"/>
                <w:sz w:val="18"/>
                <w:szCs w:val="18"/>
                <w:lang w:eastAsia="hu-HU"/>
              </w:rPr>
            </w:pPr>
            <w:r>
              <w:rPr>
                <w:rFonts w:cs="Arial"/>
                <w:color w:val="000000"/>
                <w:sz w:val="18"/>
                <w:szCs w:val="18"/>
                <w:lang w:eastAsia="hu-HU"/>
              </w:rPr>
              <w:t>1</w:t>
            </w:r>
          </w:p>
        </w:tc>
        <w:tc>
          <w:tcPr>
            <w:tcW w:w="2312" w:type="dxa"/>
            <w:tcBorders>
              <w:top w:val="nil"/>
              <w:left w:val="nil"/>
              <w:bottom w:val="single" w:sz="4" w:space="0" w:color="auto"/>
              <w:right w:val="single" w:sz="4" w:space="0" w:color="auto"/>
            </w:tcBorders>
            <w:vAlign w:val="center"/>
            <w:hideMark/>
          </w:tcPr>
          <w:p w14:paraId="7057063D" w14:textId="77777777" w:rsidR="00A62429" w:rsidRDefault="00A62429">
            <w:pPr>
              <w:rPr>
                <w:rFonts w:cs="Arial"/>
                <w:color w:val="000000"/>
                <w:sz w:val="18"/>
                <w:szCs w:val="18"/>
                <w:lang w:eastAsia="hu-HU"/>
              </w:rPr>
            </w:pPr>
            <w:r>
              <w:rPr>
                <w:rFonts w:cs="Arial"/>
                <w:color w:val="000000"/>
                <w:sz w:val="18"/>
                <w:szCs w:val="18"/>
                <w:lang w:eastAsia="hu-HU"/>
              </w:rPr>
              <w:t xml:space="preserve">Hálózatban van bérelt vagy közös eszközhasználat. </w:t>
            </w:r>
          </w:p>
        </w:tc>
        <w:tc>
          <w:tcPr>
            <w:tcW w:w="2693" w:type="dxa"/>
            <w:tcBorders>
              <w:top w:val="nil"/>
              <w:left w:val="nil"/>
              <w:bottom w:val="single" w:sz="4" w:space="0" w:color="auto"/>
              <w:right w:val="single" w:sz="4" w:space="0" w:color="auto"/>
            </w:tcBorders>
            <w:vAlign w:val="center"/>
            <w:hideMark/>
          </w:tcPr>
          <w:p w14:paraId="55974DDE" w14:textId="77777777" w:rsidR="00A62429" w:rsidRDefault="00A62429">
            <w:pPr>
              <w:rPr>
                <w:rFonts w:cs="Arial"/>
                <w:color w:val="000000"/>
                <w:sz w:val="18"/>
                <w:szCs w:val="18"/>
                <w:lang w:eastAsia="hu-HU"/>
              </w:rPr>
            </w:pPr>
            <w:r>
              <w:rPr>
                <w:rFonts w:cs="Arial"/>
                <w:color w:val="000000"/>
                <w:sz w:val="18"/>
                <w:szCs w:val="18"/>
                <w:lang w:eastAsia="hu-HU"/>
              </w:rPr>
              <w:t>Amennyiben igen további adattábla kitöltése szükséges</w:t>
            </w:r>
          </w:p>
        </w:tc>
        <w:tc>
          <w:tcPr>
            <w:tcW w:w="992" w:type="dxa"/>
            <w:tcBorders>
              <w:top w:val="nil"/>
              <w:left w:val="nil"/>
              <w:bottom w:val="single" w:sz="4" w:space="0" w:color="auto"/>
              <w:right w:val="single" w:sz="4" w:space="0" w:color="auto"/>
            </w:tcBorders>
            <w:vAlign w:val="center"/>
            <w:hideMark/>
          </w:tcPr>
          <w:p w14:paraId="2893134B" w14:textId="7AB11A05" w:rsidR="00A62429" w:rsidRDefault="00470E50">
            <w:pPr>
              <w:rPr>
                <w:rFonts w:cs="Arial"/>
                <w:color w:val="000000"/>
                <w:sz w:val="18"/>
                <w:szCs w:val="18"/>
                <w:lang w:eastAsia="hu-HU"/>
              </w:rPr>
            </w:pPr>
            <w:r>
              <w:rPr>
                <w:rFonts w:cs="Arial"/>
                <w:color w:val="000000"/>
                <w:sz w:val="18"/>
                <w:szCs w:val="18"/>
                <w:lang w:eastAsia="hu-HU"/>
              </w:rPr>
              <w:t>1/Igen</w:t>
            </w:r>
          </w:p>
        </w:tc>
      </w:tr>
      <w:tr w:rsidR="00A62429" w14:paraId="0780BD5D" w14:textId="77777777" w:rsidTr="0054095A">
        <w:trPr>
          <w:trHeight w:val="900"/>
        </w:trPr>
        <w:tc>
          <w:tcPr>
            <w:tcW w:w="1431" w:type="dxa"/>
            <w:tcBorders>
              <w:top w:val="nil"/>
              <w:left w:val="single" w:sz="4" w:space="0" w:color="auto"/>
              <w:bottom w:val="single" w:sz="4" w:space="0" w:color="auto"/>
              <w:right w:val="single" w:sz="4" w:space="0" w:color="auto"/>
            </w:tcBorders>
            <w:vAlign w:val="center"/>
            <w:hideMark/>
          </w:tcPr>
          <w:p w14:paraId="21851D25" w14:textId="77777777" w:rsidR="00A62429" w:rsidRDefault="00A62429">
            <w:pPr>
              <w:rPr>
                <w:rFonts w:cs="Arial"/>
                <w:color w:val="000000"/>
                <w:sz w:val="18"/>
                <w:szCs w:val="18"/>
                <w:lang w:eastAsia="hu-HU"/>
              </w:rPr>
            </w:pPr>
            <w:r>
              <w:rPr>
                <w:rFonts w:cs="Arial"/>
                <w:color w:val="000000"/>
                <w:sz w:val="18"/>
                <w:szCs w:val="18"/>
                <w:lang w:eastAsia="hu-HU"/>
              </w:rPr>
              <w:t>nyom_ID1</w:t>
            </w:r>
          </w:p>
        </w:tc>
        <w:tc>
          <w:tcPr>
            <w:tcW w:w="992" w:type="dxa"/>
            <w:tcBorders>
              <w:top w:val="nil"/>
              <w:left w:val="nil"/>
              <w:bottom w:val="single" w:sz="4" w:space="0" w:color="auto"/>
              <w:right w:val="single" w:sz="4" w:space="0" w:color="auto"/>
            </w:tcBorders>
            <w:vAlign w:val="center"/>
            <w:hideMark/>
          </w:tcPr>
          <w:p w14:paraId="0ABBCDB1"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807" w:type="dxa"/>
            <w:tcBorders>
              <w:top w:val="nil"/>
              <w:left w:val="nil"/>
              <w:bottom w:val="single" w:sz="4" w:space="0" w:color="auto"/>
              <w:right w:val="single" w:sz="4" w:space="0" w:color="auto"/>
            </w:tcBorders>
            <w:vAlign w:val="center"/>
            <w:hideMark/>
          </w:tcPr>
          <w:p w14:paraId="61CEAA15" w14:textId="77777777" w:rsidR="00A62429" w:rsidRDefault="00A62429">
            <w:pPr>
              <w:jc w:val="center"/>
              <w:rPr>
                <w:rFonts w:cs="Arial"/>
                <w:color w:val="000000"/>
                <w:sz w:val="18"/>
                <w:szCs w:val="18"/>
                <w:lang w:eastAsia="hu-HU"/>
              </w:rPr>
            </w:pPr>
            <w:r>
              <w:rPr>
                <w:rFonts w:cs="Arial"/>
                <w:color w:val="000000"/>
                <w:sz w:val="18"/>
                <w:szCs w:val="18"/>
                <w:lang w:eastAsia="hu-HU"/>
              </w:rPr>
              <w:t>12/0</w:t>
            </w:r>
          </w:p>
        </w:tc>
        <w:tc>
          <w:tcPr>
            <w:tcW w:w="2312" w:type="dxa"/>
            <w:tcBorders>
              <w:top w:val="nil"/>
              <w:left w:val="nil"/>
              <w:bottom w:val="single" w:sz="4" w:space="0" w:color="auto"/>
              <w:right w:val="single" w:sz="4" w:space="0" w:color="auto"/>
            </w:tcBorders>
            <w:vAlign w:val="center"/>
            <w:hideMark/>
          </w:tcPr>
          <w:p w14:paraId="505FDCF7" w14:textId="77777777" w:rsidR="00A62429" w:rsidRDefault="00A62429">
            <w:pPr>
              <w:rPr>
                <w:rFonts w:cs="Arial"/>
                <w:color w:val="000000"/>
                <w:sz w:val="18"/>
                <w:szCs w:val="18"/>
                <w:lang w:eastAsia="hu-HU"/>
              </w:rPr>
            </w:pPr>
            <w:r>
              <w:rPr>
                <w:rFonts w:cs="Arial"/>
                <w:color w:val="000000"/>
                <w:sz w:val="18"/>
                <w:szCs w:val="18"/>
                <w:lang w:eastAsia="hu-HU"/>
              </w:rPr>
              <w:t xml:space="preserve">Az alépítményhez csatlakozó első térszint alatti objektum ID-ja </w:t>
            </w:r>
          </w:p>
        </w:tc>
        <w:tc>
          <w:tcPr>
            <w:tcW w:w="2693" w:type="dxa"/>
            <w:tcBorders>
              <w:top w:val="nil"/>
              <w:left w:val="nil"/>
              <w:bottom w:val="single" w:sz="4" w:space="0" w:color="auto"/>
              <w:right w:val="single" w:sz="4" w:space="0" w:color="auto"/>
            </w:tcBorders>
            <w:vAlign w:val="center"/>
            <w:hideMark/>
          </w:tcPr>
          <w:p w14:paraId="08ACDACF" w14:textId="77777777" w:rsidR="00A62429" w:rsidRDefault="00A62429">
            <w:pPr>
              <w:rPr>
                <w:rFonts w:cs="Arial"/>
                <w:color w:val="000000"/>
                <w:sz w:val="18"/>
                <w:szCs w:val="18"/>
                <w:lang w:eastAsia="hu-HU"/>
              </w:rPr>
            </w:pPr>
            <w:r>
              <w:rPr>
                <w:rFonts w:cs="Arial"/>
                <w:color w:val="000000"/>
                <w:sz w:val="18"/>
                <w:szCs w:val="18"/>
                <w:lang w:eastAsia="hu-HU"/>
              </w:rPr>
              <w:t>Objektum_ID</w:t>
            </w:r>
          </w:p>
        </w:tc>
        <w:tc>
          <w:tcPr>
            <w:tcW w:w="992" w:type="dxa"/>
            <w:tcBorders>
              <w:top w:val="nil"/>
              <w:left w:val="nil"/>
              <w:bottom w:val="single" w:sz="4" w:space="0" w:color="auto"/>
              <w:right w:val="single" w:sz="4" w:space="0" w:color="auto"/>
            </w:tcBorders>
            <w:vAlign w:val="center"/>
            <w:hideMark/>
          </w:tcPr>
          <w:p w14:paraId="6A52D9F7" w14:textId="77777777" w:rsidR="00A62429" w:rsidRDefault="00A62429">
            <w:pPr>
              <w:rPr>
                <w:rFonts w:cs="Arial"/>
                <w:color w:val="000000"/>
                <w:sz w:val="18"/>
                <w:szCs w:val="18"/>
                <w:lang w:eastAsia="hu-HU"/>
              </w:rPr>
            </w:pPr>
            <w:r>
              <w:rPr>
                <w:rFonts w:cs="Arial"/>
                <w:color w:val="000000"/>
                <w:sz w:val="18"/>
                <w:szCs w:val="18"/>
                <w:lang w:eastAsia="hu-HU"/>
              </w:rPr>
              <w:t>1002101</w:t>
            </w:r>
          </w:p>
        </w:tc>
      </w:tr>
      <w:tr w:rsidR="00A62429" w14:paraId="190BFDD5" w14:textId="77777777" w:rsidTr="0054095A">
        <w:trPr>
          <w:trHeight w:val="900"/>
        </w:trPr>
        <w:tc>
          <w:tcPr>
            <w:tcW w:w="1431" w:type="dxa"/>
            <w:tcBorders>
              <w:top w:val="nil"/>
              <w:left w:val="single" w:sz="4" w:space="0" w:color="auto"/>
              <w:bottom w:val="single" w:sz="4" w:space="0" w:color="auto"/>
              <w:right w:val="single" w:sz="4" w:space="0" w:color="auto"/>
            </w:tcBorders>
            <w:vAlign w:val="center"/>
            <w:hideMark/>
          </w:tcPr>
          <w:p w14:paraId="70ED4A16" w14:textId="77777777" w:rsidR="00A62429" w:rsidRDefault="00A62429">
            <w:pPr>
              <w:rPr>
                <w:rFonts w:cs="Arial"/>
                <w:color w:val="000000"/>
                <w:sz w:val="18"/>
                <w:szCs w:val="18"/>
                <w:lang w:eastAsia="hu-HU"/>
              </w:rPr>
            </w:pPr>
            <w:r>
              <w:rPr>
                <w:rFonts w:cs="Arial"/>
                <w:color w:val="000000"/>
                <w:sz w:val="18"/>
                <w:szCs w:val="18"/>
                <w:lang w:eastAsia="hu-HU"/>
              </w:rPr>
              <w:t>nyom_ID2</w:t>
            </w:r>
          </w:p>
        </w:tc>
        <w:tc>
          <w:tcPr>
            <w:tcW w:w="992" w:type="dxa"/>
            <w:tcBorders>
              <w:top w:val="nil"/>
              <w:left w:val="nil"/>
              <w:bottom w:val="single" w:sz="4" w:space="0" w:color="auto"/>
              <w:right w:val="single" w:sz="4" w:space="0" w:color="auto"/>
            </w:tcBorders>
            <w:vAlign w:val="center"/>
            <w:hideMark/>
          </w:tcPr>
          <w:p w14:paraId="5A401BC3"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807" w:type="dxa"/>
            <w:tcBorders>
              <w:top w:val="nil"/>
              <w:left w:val="nil"/>
              <w:bottom w:val="single" w:sz="4" w:space="0" w:color="auto"/>
              <w:right w:val="single" w:sz="4" w:space="0" w:color="auto"/>
            </w:tcBorders>
            <w:vAlign w:val="center"/>
            <w:hideMark/>
          </w:tcPr>
          <w:p w14:paraId="6875E5B9" w14:textId="77777777" w:rsidR="00A62429" w:rsidRDefault="00A62429">
            <w:pPr>
              <w:jc w:val="center"/>
              <w:rPr>
                <w:rFonts w:cs="Arial"/>
                <w:color w:val="000000"/>
                <w:sz w:val="18"/>
                <w:szCs w:val="18"/>
                <w:lang w:eastAsia="hu-HU"/>
              </w:rPr>
            </w:pPr>
            <w:r>
              <w:rPr>
                <w:rFonts w:cs="Arial"/>
                <w:color w:val="000000"/>
                <w:sz w:val="18"/>
                <w:szCs w:val="18"/>
                <w:lang w:eastAsia="hu-HU"/>
              </w:rPr>
              <w:t>12/0</w:t>
            </w:r>
          </w:p>
        </w:tc>
        <w:tc>
          <w:tcPr>
            <w:tcW w:w="2312" w:type="dxa"/>
            <w:tcBorders>
              <w:top w:val="nil"/>
              <w:left w:val="nil"/>
              <w:bottom w:val="single" w:sz="4" w:space="0" w:color="auto"/>
              <w:right w:val="single" w:sz="4" w:space="0" w:color="auto"/>
            </w:tcBorders>
            <w:vAlign w:val="center"/>
            <w:hideMark/>
          </w:tcPr>
          <w:p w14:paraId="0DFADAE7" w14:textId="77777777" w:rsidR="00A62429" w:rsidRDefault="00A62429">
            <w:pPr>
              <w:rPr>
                <w:rFonts w:cs="Arial"/>
                <w:color w:val="000000"/>
                <w:sz w:val="18"/>
                <w:szCs w:val="18"/>
                <w:lang w:eastAsia="hu-HU"/>
              </w:rPr>
            </w:pPr>
            <w:r>
              <w:rPr>
                <w:rFonts w:cs="Arial"/>
                <w:color w:val="000000"/>
                <w:sz w:val="18"/>
                <w:szCs w:val="18"/>
                <w:lang w:eastAsia="hu-HU"/>
              </w:rPr>
              <w:t>Az alépítményhez csatlakozó második térszint alatti objektum ID-ja</w:t>
            </w:r>
          </w:p>
        </w:tc>
        <w:tc>
          <w:tcPr>
            <w:tcW w:w="2693" w:type="dxa"/>
            <w:tcBorders>
              <w:top w:val="nil"/>
              <w:left w:val="nil"/>
              <w:bottom w:val="single" w:sz="4" w:space="0" w:color="auto"/>
              <w:right w:val="single" w:sz="4" w:space="0" w:color="auto"/>
            </w:tcBorders>
            <w:vAlign w:val="center"/>
            <w:hideMark/>
          </w:tcPr>
          <w:p w14:paraId="6BAC8A96" w14:textId="77777777" w:rsidR="00A62429" w:rsidRDefault="00A62429">
            <w:pPr>
              <w:rPr>
                <w:rFonts w:cs="Arial"/>
                <w:color w:val="000000"/>
                <w:sz w:val="18"/>
                <w:szCs w:val="18"/>
                <w:lang w:eastAsia="hu-HU"/>
              </w:rPr>
            </w:pPr>
            <w:r>
              <w:rPr>
                <w:rFonts w:cs="Arial"/>
                <w:color w:val="000000"/>
                <w:sz w:val="18"/>
                <w:szCs w:val="18"/>
                <w:lang w:eastAsia="hu-HU"/>
              </w:rPr>
              <w:t>Objektum_ID</w:t>
            </w:r>
          </w:p>
        </w:tc>
        <w:tc>
          <w:tcPr>
            <w:tcW w:w="992" w:type="dxa"/>
            <w:tcBorders>
              <w:top w:val="nil"/>
              <w:left w:val="nil"/>
              <w:bottom w:val="single" w:sz="4" w:space="0" w:color="auto"/>
              <w:right w:val="single" w:sz="4" w:space="0" w:color="auto"/>
            </w:tcBorders>
            <w:vAlign w:val="center"/>
            <w:hideMark/>
          </w:tcPr>
          <w:p w14:paraId="554D7EF2" w14:textId="77777777" w:rsidR="00A62429" w:rsidRDefault="00A62429">
            <w:pPr>
              <w:rPr>
                <w:rFonts w:cs="Arial"/>
                <w:color w:val="000000"/>
                <w:sz w:val="18"/>
                <w:szCs w:val="18"/>
                <w:lang w:eastAsia="hu-HU"/>
              </w:rPr>
            </w:pPr>
            <w:r>
              <w:rPr>
                <w:rFonts w:cs="Arial"/>
                <w:color w:val="000000"/>
                <w:sz w:val="18"/>
                <w:szCs w:val="18"/>
                <w:lang w:eastAsia="hu-HU"/>
              </w:rPr>
              <w:t>1002102</w:t>
            </w:r>
          </w:p>
        </w:tc>
      </w:tr>
      <w:tr w:rsidR="00A62429" w14:paraId="6CA253FF" w14:textId="77777777" w:rsidTr="0054095A">
        <w:trPr>
          <w:trHeight w:val="900"/>
        </w:trPr>
        <w:tc>
          <w:tcPr>
            <w:tcW w:w="1431" w:type="dxa"/>
            <w:tcBorders>
              <w:top w:val="nil"/>
              <w:left w:val="single" w:sz="4" w:space="0" w:color="auto"/>
              <w:bottom w:val="single" w:sz="4" w:space="0" w:color="auto"/>
              <w:right w:val="single" w:sz="4" w:space="0" w:color="auto"/>
            </w:tcBorders>
            <w:vAlign w:val="center"/>
            <w:hideMark/>
          </w:tcPr>
          <w:p w14:paraId="7C1587C7" w14:textId="77777777" w:rsidR="00A62429" w:rsidRDefault="00A62429">
            <w:pPr>
              <w:rPr>
                <w:rFonts w:cs="Arial"/>
                <w:color w:val="000000"/>
                <w:sz w:val="18"/>
                <w:szCs w:val="18"/>
                <w:lang w:eastAsia="hu-HU"/>
              </w:rPr>
            </w:pPr>
            <w:r>
              <w:rPr>
                <w:rFonts w:cs="Arial"/>
                <w:color w:val="000000"/>
                <w:sz w:val="18"/>
                <w:szCs w:val="18"/>
                <w:lang w:eastAsia="hu-HU"/>
              </w:rPr>
              <w:t>nyom_IDn</w:t>
            </w:r>
          </w:p>
        </w:tc>
        <w:tc>
          <w:tcPr>
            <w:tcW w:w="992" w:type="dxa"/>
            <w:tcBorders>
              <w:top w:val="nil"/>
              <w:left w:val="nil"/>
              <w:bottom w:val="single" w:sz="4" w:space="0" w:color="auto"/>
              <w:right w:val="single" w:sz="4" w:space="0" w:color="auto"/>
            </w:tcBorders>
            <w:vAlign w:val="center"/>
            <w:hideMark/>
          </w:tcPr>
          <w:p w14:paraId="6106CE5C"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807" w:type="dxa"/>
            <w:tcBorders>
              <w:top w:val="nil"/>
              <w:left w:val="nil"/>
              <w:bottom w:val="single" w:sz="4" w:space="0" w:color="auto"/>
              <w:right w:val="single" w:sz="4" w:space="0" w:color="auto"/>
            </w:tcBorders>
            <w:vAlign w:val="center"/>
            <w:hideMark/>
          </w:tcPr>
          <w:p w14:paraId="5D277D01" w14:textId="77777777" w:rsidR="00A62429" w:rsidRDefault="00A62429">
            <w:pPr>
              <w:jc w:val="center"/>
              <w:rPr>
                <w:rFonts w:cs="Arial"/>
                <w:color w:val="000000"/>
                <w:sz w:val="18"/>
                <w:szCs w:val="18"/>
                <w:lang w:eastAsia="hu-HU"/>
              </w:rPr>
            </w:pPr>
            <w:r>
              <w:rPr>
                <w:rFonts w:cs="Arial"/>
                <w:color w:val="000000"/>
                <w:sz w:val="18"/>
                <w:szCs w:val="18"/>
                <w:lang w:eastAsia="hu-HU"/>
              </w:rPr>
              <w:t>12/0</w:t>
            </w:r>
          </w:p>
        </w:tc>
        <w:tc>
          <w:tcPr>
            <w:tcW w:w="2312" w:type="dxa"/>
            <w:tcBorders>
              <w:top w:val="nil"/>
              <w:left w:val="nil"/>
              <w:bottom w:val="single" w:sz="4" w:space="0" w:color="auto"/>
              <w:right w:val="single" w:sz="4" w:space="0" w:color="auto"/>
            </w:tcBorders>
            <w:vAlign w:val="center"/>
            <w:hideMark/>
          </w:tcPr>
          <w:p w14:paraId="4EF38A8B" w14:textId="0F37EC31" w:rsidR="00A62429" w:rsidRDefault="00A62429">
            <w:pPr>
              <w:rPr>
                <w:rFonts w:cs="Arial"/>
                <w:color w:val="000000"/>
                <w:sz w:val="18"/>
                <w:szCs w:val="18"/>
                <w:lang w:eastAsia="hu-HU"/>
              </w:rPr>
            </w:pPr>
            <w:r>
              <w:rPr>
                <w:rFonts w:cs="Arial"/>
                <w:color w:val="000000"/>
                <w:sz w:val="18"/>
                <w:szCs w:val="18"/>
                <w:lang w:eastAsia="hu-HU"/>
              </w:rPr>
              <w:t xml:space="preserve">Az alépítményhez csatlakozó </w:t>
            </w:r>
            <w:r w:rsidR="00B13B45">
              <w:rPr>
                <w:rFonts w:cs="Arial"/>
                <w:color w:val="000000"/>
                <w:sz w:val="18"/>
                <w:szCs w:val="18"/>
                <w:lang w:eastAsia="hu-HU"/>
              </w:rPr>
              <w:t>n-edik</w:t>
            </w:r>
            <w:r>
              <w:rPr>
                <w:rFonts w:cs="Arial"/>
                <w:color w:val="000000"/>
                <w:sz w:val="18"/>
                <w:szCs w:val="18"/>
                <w:lang w:eastAsia="hu-HU"/>
              </w:rPr>
              <w:t xml:space="preserve"> térszint alatti objektum ID-ja</w:t>
            </w:r>
          </w:p>
        </w:tc>
        <w:tc>
          <w:tcPr>
            <w:tcW w:w="2693" w:type="dxa"/>
            <w:tcBorders>
              <w:top w:val="nil"/>
              <w:left w:val="nil"/>
              <w:bottom w:val="single" w:sz="4" w:space="0" w:color="auto"/>
              <w:right w:val="single" w:sz="4" w:space="0" w:color="auto"/>
            </w:tcBorders>
            <w:vAlign w:val="center"/>
            <w:hideMark/>
          </w:tcPr>
          <w:p w14:paraId="7016E803" w14:textId="77777777" w:rsidR="00A62429" w:rsidRDefault="00A62429">
            <w:pPr>
              <w:rPr>
                <w:rFonts w:cs="Arial"/>
                <w:color w:val="000000"/>
                <w:sz w:val="18"/>
                <w:szCs w:val="18"/>
                <w:lang w:eastAsia="hu-HU"/>
              </w:rPr>
            </w:pPr>
            <w:r>
              <w:rPr>
                <w:rFonts w:cs="Arial"/>
                <w:color w:val="000000"/>
                <w:sz w:val="18"/>
                <w:szCs w:val="18"/>
                <w:lang w:eastAsia="hu-HU"/>
              </w:rPr>
              <w:t>Objektum_ID</w:t>
            </w:r>
          </w:p>
        </w:tc>
        <w:tc>
          <w:tcPr>
            <w:tcW w:w="992" w:type="dxa"/>
            <w:tcBorders>
              <w:top w:val="nil"/>
              <w:left w:val="nil"/>
              <w:bottom w:val="single" w:sz="4" w:space="0" w:color="auto"/>
              <w:right w:val="single" w:sz="4" w:space="0" w:color="auto"/>
            </w:tcBorders>
            <w:vAlign w:val="center"/>
            <w:hideMark/>
          </w:tcPr>
          <w:p w14:paraId="39CF9C0C" w14:textId="77777777" w:rsidR="00A62429" w:rsidRDefault="00A62429">
            <w:pPr>
              <w:rPr>
                <w:rFonts w:cs="Arial"/>
                <w:color w:val="000000"/>
                <w:sz w:val="18"/>
                <w:szCs w:val="18"/>
                <w:lang w:eastAsia="hu-HU"/>
              </w:rPr>
            </w:pPr>
            <w:r>
              <w:rPr>
                <w:rFonts w:cs="Arial"/>
                <w:color w:val="000000"/>
                <w:sz w:val="18"/>
                <w:szCs w:val="18"/>
                <w:lang w:eastAsia="hu-HU"/>
              </w:rPr>
              <w:t>1002103</w:t>
            </w:r>
          </w:p>
        </w:tc>
      </w:tr>
      <w:tr w:rsidR="00A62429" w14:paraId="3963648F" w14:textId="77777777" w:rsidTr="0054095A">
        <w:trPr>
          <w:trHeight w:val="900"/>
        </w:trPr>
        <w:tc>
          <w:tcPr>
            <w:tcW w:w="1431" w:type="dxa"/>
            <w:tcBorders>
              <w:top w:val="nil"/>
              <w:left w:val="single" w:sz="4" w:space="0" w:color="auto"/>
              <w:bottom w:val="single" w:sz="4" w:space="0" w:color="auto"/>
              <w:right w:val="single" w:sz="4" w:space="0" w:color="auto"/>
            </w:tcBorders>
            <w:vAlign w:val="center"/>
            <w:hideMark/>
          </w:tcPr>
          <w:p w14:paraId="2A7D3D19" w14:textId="77777777" w:rsidR="00A62429" w:rsidRDefault="00A62429">
            <w:pPr>
              <w:rPr>
                <w:rFonts w:cs="Arial"/>
                <w:color w:val="000000"/>
                <w:sz w:val="18"/>
                <w:szCs w:val="18"/>
                <w:lang w:eastAsia="hu-HU"/>
              </w:rPr>
            </w:pPr>
            <w:r>
              <w:rPr>
                <w:rFonts w:cs="Arial"/>
                <w:color w:val="000000"/>
                <w:sz w:val="18"/>
                <w:szCs w:val="18"/>
                <w:lang w:eastAsia="hu-HU"/>
              </w:rPr>
              <w:t>hossz</w:t>
            </w:r>
          </w:p>
        </w:tc>
        <w:tc>
          <w:tcPr>
            <w:tcW w:w="992" w:type="dxa"/>
            <w:tcBorders>
              <w:top w:val="nil"/>
              <w:left w:val="nil"/>
              <w:bottom w:val="single" w:sz="4" w:space="0" w:color="auto"/>
              <w:right w:val="single" w:sz="4" w:space="0" w:color="auto"/>
            </w:tcBorders>
            <w:vAlign w:val="center"/>
            <w:hideMark/>
          </w:tcPr>
          <w:p w14:paraId="219DAB72"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807" w:type="dxa"/>
            <w:tcBorders>
              <w:top w:val="nil"/>
              <w:left w:val="nil"/>
              <w:bottom w:val="single" w:sz="4" w:space="0" w:color="auto"/>
              <w:right w:val="single" w:sz="4" w:space="0" w:color="auto"/>
            </w:tcBorders>
            <w:vAlign w:val="center"/>
            <w:hideMark/>
          </w:tcPr>
          <w:p w14:paraId="38C6F334" w14:textId="77777777" w:rsidR="00A62429" w:rsidRDefault="00A62429">
            <w:pPr>
              <w:jc w:val="center"/>
              <w:rPr>
                <w:rFonts w:cs="Arial"/>
                <w:color w:val="000000"/>
                <w:sz w:val="18"/>
                <w:szCs w:val="18"/>
                <w:lang w:eastAsia="hu-HU"/>
              </w:rPr>
            </w:pPr>
            <w:r>
              <w:rPr>
                <w:rFonts w:cs="Arial"/>
                <w:color w:val="000000"/>
                <w:sz w:val="18"/>
                <w:szCs w:val="18"/>
                <w:lang w:eastAsia="hu-HU"/>
              </w:rPr>
              <w:t>10/2</w:t>
            </w:r>
          </w:p>
        </w:tc>
        <w:tc>
          <w:tcPr>
            <w:tcW w:w="2312" w:type="dxa"/>
            <w:tcBorders>
              <w:top w:val="nil"/>
              <w:left w:val="nil"/>
              <w:bottom w:val="single" w:sz="4" w:space="0" w:color="auto"/>
              <w:right w:val="single" w:sz="4" w:space="0" w:color="auto"/>
            </w:tcBorders>
            <w:vAlign w:val="center"/>
            <w:hideMark/>
          </w:tcPr>
          <w:p w14:paraId="436CF3F9" w14:textId="77777777" w:rsidR="00A62429" w:rsidRDefault="00A62429">
            <w:pPr>
              <w:rPr>
                <w:rFonts w:cs="Arial"/>
                <w:color w:val="000000"/>
                <w:sz w:val="18"/>
                <w:szCs w:val="18"/>
                <w:lang w:eastAsia="hu-HU"/>
              </w:rPr>
            </w:pPr>
            <w:r>
              <w:rPr>
                <w:rFonts w:cs="Arial"/>
                <w:color w:val="000000"/>
                <w:sz w:val="18"/>
                <w:szCs w:val="18"/>
                <w:lang w:eastAsia="hu-HU"/>
              </w:rPr>
              <w:t>A nyomvonal hossza méterben, egy tizedes jegyre kerekítve.</w:t>
            </w:r>
          </w:p>
        </w:tc>
        <w:tc>
          <w:tcPr>
            <w:tcW w:w="2693" w:type="dxa"/>
            <w:tcBorders>
              <w:top w:val="nil"/>
              <w:left w:val="nil"/>
              <w:bottom w:val="single" w:sz="4" w:space="0" w:color="auto"/>
              <w:right w:val="single" w:sz="4" w:space="0" w:color="auto"/>
            </w:tcBorders>
            <w:vAlign w:val="center"/>
            <w:hideMark/>
          </w:tcPr>
          <w:p w14:paraId="45D86861" w14:textId="77777777" w:rsidR="00A62429" w:rsidRDefault="00A62429">
            <w:pPr>
              <w:rPr>
                <w:rFonts w:cs="Arial"/>
                <w:color w:val="000000"/>
                <w:sz w:val="18"/>
                <w:szCs w:val="18"/>
                <w:lang w:eastAsia="hu-HU"/>
              </w:rPr>
            </w:pPr>
            <w:r>
              <w:rPr>
                <w:rFonts w:cs="Arial"/>
                <w:color w:val="000000"/>
                <w:sz w:val="18"/>
                <w:szCs w:val="18"/>
                <w:lang w:eastAsia="hu-HU"/>
              </w:rPr>
              <w:t>Automatikus nyomvonalhossz számítás a nyomvonal ID-k hosszának összesége</w:t>
            </w:r>
          </w:p>
        </w:tc>
        <w:tc>
          <w:tcPr>
            <w:tcW w:w="992" w:type="dxa"/>
            <w:tcBorders>
              <w:top w:val="nil"/>
              <w:left w:val="nil"/>
              <w:bottom w:val="single" w:sz="4" w:space="0" w:color="auto"/>
              <w:right w:val="single" w:sz="4" w:space="0" w:color="auto"/>
            </w:tcBorders>
            <w:noWrap/>
            <w:vAlign w:val="center"/>
            <w:hideMark/>
          </w:tcPr>
          <w:p w14:paraId="1A2931AC" w14:textId="77777777" w:rsidR="00A62429" w:rsidRDefault="00A62429">
            <w:pPr>
              <w:rPr>
                <w:rFonts w:cs="Arial"/>
                <w:color w:val="000000"/>
                <w:sz w:val="18"/>
                <w:szCs w:val="18"/>
                <w:lang w:eastAsia="hu-HU"/>
              </w:rPr>
            </w:pPr>
            <w:r>
              <w:rPr>
                <w:rFonts w:cs="Arial"/>
                <w:color w:val="000000"/>
                <w:sz w:val="18"/>
                <w:szCs w:val="18"/>
                <w:lang w:eastAsia="hu-HU"/>
              </w:rPr>
              <w:t>120,25</w:t>
            </w:r>
          </w:p>
        </w:tc>
      </w:tr>
      <w:tr w:rsidR="00A62429" w14:paraId="642ABA36" w14:textId="77777777" w:rsidTr="0054095A">
        <w:trPr>
          <w:trHeight w:val="285"/>
        </w:trPr>
        <w:tc>
          <w:tcPr>
            <w:tcW w:w="1431" w:type="dxa"/>
            <w:tcBorders>
              <w:top w:val="nil"/>
              <w:left w:val="single" w:sz="4" w:space="0" w:color="auto"/>
              <w:bottom w:val="single" w:sz="4" w:space="0" w:color="auto"/>
              <w:right w:val="single" w:sz="4" w:space="0" w:color="auto"/>
            </w:tcBorders>
            <w:vAlign w:val="center"/>
            <w:hideMark/>
          </w:tcPr>
          <w:p w14:paraId="351589F5" w14:textId="77777777" w:rsidR="00A62429" w:rsidRDefault="00A62429">
            <w:pPr>
              <w:rPr>
                <w:rFonts w:cs="Arial"/>
                <w:color w:val="000000"/>
                <w:sz w:val="18"/>
                <w:szCs w:val="18"/>
              </w:rPr>
            </w:pPr>
            <w:r>
              <w:rPr>
                <w:rFonts w:cs="Arial"/>
                <w:color w:val="000000"/>
                <w:sz w:val="18"/>
                <w:szCs w:val="18"/>
              </w:rPr>
              <w:t>cso1_db</w:t>
            </w:r>
          </w:p>
        </w:tc>
        <w:tc>
          <w:tcPr>
            <w:tcW w:w="992" w:type="dxa"/>
            <w:tcBorders>
              <w:top w:val="nil"/>
              <w:left w:val="nil"/>
              <w:bottom w:val="single" w:sz="4" w:space="0" w:color="auto"/>
              <w:right w:val="single" w:sz="4" w:space="0" w:color="auto"/>
            </w:tcBorders>
            <w:vAlign w:val="center"/>
            <w:hideMark/>
          </w:tcPr>
          <w:p w14:paraId="165A44D6"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200F8E80"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0FDA864A" w14:textId="77777777" w:rsidR="00A62429" w:rsidRDefault="00A62429">
            <w:pPr>
              <w:rPr>
                <w:rFonts w:cs="Arial"/>
                <w:color w:val="000000"/>
                <w:sz w:val="18"/>
                <w:szCs w:val="18"/>
              </w:rPr>
            </w:pPr>
            <w:r>
              <w:rPr>
                <w:rFonts w:cs="Arial"/>
                <w:color w:val="000000"/>
                <w:sz w:val="18"/>
                <w:szCs w:val="18"/>
              </w:rPr>
              <w:t>Azonos csövek száma</w:t>
            </w:r>
          </w:p>
        </w:tc>
        <w:tc>
          <w:tcPr>
            <w:tcW w:w="2693" w:type="dxa"/>
            <w:tcBorders>
              <w:top w:val="nil"/>
              <w:left w:val="nil"/>
              <w:bottom w:val="single" w:sz="4" w:space="0" w:color="auto"/>
              <w:right w:val="single" w:sz="4" w:space="0" w:color="auto"/>
            </w:tcBorders>
            <w:vAlign w:val="center"/>
            <w:hideMark/>
          </w:tcPr>
          <w:p w14:paraId="4D5E8ACA" w14:textId="77777777" w:rsidR="00A62429" w:rsidRDefault="00A62429">
            <w:pPr>
              <w:rPr>
                <w:rFonts w:cs="Arial"/>
                <w:color w:val="000000"/>
                <w:sz w:val="18"/>
                <w:szCs w:val="18"/>
              </w:rPr>
            </w:pPr>
            <w:r>
              <w:rPr>
                <w:rFonts w:cs="Arial"/>
                <w:color w:val="000000"/>
                <w:sz w:val="18"/>
                <w:szCs w:val="18"/>
              </w:rPr>
              <w:t>Number adat szám 1-999-ig</w:t>
            </w:r>
          </w:p>
        </w:tc>
        <w:tc>
          <w:tcPr>
            <w:tcW w:w="992" w:type="dxa"/>
            <w:tcBorders>
              <w:top w:val="nil"/>
              <w:left w:val="nil"/>
              <w:bottom w:val="single" w:sz="4" w:space="0" w:color="auto"/>
              <w:right w:val="single" w:sz="4" w:space="0" w:color="auto"/>
            </w:tcBorders>
            <w:vAlign w:val="center"/>
            <w:hideMark/>
          </w:tcPr>
          <w:p w14:paraId="3EFF5348" w14:textId="77777777" w:rsidR="00A62429" w:rsidRDefault="00A62429">
            <w:pPr>
              <w:rPr>
                <w:rFonts w:cs="Arial"/>
                <w:color w:val="000000"/>
                <w:sz w:val="18"/>
                <w:szCs w:val="18"/>
              </w:rPr>
            </w:pPr>
            <w:r>
              <w:rPr>
                <w:rFonts w:cs="Arial"/>
                <w:color w:val="000000"/>
                <w:sz w:val="18"/>
                <w:szCs w:val="18"/>
              </w:rPr>
              <w:t>2</w:t>
            </w:r>
          </w:p>
        </w:tc>
      </w:tr>
      <w:tr w:rsidR="00A62429" w14:paraId="6EE0368C" w14:textId="77777777" w:rsidTr="0054095A">
        <w:trPr>
          <w:trHeight w:val="285"/>
        </w:trPr>
        <w:tc>
          <w:tcPr>
            <w:tcW w:w="1431" w:type="dxa"/>
            <w:tcBorders>
              <w:top w:val="nil"/>
              <w:left w:val="single" w:sz="4" w:space="0" w:color="auto"/>
              <w:bottom w:val="single" w:sz="4" w:space="0" w:color="auto"/>
              <w:right w:val="single" w:sz="4" w:space="0" w:color="auto"/>
            </w:tcBorders>
            <w:vAlign w:val="center"/>
            <w:hideMark/>
          </w:tcPr>
          <w:p w14:paraId="56368747" w14:textId="77777777" w:rsidR="00A62429" w:rsidRDefault="00A62429">
            <w:pPr>
              <w:rPr>
                <w:rFonts w:cs="Arial"/>
                <w:color w:val="000000"/>
                <w:sz w:val="18"/>
                <w:szCs w:val="18"/>
              </w:rPr>
            </w:pPr>
            <w:r>
              <w:rPr>
                <w:rFonts w:cs="Arial"/>
                <w:color w:val="000000"/>
                <w:sz w:val="18"/>
                <w:szCs w:val="18"/>
              </w:rPr>
              <w:t>cso1_anyag</w:t>
            </w:r>
          </w:p>
        </w:tc>
        <w:tc>
          <w:tcPr>
            <w:tcW w:w="992" w:type="dxa"/>
            <w:tcBorders>
              <w:top w:val="nil"/>
              <w:left w:val="nil"/>
              <w:bottom w:val="single" w:sz="4" w:space="0" w:color="auto"/>
              <w:right w:val="single" w:sz="4" w:space="0" w:color="auto"/>
            </w:tcBorders>
            <w:vAlign w:val="center"/>
            <w:hideMark/>
          </w:tcPr>
          <w:p w14:paraId="04F08A96"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1B013D2A"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19942F3B" w14:textId="77777777" w:rsidR="00A62429" w:rsidRDefault="00A62429">
            <w:pPr>
              <w:rPr>
                <w:rFonts w:cs="Arial"/>
                <w:color w:val="000000"/>
                <w:sz w:val="18"/>
                <w:szCs w:val="18"/>
              </w:rPr>
            </w:pPr>
            <w:r>
              <w:rPr>
                <w:rFonts w:cs="Arial"/>
                <w:color w:val="000000"/>
                <w:sz w:val="18"/>
                <w:szCs w:val="18"/>
              </w:rPr>
              <w:t>Azonos csövek típusa</w:t>
            </w:r>
          </w:p>
        </w:tc>
        <w:tc>
          <w:tcPr>
            <w:tcW w:w="2693" w:type="dxa"/>
            <w:tcBorders>
              <w:top w:val="nil"/>
              <w:left w:val="nil"/>
              <w:bottom w:val="single" w:sz="4" w:space="0" w:color="auto"/>
              <w:right w:val="single" w:sz="4" w:space="0" w:color="auto"/>
            </w:tcBorders>
            <w:vAlign w:val="center"/>
            <w:hideMark/>
          </w:tcPr>
          <w:p w14:paraId="64E49C09" w14:textId="77777777" w:rsidR="00A62429" w:rsidRDefault="00A62429">
            <w:pPr>
              <w:rPr>
                <w:rFonts w:cs="Arial"/>
                <w:color w:val="000000"/>
                <w:sz w:val="18"/>
                <w:szCs w:val="18"/>
              </w:rPr>
            </w:pPr>
            <w:r>
              <w:rPr>
                <w:rFonts w:cs="Arial"/>
                <w:color w:val="000000"/>
                <w:sz w:val="18"/>
                <w:szCs w:val="18"/>
              </w:rPr>
              <w:t>alep_anyaga értéktábla</w:t>
            </w:r>
          </w:p>
        </w:tc>
        <w:tc>
          <w:tcPr>
            <w:tcW w:w="992" w:type="dxa"/>
            <w:tcBorders>
              <w:top w:val="nil"/>
              <w:left w:val="nil"/>
              <w:bottom w:val="single" w:sz="4" w:space="0" w:color="auto"/>
              <w:right w:val="single" w:sz="4" w:space="0" w:color="auto"/>
            </w:tcBorders>
            <w:vAlign w:val="center"/>
            <w:hideMark/>
          </w:tcPr>
          <w:p w14:paraId="3142E88D" w14:textId="77777777" w:rsidR="00A62429" w:rsidRDefault="00A62429">
            <w:pPr>
              <w:rPr>
                <w:rFonts w:cs="Arial"/>
                <w:color w:val="000000"/>
                <w:sz w:val="18"/>
                <w:szCs w:val="18"/>
              </w:rPr>
            </w:pPr>
            <w:r>
              <w:rPr>
                <w:rFonts w:cs="Arial"/>
                <w:color w:val="000000"/>
                <w:sz w:val="18"/>
                <w:szCs w:val="18"/>
              </w:rPr>
              <w:t>2/KPE</w:t>
            </w:r>
          </w:p>
        </w:tc>
      </w:tr>
      <w:tr w:rsidR="00A62429" w14:paraId="10341278"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2A998415" w14:textId="77777777" w:rsidR="00A62429" w:rsidRDefault="00A62429">
            <w:pPr>
              <w:rPr>
                <w:rFonts w:cs="Arial"/>
                <w:color w:val="000000"/>
                <w:sz w:val="18"/>
                <w:szCs w:val="18"/>
              </w:rPr>
            </w:pPr>
            <w:r>
              <w:rPr>
                <w:rFonts w:cs="Arial"/>
                <w:color w:val="000000"/>
                <w:sz w:val="18"/>
                <w:szCs w:val="18"/>
              </w:rPr>
              <w:t>cso1_at</w:t>
            </w:r>
          </w:p>
        </w:tc>
        <w:tc>
          <w:tcPr>
            <w:tcW w:w="992" w:type="dxa"/>
            <w:tcBorders>
              <w:top w:val="nil"/>
              <w:left w:val="nil"/>
              <w:bottom w:val="single" w:sz="4" w:space="0" w:color="auto"/>
              <w:right w:val="single" w:sz="4" w:space="0" w:color="auto"/>
            </w:tcBorders>
            <w:vAlign w:val="center"/>
            <w:hideMark/>
          </w:tcPr>
          <w:p w14:paraId="5E6CF0C5"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145D98ED"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65C06A07" w14:textId="77777777" w:rsidR="00A62429" w:rsidRDefault="00A62429">
            <w:pPr>
              <w:rPr>
                <w:rFonts w:cs="Arial"/>
                <w:color w:val="000000"/>
                <w:sz w:val="18"/>
                <w:szCs w:val="18"/>
              </w:rPr>
            </w:pPr>
            <w:r>
              <w:rPr>
                <w:rFonts w:cs="Arial"/>
                <w:color w:val="000000"/>
                <w:sz w:val="18"/>
                <w:szCs w:val="18"/>
              </w:rPr>
              <w:t>Azonos csövek átmérője</w:t>
            </w:r>
          </w:p>
        </w:tc>
        <w:tc>
          <w:tcPr>
            <w:tcW w:w="2693" w:type="dxa"/>
            <w:tcBorders>
              <w:top w:val="nil"/>
              <w:left w:val="nil"/>
              <w:bottom w:val="single" w:sz="4" w:space="0" w:color="auto"/>
              <w:right w:val="single" w:sz="4" w:space="0" w:color="auto"/>
            </w:tcBorders>
            <w:vAlign w:val="center"/>
            <w:hideMark/>
          </w:tcPr>
          <w:p w14:paraId="21B075A5" w14:textId="77777777" w:rsidR="00A62429" w:rsidRDefault="00A62429">
            <w:pPr>
              <w:rPr>
                <w:rFonts w:cs="Arial"/>
                <w:color w:val="000000"/>
                <w:sz w:val="18"/>
                <w:szCs w:val="18"/>
              </w:rPr>
            </w:pPr>
            <w:r>
              <w:rPr>
                <w:rFonts w:cs="Arial"/>
                <w:color w:val="000000"/>
                <w:sz w:val="18"/>
                <w:szCs w:val="18"/>
              </w:rPr>
              <w:t>alep_at értéktábla</w:t>
            </w:r>
          </w:p>
        </w:tc>
        <w:tc>
          <w:tcPr>
            <w:tcW w:w="992" w:type="dxa"/>
            <w:tcBorders>
              <w:top w:val="nil"/>
              <w:left w:val="nil"/>
              <w:bottom w:val="single" w:sz="4" w:space="0" w:color="auto"/>
              <w:right w:val="single" w:sz="4" w:space="0" w:color="auto"/>
            </w:tcBorders>
            <w:vAlign w:val="center"/>
            <w:hideMark/>
          </w:tcPr>
          <w:p w14:paraId="099E1263" w14:textId="77777777" w:rsidR="00A62429" w:rsidRDefault="00A62429">
            <w:pPr>
              <w:rPr>
                <w:rFonts w:cs="Arial"/>
                <w:color w:val="000000"/>
                <w:sz w:val="18"/>
                <w:szCs w:val="18"/>
              </w:rPr>
            </w:pPr>
            <w:r>
              <w:rPr>
                <w:rFonts w:cs="Arial"/>
                <w:color w:val="000000"/>
                <w:sz w:val="18"/>
                <w:szCs w:val="18"/>
              </w:rPr>
              <w:t>5/90</w:t>
            </w:r>
          </w:p>
        </w:tc>
      </w:tr>
      <w:tr w:rsidR="00A62429" w14:paraId="1E76B075"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38B54968" w14:textId="77777777" w:rsidR="00A62429" w:rsidRDefault="00A62429">
            <w:pPr>
              <w:rPr>
                <w:rFonts w:cs="Arial"/>
                <w:color w:val="000000"/>
                <w:sz w:val="18"/>
                <w:szCs w:val="18"/>
              </w:rPr>
            </w:pPr>
            <w:r>
              <w:rPr>
                <w:rFonts w:cs="Arial"/>
                <w:color w:val="000000"/>
                <w:sz w:val="18"/>
                <w:szCs w:val="18"/>
              </w:rPr>
              <w:t>cso1_elhely</w:t>
            </w:r>
          </w:p>
        </w:tc>
        <w:tc>
          <w:tcPr>
            <w:tcW w:w="992" w:type="dxa"/>
            <w:tcBorders>
              <w:top w:val="nil"/>
              <w:left w:val="nil"/>
              <w:bottom w:val="single" w:sz="4" w:space="0" w:color="auto"/>
              <w:right w:val="single" w:sz="4" w:space="0" w:color="auto"/>
            </w:tcBorders>
            <w:vAlign w:val="center"/>
            <w:hideMark/>
          </w:tcPr>
          <w:p w14:paraId="1DCDDD05"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7DA4D22B"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371FB528" w14:textId="77777777" w:rsidR="00A62429" w:rsidRDefault="00A62429">
            <w:pPr>
              <w:rPr>
                <w:rFonts w:cs="Arial"/>
                <w:color w:val="000000"/>
                <w:sz w:val="18"/>
                <w:szCs w:val="18"/>
              </w:rPr>
            </w:pPr>
            <w:r>
              <w:rPr>
                <w:rFonts w:cs="Arial"/>
                <w:color w:val="000000"/>
                <w:sz w:val="18"/>
                <w:szCs w:val="18"/>
              </w:rPr>
              <w:t>Elhelyezés típusa normál/kaloda/fésű</w:t>
            </w:r>
          </w:p>
        </w:tc>
        <w:tc>
          <w:tcPr>
            <w:tcW w:w="2693" w:type="dxa"/>
            <w:tcBorders>
              <w:top w:val="nil"/>
              <w:left w:val="nil"/>
              <w:bottom w:val="single" w:sz="4" w:space="0" w:color="auto"/>
              <w:right w:val="single" w:sz="4" w:space="0" w:color="auto"/>
            </w:tcBorders>
            <w:vAlign w:val="center"/>
            <w:hideMark/>
          </w:tcPr>
          <w:p w14:paraId="56758AFC" w14:textId="77777777" w:rsidR="00A62429" w:rsidRDefault="00A62429">
            <w:pPr>
              <w:rPr>
                <w:rFonts w:cs="Arial"/>
                <w:color w:val="000000"/>
                <w:sz w:val="18"/>
                <w:szCs w:val="18"/>
              </w:rPr>
            </w:pPr>
            <w:r>
              <w:rPr>
                <w:rFonts w:cs="Arial"/>
                <w:color w:val="000000"/>
                <w:sz w:val="18"/>
                <w:szCs w:val="18"/>
              </w:rPr>
              <w:t>alep_ved értéktábla</w:t>
            </w:r>
          </w:p>
        </w:tc>
        <w:tc>
          <w:tcPr>
            <w:tcW w:w="992" w:type="dxa"/>
            <w:tcBorders>
              <w:top w:val="nil"/>
              <w:left w:val="nil"/>
              <w:bottom w:val="single" w:sz="4" w:space="0" w:color="auto"/>
              <w:right w:val="single" w:sz="4" w:space="0" w:color="auto"/>
            </w:tcBorders>
            <w:vAlign w:val="center"/>
            <w:hideMark/>
          </w:tcPr>
          <w:p w14:paraId="7661BC03" w14:textId="77777777" w:rsidR="00A62429" w:rsidRDefault="00A62429">
            <w:pPr>
              <w:rPr>
                <w:rFonts w:cs="Arial"/>
                <w:color w:val="000000"/>
                <w:sz w:val="18"/>
                <w:szCs w:val="18"/>
              </w:rPr>
            </w:pPr>
            <w:r>
              <w:rPr>
                <w:rFonts w:cs="Arial"/>
                <w:color w:val="000000"/>
                <w:sz w:val="18"/>
                <w:szCs w:val="18"/>
              </w:rPr>
              <w:t>2/BK</w:t>
            </w:r>
          </w:p>
        </w:tc>
      </w:tr>
      <w:tr w:rsidR="00A62429" w14:paraId="142B04F1"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4A5C4B99" w14:textId="77777777" w:rsidR="00A62429" w:rsidRDefault="00A62429">
            <w:pPr>
              <w:rPr>
                <w:rFonts w:cs="Arial"/>
                <w:color w:val="000000"/>
                <w:sz w:val="18"/>
                <w:szCs w:val="18"/>
              </w:rPr>
            </w:pPr>
            <w:r>
              <w:rPr>
                <w:rFonts w:cs="Arial"/>
                <w:color w:val="000000"/>
                <w:sz w:val="18"/>
                <w:szCs w:val="18"/>
              </w:rPr>
              <w:t>cso1_beep</w:t>
            </w:r>
          </w:p>
        </w:tc>
        <w:tc>
          <w:tcPr>
            <w:tcW w:w="992" w:type="dxa"/>
            <w:tcBorders>
              <w:top w:val="nil"/>
              <w:left w:val="nil"/>
              <w:bottom w:val="single" w:sz="4" w:space="0" w:color="auto"/>
              <w:right w:val="single" w:sz="4" w:space="0" w:color="auto"/>
            </w:tcBorders>
            <w:vAlign w:val="center"/>
            <w:hideMark/>
          </w:tcPr>
          <w:p w14:paraId="51CD1747" w14:textId="77777777" w:rsidR="00A62429" w:rsidRDefault="00A62429">
            <w:pPr>
              <w:jc w:val="center"/>
              <w:rPr>
                <w:rFonts w:cs="Arial"/>
                <w:color w:val="000000"/>
                <w:sz w:val="18"/>
                <w:szCs w:val="18"/>
              </w:rPr>
            </w:pPr>
            <w:r>
              <w:rPr>
                <w:rFonts w:cs="Arial"/>
                <w:color w:val="000000"/>
                <w:sz w:val="18"/>
                <w:szCs w:val="18"/>
              </w:rPr>
              <w:t>Date</w:t>
            </w:r>
          </w:p>
        </w:tc>
        <w:tc>
          <w:tcPr>
            <w:tcW w:w="807" w:type="dxa"/>
            <w:tcBorders>
              <w:top w:val="nil"/>
              <w:left w:val="nil"/>
              <w:bottom w:val="single" w:sz="4" w:space="0" w:color="auto"/>
              <w:right w:val="single" w:sz="4" w:space="0" w:color="auto"/>
            </w:tcBorders>
            <w:vAlign w:val="center"/>
            <w:hideMark/>
          </w:tcPr>
          <w:p w14:paraId="4402F1CF" w14:textId="77777777" w:rsidR="00A62429" w:rsidRDefault="00A62429">
            <w:pPr>
              <w:jc w:val="center"/>
              <w:rPr>
                <w:rFonts w:cs="Arial"/>
                <w:color w:val="000000"/>
                <w:sz w:val="18"/>
                <w:szCs w:val="18"/>
              </w:rPr>
            </w:pPr>
            <w:r>
              <w:rPr>
                <w:rFonts w:cs="Arial"/>
                <w:color w:val="000000"/>
                <w:sz w:val="18"/>
                <w:szCs w:val="18"/>
                <w:lang w:eastAsia="hu-HU"/>
              </w:rPr>
              <w:t>6</w:t>
            </w:r>
          </w:p>
        </w:tc>
        <w:tc>
          <w:tcPr>
            <w:tcW w:w="2312" w:type="dxa"/>
            <w:tcBorders>
              <w:top w:val="nil"/>
              <w:left w:val="nil"/>
              <w:bottom w:val="single" w:sz="4" w:space="0" w:color="auto"/>
              <w:right w:val="single" w:sz="4" w:space="0" w:color="auto"/>
            </w:tcBorders>
            <w:vAlign w:val="center"/>
            <w:hideMark/>
          </w:tcPr>
          <w:p w14:paraId="40036512" w14:textId="77777777" w:rsidR="00A62429" w:rsidRDefault="00A62429">
            <w:pPr>
              <w:rPr>
                <w:rFonts w:cs="Arial"/>
                <w:color w:val="000000"/>
                <w:sz w:val="18"/>
                <w:szCs w:val="18"/>
              </w:rPr>
            </w:pPr>
            <w:r>
              <w:rPr>
                <w:rFonts w:cs="Arial"/>
                <w:color w:val="000000"/>
                <w:sz w:val="18"/>
                <w:szCs w:val="18"/>
              </w:rPr>
              <w:t xml:space="preserve">Beépítési </w:t>
            </w:r>
            <w:r>
              <w:rPr>
                <w:rFonts w:cs="Arial"/>
                <w:color w:val="000000"/>
                <w:sz w:val="18"/>
                <w:szCs w:val="18"/>
                <w:lang w:eastAsia="hu-HU"/>
              </w:rPr>
              <w:t>év</w:t>
            </w:r>
          </w:p>
        </w:tc>
        <w:tc>
          <w:tcPr>
            <w:tcW w:w="2693" w:type="dxa"/>
            <w:tcBorders>
              <w:top w:val="nil"/>
              <w:left w:val="nil"/>
              <w:bottom w:val="single" w:sz="4" w:space="0" w:color="auto"/>
              <w:right w:val="single" w:sz="4" w:space="0" w:color="auto"/>
            </w:tcBorders>
            <w:vAlign w:val="center"/>
            <w:hideMark/>
          </w:tcPr>
          <w:p w14:paraId="5D493955" w14:textId="77777777" w:rsidR="00A62429" w:rsidRDefault="00A62429">
            <w:pPr>
              <w:rPr>
                <w:rFonts w:cs="Arial"/>
                <w:color w:val="000000"/>
                <w:sz w:val="18"/>
                <w:szCs w:val="18"/>
              </w:rPr>
            </w:pPr>
            <w:r>
              <w:rPr>
                <w:rFonts w:cs="Arial"/>
                <w:color w:val="000000"/>
                <w:sz w:val="18"/>
                <w:szCs w:val="18"/>
              </w:rPr>
              <w:t>Beépítési év és hónap</w:t>
            </w:r>
          </w:p>
        </w:tc>
        <w:tc>
          <w:tcPr>
            <w:tcW w:w="992" w:type="dxa"/>
            <w:tcBorders>
              <w:top w:val="nil"/>
              <w:left w:val="nil"/>
              <w:bottom w:val="single" w:sz="4" w:space="0" w:color="auto"/>
              <w:right w:val="single" w:sz="4" w:space="0" w:color="auto"/>
            </w:tcBorders>
            <w:vAlign w:val="center"/>
            <w:hideMark/>
          </w:tcPr>
          <w:p w14:paraId="5D294AE4" w14:textId="77777777" w:rsidR="00A62429" w:rsidRDefault="00A62429">
            <w:pPr>
              <w:rPr>
                <w:rFonts w:cs="Arial"/>
                <w:color w:val="000000"/>
                <w:sz w:val="18"/>
                <w:szCs w:val="18"/>
              </w:rPr>
            </w:pPr>
            <w:r>
              <w:rPr>
                <w:rFonts w:cs="Arial"/>
                <w:color w:val="000000"/>
                <w:sz w:val="18"/>
                <w:szCs w:val="18"/>
              </w:rPr>
              <w:t>2016.10</w:t>
            </w:r>
          </w:p>
        </w:tc>
      </w:tr>
      <w:tr w:rsidR="00A62429" w14:paraId="6BE0DA5E"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51694B8B" w14:textId="77777777" w:rsidR="00A62429" w:rsidRDefault="00A62429">
            <w:pPr>
              <w:rPr>
                <w:rFonts w:cs="Arial"/>
                <w:color w:val="000000"/>
                <w:sz w:val="18"/>
                <w:szCs w:val="18"/>
              </w:rPr>
            </w:pPr>
            <w:r>
              <w:rPr>
                <w:rFonts w:cs="Arial"/>
                <w:color w:val="000000"/>
                <w:sz w:val="18"/>
                <w:szCs w:val="18"/>
              </w:rPr>
              <w:t>cso2_db</w:t>
            </w:r>
          </w:p>
        </w:tc>
        <w:tc>
          <w:tcPr>
            <w:tcW w:w="992" w:type="dxa"/>
            <w:tcBorders>
              <w:top w:val="nil"/>
              <w:left w:val="nil"/>
              <w:bottom w:val="single" w:sz="4" w:space="0" w:color="auto"/>
              <w:right w:val="single" w:sz="4" w:space="0" w:color="auto"/>
            </w:tcBorders>
            <w:vAlign w:val="center"/>
            <w:hideMark/>
          </w:tcPr>
          <w:p w14:paraId="4F8403F6"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1698E6DC"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02DD4E62" w14:textId="77777777" w:rsidR="00A62429" w:rsidRDefault="00A62429">
            <w:pPr>
              <w:rPr>
                <w:rFonts w:cs="Arial"/>
                <w:color w:val="000000"/>
                <w:sz w:val="18"/>
                <w:szCs w:val="18"/>
              </w:rPr>
            </w:pPr>
            <w:r>
              <w:rPr>
                <w:rFonts w:cs="Arial"/>
                <w:color w:val="000000"/>
                <w:sz w:val="18"/>
                <w:szCs w:val="18"/>
              </w:rPr>
              <w:t>Azonos csövek száma</w:t>
            </w:r>
          </w:p>
        </w:tc>
        <w:tc>
          <w:tcPr>
            <w:tcW w:w="2693" w:type="dxa"/>
            <w:tcBorders>
              <w:top w:val="nil"/>
              <w:left w:val="nil"/>
              <w:bottom w:val="single" w:sz="4" w:space="0" w:color="auto"/>
              <w:right w:val="single" w:sz="4" w:space="0" w:color="auto"/>
            </w:tcBorders>
            <w:vAlign w:val="center"/>
            <w:hideMark/>
          </w:tcPr>
          <w:p w14:paraId="7F14AB83" w14:textId="77777777" w:rsidR="00A62429" w:rsidRDefault="00A62429">
            <w:pPr>
              <w:rPr>
                <w:rFonts w:cs="Arial"/>
                <w:color w:val="000000"/>
                <w:sz w:val="18"/>
                <w:szCs w:val="18"/>
              </w:rPr>
            </w:pPr>
            <w:r>
              <w:rPr>
                <w:rFonts w:cs="Arial"/>
                <w:color w:val="000000"/>
                <w:sz w:val="18"/>
                <w:szCs w:val="18"/>
              </w:rPr>
              <w:t>Number adat szám 1-999-ig</w:t>
            </w:r>
          </w:p>
        </w:tc>
        <w:tc>
          <w:tcPr>
            <w:tcW w:w="992" w:type="dxa"/>
            <w:tcBorders>
              <w:top w:val="nil"/>
              <w:left w:val="nil"/>
              <w:bottom w:val="single" w:sz="4" w:space="0" w:color="auto"/>
              <w:right w:val="single" w:sz="4" w:space="0" w:color="auto"/>
            </w:tcBorders>
            <w:vAlign w:val="center"/>
            <w:hideMark/>
          </w:tcPr>
          <w:p w14:paraId="5704BD59" w14:textId="77777777" w:rsidR="00A62429" w:rsidRDefault="00A62429">
            <w:pPr>
              <w:rPr>
                <w:rFonts w:cs="Arial"/>
                <w:color w:val="000000"/>
                <w:sz w:val="18"/>
                <w:szCs w:val="18"/>
              </w:rPr>
            </w:pPr>
            <w:r>
              <w:rPr>
                <w:rFonts w:cs="Arial"/>
                <w:color w:val="000000"/>
                <w:sz w:val="18"/>
                <w:szCs w:val="18"/>
              </w:rPr>
              <w:t>4</w:t>
            </w:r>
          </w:p>
        </w:tc>
      </w:tr>
      <w:tr w:rsidR="00A62429" w14:paraId="7A2DE698"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2C263C97" w14:textId="77777777" w:rsidR="00A62429" w:rsidRDefault="00A62429">
            <w:pPr>
              <w:rPr>
                <w:rFonts w:cs="Arial"/>
                <w:color w:val="000000"/>
                <w:sz w:val="18"/>
                <w:szCs w:val="18"/>
              </w:rPr>
            </w:pPr>
            <w:r>
              <w:rPr>
                <w:rFonts w:cs="Arial"/>
                <w:color w:val="000000"/>
                <w:sz w:val="18"/>
                <w:szCs w:val="18"/>
              </w:rPr>
              <w:t>cso2_anyag</w:t>
            </w:r>
          </w:p>
        </w:tc>
        <w:tc>
          <w:tcPr>
            <w:tcW w:w="992" w:type="dxa"/>
            <w:tcBorders>
              <w:top w:val="nil"/>
              <w:left w:val="nil"/>
              <w:bottom w:val="single" w:sz="4" w:space="0" w:color="auto"/>
              <w:right w:val="single" w:sz="4" w:space="0" w:color="auto"/>
            </w:tcBorders>
            <w:vAlign w:val="center"/>
            <w:hideMark/>
          </w:tcPr>
          <w:p w14:paraId="51EF2AD2"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5F4A9C72"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4C60994E" w14:textId="77777777" w:rsidR="00A62429" w:rsidRDefault="00A62429">
            <w:pPr>
              <w:rPr>
                <w:rFonts w:cs="Arial"/>
                <w:color w:val="000000"/>
                <w:sz w:val="18"/>
                <w:szCs w:val="18"/>
              </w:rPr>
            </w:pPr>
            <w:r>
              <w:rPr>
                <w:rFonts w:cs="Arial"/>
                <w:color w:val="000000"/>
                <w:sz w:val="18"/>
                <w:szCs w:val="18"/>
              </w:rPr>
              <w:t>Azonos csövek típusa</w:t>
            </w:r>
          </w:p>
        </w:tc>
        <w:tc>
          <w:tcPr>
            <w:tcW w:w="2693" w:type="dxa"/>
            <w:tcBorders>
              <w:top w:val="nil"/>
              <w:left w:val="nil"/>
              <w:bottom w:val="single" w:sz="4" w:space="0" w:color="auto"/>
              <w:right w:val="single" w:sz="4" w:space="0" w:color="auto"/>
            </w:tcBorders>
            <w:vAlign w:val="center"/>
            <w:hideMark/>
          </w:tcPr>
          <w:p w14:paraId="30E621A6" w14:textId="77777777" w:rsidR="00A62429" w:rsidRDefault="00A62429">
            <w:pPr>
              <w:rPr>
                <w:rFonts w:cs="Arial"/>
                <w:color w:val="000000"/>
                <w:sz w:val="18"/>
                <w:szCs w:val="18"/>
              </w:rPr>
            </w:pPr>
            <w:r>
              <w:rPr>
                <w:rFonts w:cs="Arial"/>
                <w:color w:val="000000"/>
                <w:sz w:val="18"/>
                <w:szCs w:val="18"/>
              </w:rPr>
              <w:t>alep_anyaga értéktábla</w:t>
            </w:r>
          </w:p>
        </w:tc>
        <w:tc>
          <w:tcPr>
            <w:tcW w:w="992" w:type="dxa"/>
            <w:tcBorders>
              <w:top w:val="nil"/>
              <w:left w:val="nil"/>
              <w:bottom w:val="single" w:sz="4" w:space="0" w:color="auto"/>
              <w:right w:val="single" w:sz="4" w:space="0" w:color="auto"/>
            </w:tcBorders>
            <w:vAlign w:val="center"/>
            <w:hideMark/>
          </w:tcPr>
          <w:p w14:paraId="07A5AEC1" w14:textId="77777777" w:rsidR="00A62429" w:rsidRDefault="00A62429">
            <w:pPr>
              <w:rPr>
                <w:rFonts w:cs="Arial"/>
                <w:color w:val="000000"/>
                <w:sz w:val="18"/>
                <w:szCs w:val="18"/>
              </w:rPr>
            </w:pPr>
            <w:r>
              <w:rPr>
                <w:rFonts w:cs="Arial"/>
                <w:color w:val="000000"/>
                <w:sz w:val="18"/>
                <w:szCs w:val="18"/>
              </w:rPr>
              <w:t>3/m</w:t>
            </w:r>
          </w:p>
        </w:tc>
      </w:tr>
      <w:tr w:rsidR="00A62429" w14:paraId="5668E43E"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4DF4562B" w14:textId="77777777" w:rsidR="00A62429" w:rsidRDefault="00A62429">
            <w:pPr>
              <w:rPr>
                <w:rFonts w:cs="Arial"/>
                <w:color w:val="000000"/>
                <w:sz w:val="18"/>
                <w:szCs w:val="18"/>
              </w:rPr>
            </w:pPr>
            <w:r>
              <w:rPr>
                <w:rFonts w:cs="Arial"/>
                <w:color w:val="000000"/>
                <w:sz w:val="18"/>
                <w:szCs w:val="18"/>
              </w:rPr>
              <w:t>cso2_at</w:t>
            </w:r>
          </w:p>
        </w:tc>
        <w:tc>
          <w:tcPr>
            <w:tcW w:w="992" w:type="dxa"/>
            <w:tcBorders>
              <w:top w:val="nil"/>
              <w:left w:val="nil"/>
              <w:bottom w:val="single" w:sz="4" w:space="0" w:color="auto"/>
              <w:right w:val="single" w:sz="4" w:space="0" w:color="auto"/>
            </w:tcBorders>
            <w:vAlign w:val="center"/>
            <w:hideMark/>
          </w:tcPr>
          <w:p w14:paraId="319AA0B0"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14135D73"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45F4D2A1" w14:textId="77777777" w:rsidR="00A62429" w:rsidRDefault="00A62429">
            <w:pPr>
              <w:rPr>
                <w:rFonts w:cs="Arial"/>
                <w:color w:val="000000"/>
                <w:sz w:val="18"/>
                <w:szCs w:val="18"/>
              </w:rPr>
            </w:pPr>
            <w:r>
              <w:rPr>
                <w:rFonts w:cs="Arial"/>
                <w:color w:val="000000"/>
                <w:sz w:val="18"/>
                <w:szCs w:val="18"/>
              </w:rPr>
              <w:t>Azonos csövek átmérője</w:t>
            </w:r>
          </w:p>
        </w:tc>
        <w:tc>
          <w:tcPr>
            <w:tcW w:w="2693" w:type="dxa"/>
            <w:tcBorders>
              <w:top w:val="nil"/>
              <w:left w:val="nil"/>
              <w:bottom w:val="single" w:sz="4" w:space="0" w:color="auto"/>
              <w:right w:val="single" w:sz="4" w:space="0" w:color="auto"/>
            </w:tcBorders>
            <w:vAlign w:val="center"/>
            <w:hideMark/>
          </w:tcPr>
          <w:p w14:paraId="5C4139C3" w14:textId="77777777" w:rsidR="00A62429" w:rsidRDefault="00A62429">
            <w:pPr>
              <w:rPr>
                <w:rFonts w:cs="Arial"/>
                <w:color w:val="000000"/>
                <w:sz w:val="18"/>
                <w:szCs w:val="18"/>
              </w:rPr>
            </w:pPr>
            <w:r>
              <w:rPr>
                <w:rFonts w:cs="Arial"/>
                <w:color w:val="000000"/>
                <w:sz w:val="18"/>
                <w:szCs w:val="18"/>
              </w:rPr>
              <w:t>alep_at értéktábla</w:t>
            </w:r>
          </w:p>
        </w:tc>
        <w:tc>
          <w:tcPr>
            <w:tcW w:w="992" w:type="dxa"/>
            <w:tcBorders>
              <w:top w:val="nil"/>
              <w:left w:val="nil"/>
              <w:bottom w:val="single" w:sz="4" w:space="0" w:color="auto"/>
              <w:right w:val="single" w:sz="4" w:space="0" w:color="auto"/>
            </w:tcBorders>
            <w:vAlign w:val="center"/>
            <w:hideMark/>
          </w:tcPr>
          <w:p w14:paraId="4D51CE6C" w14:textId="77777777" w:rsidR="00A62429" w:rsidRDefault="00A62429">
            <w:pPr>
              <w:rPr>
                <w:rFonts w:cs="Arial"/>
                <w:color w:val="000000"/>
                <w:sz w:val="18"/>
                <w:szCs w:val="18"/>
              </w:rPr>
            </w:pPr>
            <w:r>
              <w:rPr>
                <w:rFonts w:cs="Arial"/>
                <w:color w:val="000000"/>
                <w:sz w:val="18"/>
                <w:szCs w:val="18"/>
              </w:rPr>
              <w:t>4/60</w:t>
            </w:r>
          </w:p>
        </w:tc>
      </w:tr>
      <w:tr w:rsidR="00A62429" w14:paraId="1D1AF2A9"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110904A7" w14:textId="77777777" w:rsidR="00A62429" w:rsidRDefault="00A62429">
            <w:pPr>
              <w:rPr>
                <w:rFonts w:cs="Arial"/>
                <w:color w:val="000000"/>
                <w:sz w:val="18"/>
                <w:szCs w:val="18"/>
              </w:rPr>
            </w:pPr>
            <w:r>
              <w:rPr>
                <w:rFonts w:cs="Arial"/>
                <w:color w:val="000000"/>
                <w:sz w:val="18"/>
                <w:szCs w:val="18"/>
              </w:rPr>
              <w:lastRenderedPageBreak/>
              <w:t>cso2_elhely</w:t>
            </w:r>
          </w:p>
        </w:tc>
        <w:tc>
          <w:tcPr>
            <w:tcW w:w="992" w:type="dxa"/>
            <w:tcBorders>
              <w:top w:val="nil"/>
              <w:left w:val="nil"/>
              <w:bottom w:val="single" w:sz="4" w:space="0" w:color="auto"/>
              <w:right w:val="single" w:sz="4" w:space="0" w:color="auto"/>
            </w:tcBorders>
            <w:vAlign w:val="center"/>
            <w:hideMark/>
          </w:tcPr>
          <w:p w14:paraId="22044440" w14:textId="77777777" w:rsidR="00A62429" w:rsidRDefault="00A62429">
            <w:pPr>
              <w:jc w:val="center"/>
              <w:rPr>
                <w:rFonts w:cs="Arial"/>
                <w:color w:val="000000"/>
                <w:sz w:val="18"/>
                <w:szCs w:val="18"/>
              </w:rPr>
            </w:pPr>
            <w:r>
              <w:rPr>
                <w:rFonts w:cs="Arial"/>
                <w:color w:val="000000"/>
                <w:sz w:val="18"/>
                <w:szCs w:val="18"/>
              </w:rPr>
              <w:t> Érték</w:t>
            </w:r>
          </w:p>
        </w:tc>
        <w:tc>
          <w:tcPr>
            <w:tcW w:w="807" w:type="dxa"/>
            <w:tcBorders>
              <w:top w:val="nil"/>
              <w:left w:val="nil"/>
              <w:bottom w:val="single" w:sz="4" w:space="0" w:color="auto"/>
              <w:right w:val="single" w:sz="4" w:space="0" w:color="auto"/>
            </w:tcBorders>
            <w:vAlign w:val="center"/>
            <w:hideMark/>
          </w:tcPr>
          <w:p w14:paraId="18BB0CF7"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5AED1EAB" w14:textId="77777777" w:rsidR="00A62429" w:rsidRDefault="00A62429">
            <w:pPr>
              <w:rPr>
                <w:rFonts w:cs="Arial"/>
                <w:color w:val="000000"/>
                <w:sz w:val="18"/>
                <w:szCs w:val="18"/>
              </w:rPr>
            </w:pPr>
            <w:r>
              <w:rPr>
                <w:rFonts w:cs="Arial"/>
                <w:color w:val="000000"/>
                <w:sz w:val="18"/>
                <w:szCs w:val="18"/>
              </w:rPr>
              <w:t>Elhelyezés típusa normál/kaloda/fésű</w:t>
            </w:r>
          </w:p>
        </w:tc>
        <w:tc>
          <w:tcPr>
            <w:tcW w:w="2693" w:type="dxa"/>
            <w:tcBorders>
              <w:top w:val="nil"/>
              <w:left w:val="nil"/>
              <w:bottom w:val="single" w:sz="4" w:space="0" w:color="auto"/>
              <w:right w:val="single" w:sz="4" w:space="0" w:color="auto"/>
            </w:tcBorders>
            <w:vAlign w:val="center"/>
            <w:hideMark/>
          </w:tcPr>
          <w:p w14:paraId="55BE7623" w14:textId="77777777" w:rsidR="00A62429" w:rsidRDefault="00A62429">
            <w:pPr>
              <w:rPr>
                <w:rFonts w:cs="Arial"/>
                <w:color w:val="000000"/>
                <w:sz w:val="18"/>
                <w:szCs w:val="18"/>
              </w:rPr>
            </w:pPr>
            <w:r>
              <w:rPr>
                <w:rFonts w:cs="Arial"/>
                <w:color w:val="000000"/>
                <w:sz w:val="18"/>
                <w:szCs w:val="18"/>
              </w:rPr>
              <w:t>alep_ved értéktábla</w:t>
            </w:r>
          </w:p>
        </w:tc>
        <w:tc>
          <w:tcPr>
            <w:tcW w:w="992" w:type="dxa"/>
            <w:tcBorders>
              <w:top w:val="nil"/>
              <w:left w:val="nil"/>
              <w:bottom w:val="single" w:sz="4" w:space="0" w:color="auto"/>
              <w:right w:val="single" w:sz="4" w:space="0" w:color="auto"/>
            </w:tcBorders>
            <w:vAlign w:val="center"/>
            <w:hideMark/>
          </w:tcPr>
          <w:p w14:paraId="06C70BC3" w14:textId="77777777" w:rsidR="00A62429" w:rsidRDefault="00A62429">
            <w:pPr>
              <w:rPr>
                <w:rFonts w:cs="Arial"/>
                <w:color w:val="000000"/>
                <w:sz w:val="18"/>
                <w:szCs w:val="18"/>
              </w:rPr>
            </w:pPr>
            <w:r>
              <w:rPr>
                <w:rFonts w:cs="Arial"/>
                <w:color w:val="000000"/>
                <w:sz w:val="18"/>
                <w:szCs w:val="18"/>
              </w:rPr>
              <w:t>3/-</w:t>
            </w:r>
          </w:p>
        </w:tc>
      </w:tr>
      <w:tr w:rsidR="00A62429" w14:paraId="5E2596AE"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2DDC076D" w14:textId="77777777" w:rsidR="00A62429" w:rsidRDefault="00A62429">
            <w:pPr>
              <w:rPr>
                <w:rFonts w:cs="Arial"/>
                <w:color w:val="000000"/>
                <w:sz w:val="18"/>
                <w:szCs w:val="18"/>
              </w:rPr>
            </w:pPr>
            <w:r>
              <w:rPr>
                <w:rFonts w:cs="Arial"/>
                <w:color w:val="000000"/>
                <w:sz w:val="18"/>
                <w:szCs w:val="18"/>
              </w:rPr>
              <w:t>cso2_beep</w:t>
            </w:r>
          </w:p>
        </w:tc>
        <w:tc>
          <w:tcPr>
            <w:tcW w:w="992" w:type="dxa"/>
            <w:tcBorders>
              <w:top w:val="nil"/>
              <w:left w:val="nil"/>
              <w:bottom w:val="single" w:sz="4" w:space="0" w:color="auto"/>
              <w:right w:val="single" w:sz="4" w:space="0" w:color="auto"/>
            </w:tcBorders>
            <w:vAlign w:val="center"/>
            <w:hideMark/>
          </w:tcPr>
          <w:p w14:paraId="6D15A5C1" w14:textId="77777777" w:rsidR="00A62429" w:rsidRDefault="00A62429">
            <w:pPr>
              <w:jc w:val="center"/>
              <w:rPr>
                <w:rFonts w:cs="Arial"/>
                <w:color w:val="000000"/>
                <w:sz w:val="18"/>
                <w:szCs w:val="18"/>
              </w:rPr>
            </w:pPr>
            <w:r>
              <w:rPr>
                <w:rFonts w:cs="Arial"/>
                <w:color w:val="000000"/>
                <w:sz w:val="18"/>
                <w:szCs w:val="18"/>
              </w:rPr>
              <w:t>Date</w:t>
            </w:r>
          </w:p>
        </w:tc>
        <w:tc>
          <w:tcPr>
            <w:tcW w:w="807" w:type="dxa"/>
            <w:tcBorders>
              <w:top w:val="nil"/>
              <w:left w:val="nil"/>
              <w:bottom w:val="single" w:sz="4" w:space="0" w:color="auto"/>
              <w:right w:val="single" w:sz="4" w:space="0" w:color="auto"/>
            </w:tcBorders>
            <w:vAlign w:val="center"/>
            <w:hideMark/>
          </w:tcPr>
          <w:p w14:paraId="7284D00D" w14:textId="77777777" w:rsidR="00A62429" w:rsidRDefault="00A62429">
            <w:pPr>
              <w:jc w:val="center"/>
              <w:rPr>
                <w:rFonts w:cs="Arial"/>
                <w:color w:val="000000"/>
                <w:sz w:val="18"/>
                <w:szCs w:val="18"/>
              </w:rPr>
            </w:pPr>
            <w:r>
              <w:rPr>
                <w:rFonts w:cs="Arial"/>
                <w:color w:val="000000"/>
                <w:sz w:val="18"/>
                <w:szCs w:val="18"/>
                <w:lang w:eastAsia="hu-HU"/>
              </w:rPr>
              <w:t>10</w:t>
            </w:r>
          </w:p>
        </w:tc>
        <w:tc>
          <w:tcPr>
            <w:tcW w:w="2312" w:type="dxa"/>
            <w:tcBorders>
              <w:top w:val="nil"/>
              <w:left w:val="nil"/>
              <w:bottom w:val="single" w:sz="4" w:space="0" w:color="auto"/>
              <w:right w:val="single" w:sz="4" w:space="0" w:color="auto"/>
            </w:tcBorders>
            <w:vAlign w:val="center"/>
            <w:hideMark/>
          </w:tcPr>
          <w:p w14:paraId="6C2E7523" w14:textId="77777777" w:rsidR="00A62429" w:rsidRDefault="00A62429">
            <w:pPr>
              <w:rPr>
                <w:rFonts w:cs="Arial"/>
                <w:color w:val="000000"/>
                <w:sz w:val="18"/>
                <w:szCs w:val="18"/>
              </w:rPr>
            </w:pPr>
            <w:r>
              <w:rPr>
                <w:rFonts w:cs="Arial"/>
                <w:color w:val="000000"/>
                <w:sz w:val="18"/>
                <w:szCs w:val="18"/>
              </w:rPr>
              <w:t xml:space="preserve">Beépítési </w:t>
            </w:r>
            <w:r>
              <w:rPr>
                <w:rFonts w:cs="Arial"/>
                <w:color w:val="000000"/>
                <w:sz w:val="18"/>
                <w:szCs w:val="18"/>
                <w:lang w:eastAsia="hu-HU"/>
              </w:rPr>
              <w:t>év</w:t>
            </w:r>
          </w:p>
        </w:tc>
        <w:tc>
          <w:tcPr>
            <w:tcW w:w="2693" w:type="dxa"/>
            <w:tcBorders>
              <w:top w:val="nil"/>
              <w:left w:val="nil"/>
              <w:bottom w:val="single" w:sz="4" w:space="0" w:color="auto"/>
              <w:right w:val="single" w:sz="4" w:space="0" w:color="auto"/>
            </w:tcBorders>
            <w:vAlign w:val="center"/>
            <w:hideMark/>
          </w:tcPr>
          <w:p w14:paraId="4D50A7A4" w14:textId="77777777" w:rsidR="00A62429" w:rsidRDefault="00A62429">
            <w:pPr>
              <w:rPr>
                <w:rFonts w:cs="Arial"/>
                <w:color w:val="000000"/>
                <w:sz w:val="18"/>
                <w:szCs w:val="18"/>
              </w:rPr>
            </w:pPr>
            <w:r>
              <w:rPr>
                <w:rFonts w:cs="Arial"/>
                <w:color w:val="000000"/>
                <w:sz w:val="18"/>
                <w:szCs w:val="18"/>
              </w:rPr>
              <w:t>Beépítési év és hónap</w:t>
            </w:r>
          </w:p>
        </w:tc>
        <w:tc>
          <w:tcPr>
            <w:tcW w:w="992" w:type="dxa"/>
            <w:tcBorders>
              <w:top w:val="nil"/>
              <w:left w:val="nil"/>
              <w:bottom w:val="single" w:sz="4" w:space="0" w:color="auto"/>
              <w:right w:val="single" w:sz="4" w:space="0" w:color="auto"/>
            </w:tcBorders>
            <w:vAlign w:val="center"/>
            <w:hideMark/>
          </w:tcPr>
          <w:p w14:paraId="2A3C1605" w14:textId="77777777" w:rsidR="00A62429" w:rsidRDefault="00A62429">
            <w:pPr>
              <w:rPr>
                <w:rFonts w:cs="Arial"/>
                <w:color w:val="000000"/>
                <w:sz w:val="18"/>
                <w:szCs w:val="18"/>
              </w:rPr>
            </w:pPr>
            <w:r>
              <w:rPr>
                <w:rFonts w:cs="Arial"/>
                <w:color w:val="000000"/>
                <w:sz w:val="18"/>
                <w:szCs w:val="18"/>
              </w:rPr>
              <w:t>2016.08</w:t>
            </w:r>
          </w:p>
        </w:tc>
      </w:tr>
      <w:tr w:rsidR="00A62429" w14:paraId="1906AE30"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63127B62" w14:textId="77777777" w:rsidR="00A62429" w:rsidRDefault="00A62429">
            <w:pPr>
              <w:rPr>
                <w:rFonts w:cs="Arial"/>
                <w:color w:val="000000"/>
                <w:sz w:val="18"/>
                <w:szCs w:val="18"/>
              </w:rPr>
            </w:pPr>
            <w:r>
              <w:rPr>
                <w:rFonts w:cs="Arial"/>
                <w:color w:val="000000"/>
                <w:sz w:val="18"/>
                <w:szCs w:val="18"/>
              </w:rPr>
              <w:t>cso_n_db</w:t>
            </w:r>
          </w:p>
        </w:tc>
        <w:tc>
          <w:tcPr>
            <w:tcW w:w="992" w:type="dxa"/>
            <w:tcBorders>
              <w:top w:val="nil"/>
              <w:left w:val="nil"/>
              <w:bottom w:val="single" w:sz="4" w:space="0" w:color="auto"/>
              <w:right w:val="single" w:sz="4" w:space="0" w:color="auto"/>
            </w:tcBorders>
            <w:vAlign w:val="center"/>
            <w:hideMark/>
          </w:tcPr>
          <w:p w14:paraId="57144733"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3FFC5F3F"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4FDEC70E" w14:textId="77777777" w:rsidR="00A62429" w:rsidRDefault="00A62429">
            <w:pPr>
              <w:rPr>
                <w:rFonts w:cs="Arial"/>
                <w:color w:val="000000"/>
                <w:sz w:val="18"/>
                <w:szCs w:val="18"/>
              </w:rPr>
            </w:pPr>
            <w:r>
              <w:rPr>
                <w:rFonts w:cs="Arial"/>
                <w:color w:val="000000"/>
                <w:sz w:val="18"/>
                <w:szCs w:val="18"/>
              </w:rPr>
              <w:t>Azonos csövek száma</w:t>
            </w:r>
          </w:p>
        </w:tc>
        <w:tc>
          <w:tcPr>
            <w:tcW w:w="2693" w:type="dxa"/>
            <w:tcBorders>
              <w:top w:val="nil"/>
              <w:left w:val="nil"/>
              <w:bottom w:val="single" w:sz="4" w:space="0" w:color="auto"/>
              <w:right w:val="single" w:sz="4" w:space="0" w:color="auto"/>
            </w:tcBorders>
            <w:vAlign w:val="center"/>
            <w:hideMark/>
          </w:tcPr>
          <w:p w14:paraId="308755C1" w14:textId="77777777" w:rsidR="00A62429" w:rsidRDefault="00A62429">
            <w:pPr>
              <w:rPr>
                <w:rFonts w:cs="Arial"/>
                <w:color w:val="000000"/>
                <w:sz w:val="18"/>
                <w:szCs w:val="18"/>
              </w:rPr>
            </w:pPr>
            <w:r>
              <w:rPr>
                <w:rFonts w:cs="Arial"/>
                <w:color w:val="000000"/>
                <w:sz w:val="18"/>
                <w:szCs w:val="18"/>
              </w:rPr>
              <w:t>Number adat szám 1-999-ig</w:t>
            </w:r>
          </w:p>
        </w:tc>
        <w:tc>
          <w:tcPr>
            <w:tcW w:w="992" w:type="dxa"/>
            <w:tcBorders>
              <w:top w:val="nil"/>
              <w:left w:val="nil"/>
              <w:bottom w:val="single" w:sz="4" w:space="0" w:color="auto"/>
              <w:right w:val="single" w:sz="4" w:space="0" w:color="auto"/>
            </w:tcBorders>
            <w:vAlign w:val="center"/>
            <w:hideMark/>
          </w:tcPr>
          <w:p w14:paraId="52F195A5" w14:textId="77777777" w:rsidR="00A62429" w:rsidRDefault="00A62429">
            <w:pPr>
              <w:rPr>
                <w:rFonts w:cs="Arial"/>
                <w:color w:val="000000"/>
                <w:sz w:val="18"/>
                <w:szCs w:val="18"/>
              </w:rPr>
            </w:pPr>
            <w:r>
              <w:rPr>
                <w:rFonts w:cs="Arial"/>
                <w:color w:val="000000"/>
                <w:sz w:val="18"/>
                <w:szCs w:val="18"/>
              </w:rPr>
              <w:t>1</w:t>
            </w:r>
          </w:p>
        </w:tc>
      </w:tr>
      <w:tr w:rsidR="00A62429" w14:paraId="17E34895"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305539B6" w14:textId="77777777" w:rsidR="00A62429" w:rsidRDefault="00A62429">
            <w:pPr>
              <w:rPr>
                <w:rFonts w:cs="Arial"/>
                <w:color w:val="000000"/>
                <w:sz w:val="18"/>
                <w:szCs w:val="18"/>
              </w:rPr>
            </w:pPr>
            <w:r>
              <w:rPr>
                <w:rFonts w:cs="Arial"/>
                <w:color w:val="000000"/>
                <w:sz w:val="18"/>
                <w:szCs w:val="18"/>
              </w:rPr>
              <w:t>cso_n_anyag</w:t>
            </w:r>
          </w:p>
        </w:tc>
        <w:tc>
          <w:tcPr>
            <w:tcW w:w="992" w:type="dxa"/>
            <w:tcBorders>
              <w:top w:val="nil"/>
              <w:left w:val="nil"/>
              <w:bottom w:val="single" w:sz="4" w:space="0" w:color="auto"/>
              <w:right w:val="single" w:sz="4" w:space="0" w:color="auto"/>
            </w:tcBorders>
            <w:vAlign w:val="center"/>
            <w:hideMark/>
          </w:tcPr>
          <w:p w14:paraId="5093BF87"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4F2771AA"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37405582" w14:textId="77777777" w:rsidR="00A62429" w:rsidRDefault="00A62429">
            <w:pPr>
              <w:rPr>
                <w:rFonts w:cs="Arial"/>
                <w:color w:val="000000"/>
                <w:sz w:val="18"/>
                <w:szCs w:val="18"/>
              </w:rPr>
            </w:pPr>
            <w:r>
              <w:rPr>
                <w:rFonts w:cs="Arial"/>
                <w:color w:val="000000"/>
                <w:sz w:val="18"/>
                <w:szCs w:val="18"/>
              </w:rPr>
              <w:t>Azonos csövek típusa</w:t>
            </w:r>
          </w:p>
        </w:tc>
        <w:tc>
          <w:tcPr>
            <w:tcW w:w="2693" w:type="dxa"/>
            <w:tcBorders>
              <w:top w:val="nil"/>
              <w:left w:val="nil"/>
              <w:bottom w:val="single" w:sz="4" w:space="0" w:color="auto"/>
              <w:right w:val="single" w:sz="4" w:space="0" w:color="auto"/>
            </w:tcBorders>
            <w:vAlign w:val="center"/>
            <w:hideMark/>
          </w:tcPr>
          <w:p w14:paraId="3A1D3265" w14:textId="77777777" w:rsidR="00A62429" w:rsidRDefault="00A62429">
            <w:pPr>
              <w:rPr>
                <w:rFonts w:cs="Arial"/>
                <w:color w:val="000000"/>
                <w:sz w:val="18"/>
                <w:szCs w:val="18"/>
              </w:rPr>
            </w:pPr>
            <w:r>
              <w:rPr>
                <w:rFonts w:cs="Arial"/>
                <w:color w:val="000000"/>
                <w:sz w:val="18"/>
                <w:szCs w:val="18"/>
              </w:rPr>
              <w:t>alep_anyaga értéktábla</w:t>
            </w:r>
          </w:p>
        </w:tc>
        <w:tc>
          <w:tcPr>
            <w:tcW w:w="992" w:type="dxa"/>
            <w:tcBorders>
              <w:top w:val="nil"/>
              <w:left w:val="nil"/>
              <w:bottom w:val="single" w:sz="4" w:space="0" w:color="auto"/>
              <w:right w:val="single" w:sz="4" w:space="0" w:color="auto"/>
            </w:tcBorders>
            <w:vAlign w:val="center"/>
            <w:hideMark/>
          </w:tcPr>
          <w:p w14:paraId="0D232230" w14:textId="77777777" w:rsidR="00A62429" w:rsidRDefault="00A62429">
            <w:pPr>
              <w:rPr>
                <w:rFonts w:cs="Arial"/>
                <w:color w:val="000000"/>
                <w:sz w:val="18"/>
                <w:szCs w:val="18"/>
              </w:rPr>
            </w:pPr>
            <w:r>
              <w:rPr>
                <w:rFonts w:cs="Arial"/>
                <w:color w:val="000000"/>
                <w:sz w:val="18"/>
                <w:szCs w:val="18"/>
              </w:rPr>
              <w:t>5/b</w:t>
            </w:r>
          </w:p>
        </w:tc>
      </w:tr>
      <w:tr w:rsidR="00A62429" w14:paraId="3530FFE3"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05643800" w14:textId="77777777" w:rsidR="00A62429" w:rsidRDefault="00A62429">
            <w:pPr>
              <w:rPr>
                <w:rFonts w:cs="Arial"/>
                <w:color w:val="000000"/>
                <w:sz w:val="18"/>
                <w:szCs w:val="18"/>
              </w:rPr>
            </w:pPr>
            <w:r>
              <w:rPr>
                <w:rFonts w:cs="Arial"/>
                <w:color w:val="000000"/>
                <w:sz w:val="18"/>
                <w:szCs w:val="18"/>
              </w:rPr>
              <w:t>cso_n_at</w:t>
            </w:r>
          </w:p>
        </w:tc>
        <w:tc>
          <w:tcPr>
            <w:tcW w:w="992" w:type="dxa"/>
            <w:tcBorders>
              <w:top w:val="nil"/>
              <w:left w:val="nil"/>
              <w:bottom w:val="single" w:sz="4" w:space="0" w:color="auto"/>
              <w:right w:val="single" w:sz="4" w:space="0" w:color="auto"/>
            </w:tcBorders>
            <w:vAlign w:val="center"/>
            <w:hideMark/>
          </w:tcPr>
          <w:p w14:paraId="70C5107E"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5316B054"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2877586A" w14:textId="77777777" w:rsidR="00A62429" w:rsidRDefault="00A62429">
            <w:pPr>
              <w:rPr>
                <w:rFonts w:cs="Arial"/>
                <w:color w:val="000000"/>
                <w:sz w:val="18"/>
                <w:szCs w:val="18"/>
              </w:rPr>
            </w:pPr>
            <w:r>
              <w:rPr>
                <w:rFonts w:cs="Arial"/>
                <w:color w:val="000000"/>
                <w:sz w:val="18"/>
                <w:szCs w:val="18"/>
              </w:rPr>
              <w:t>Azonos csövek átmérője</w:t>
            </w:r>
          </w:p>
        </w:tc>
        <w:tc>
          <w:tcPr>
            <w:tcW w:w="2693" w:type="dxa"/>
            <w:tcBorders>
              <w:top w:val="nil"/>
              <w:left w:val="nil"/>
              <w:bottom w:val="single" w:sz="4" w:space="0" w:color="auto"/>
              <w:right w:val="single" w:sz="4" w:space="0" w:color="auto"/>
            </w:tcBorders>
            <w:vAlign w:val="center"/>
            <w:hideMark/>
          </w:tcPr>
          <w:p w14:paraId="0587A271" w14:textId="77777777" w:rsidR="00A62429" w:rsidRDefault="00A62429">
            <w:pPr>
              <w:rPr>
                <w:rFonts w:cs="Arial"/>
                <w:color w:val="000000"/>
                <w:sz w:val="18"/>
                <w:szCs w:val="18"/>
              </w:rPr>
            </w:pPr>
            <w:r>
              <w:rPr>
                <w:rFonts w:cs="Arial"/>
                <w:color w:val="000000"/>
                <w:sz w:val="18"/>
                <w:szCs w:val="18"/>
              </w:rPr>
              <w:t>alep_at értéktábla</w:t>
            </w:r>
          </w:p>
        </w:tc>
        <w:tc>
          <w:tcPr>
            <w:tcW w:w="992" w:type="dxa"/>
            <w:tcBorders>
              <w:top w:val="nil"/>
              <w:left w:val="nil"/>
              <w:bottom w:val="single" w:sz="4" w:space="0" w:color="auto"/>
              <w:right w:val="single" w:sz="4" w:space="0" w:color="auto"/>
            </w:tcBorders>
            <w:vAlign w:val="center"/>
            <w:hideMark/>
          </w:tcPr>
          <w:p w14:paraId="3F6F8AEA" w14:textId="77777777" w:rsidR="00A62429" w:rsidRDefault="00A62429">
            <w:pPr>
              <w:rPr>
                <w:rFonts w:cs="Arial"/>
                <w:color w:val="000000"/>
                <w:sz w:val="18"/>
                <w:szCs w:val="18"/>
              </w:rPr>
            </w:pPr>
            <w:r>
              <w:rPr>
                <w:rFonts w:cs="Arial"/>
                <w:color w:val="000000"/>
                <w:sz w:val="18"/>
                <w:szCs w:val="18"/>
              </w:rPr>
              <w:t>6/105</w:t>
            </w:r>
          </w:p>
        </w:tc>
      </w:tr>
      <w:tr w:rsidR="00A62429" w14:paraId="4DD55682"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33D568E1" w14:textId="77777777" w:rsidR="00A62429" w:rsidRDefault="00A62429">
            <w:pPr>
              <w:rPr>
                <w:rFonts w:cs="Arial"/>
                <w:color w:val="000000"/>
                <w:sz w:val="18"/>
                <w:szCs w:val="18"/>
              </w:rPr>
            </w:pPr>
            <w:r>
              <w:rPr>
                <w:rFonts w:cs="Arial"/>
                <w:color w:val="000000"/>
                <w:sz w:val="18"/>
                <w:szCs w:val="18"/>
              </w:rPr>
              <w:t>cso_n_elhely</w:t>
            </w:r>
          </w:p>
        </w:tc>
        <w:tc>
          <w:tcPr>
            <w:tcW w:w="992" w:type="dxa"/>
            <w:tcBorders>
              <w:top w:val="nil"/>
              <w:left w:val="nil"/>
              <w:bottom w:val="single" w:sz="4" w:space="0" w:color="auto"/>
              <w:right w:val="single" w:sz="4" w:space="0" w:color="auto"/>
            </w:tcBorders>
            <w:vAlign w:val="center"/>
            <w:hideMark/>
          </w:tcPr>
          <w:p w14:paraId="1D25492C" w14:textId="77777777" w:rsidR="00A62429" w:rsidRDefault="00A62429">
            <w:pPr>
              <w:jc w:val="center"/>
              <w:rPr>
                <w:rFonts w:cs="Arial"/>
                <w:color w:val="000000"/>
                <w:sz w:val="18"/>
                <w:szCs w:val="18"/>
              </w:rPr>
            </w:pPr>
            <w:r>
              <w:rPr>
                <w:rFonts w:cs="Arial"/>
                <w:color w:val="000000"/>
                <w:sz w:val="18"/>
                <w:szCs w:val="18"/>
              </w:rPr>
              <w:t> Érték</w:t>
            </w:r>
          </w:p>
        </w:tc>
        <w:tc>
          <w:tcPr>
            <w:tcW w:w="807" w:type="dxa"/>
            <w:tcBorders>
              <w:top w:val="nil"/>
              <w:left w:val="nil"/>
              <w:bottom w:val="single" w:sz="4" w:space="0" w:color="auto"/>
              <w:right w:val="single" w:sz="4" w:space="0" w:color="auto"/>
            </w:tcBorders>
            <w:vAlign w:val="center"/>
            <w:hideMark/>
          </w:tcPr>
          <w:p w14:paraId="3A74D0C3"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2E799006" w14:textId="77777777" w:rsidR="00A62429" w:rsidRDefault="00A62429">
            <w:pPr>
              <w:rPr>
                <w:rFonts w:cs="Arial"/>
                <w:color w:val="000000"/>
                <w:sz w:val="18"/>
                <w:szCs w:val="18"/>
              </w:rPr>
            </w:pPr>
            <w:r>
              <w:rPr>
                <w:rFonts w:cs="Arial"/>
                <w:color w:val="000000"/>
                <w:sz w:val="18"/>
                <w:szCs w:val="18"/>
              </w:rPr>
              <w:t>Elhelyezés típusa normál/kaloda/fésű</w:t>
            </w:r>
          </w:p>
        </w:tc>
        <w:tc>
          <w:tcPr>
            <w:tcW w:w="2693" w:type="dxa"/>
            <w:tcBorders>
              <w:top w:val="nil"/>
              <w:left w:val="nil"/>
              <w:bottom w:val="single" w:sz="4" w:space="0" w:color="auto"/>
              <w:right w:val="single" w:sz="4" w:space="0" w:color="auto"/>
            </w:tcBorders>
            <w:vAlign w:val="center"/>
            <w:hideMark/>
          </w:tcPr>
          <w:p w14:paraId="0896FF17" w14:textId="77777777" w:rsidR="00A62429" w:rsidRDefault="00A62429">
            <w:pPr>
              <w:rPr>
                <w:rFonts w:cs="Arial"/>
                <w:color w:val="000000"/>
                <w:sz w:val="18"/>
                <w:szCs w:val="18"/>
              </w:rPr>
            </w:pPr>
            <w:r>
              <w:rPr>
                <w:rFonts w:cs="Arial"/>
                <w:color w:val="000000"/>
                <w:sz w:val="18"/>
                <w:szCs w:val="18"/>
              </w:rPr>
              <w:t>alep_ved értéktábla</w:t>
            </w:r>
          </w:p>
        </w:tc>
        <w:tc>
          <w:tcPr>
            <w:tcW w:w="992" w:type="dxa"/>
            <w:tcBorders>
              <w:top w:val="nil"/>
              <w:left w:val="nil"/>
              <w:bottom w:val="single" w:sz="4" w:space="0" w:color="auto"/>
              <w:right w:val="single" w:sz="4" w:space="0" w:color="auto"/>
            </w:tcBorders>
            <w:vAlign w:val="center"/>
            <w:hideMark/>
          </w:tcPr>
          <w:p w14:paraId="23C4BEB8" w14:textId="77777777" w:rsidR="00A62429" w:rsidRDefault="00A62429">
            <w:pPr>
              <w:rPr>
                <w:rFonts w:cs="Arial"/>
                <w:color w:val="000000"/>
                <w:sz w:val="18"/>
                <w:szCs w:val="18"/>
              </w:rPr>
            </w:pPr>
            <w:r>
              <w:rPr>
                <w:rFonts w:cs="Arial"/>
                <w:color w:val="000000"/>
                <w:sz w:val="18"/>
                <w:szCs w:val="18"/>
              </w:rPr>
              <w:t>3/-</w:t>
            </w:r>
          </w:p>
        </w:tc>
      </w:tr>
      <w:tr w:rsidR="00A62429" w14:paraId="28970591" w14:textId="77777777" w:rsidTr="0054095A">
        <w:trPr>
          <w:trHeight w:val="300"/>
        </w:trPr>
        <w:tc>
          <w:tcPr>
            <w:tcW w:w="1431" w:type="dxa"/>
            <w:tcBorders>
              <w:top w:val="nil"/>
              <w:left w:val="single" w:sz="4" w:space="0" w:color="auto"/>
              <w:bottom w:val="single" w:sz="4" w:space="0" w:color="auto"/>
              <w:right w:val="single" w:sz="4" w:space="0" w:color="auto"/>
            </w:tcBorders>
            <w:vAlign w:val="center"/>
            <w:hideMark/>
          </w:tcPr>
          <w:p w14:paraId="0C64A5E0" w14:textId="77777777" w:rsidR="00A62429" w:rsidRDefault="00A62429">
            <w:pPr>
              <w:rPr>
                <w:rFonts w:cs="Arial"/>
                <w:color w:val="000000"/>
                <w:sz w:val="18"/>
                <w:szCs w:val="18"/>
              </w:rPr>
            </w:pPr>
            <w:r>
              <w:rPr>
                <w:rFonts w:cs="Arial"/>
                <w:color w:val="000000"/>
                <w:sz w:val="18"/>
                <w:szCs w:val="18"/>
              </w:rPr>
              <w:t>cson_beep</w:t>
            </w:r>
          </w:p>
        </w:tc>
        <w:tc>
          <w:tcPr>
            <w:tcW w:w="992" w:type="dxa"/>
            <w:tcBorders>
              <w:top w:val="nil"/>
              <w:left w:val="nil"/>
              <w:bottom w:val="single" w:sz="4" w:space="0" w:color="auto"/>
              <w:right w:val="single" w:sz="4" w:space="0" w:color="auto"/>
            </w:tcBorders>
            <w:vAlign w:val="center"/>
            <w:hideMark/>
          </w:tcPr>
          <w:p w14:paraId="0C3C4464" w14:textId="77777777" w:rsidR="00A62429" w:rsidRDefault="00A62429">
            <w:pPr>
              <w:jc w:val="center"/>
              <w:rPr>
                <w:rFonts w:cs="Arial"/>
                <w:color w:val="000000"/>
                <w:sz w:val="18"/>
                <w:szCs w:val="18"/>
              </w:rPr>
            </w:pPr>
            <w:r>
              <w:rPr>
                <w:rFonts w:cs="Arial"/>
                <w:color w:val="000000"/>
                <w:sz w:val="18"/>
                <w:szCs w:val="18"/>
              </w:rPr>
              <w:t>Date</w:t>
            </w:r>
          </w:p>
        </w:tc>
        <w:tc>
          <w:tcPr>
            <w:tcW w:w="807" w:type="dxa"/>
            <w:tcBorders>
              <w:top w:val="nil"/>
              <w:left w:val="nil"/>
              <w:bottom w:val="single" w:sz="4" w:space="0" w:color="auto"/>
              <w:right w:val="single" w:sz="4" w:space="0" w:color="auto"/>
            </w:tcBorders>
            <w:vAlign w:val="center"/>
            <w:hideMark/>
          </w:tcPr>
          <w:p w14:paraId="7F1864C6" w14:textId="77777777" w:rsidR="00A62429" w:rsidRDefault="00A62429">
            <w:pPr>
              <w:jc w:val="center"/>
              <w:rPr>
                <w:rFonts w:cs="Arial"/>
                <w:color w:val="000000"/>
                <w:sz w:val="18"/>
                <w:szCs w:val="18"/>
              </w:rPr>
            </w:pPr>
            <w:r>
              <w:rPr>
                <w:rFonts w:cs="Arial"/>
                <w:color w:val="000000"/>
                <w:sz w:val="18"/>
                <w:szCs w:val="18"/>
              </w:rPr>
              <w:t>10</w:t>
            </w:r>
          </w:p>
        </w:tc>
        <w:tc>
          <w:tcPr>
            <w:tcW w:w="2312" w:type="dxa"/>
            <w:tcBorders>
              <w:top w:val="nil"/>
              <w:left w:val="nil"/>
              <w:bottom w:val="single" w:sz="4" w:space="0" w:color="auto"/>
              <w:right w:val="single" w:sz="4" w:space="0" w:color="auto"/>
            </w:tcBorders>
            <w:vAlign w:val="center"/>
            <w:hideMark/>
          </w:tcPr>
          <w:p w14:paraId="65DF05D3" w14:textId="77777777" w:rsidR="00A62429" w:rsidRDefault="00A62429">
            <w:pPr>
              <w:rPr>
                <w:rFonts w:cs="Arial"/>
                <w:color w:val="000000"/>
                <w:sz w:val="18"/>
                <w:szCs w:val="18"/>
              </w:rPr>
            </w:pPr>
            <w:r>
              <w:rPr>
                <w:rFonts w:cs="Arial"/>
                <w:color w:val="000000"/>
                <w:sz w:val="18"/>
                <w:szCs w:val="18"/>
              </w:rPr>
              <w:t>Beépítési év</w:t>
            </w:r>
          </w:p>
        </w:tc>
        <w:tc>
          <w:tcPr>
            <w:tcW w:w="2693" w:type="dxa"/>
            <w:tcBorders>
              <w:top w:val="nil"/>
              <w:left w:val="nil"/>
              <w:bottom w:val="single" w:sz="4" w:space="0" w:color="auto"/>
              <w:right w:val="single" w:sz="4" w:space="0" w:color="auto"/>
            </w:tcBorders>
            <w:vAlign w:val="center"/>
            <w:hideMark/>
          </w:tcPr>
          <w:p w14:paraId="37EF6045" w14:textId="77777777" w:rsidR="00A62429" w:rsidRDefault="00A62429">
            <w:pPr>
              <w:rPr>
                <w:rFonts w:cs="Arial"/>
                <w:color w:val="000000"/>
                <w:sz w:val="18"/>
                <w:szCs w:val="18"/>
              </w:rPr>
            </w:pPr>
            <w:r>
              <w:rPr>
                <w:rFonts w:cs="Arial"/>
                <w:color w:val="000000"/>
                <w:sz w:val="18"/>
                <w:szCs w:val="18"/>
              </w:rPr>
              <w:t>Beépítési év és hónap</w:t>
            </w:r>
          </w:p>
        </w:tc>
        <w:tc>
          <w:tcPr>
            <w:tcW w:w="992" w:type="dxa"/>
            <w:tcBorders>
              <w:top w:val="nil"/>
              <w:left w:val="nil"/>
              <w:bottom w:val="single" w:sz="4" w:space="0" w:color="auto"/>
              <w:right w:val="single" w:sz="4" w:space="0" w:color="auto"/>
            </w:tcBorders>
            <w:vAlign w:val="center"/>
            <w:hideMark/>
          </w:tcPr>
          <w:p w14:paraId="754D1121" w14:textId="77777777" w:rsidR="00A62429" w:rsidRDefault="00A62429">
            <w:pPr>
              <w:rPr>
                <w:rFonts w:cs="Arial"/>
                <w:color w:val="000000"/>
                <w:sz w:val="18"/>
                <w:szCs w:val="18"/>
              </w:rPr>
            </w:pPr>
            <w:r>
              <w:rPr>
                <w:rFonts w:cs="Arial"/>
                <w:color w:val="000000"/>
                <w:sz w:val="18"/>
                <w:szCs w:val="18"/>
              </w:rPr>
              <w:t>2016.11</w:t>
            </w:r>
          </w:p>
        </w:tc>
      </w:tr>
      <w:tr w:rsidR="00A62429" w14:paraId="769997E0"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44BD58C7" w14:textId="77777777" w:rsidR="00A62429" w:rsidRDefault="00A62429">
            <w:pPr>
              <w:rPr>
                <w:rFonts w:cs="Arial"/>
                <w:color w:val="000000"/>
                <w:sz w:val="18"/>
                <w:szCs w:val="18"/>
              </w:rPr>
            </w:pPr>
            <w:r>
              <w:rPr>
                <w:rFonts w:cs="Arial"/>
                <w:color w:val="000000"/>
                <w:sz w:val="18"/>
                <w:szCs w:val="18"/>
              </w:rPr>
              <w:t>objekt_kap</w:t>
            </w:r>
          </w:p>
        </w:tc>
        <w:tc>
          <w:tcPr>
            <w:tcW w:w="992" w:type="dxa"/>
            <w:tcBorders>
              <w:top w:val="nil"/>
              <w:left w:val="nil"/>
              <w:bottom w:val="single" w:sz="4" w:space="0" w:color="auto"/>
              <w:right w:val="single" w:sz="4" w:space="0" w:color="auto"/>
            </w:tcBorders>
            <w:vAlign w:val="center"/>
            <w:hideMark/>
          </w:tcPr>
          <w:p w14:paraId="2F03A09D"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3935641A"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504E14B5" w14:textId="77777777" w:rsidR="00A62429" w:rsidRDefault="00A62429">
            <w:pPr>
              <w:rPr>
                <w:rFonts w:cs="Arial"/>
                <w:color w:val="000000"/>
                <w:sz w:val="18"/>
                <w:szCs w:val="18"/>
              </w:rPr>
            </w:pPr>
            <w:r>
              <w:rPr>
                <w:rFonts w:cs="Arial"/>
                <w:color w:val="000000"/>
                <w:sz w:val="18"/>
                <w:szCs w:val="18"/>
              </w:rPr>
              <w:t>Objektum összesen kapacitása</w:t>
            </w:r>
          </w:p>
        </w:tc>
        <w:tc>
          <w:tcPr>
            <w:tcW w:w="2693" w:type="dxa"/>
            <w:tcBorders>
              <w:top w:val="nil"/>
              <w:left w:val="nil"/>
              <w:bottom w:val="single" w:sz="4" w:space="0" w:color="auto"/>
              <w:right w:val="single" w:sz="4" w:space="0" w:color="auto"/>
            </w:tcBorders>
            <w:vAlign w:val="center"/>
            <w:hideMark/>
          </w:tcPr>
          <w:p w14:paraId="5E7D46BC" w14:textId="77777777" w:rsidR="00A62429" w:rsidRDefault="00A62429">
            <w:pPr>
              <w:rPr>
                <w:rFonts w:cs="Arial"/>
                <w:color w:val="000000"/>
                <w:sz w:val="18"/>
                <w:szCs w:val="18"/>
              </w:rPr>
            </w:pPr>
            <w:r>
              <w:rPr>
                <w:rFonts w:cs="Arial"/>
                <w:color w:val="000000"/>
                <w:sz w:val="18"/>
                <w:szCs w:val="18"/>
              </w:rPr>
              <w:t>Kábelhely vagy cső kapacitás darabszám</w:t>
            </w:r>
          </w:p>
        </w:tc>
        <w:tc>
          <w:tcPr>
            <w:tcW w:w="992" w:type="dxa"/>
            <w:tcBorders>
              <w:top w:val="nil"/>
              <w:left w:val="nil"/>
              <w:bottom w:val="single" w:sz="4" w:space="0" w:color="auto"/>
              <w:right w:val="single" w:sz="4" w:space="0" w:color="auto"/>
            </w:tcBorders>
            <w:vAlign w:val="center"/>
            <w:hideMark/>
          </w:tcPr>
          <w:p w14:paraId="070F721E" w14:textId="77777777" w:rsidR="00A62429" w:rsidRDefault="00A62429">
            <w:pPr>
              <w:rPr>
                <w:rFonts w:cs="Arial"/>
                <w:color w:val="000000"/>
                <w:sz w:val="18"/>
                <w:szCs w:val="18"/>
              </w:rPr>
            </w:pPr>
            <w:r>
              <w:rPr>
                <w:rFonts w:cs="Arial"/>
                <w:color w:val="000000"/>
                <w:sz w:val="18"/>
                <w:szCs w:val="18"/>
              </w:rPr>
              <w:t xml:space="preserve">7 </w:t>
            </w:r>
          </w:p>
        </w:tc>
      </w:tr>
      <w:tr w:rsidR="00A62429" w14:paraId="0B8C7714"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7D64684E" w14:textId="77777777" w:rsidR="00A62429" w:rsidRDefault="00A62429">
            <w:pPr>
              <w:rPr>
                <w:rFonts w:cs="Arial"/>
                <w:color w:val="000000"/>
                <w:sz w:val="18"/>
                <w:szCs w:val="18"/>
              </w:rPr>
            </w:pPr>
            <w:r>
              <w:rPr>
                <w:rFonts w:cs="Arial"/>
                <w:color w:val="000000"/>
                <w:sz w:val="18"/>
                <w:szCs w:val="18"/>
              </w:rPr>
              <w:t>fogl_kap</w:t>
            </w:r>
          </w:p>
        </w:tc>
        <w:tc>
          <w:tcPr>
            <w:tcW w:w="992" w:type="dxa"/>
            <w:tcBorders>
              <w:top w:val="nil"/>
              <w:left w:val="nil"/>
              <w:bottom w:val="single" w:sz="4" w:space="0" w:color="auto"/>
              <w:right w:val="single" w:sz="4" w:space="0" w:color="auto"/>
            </w:tcBorders>
            <w:vAlign w:val="center"/>
            <w:hideMark/>
          </w:tcPr>
          <w:p w14:paraId="100262F6"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469B3D20"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4C84D296" w14:textId="77777777" w:rsidR="00A62429" w:rsidRDefault="00A62429">
            <w:pPr>
              <w:rPr>
                <w:rFonts w:cs="Arial"/>
                <w:color w:val="000000"/>
                <w:sz w:val="18"/>
                <w:szCs w:val="18"/>
              </w:rPr>
            </w:pPr>
            <w:r>
              <w:rPr>
                <w:rFonts w:cs="Arial"/>
                <w:color w:val="000000"/>
                <w:sz w:val="18"/>
                <w:szCs w:val="18"/>
              </w:rPr>
              <w:t>Foglalt csövek vagy kábelhelyek száma</w:t>
            </w:r>
          </w:p>
        </w:tc>
        <w:tc>
          <w:tcPr>
            <w:tcW w:w="2693" w:type="dxa"/>
            <w:tcBorders>
              <w:top w:val="nil"/>
              <w:left w:val="nil"/>
              <w:bottom w:val="single" w:sz="4" w:space="0" w:color="auto"/>
              <w:right w:val="single" w:sz="4" w:space="0" w:color="auto"/>
            </w:tcBorders>
            <w:vAlign w:val="center"/>
            <w:hideMark/>
          </w:tcPr>
          <w:p w14:paraId="1E8F95CB" w14:textId="77777777" w:rsidR="00A62429" w:rsidRDefault="00A62429">
            <w:pPr>
              <w:rPr>
                <w:rFonts w:cs="Arial"/>
                <w:color w:val="000000"/>
                <w:sz w:val="18"/>
                <w:szCs w:val="18"/>
              </w:rPr>
            </w:pPr>
            <w:r>
              <w:rPr>
                <w:rFonts w:cs="Arial"/>
                <w:color w:val="000000"/>
                <w:sz w:val="18"/>
                <w:szCs w:val="18"/>
              </w:rPr>
              <w:t>Foglalt kábelhely vagy cső kapacitás darabszám</w:t>
            </w:r>
          </w:p>
        </w:tc>
        <w:tc>
          <w:tcPr>
            <w:tcW w:w="992" w:type="dxa"/>
            <w:tcBorders>
              <w:top w:val="nil"/>
              <w:left w:val="nil"/>
              <w:bottom w:val="single" w:sz="4" w:space="0" w:color="auto"/>
              <w:right w:val="single" w:sz="4" w:space="0" w:color="auto"/>
            </w:tcBorders>
            <w:vAlign w:val="center"/>
            <w:hideMark/>
          </w:tcPr>
          <w:p w14:paraId="0572434C" w14:textId="77777777" w:rsidR="00A62429" w:rsidRDefault="00A62429">
            <w:pPr>
              <w:rPr>
                <w:rFonts w:cs="Arial"/>
                <w:color w:val="000000"/>
                <w:sz w:val="18"/>
                <w:szCs w:val="18"/>
              </w:rPr>
            </w:pPr>
            <w:r>
              <w:rPr>
                <w:rFonts w:cs="Arial"/>
                <w:color w:val="000000"/>
                <w:sz w:val="18"/>
                <w:szCs w:val="18"/>
              </w:rPr>
              <w:t>3</w:t>
            </w:r>
          </w:p>
        </w:tc>
      </w:tr>
      <w:tr w:rsidR="00A62429" w14:paraId="62C70DFB"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26C10426" w14:textId="77777777" w:rsidR="00A62429" w:rsidRDefault="00A62429">
            <w:pPr>
              <w:rPr>
                <w:rFonts w:cs="Arial"/>
                <w:color w:val="000000"/>
                <w:sz w:val="18"/>
                <w:szCs w:val="18"/>
              </w:rPr>
            </w:pPr>
            <w:r>
              <w:rPr>
                <w:rFonts w:cs="Arial"/>
                <w:color w:val="000000"/>
                <w:sz w:val="18"/>
                <w:szCs w:val="18"/>
              </w:rPr>
              <w:t>szabad_kap</w:t>
            </w:r>
          </w:p>
        </w:tc>
        <w:tc>
          <w:tcPr>
            <w:tcW w:w="992" w:type="dxa"/>
            <w:tcBorders>
              <w:top w:val="nil"/>
              <w:left w:val="nil"/>
              <w:bottom w:val="single" w:sz="4" w:space="0" w:color="auto"/>
              <w:right w:val="single" w:sz="4" w:space="0" w:color="auto"/>
            </w:tcBorders>
            <w:vAlign w:val="center"/>
            <w:hideMark/>
          </w:tcPr>
          <w:p w14:paraId="55C8DD07"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15D42A5D"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0769FCF1" w14:textId="03399CDD" w:rsidR="00A62429" w:rsidRDefault="00A62429">
            <w:pPr>
              <w:rPr>
                <w:rFonts w:cs="Arial"/>
                <w:color w:val="000000"/>
                <w:sz w:val="18"/>
                <w:szCs w:val="18"/>
              </w:rPr>
            </w:pPr>
            <w:r>
              <w:rPr>
                <w:rFonts w:cs="Arial"/>
                <w:color w:val="000000"/>
                <w:sz w:val="18"/>
                <w:szCs w:val="18"/>
              </w:rPr>
              <w:t>Szabad csövek vagy kábelhelyek</w:t>
            </w:r>
            <w:r w:rsidR="00D1175A">
              <w:rPr>
                <w:rFonts w:cs="Arial"/>
                <w:color w:val="000000"/>
                <w:sz w:val="18"/>
                <w:szCs w:val="18"/>
              </w:rPr>
              <w:t xml:space="preserve"> száma</w:t>
            </w:r>
          </w:p>
        </w:tc>
        <w:tc>
          <w:tcPr>
            <w:tcW w:w="2693" w:type="dxa"/>
            <w:tcBorders>
              <w:top w:val="nil"/>
              <w:left w:val="nil"/>
              <w:bottom w:val="single" w:sz="4" w:space="0" w:color="auto"/>
              <w:right w:val="single" w:sz="4" w:space="0" w:color="auto"/>
            </w:tcBorders>
            <w:vAlign w:val="center"/>
            <w:hideMark/>
          </w:tcPr>
          <w:p w14:paraId="08196426" w14:textId="0F335871" w:rsidR="00A62429" w:rsidRDefault="00BD03BB">
            <w:pPr>
              <w:rPr>
                <w:rFonts w:cs="Arial"/>
                <w:color w:val="000000"/>
                <w:sz w:val="18"/>
                <w:szCs w:val="18"/>
              </w:rPr>
            </w:pPr>
            <w:r>
              <w:rPr>
                <w:rFonts w:cs="Arial"/>
                <w:color w:val="000000"/>
                <w:sz w:val="18"/>
                <w:szCs w:val="18"/>
              </w:rPr>
              <w:t xml:space="preserve">Szabad </w:t>
            </w:r>
            <w:r w:rsidR="00A62429">
              <w:rPr>
                <w:rFonts w:cs="Arial"/>
                <w:color w:val="000000"/>
                <w:sz w:val="18"/>
                <w:szCs w:val="18"/>
              </w:rPr>
              <w:t>kábelhely vagy cső kapacitás darabszám</w:t>
            </w:r>
            <w:r w:rsidR="002D414E">
              <w:rPr>
                <w:rFonts w:cs="Arial"/>
                <w:color w:val="000000"/>
                <w:sz w:val="18"/>
                <w:szCs w:val="18"/>
              </w:rPr>
              <w:t>, a szabad és a foglalt kábelhelyek vagy csövek száma nem haladhatja meg az összes kábelhelyek vagy csövek számát.</w:t>
            </w:r>
          </w:p>
        </w:tc>
        <w:tc>
          <w:tcPr>
            <w:tcW w:w="992" w:type="dxa"/>
            <w:tcBorders>
              <w:top w:val="nil"/>
              <w:left w:val="nil"/>
              <w:bottom w:val="single" w:sz="4" w:space="0" w:color="auto"/>
              <w:right w:val="single" w:sz="4" w:space="0" w:color="auto"/>
            </w:tcBorders>
            <w:vAlign w:val="center"/>
            <w:hideMark/>
          </w:tcPr>
          <w:p w14:paraId="5123BAEE" w14:textId="77777777" w:rsidR="00A62429" w:rsidRDefault="00A62429">
            <w:pPr>
              <w:rPr>
                <w:rFonts w:cs="Arial"/>
                <w:color w:val="000000"/>
                <w:sz w:val="18"/>
                <w:szCs w:val="18"/>
              </w:rPr>
            </w:pPr>
            <w:r>
              <w:rPr>
                <w:rFonts w:cs="Arial"/>
                <w:color w:val="000000"/>
                <w:sz w:val="18"/>
                <w:szCs w:val="18"/>
              </w:rPr>
              <w:t>4</w:t>
            </w:r>
          </w:p>
        </w:tc>
      </w:tr>
      <w:tr w:rsidR="00A62429" w14:paraId="53DACA42"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09704801" w14:textId="77777777" w:rsidR="00A62429" w:rsidRDefault="00A62429">
            <w:pPr>
              <w:rPr>
                <w:rFonts w:cs="Arial"/>
                <w:color w:val="000000"/>
                <w:sz w:val="18"/>
                <w:szCs w:val="18"/>
              </w:rPr>
            </w:pPr>
            <w:r>
              <w:rPr>
                <w:rFonts w:cs="Arial"/>
                <w:color w:val="000000"/>
                <w:sz w:val="18"/>
                <w:szCs w:val="18"/>
              </w:rPr>
              <w:t>ismeretlen_kap</w:t>
            </w:r>
          </w:p>
        </w:tc>
        <w:tc>
          <w:tcPr>
            <w:tcW w:w="992" w:type="dxa"/>
            <w:tcBorders>
              <w:top w:val="nil"/>
              <w:left w:val="nil"/>
              <w:bottom w:val="single" w:sz="4" w:space="0" w:color="auto"/>
              <w:right w:val="single" w:sz="4" w:space="0" w:color="auto"/>
            </w:tcBorders>
            <w:vAlign w:val="center"/>
            <w:hideMark/>
          </w:tcPr>
          <w:p w14:paraId="3386FE78"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5CDD0C98"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27391C9B" w14:textId="77777777" w:rsidR="00A62429" w:rsidRDefault="00A62429">
            <w:pPr>
              <w:rPr>
                <w:rFonts w:cs="Arial"/>
                <w:color w:val="000000"/>
                <w:sz w:val="18"/>
                <w:szCs w:val="18"/>
              </w:rPr>
            </w:pPr>
            <w:r>
              <w:rPr>
                <w:rFonts w:cs="Arial"/>
                <w:color w:val="000000"/>
                <w:sz w:val="18"/>
                <w:szCs w:val="18"/>
              </w:rPr>
              <w:t>Ismeretlen státuszú</w:t>
            </w:r>
          </w:p>
        </w:tc>
        <w:tc>
          <w:tcPr>
            <w:tcW w:w="2693" w:type="dxa"/>
            <w:tcBorders>
              <w:top w:val="nil"/>
              <w:left w:val="nil"/>
              <w:bottom w:val="single" w:sz="4" w:space="0" w:color="auto"/>
              <w:right w:val="single" w:sz="4" w:space="0" w:color="auto"/>
            </w:tcBorders>
            <w:vAlign w:val="center"/>
            <w:hideMark/>
          </w:tcPr>
          <w:p w14:paraId="550B23AD" w14:textId="4D5368E9" w:rsidR="00A62429" w:rsidRDefault="00BD03BB">
            <w:pPr>
              <w:rPr>
                <w:rFonts w:cs="Arial"/>
                <w:color w:val="000000"/>
                <w:sz w:val="18"/>
                <w:szCs w:val="18"/>
              </w:rPr>
            </w:pPr>
            <w:r>
              <w:rPr>
                <w:rFonts w:cs="Arial"/>
                <w:color w:val="000000"/>
                <w:sz w:val="18"/>
                <w:szCs w:val="18"/>
              </w:rPr>
              <w:t xml:space="preserve">Ismeretlen </w:t>
            </w:r>
            <w:r w:rsidR="00A62429">
              <w:rPr>
                <w:rFonts w:cs="Arial"/>
                <w:color w:val="000000"/>
                <w:sz w:val="18"/>
                <w:szCs w:val="18"/>
              </w:rPr>
              <w:t>kábelhely vagy cső kapacitás darabszám</w:t>
            </w:r>
          </w:p>
        </w:tc>
        <w:tc>
          <w:tcPr>
            <w:tcW w:w="992" w:type="dxa"/>
            <w:tcBorders>
              <w:top w:val="nil"/>
              <w:left w:val="nil"/>
              <w:bottom w:val="single" w:sz="4" w:space="0" w:color="auto"/>
              <w:right w:val="single" w:sz="4" w:space="0" w:color="auto"/>
            </w:tcBorders>
            <w:vAlign w:val="center"/>
            <w:hideMark/>
          </w:tcPr>
          <w:p w14:paraId="2764749F" w14:textId="77777777" w:rsidR="00A62429" w:rsidRDefault="00A62429">
            <w:pPr>
              <w:rPr>
                <w:rFonts w:cs="Arial"/>
                <w:color w:val="000000"/>
                <w:sz w:val="18"/>
                <w:szCs w:val="18"/>
              </w:rPr>
            </w:pPr>
            <w:r>
              <w:rPr>
                <w:rFonts w:cs="Arial"/>
                <w:color w:val="000000"/>
                <w:sz w:val="18"/>
                <w:szCs w:val="18"/>
              </w:rPr>
              <w:t>0</w:t>
            </w:r>
          </w:p>
        </w:tc>
      </w:tr>
      <w:tr w:rsidR="00A62429" w14:paraId="7C91B292" w14:textId="77777777" w:rsidTr="0054095A">
        <w:trPr>
          <w:trHeight w:val="600"/>
        </w:trPr>
        <w:tc>
          <w:tcPr>
            <w:tcW w:w="1431" w:type="dxa"/>
            <w:tcBorders>
              <w:top w:val="nil"/>
              <w:left w:val="single" w:sz="4" w:space="0" w:color="auto"/>
              <w:bottom w:val="single" w:sz="4" w:space="0" w:color="auto"/>
              <w:right w:val="single" w:sz="4" w:space="0" w:color="auto"/>
            </w:tcBorders>
            <w:vAlign w:val="center"/>
            <w:hideMark/>
          </w:tcPr>
          <w:p w14:paraId="0B8E1F4B" w14:textId="77777777" w:rsidR="00A62429" w:rsidRDefault="00A62429">
            <w:pPr>
              <w:rPr>
                <w:rFonts w:cs="Arial"/>
                <w:color w:val="000000"/>
                <w:sz w:val="18"/>
                <w:szCs w:val="18"/>
              </w:rPr>
            </w:pPr>
            <w:r>
              <w:rPr>
                <w:rFonts w:cs="Arial"/>
                <w:color w:val="000000"/>
                <w:sz w:val="18"/>
                <w:szCs w:val="18"/>
              </w:rPr>
              <w:t>csatolt_obj_id</w:t>
            </w:r>
          </w:p>
        </w:tc>
        <w:tc>
          <w:tcPr>
            <w:tcW w:w="992" w:type="dxa"/>
            <w:tcBorders>
              <w:top w:val="nil"/>
              <w:left w:val="nil"/>
              <w:bottom w:val="single" w:sz="4" w:space="0" w:color="auto"/>
              <w:right w:val="single" w:sz="4" w:space="0" w:color="auto"/>
            </w:tcBorders>
            <w:vAlign w:val="center"/>
            <w:hideMark/>
          </w:tcPr>
          <w:p w14:paraId="66534780"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23EAEFBD" w14:textId="77777777" w:rsidR="00A62429" w:rsidRDefault="00A62429">
            <w:pPr>
              <w:jc w:val="center"/>
              <w:rPr>
                <w:rFonts w:cs="Arial"/>
                <w:color w:val="000000"/>
                <w:sz w:val="18"/>
                <w:szCs w:val="18"/>
              </w:rPr>
            </w:pPr>
            <w:r>
              <w:rPr>
                <w:rFonts w:cs="Arial"/>
                <w:color w:val="000000"/>
                <w:sz w:val="18"/>
                <w:szCs w:val="18"/>
              </w:rPr>
              <w:t>12/0</w:t>
            </w:r>
          </w:p>
        </w:tc>
        <w:tc>
          <w:tcPr>
            <w:tcW w:w="2312" w:type="dxa"/>
            <w:tcBorders>
              <w:top w:val="nil"/>
              <w:left w:val="nil"/>
              <w:bottom w:val="single" w:sz="4" w:space="0" w:color="auto"/>
              <w:right w:val="single" w:sz="4" w:space="0" w:color="auto"/>
            </w:tcBorders>
            <w:vAlign w:val="center"/>
            <w:hideMark/>
          </w:tcPr>
          <w:p w14:paraId="06FBF144"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693" w:type="dxa"/>
            <w:tcBorders>
              <w:top w:val="nil"/>
              <w:left w:val="nil"/>
              <w:bottom w:val="single" w:sz="4" w:space="0" w:color="auto"/>
              <w:right w:val="single" w:sz="4" w:space="0" w:color="auto"/>
            </w:tcBorders>
            <w:vAlign w:val="center"/>
            <w:hideMark/>
          </w:tcPr>
          <w:p w14:paraId="0A637BBF"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992" w:type="dxa"/>
            <w:tcBorders>
              <w:top w:val="nil"/>
              <w:left w:val="nil"/>
              <w:bottom w:val="single" w:sz="4" w:space="0" w:color="auto"/>
              <w:right w:val="single" w:sz="4" w:space="0" w:color="auto"/>
            </w:tcBorders>
            <w:vAlign w:val="center"/>
            <w:hideMark/>
          </w:tcPr>
          <w:p w14:paraId="258F1126" w14:textId="77777777" w:rsidR="00A62429" w:rsidRDefault="00A62429">
            <w:pPr>
              <w:rPr>
                <w:rFonts w:cs="Arial"/>
                <w:color w:val="000000"/>
                <w:sz w:val="18"/>
                <w:szCs w:val="18"/>
              </w:rPr>
            </w:pPr>
            <w:r>
              <w:rPr>
                <w:rFonts w:cs="Arial"/>
                <w:color w:val="000000"/>
                <w:sz w:val="18"/>
                <w:szCs w:val="18"/>
              </w:rPr>
              <w:t>1210</w:t>
            </w:r>
          </w:p>
        </w:tc>
      </w:tr>
      <w:tr w:rsidR="00A62429" w14:paraId="5870A172" w14:textId="77777777" w:rsidTr="0054095A">
        <w:trPr>
          <w:trHeight w:val="1200"/>
        </w:trPr>
        <w:tc>
          <w:tcPr>
            <w:tcW w:w="1431" w:type="dxa"/>
            <w:tcBorders>
              <w:top w:val="nil"/>
              <w:left w:val="single" w:sz="4" w:space="0" w:color="auto"/>
              <w:bottom w:val="single" w:sz="4" w:space="0" w:color="auto"/>
              <w:right w:val="single" w:sz="4" w:space="0" w:color="auto"/>
            </w:tcBorders>
            <w:vAlign w:val="center"/>
            <w:hideMark/>
          </w:tcPr>
          <w:p w14:paraId="7C7C8E16" w14:textId="77777777" w:rsidR="00A62429" w:rsidRDefault="00A62429">
            <w:pPr>
              <w:rPr>
                <w:rFonts w:cs="Arial"/>
                <w:color w:val="000000"/>
                <w:sz w:val="18"/>
                <w:szCs w:val="18"/>
              </w:rPr>
            </w:pPr>
            <w:r>
              <w:rPr>
                <w:rFonts w:cs="Arial"/>
                <w:color w:val="000000"/>
                <w:sz w:val="18"/>
                <w:szCs w:val="18"/>
              </w:rPr>
              <w:t>hordozoi_statusz</w:t>
            </w:r>
          </w:p>
        </w:tc>
        <w:tc>
          <w:tcPr>
            <w:tcW w:w="992" w:type="dxa"/>
            <w:tcBorders>
              <w:top w:val="nil"/>
              <w:left w:val="nil"/>
              <w:bottom w:val="single" w:sz="4" w:space="0" w:color="auto"/>
              <w:right w:val="single" w:sz="4" w:space="0" w:color="auto"/>
            </w:tcBorders>
            <w:vAlign w:val="center"/>
            <w:hideMark/>
          </w:tcPr>
          <w:p w14:paraId="5163D65B" w14:textId="77777777" w:rsidR="00A62429" w:rsidRDefault="00A62429">
            <w:pPr>
              <w:jc w:val="center"/>
              <w:rPr>
                <w:rFonts w:cs="Arial"/>
                <w:color w:val="000000"/>
                <w:sz w:val="18"/>
                <w:szCs w:val="18"/>
              </w:rPr>
            </w:pPr>
            <w:r>
              <w:rPr>
                <w:rFonts w:cs="Arial"/>
                <w:color w:val="000000"/>
                <w:sz w:val="18"/>
                <w:szCs w:val="18"/>
              </w:rPr>
              <w:t>Logical</w:t>
            </w:r>
          </w:p>
        </w:tc>
        <w:tc>
          <w:tcPr>
            <w:tcW w:w="807" w:type="dxa"/>
            <w:tcBorders>
              <w:top w:val="nil"/>
              <w:left w:val="nil"/>
              <w:bottom w:val="single" w:sz="4" w:space="0" w:color="auto"/>
              <w:right w:val="single" w:sz="4" w:space="0" w:color="auto"/>
            </w:tcBorders>
            <w:vAlign w:val="center"/>
            <w:hideMark/>
          </w:tcPr>
          <w:p w14:paraId="7E233E57"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291B9547"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693" w:type="dxa"/>
            <w:tcBorders>
              <w:top w:val="nil"/>
              <w:left w:val="nil"/>
              <w:bottom w:val="single" w:sz="4" w:space="0" w:color="auto"/>
              <w:right w:val="single" w:sz="4" w:space="0" w:color="auto"/>
            </w:tcBorders>
            <w:vAlign w:val="center"/>
            <w:hideMark/>
          </w:tcPr>
          <w:p w14:paraId="223AA06F" w14:textId="77777777" w:rsidR="00A62429" w:rsidRDefault="00A62429">
            <w:pPr>
              <w:rPr>
                <w:rFonts w:cs="Arial"/>
                <w:color w:val="000000"/>
                <w:sz w:val="18"/>
                <w:szCs w:val="18"/>
              </w:rPr>
            </w:pPr>
            <w:r>
              <w:rPr>
                <w:rFonts w:cs="Arial"/>
                <w:color w:val="000000"/>
                <w:sz w:val="18"/>
                <w:szCs w:val="18"/>
              </w:rPr>
              <w:t>az alépítmény nem tartalmaz belső adatot</w:t>
            </w:r>
          </w:p>
        </w:tc>
        <w:tc>
          <w:tcPr>
            <w:tcW w:w="992" w:type="dxa"/>
            <w:tcBorders>
              <w:top w:val="nil"/>
              <w:left w:val="nil"/>
              <w:bottom w:val="single" w:sz="4" w:space="0" w:color="auto"/>
              <w:right w:val="single" w:sz="4" w:space="0" w:color="auto"/>
            </w:tcBorders>
            <w:vAlign w:val="center"/>
            <w:hideMark/>
          </w:tcPr>
          <w:p w14:paraId="3E297B6C" w14:textId="7D10FDD6" w:rsidR="00A62429" w:rsidRDefault="00761F29">
            <w:pPr>
              <w:rPr>
                <w:rFonts w:cs="Arial"/>
                <w:color w:val="000000"/>
                <w:sz w:val="18"/>
                <w:szCs w:val="18"/>
              </w:rPr>
            </w:pPr>
            <w:r>
              <w:rPr>
                <w:rFonts w:cs="Arial"/>
                <w:color w:val="000000"/>
                <w:sz w:val="18"/>
                <w:szCs w:val="18"/>
                <w:lang w:eastAsia="hu-HU"/>
              </w:rPr>
              <w:t>0</w:t>
            </w:r>
            <w:r w:rsidR="00DB080F">
              <w:rPr>
                <w:rFonts w:cs="Arial"/>
                <w:color w:val="000000"/>
                <w:sz w:val="18"/>
                <w:szCs w:val="18"/>
                <w:lang w:eastAsia="hu-HU"/>
              </w:rPr>
              <w:t>/Nem</w:t>
            </w:r>
          </w:p>
        </w:tc>
      </w:tr>
    </w:tbl>
    <w:p w14:paraId="73EE69A1" w14:textId="77777777" w:rsidR="00A62429" w:rsidRDefault="00A62429" w:rsidP="00A62429">
      <w:pPr>
        <w:rPr>
          <w:rFonts w:cs="Arial"/>
          <w:szCs w:val="24"/>
        </w:rPr>
      </w:pPr>
    </w:p>
    <w:p w14:paraId="1C572FD0" w14:textId="77777777" w:rsidR="00A62429" w:rsidRDefault="00A62429" w:rsidP="00A62429">
      <w:pPr>
        <w:rPr>
          <w:rFonts w:cs="Arial"/>
        </w:rPr>
      </w:pPr>
      <w:r>
        <w:rPr>
          <w:rFonts w:cs="Arial"/>
        </w:rPr>
        <w:t>Szabályok</w:t>
      </w:r>
    </w:p>
    <w:p w14:paraId="57D20ECF" w14:textId="77777777" w:rsidR="00A62429" w:rsidRDefault="00A62429" w:rsidP="00A62429">
      <w:pPr>
        <w:pStyle w:val="Listaszerbekezds"/>
        <w:numPr>
          <w:ilvl w:val="0"/>
          <w:numId w:val="25"/>
        </w:numPr>
        <w:spacing w:before="0" w:after="160"/>
        <w:ind w:hanging="357"/>
        <w:rPr>
          <w:rFonts w:cs="Arial"/>
        </w:rPr>
      </w:pPr>
      <w:r>
        <w:rPr>
          <w:rFonts w:cs="Arial"/>
        </w:rPr>
        <w:t>Az adattáblán kívül az általános objektumazonosító használata kötelező.</w:t>
      </w:r>
    </w:p>
    <w:p w14:paraId="308F09A5" w14:textId="77777777" w:rsidR="00A62429" w:rsidRDefault="00A62429" w:rsidP="00A62429">
      <w:pPr>
        <w:pStyle w:val="Listaszerbekezds"/>
        <w:numPr>
          <w:ilvl w:val="0"/>
          <w:numId w:val="25"/>
        </w:numPr>
        <w:spacing w:before="0" w:after="160"/>
        <w:ind w:hanging="357"/>
        <w:rPr>
          <w:rFonts w:cs="Arial"/>
        </w:rPr>
      </w:pPr>
      <w:r>
        <w:rPr>
          <w:rFonts w:cs="Arial"/>
        </w:rPr>
        <w:t>Minden alépítmény hálózat csak vonalas objektum lehet.</w:t>
      </w:r>
    </w:p>
    <w:p w14:paraId="7A71CEBD" w14:textId="77777777" w:rsidR="00A62429" w:rsidRDefault="00A62429" w:rsidP="00A62429">
      <w:pPr>
        <w:pStyle w:val="Listaszerbekezds"/>
        <w:numPr>
          <w:ilvl w:val="0"/>
          <w:numId w:val="25"/>
        </w:numPr>
        <w:spacing w:before="0" w:after="160"/>
        <w:ind w:hanging="357"/>
        <w:rPr>
          <w:rFonts w:cs="Arial"/>
        </w:rPr>
      </w:pPr>
      <w:r>
        <w:rPr>
          <w:rFonts w:cs="Arial"/>
        </w:rPr>
        <w:t>Minden alépítmény hálózat egyedi azonosítóval rendelkezik, egy állományban egy azonosító csak egyszer fordulhat elő.</w:t>
      </w:r>
    </w:p>
    <w:p w14:paraId="7B1513A8" w14:textId="77777777" w:rsidR="00A62429" w:rsidRDefault="00A62429" w:rsidP="00A62429">
      <w:pPr>
        <w:pStyle w:val="Listaszerbekezds"/>
        <w:numPr>
          <w:ilvl w:val="0"/>
          <w:numId w:val="25"/>
        </w:numPr>
        <w:spacing w:before="0" w:after="160"/>
        <w:ind w:hanging="357"/>
        <w:rPr>
          <w:rFonts w:cs="Arial"/>
        </w:rPr>
      </w:pPr>
      <w:r>
        <w:rPr>
          <w:rFonts w:cs="Arial"/>
        </w:rPr>
        <w:t>Minden alépítmény hálózat csak pontszerű objektumból indul és végződik. Pontszerű objektumok listája:</w:t>
      </w:r>
    </w:p>
    <w:p w14:paraId="729FFC8E" w14:textId="77777777" w:rsidR="00A62429" w:rsidRDefault="00A62429" w:rsidP="00A62429">
      <w:pPr>
        <w:pStyle w:val="Listaszerbekezds"/>
        <w:numPr>
          <w:ilvl w:val="1"/>
          <w:numId w:val="25"/>
        </w:numPr>
        <w:spacing w:before="0" w:after="160"/>
        <w:ind w:hanging="357"/>
        <w:rPr>
          <w:rFonts w:cs="Arial"/>
        </w:rPr>
      </w:pPr>
      <w:r>
        <w:rPr>
          <w:rFonts w:cs="Arial"/>
        </w:rPr>
        <w:t>Csonk</w:t>
      </w:r>
    </w:p>
    <w:p w14:paraId="7EA8BC68" w14:textId="77777777" w:rsidR="00A62429" w:rsidRDefault="00A62429" w:rsidP="00A62429">
      <w:pPr>
        <w:pStyle w:val="Listaszerbekezds"/>
        <w:numPr>
          <w:ilvl w:val="1"/>
          <w:numId w:val="25"/>
        </w:numPr>
        <w:spacing w:before="0" w:after="160"/>
        <w:ind w:hanging="357"/>
        <w:rPr>
          <w:rFonts w:cs="Arial"/>
        </w:rPr>
      </w:pPr>
      <w:r>
        <w:rPr>
          <w:rFonts w:cs="Arial"/>
        </w:rPr>
        <w:t>Akna</w:t>
      </w:r>
    </w:p>
    <w:p w14:paraId="2A50E67B" w14:textId="77777777" w:rsidR="00A62429" w:rsidRDefault="00A62429" w:rsidP="00A62429">
      <w:pPr>
        <w:pStyle w:val="Listaszerbekezds"/>
        <w:numPr>
          <w:ilvl w:val="1"/>
          <w:numId w:val="25"/>
        </w:numPr>
        <w:spacing w:before="0" w:after="160"/>
        <w:ind w:hanging="357"/>
        <w:rPr>
          <w:rFonts w:cs="Arial"/>
        </w:rPr>
      </w:pPr>
      <w:r>
        <w:rPr>
          <w:rFonts w:cs="Arial"/>
        </w:rPr>
        <w:t>Épület</w:t>
      </w:r>
    </w:p>
    <w:p w14:paraId="7CA6CA88" w14:textId="77777777" w:rsidR="00A62429" w:rsidRDefault="00A62429" w:rsidP="00A62429">
      <w:pPr>
        <w:pStyle w:val="Listaszerbekezds"/>
        <w:numPr>
          <w:ilvl w:val="1"/>
          <w:numId w:val="25"/>
        </w:numPr>
        <w:spacing w:before="0" w:after="160"/>
        <w:ind w:hanging="357"/>
        <w:rPr>
          <w:rFonts w:cs="Arial"/>
        </w:rPr>
      </w:pPr>
      <w:r>
        <w:rPr>
          <w:rFonts w:cs="Arial"/>
        </w:rPr>
        <w:t>Istoly</w:t>
      </w:r>
    </w:p>
    <w:p w14:paraId="25B4B90C" w14:textId="77777777" w:rsidR="00A62429" w:rsidRDefault="00A62429" w:rsidP="00A62429">
      <w:pPr>
        <w:spacing w:after="160"/>
        <w:ind w:left="1432"/>
        <w:rPr>
          <w:rFonts w:cs="Arial"/>
        </w:rPr>
      </w:pPr>
      <w:r>
        <w:rPr>
          <w:rFonts w:cs="Arial"/>
        </w:rPr>
        <w:t>A lista a rendszerfejlesztés során folyamatosan bővül, a kapcsolatok ellenőrzésére automata ellenőrzés bevezetése javasolt.</w:t>
      </w:r>
    </w:p>
    <w:p w14:paraId="212BBBBB" w14:textId="77777777" w:rsidR="00A62429" w:rsidRDefault="00A62429" w:rsidP="002506B3">
      <w:pPr>
        <w:pStyle w:val="Cmsor2"/>
        <w:numPr>
          <w:ilvl w:val="0"/>
          <w:numId w:val="29"/>
        </w:numPr>
        <w:rPr>
          <w:sz w:val="24"/>
        </w:rPr>
      </w:pPr>
      <w:bookmarkStart w:id="31" w:name="_Toc485809666"/>
      <w:bookmarkStart w:id="32" w:name="_Toc487014905"/>
      <w:r>
        <w:lastRenderedPageBreak/>
        <w:t>Térszint alatti nyomvonalas létesítmények leíró adatai</w:t>
      </w:r>
      <w:bookmarkEnd w:id="31"/>
      <w:bookmarkEnd w:id="32"/>
    </w:p>
    <w:tbl>
      <w:tblPr>
        <w:tblW w:w="8805" w:type="dxa"/>
        <w:tblInd w:w="57" w:type="dxa"/>
        <w:tblLayout w:type="fixed"/>
        <w:tblCellMar>
          <w:left w:w="70" w:type="dxa"/>
          <w:right w:w="70" w:type="dxa"/>
        </w:tblCellMar>
        <w:tblLook w:val="04A0" w:firstRow="1" w:lastRow="0" w:firstColumn="1" w:lastColumn="0" w:noHBand="0" w:noVBand="1"/>
      </w:tblPr>
      <w:tblGrid>
        <w:gridCol w:w="1715"/>
        <w:gridCol w:w="993"/>
        <w:gridCol w:w="850"/>
        <w:gridCol w:w="2269"/>
        <w:gridCol w:w="1986"/>
        <w:gridCol w:w="992"/>
      </w:tblGrid>
      <w:tr w:rsidR="006A107D" w14:paraId="6FD39283" w14:textId="77777777" w:rsidTr="002506B3">
        <w:trPr>
          <w:trHeight w:val="300"/>
          <w:tblHeader/>
        </w:trPr>
        <w:tc>
          <w:tcPr>
            <w:tcW w:w="3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CDBB85" w14:textId="77777777" w:rsidR="00A62429" w:rsidRDefault="00A62429">
            <w:pPr>
              <w:jc w:val="center"/>
              <w:rPr>
                <w:rFonts w:cs="Arial"/>
                <w:b/>
                <w:color w:val="000000"/>
              </w:rPr>
            </w:pPr>
            <w:r>
              <w:rPr>
                <w:rFonts w:cs="Arial"/>
                <w:b/>
                <w:color w:val="000000"/>
              </w:rPr>
              <w:t>Adatmező</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F94D6" w14:textId="77777777" w:rsidR="00A62429" w:rsidRDefault="00A62429">
            <w:pPr>
              <w:jc w:val="center"/>
              <w:rPr>
                <w:rFonts w:cs="Arial"/>
                <w:b/>
                <w:color w:val="000000"/>
              </w:rPr>
            </w:pPr>
            <w:r>
              <w:rPr>
                <w:rFonts w:cs="Arial"/>
                <w:b/>
                <w:color w:val="000000"/>
              </w:rPr>
              <w:t>Megnevezés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DC66F" w14:textId="77777777" w:rsidR="00A62429" w:rsidRDefault="00A62429">
            <w:pPr>
              <w:jc w:val="center"/>
              <w:rPr>
                <w:rFonts w:cs="Arial"/>
                <w:b/>
                <w:color w:val="000000"/>
              </w:rPr>
            </w:pPr>
            <w:r>
              <w:rPr>
                <w:rFonts w:cs="Arial"/>
                <w:b/>
                <w:color w:val="000000"/>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2715B" w14:textId="77777777" w:rsidR="00A62429" w:rsidRDefault="00A62429">
            <w:pPr>
              <w:jc w:val="center"/>
              <w:rPr>
                <w:rFonts w:cs="Arial"/>
                <w:b/>
                <w:color w:val="000000"/>
              </w:rPr>
            </w:pPr>
            <w:r>
              <w:rPr>
                <w:rFonts w:cs="Arial"/>
                <w:b/>
                <w:color w:val="000000"/>
              </w:rPr>
              <w:t>Minta kód/érték</w:t>
            </w:r>
          </w:p>
        </w:tc>
      </w:tr>
      <w:tr w:rsidR="006A107D" w14:paraId="17496857" w14:textId="77777777" w:rsidTr="002506B3">
        <w:trPr>
          <w:trHeight w:val="300"/>
          <w:tblHeader/>
        </w:trPr>
        <w:tc>
          <w:tcPr>
            <w:tcW w:w="171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2A89F5B" w14:textId="77777777" w:rsidR="00A62429" w:rsidRDefault="00A62429">
            <w:pPr>
              <w:jc w:val="center"/>
              <w:rPr>
                <w:rFonts w:cs="Arial"/>
                <w:b/>
                <w:color w:val="000000"/>
              </w:rPr>
            </w:pPr>
            <w:r>
              <w:rPr>
                <w:rFonts w:cs="Arial"/>
                <w:b/>
                <w:color w:val="000000"/>
              </w:rPr>
              <w:t>Neve</w:t>
            </w:r>
          </w:p>
        </w:tc>
        <w:tc>
          <w:tcPr>
            <w:tcW w:w="993" w:type="dxa"/>
            <w:tcBorders>
              <w:top w:val="nil"/>
              <w:left w:val="nil"/>
              <w:bottom w:val="single" w:sz="4" w:space="0" w:color="auto"/>
              <w:right w:val="single" w:sz="4" w:space="0" w:color="auto"/>
            </w:tcBorders>
            <w:shd w:val="clear" w:color="auto" w:fill="D9D9D9" w:themeFill="background1" w:themeFillShade="D9"/>
            <w:vAlign w:val="bottom"/>
            <w:hideMark/>
          </w:tcPr>
          <w:p w14:paraId="39F631F6" w14:textId="77777777" w:rsidR="00A62429" w:rsidRDefault="00A62429">
            <w:pPr>
              <w:jc w:val="center"/>
              <w:rPr>
                <w:rFonts w:cs="Arial"/>
                <w:b/>
                <w:color w:val="000000"/>
              </w:rPr>
            </w:pPr>
            <w:r>
              <w:rPr>
                <w:rFonts w:cs="Arial"/>
                <w:b/>
                <w:color w:val="000000"/>
              </w:rPr>
              <w:t>Típusa</w:t>
            </w:r>
          </w:p>
        </w:tc>
        <w:tc>
          <w:tcPr>
            <w:tcW w:w="850" w:type="dxa"/>
            <w:tcBorders>
              <w:top w:val="nil"/>
              <w:left w:val="nil"/>
              <w:bottom w:val="single" w:sz="4" w:space="0" w:color="auto"/>
              <w:right w:val="single" w:sz="4" w:space="0" w:color="auto"/>
            </w:tcBorders>
            <w:shd w:val="clear" w:color="auto" w:fill="D9D9D9" w:themeFill="background1" w:themeFillShade="D9"/>
            <w:vAlign w:val="bottom"/>
            <w:hideMark/>
          </w:tcPr>
          <w:p w14:paraId="34E78448" w14:textId="77777777" w:rsidR="00A62429" w:rsidRDefault="00A62429">
            <w:pPr>
              <w:jc w:val="center"/>
              <w:rPr>
                <w:rFonts w:cs="Arial"/>
                <w:b/>
                <w:color w:val="000000"/>
              </w:rPr>
            </w:pPr>
            <w:r>
              <w:rPr>
                <w:rFonts w:cs="Arial"/>
                <w:b/>
                <w:color w:val="000000"/>
              </w:rPr>
              <w:t>Hossz</w:t>
            </w:r>
          </w:p>
        </w:tc>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A96CC" w14:textId="77777777" w:rsidR="00A62429" w:rsidRDefault="00A62429">
            <w:pPr>
              <w:spacing w:line="276" w:lineRule="auto"/>
              <w:rPr>
                <w:rFonts w:cs="Arial"/>
                <w:b/>
                <w:color w:val="000000"/>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E560" w14:textId="77777777" w:rsidR="00A62429" w:rsidRDefault="00A62429">
            <w:pPr>
              <w:spacing w:line="276" w:lineRule="auto"/>
              <w:rPr>
                <w:rFonts w:cs="Arial"/>
                <w:b/>
                <w:color w:val="000000"/>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788D7" w14:textId="77777777" w:rsidR="00A62429" w:rsidRDefault="00A62429">
            <w:pPr>
              <w:spacing w:line="276" w:lineRule="auto"/>
              <w:rPr>
                <w:rFonts w:cs="Arial"/>
                <w:b/>
                <w:color w:val="000000"/>
                <w:szCs w:val="24"/>
              </w:rPr>
            </w:pPr>
          </w:p>
        </w:tc>
      </w:tr>
      <w:tr w:rsidR="00A62429" w14:paraId="5076CE11" w14:textId="77777777" w:rsidTr="0054095A">
        <w:trPr>
          <w:trHeight w:val="600"/>
        </w:trPr>
        <w:tc>
          <w:tcPr>
            <w:tcW w:w="1714" w:type="dxa"/>
            <w:tcBorders>
              <w:top w:val="nil"/>
              <w:left w:val="single" w:sz="4" w:space="0" w:color="auto"/>
              <w:bottom w:val="single" w:sz="4" w:space="0" w:color="auto"/>
              <w:right w:val="single" w:sz="4" w:space="0" w:color="auto"/>
            </w:tcBorders>
            <w:vAlign w:val="center"/>
            <w:hideMark/>
          </w:tcPr>
          <w:p w14:paraId="763488F9" w14:textId="77777777" w:rsidR="00A62429" w:rsidRDefault="00A62429">
            <w:pPr>
              <w:rPr>
                <w:rFonts w:cs="Arial"/>
                <w:color w:val="000000"/>
                <w:sz w:val="18"/>
                <w:lang w:eastAsia="hu-HU"/>
              </w:rPr>
            </w:pPr>
            <w:r>
              <w:rPr>
                <w:rFonts w:cs="Arial"/>
                <w:color w:val="000000"/>
                <w:sz w:val="18"/>
                <w:lang w:eastAsia="hu-HU"/>
              </w:rPr>
              <w:t>nyom_ID1</w:t>
            </w:r>
          </w:p>
        </w:tc>
        <w:tc>
          <w:tcPr>
            <w:tcW w:w="993" w:type="dxa"/>
            <w:tcBorders>
              <w:top w:val="nil"/>
              <w:left w:val="nil"/>
              <w:bottom w:val="single" w:sz="4" w:space="0" w:color="auto"/>
              <w:right w:val="single" w:sz="4" w:space="0" w:color="auto"/>
            </w:tcBorders>
            <w:vAlign w:val="center"/>
            <w:hideMark/>
          </w:tcPr>
          <w:p w14:paraId="5877C193" w14:textId="77777777" w:rsidR="00A62429" w:rsidRDefault="00A62429">
            <w:pPr>
              <w:jc w:val="center"/>
              <w:rPr>
                <w:rFonts w:cs="Arial"/>
                <w:color w:val="000000"/>
                <w:sz w:val="18"/>
                <w:lang w:eastAsia="hu-HU"/>
              </w:rPr>
            </w:pPr>
            <w:r>
              <w:rPr>
                <w:rFonts w:cs="Arial"/>
                <w:color w:val="000000"/>
                <w:sz w:val="18"/>
                <w:lang w:eastAsia="hu-HU"/>
              </w:rPr>
              <w:t>Number</w:t>
            </w:r>
          </w:p>
        </w:tc>
        <w:tc>
          <w:tcPr>
            <w:tcW w:w="850" w:type="dxa"/>
            <w:tcBorders>
              <w:top w:val="nil"/>
              <w:left w:val="nil"/>
              <w:bottom w:val="single" w:sz="4" w:space="0" w:color="auto"/>
              <w:right w:val="single" w:sz="4" w:space="0" w:color="auto"/>
            </w:tcBorders>
            <w:vAlign w:val="center"/>
            <w:hideMark/>
          </w:tcPr>
          <w:p w14:paraId="054A0DD5" w14:textId="77777777" w:rsidR="00A62429" w:rsidRDefault="00A62429">
            <w:pPr>
              <w:jc w:val="center"/>
              <w:rPr>
                <w:rFonts w:cs="Arial"/>
                <w:color w:val="000000"/>
                <w:sz w:val="18"/>
                <w:lang w:eastAsia="hu-HU"/>
              </w:rPr>
            </w:pPr>
            <w:r>
              <w:rPr>
                <w:rFonts w:cs="Arial"/>
                <w:color w:val="000000"/>
                <w:sz w:val="18"/>
                <w:lang w:eastAsia="hu-HU"/>
              </w:rPr>
              <w:t>12/0</w:t>
            </w:r>
          </w:p>
        </w:tc>
        <w:tc>
          <w:tcPr>
            <w:tcW w:w="2268" w:type="dxa"/>
            <w:tcBorders>
              <w:top w:val="nil"/>
              <w:left w:val="nil"/>
              <w:bottom w:val="single" w:sz="4" w:space="0" w:color="auto"/>
              <w:right w:val="single" w:sz="4" w:space="0" w:color="auto"/>
            </w:tcBorders>
            <w:vAlign w:val="center"/>
            <w:hideMark/>
          </w:tcPr>
          <w:p w14:paraId="0501474D" w14:textId="2ABD2A83" w:rsidR="00A62429" w:rsidRDefault="00A62429" w:rsidP="00761F29">
            <w:pPr>
              <w:rPr>
                <w:rFonts w:cs="Arial"/>
                <w:color w:val="000000"/>
                <w:sz w:val="18"/>
                <w:lang w:eastAsia="hu-HU"/>
              </w:rPr>
            </w:pPr>
            <w:r>
              <w:rPr>
                <w:rFonts w:cs="Arial"/>
                <w:color w:val="000000"/>
                <w:sz w:val="18"/>
                <w:lang w:eastAsia="hu-HU"/>
              </w:rPr>
              <w:t>A nyomvonal</w:t>
            </w:r>
            <w:r w:rsidR="00D1175A">
              <w:rPr>
                <w:rFonts w:cs="Arial"/>
                <w:color w:val="000000"/>
                <w:sz w:val="18"/>
                <w:lang w:eastAsia="hu-HU"/>
              </w:rPr>
              <w:t xml:space="preserve"> </w:t>
            </w:r>
            <w:r>
              <w:rPr>
                <w:rFonts w:cs="Arial"/>
                <w:color w:val="000000"/>
                <w:sz w:val="18"/>
                <w:lang w:eastAsia="hu-HU"/>
              </w:rPr>
              <w:t>kezdőpont</w:t>
            </w:r>
            <w:r w:rsidR="00761F29">
              <w:rPr>
                <w:rFonts w:cs="Arial"/>
                <w:color w:val="000000"/>
                <w:sz w:val="18"/>
                <w:lang w:eastAsia="hu-HU"/>
              </w:rPr>
              <w:t xml:space="preserve"> </w:t>
            </w:r>
            <w:r>
              <w:rPr>
                <w:rFonts w:cs="Arial"/>
                <w:color w:val="000000"/>
                <w:sz w:val="18"/>
                <w:lang w:eastAsia="hu-HU"/>
              </w:rPr>
              <w:t xml:space="preserve">objektum ID-ja </w:t>
            </w:r>
          </w:p>
        </w:tc>
        <w:tc>
          <w:tcPr>
            <w:tcW w:w="1985" w:type="dxa"/>
            <w:tcBorders>
              <w:top w:val="nil"/>
              <w:left w:val="nil"/>
              <w:bottom w:val="single" w:sz="4" w:space="0" w:color="auto"/>
              <w:right w:val="single" w:sz="4" w:space="0" w:color="auto"/>
            </w:tcBorders>
            <w:vAlign w:val="center"/>
            <w:hideMark/>
          </w:tcPr>
          <w:p w14:paraId="1D18FAD0" w14:textId="77777777" w:rsidR="00A62429" w:rsidRDefault="00A62429">
            <w:pPr>
              <w:rPr>
                <w:rFonts w:cs="Arial"/>
                <w:color w:val="000000"/>
                <w:sz w:val="18"/>
                <w:lang w:eastAsia="hu-HU"/>
              </w:rPr>
            </w:pPr>
            <w:r>
              <w:rPr>
                <w:rFonts w:cs="Arial"/>
                <w:color w:val="000000"/>
                <w:sz w:val="18"/>
                <w:lang w:eastAsia="hu-HU"/>
              </w:rPr>
              <w:t>Objektum_ID</w:t>
            </w:r>
          </w:p>
        </w:tc>
        <w:tc>
          <w:tcPr>
            <w:tcW w:w="992" w:type="dxa"/>
            <w:tcBorders>
              <w:top w:val="nil"/>
              <w:left w:val="nil"/>
              <w:bottom w:val="single" w:sz="4" w:space="0" w:color="auto"/>
              <w:right w:val="single" w:sz="4" w:space="0" w:color="auto"/>
            </w:tcBorders>
            <w:vAlign w:val="center"/>
            <w:hideMark/>
          </w:tcPr>
          <w:p w14:paraId="625ACCFC" w14:textId="77777777" w:rsidR="00A62429" w:rsidRDefault="00A62429">
            <w:pPr>
              <w:rPr>
                <w:rFonts w:cs="Arial"/>
                <w:color w:val="000000"/>
                <w:sz w:val="18"/>
                <w:lang w:eastAsia="hu-HU"/>
              </w:rPr>
            </w:pPr>
            <w:r>
              <w:rPr>
                <w:rFonts w:cs="Arial"/>
                <w:color w:val="000000"/>
                <w:sz w:val="18"/>
                <w:lang w:eastAsia="hu-HU"/>
              </w:rPr>
              <w:t>1002101</w:t>
            </w:r>
          </w:p>
        </w:tc>
      </w:tr>
      <w:tr w:rsidR="00A62429" w14:paraId="16EA35AD" w14:textId="77777777" w:rsidTr="0054095A">
        <w:trPr>
          <w:trHeight w:val="600"/>
        </w:trPr>
        <w:tc>
          <w:tcPr>
            <w:tcW w:w="1714" w:type="dxa"/>
            <w:tcBorders>
              <w:top w:val="nil"/>
              <w:left w:val="single" w:sz="4" w:space="0" w:color="auto"/>
              <w:bottom w:val="single" w:sz="4" w:space="0" w:color="auto"/>
              <w:right w:val="single" w:sz="4" w:space="0" w:color="auto"/>
            </w:tcBorders>
            <w:vAlign w:val="center"/>
            <w:hideMark/>
          </w:tcPr>
          <w:p w14:paraId="78CC38F1" w14:textId="77777777" w:rsidR="00A62429" w:rsidRDefault="00A62429">
            <w:pPr>
              <w:rPr>
                <w:rFonts w:cs="Arial"/>
                <w:color w:val="000000"/>
                <w:sz w:val="18"/>
                <w:lang w:eastAsia="hu-HU"/>
              </w:rPr>
            </w:pPr>
            <w:r>
              <w:rPr>
                <w:rFonts w:cs="Arial"/>
                <w:color w:val="000000"/>
                <w:sz w:val="18"/>
                <w:lang w:eastAsia="hu-HU"/>
              </w:rPr>
              <w:t>nyom_ID2</w:t>
            </w:r>
          </w:p>
        </w:tc>
        <w:tc>
          <w:tcPr>
            <w:tcW w:w="993" w:type="dxa"/>
            <w:tcBorders>
              <w:top w:val="nil"/>
              <w:left w:val="nil"/>
              <w:bottom w:val="single" w:sz="4" w:space="0" w:color="auto"/>
              <w:right w:val="single" w:sz="4" w:space="0" w:color="auto"/>
            </w:tcBorders>
            <w:vAlign w:val="center"/>
            <w:hideMark/>
          </w:tcPr>
          <w:p w14:paraId="4DB15C6D" w14:textId="77777777" w:rsidR="00A62429" w:rsidRDefault="00A62429">
            <w:pPr>
              <w:jc w:val="center"/>
              <w:rPr>
                <w:rFonts w:cs="Arial"/>
                <w:color w:val="000000"/>
                <w:sz w:val="18"/>
                <w:lang w:eastAsia="hu-HU"/>
              </w:rPr>
            </w:pPr>
            <w:r>
              <w:rPr>
                <w:rFonts w:cs="Arial"/>
                <w:color w:val="000000"/>
                <w:sz w:val="18"/>
                <w:lang w:eastAsia="hu-HU"/>
              </w:rPr>
              <w:t>Number</w:t>
            </w:r>
          </w:p>
        </w:tc>
        <w:tc>
          <w:tcPr>
            <w:tcW w:w="850" w:type="dxa"/>
            <w:tcBorders>
              <w:top w:val="nil"/>
              <w:left w:val="nil"/>
              <w:bottom w:val="single" w:sz="4" w:space="0" w:color="auto"/>
              <w:right w:val="single" w:sz="4" w:space="0" w:color="auto"/>
            </w:tcBorders>
            <w:vAlign w:val="center"/>
            <w:hideMark/>
          </w:tcPr>
          <w:p w14:paraId="2833AA93" w14:textId="77777777" w:rsidR="00A62429" w:rsidRDefault="00A62429">
            <w:pPr>
              <w:jc w:val="center"/>
              <w:rPr>
                <w:rFonts w:cs="Arial"/>
                <w:color w:val="000000"/>
                <w:sz w:val="18"/>
                <w:lang w:eastAsia="hu-HU"/>
              </w:rPr>
            </w:pPr>
            <w:r>
              <w:rPr>
                <w:rFonts w:cs="Arial"/>
                <w:color w:val="000000"/>
                <w:sz w:val="18"/>
                <w:lang w:eastAsia="hu-HU"/>
              </w:rPr>
              <w:t>12/0</w:t>
            </w:r>
          </w:p>
        </w:tc>
        <w:tc>
          <w:tcPr>
            <w:tcW w:w="2268" w:type="dxa"/>
            <w:tcBorders>
              <w:top w:val="nil"/>
              <w:left w:val="nil"/>
              <w:bottom w:val="single" w:sz="4" w:space="0" w:color="auto"/>
              <w:right w:val="single" w:sz="4" w:space="0" w:color="auto"/>
            </w:tcBorders>
            <w:vAlign w:val="center"/>
            <w:hideMark/>
          </w:tcPr>
          <w:p w14:paraId="61238F3C" w14:textId="7298CB11" w:rsidR="00A62429" w:rsidRDefault="00A62429">
            <w:pPr>
              <w:rPr>
                <w:rFonts w:cs="Arial"/>
                <w:color w:val="000000"/>
                <w:sz w:val="18"/>
                <w:lang w:eastAsia="hu-HU"/>
              </w:rPr>
            </w:pPr>
            <w:r>
              <w:rPr>
                <w:rFonts w:cs="Arial"/>
                <w:color w:val="000000"/>
                <w:sz w:val="18"/>
                <w:lang w:eastAsia="hu-HU"/>
              </w:rPr>
              <w:t>A nyomvonalhoz</w:t>
            </w:r>
            <w:r w:rsidR="00D1175A">
              <w:rPr>
                <w:rFonts w:cs="Arial"/>
                <w:color w:val="000000"/>
                <w:sz w:val="18"/>
                <w:lang w:eastAsia="hu-HU"/>
              </w:rPr>
              <w:t xml:space="preserve"> </w:t>
            </w:r>
            <w:r>
              <w:rPr>
                <w:rFonts w:cs="Arial"/>
                <w:color w:val="000000"/>
                <w:sz w:val="18"/>
                <w:lang w:eastAsia="hu-HU"/>
              </w:rPr>
              <w:t>tartozó első töréspont objektum ID-ja</w:t>
            </w:r>
          </w:p>
        </w:tc>
        <w:tc>
          <w:tcPr>
            <w:tcW w:w="1985" w:type="dxa"/>
            <w:tcBorders>
              <w:top w:val="nil"/>
              <w:left w:val="nil"/>
              <w:bottom w:val="single" w:sz="4" w:space="0" w:color="auto"/>
              <w:right w:val="single" w:sz="4" w:space="0" w:color="auto"/>
            </w:tcBorders>
            <w:vAlign w:val="center"/>
            <w:hideMark/>
          </w:tcPr>
          <w:p w14:paraId="2C3AD5BA" w14:textId="6AB337BF" w:rsidR="00A62429" w:rsidRDefault="00A62429">
            <w:pPr>
              <w:rPr>
                <w:rFonts w:cs="Arial"/>
                <w:color w:val="000000"/>
                <w:sz w:val="18"/>
                <w:lang w:eastAsia="hu-HU"/>
              </w:rPr>
            </w:pPr>
            <w:r>
              <w:rPr>
                <w:rFonts w:cs="Arial"/>
                <w:color w:val="000000"/>
                <w:sz w:val="18"/>
                <w:lang w:eastAsia="hu-HU"/>
              </w:rPr>
              <w:t>Objektum_I</w:t>
            </w:r>
            <w:r w:rsidR="00D1175A">
              <w:rPr>
                <w:rFonts w:cs="Arial"/>
                <w:color w:val="000000"/>
                <w:sz w:val="18"/>
                <w:lang w:eastAsia="hu-HU"/>
              </w:rPr>
              <w:t>D</w:t>
            </w:r>
          </w:p>
        </w:tc>
        <w:tc>
          <w:tcPr>
            <w:tcW w:w="992" w:type="dxa"/>
            <w:tcBorders>
              <w:top w:val="nil"/>
              <w:left w:val="nil"/>
              <w:bottom w:val="single" w:sz="4" w:space="0" w:color="auto"/>
              <w:right w:val="single" w:sz="4" w:space="0" w:color="auto"/>
            </w:tcBorders>
            <w:vAlign w:val="center"/>
            <w:hideMark/>
          </w:tcPr>
          <w:p w14:paraId="68260DBF" w14:textId="77777777" w:rsidR="00A62429" w:rsidRDefault="00A62429">
            <w:pPr>
              <w:rPr>
                <w:rFonts w:cs="Arial"/>
                <w:color w:val="000000"/>
                <w:sz w:val="18"/>
                <w:lang w:eastAsia="hu-HU"/>
              </w:rPr>
            </w:pPr>
            <w:r>
              <w:rPr>
                <w:rFonts w:cs="Arial"/>
                <w:color w:val="000000"/>
                <w:sz w:val="18"/>
                <w:lang w:eastAsia="hu-HU"/>
              </w:rPr>
              <w:t>1002102</w:t>
            </w:r>
          </w:p>
        </w:tc>
      </w:tr>
      <w:tr w:rsidR="00A62429" w14:paraId="52BDAE84" w14:textId="77777777" w:rsidTr="0054095A">
        <w:trPr>
          <w:trHeight w:val="600"/>
        </w:trPr>
        <w:tc>
          <w:tcPr>
            <w:tcW w:w="1714" w:type="dxa"/>
            <w:tcBorders>
              <w:top w:val="nil"/>
              <w:left w:val="single" w:sz="4" w:space="0" w:color="auto"/>
              <w:bottom w:val="single" w:sz="4" w:space="0" w:color="auto"/>
              <w:right w:val="single" w:sz="4" w:space="0" w:color="auto"/>
            </w:tcBorders>
            <w:vAlign w:val="center"/>
            <w:hideMark/>
          </w:tcPr>
          <w:p w14:paraId="3219E6CB" w14:textId="77777777" w:rsidR="00A62429" w:rsidRDefault="00A62429">
            <w:pPr>
              <w:rPr>
                <w:rFonts w:cs="Arial"/>
                <w:color w:val="000000"/>
                <w:sz w:val="18"/>
                <w:lang w:eastAsia="hu-HU"/>
              </w:rPr>
            </w:pPr>
            <w:r>
              <w:rPr>
                <w:rFonts w:cs="Arial"/>
                <w:color w:val="000000"/>
                <w:sz w:val="18"/>
                <w:lang w:eastAsia="hu-HU"/>
              </w:rPr>
              <w:t>nyom_IDn</w:t>
            </w:r>
          </w:p>
        </w:tc>
        <w:tc>
          <w:tcPr>
            <w:tcW w:w="993" w:type="dxa"/>
            <w:tcBorders>
              <w:top w:val="nil"/>
              <w:left w:val="nil"/>
              <w:bottom w:val="single" w:sz="4" w:space="0" w:color="auto"/>
              <w:right w:val="single" w:sz="4" w:space="0" w:color="auto"/>
            </w:tcBorders>
            <w:vAlign w:val="center"/>
            <w:hideMark/>
          </w:tcPr>
          <w:p w14:paraId="26B7D563" w14:textId="77777777" w:rsidR="00A62429" w:rsidRDefault="00A62429">
            <w:pPr>
              <w:jc w:val="center"/>
              <w:rPr>
                <w:rFonts w:cs="Arial"/>
                <w:color w:val="000000"/>
                <w:sz w:val="18"/>
                <w:lang w:eastAsia="hu-HU"/>
              </w:rPr>
            </w:pPr>
            <w:r>
              <w:rPr>
                <w:rFonts w:cs="Arial"/>
                <w:color w:val="000000"/>
                <w:sz w:val="18"/>
                <w:lang w:eastAsia="hu-HU"/>
              </w:rPr>
              <w:t>Number</w:t>
            </w:r>
          </w:p>
        </w:tc>
        <w:tc>
          <w:tcPr>
            <w:tcW w:w="850" w:type="dxa"/>
            <w:tcBorders>
              <w:top w:val="nil"/>
              <w:left w:val="nil"/>
              <w:bottom w:val="single" w:sz="4" w:space="0" w:color="auto"/>
              <w:right w:val="single" w:sz="4" w:space="0" w:color="auto"/>
            </w:tcBorders>
            <w:vAlign w:val="center"/>
            <w:hideMark/>
          </w:tcPr>
          <w:p w14:paraId="7581F00F" w14:textId="77777777" w:rsidR="00A62429" w:rsidRDefault="00A62429">
            <w:pPr>
              <w:jc w:val="center"/>
              <w:rPr>
                <w:rFonts w:cs="Arial"/>
                <w:color w:val="000000"/>
                <w:sz w:val="18"/>
                <w:lang w:eastAsia="hu-HU"/>
              </w:rPr>
            </w:pPr>
            <w:r>
              <w:rPr>
                <w:rFonts w:cs="Arial"/>
                <w:color w:val="000000"/>
                <w:sz w:val="18"/>
                <w:lang w:eastAsia="hu-HU"/>
              </w:rPr>
              <w:t>12/0</w:t>
            </w:r>
          </w:p>
        </w:tc>
        <w:tc>
          <w:tcPr>
            <w:tcW w:w="2268" w:type="dxa"/>
            <w:tcBorders>
              <w:top w:val="nil"/>
              <w:left w:val="nil"/>
              <w:bottom w:val="single" w:sz="4" w:space="0" w:color="auto"/>
              <w:right w:val="single" w:sz="4" w:space="0" w:color="auto"/>
            </w:tcBorders>
            <w:vAlign w:val="center"/>
            <w:hideMark/>
          </w:tcPr>
          <w:p w14:paraId="14E35907" w14:textId="698E27DE" w:rsidR="00A62429" w:rsidRDefault="00A62429">
            <w:pPr>
              <w:rPr>
                <w:rFonts w:cs="Arial"/>
                <w:color w:val="000000"/>
                <w:sz w:val="18"/>
                <w:lang w:eastAsia="hu-HU"/>
              </w:rPr>
            </w:pPr>
            <w:r>
              <w:rPr>
                <w:rFonts w:cs="Arial"/>
                <w:color w:val="000000"/>
                <w:sz w:val="18"/>
                <w:lang w:eastAsia="hu-HU"/>
              </w:rPr>
              <w:t xml:space="preserve">A nyomvonalhoz tartozó </w:t>
            </w:r>
            <w:r w:rsidR="00B13B45">
              <w:rPr>
                <w:rFonts w:cs="Arial"/>
                <w:color w:val="000000"/>
                <w:sz w:val="18"/>
                <w:lang w:eastAsia="hu-HU"/>
              </w:rPr>
              <w:t>n-edik</w:t>
            </w:r>
            <w:r>
              <w:rPr>
                <w:rFonts w:cs="Arial"/>
                <w:color w:val="000000"/>
                <w:sz w:val="18"/>
                <w:lang w:eastAsia="hu-HU"/>
              </w:rPr>
              <w:t xml:space="preserve"> objektum ID-ja (vég)</w:t>
            </w:r>
          </w:p>
        </w:tc>
        <w:tc>
          <w:tcPr>
            <w:tcW w:w="1985" w:type="dxa"/>
            <w:tcBorders>
              <w:top w:val="nil"/>
              <w:left w:val="nil"/>
              <w:bottom w:val="single" w:sz="4" w:space="0" w:color="auto"/>
              <w:right w:val="single" w:sz="4" w:space="0" w:color="auto"/>
            </w:tcBorders>
            <w:vAlign w:val="center"/>
            <w:hideMark/>
          </w:tcPr>
          <w:p w14:paraId="70DB1278" w14:textId="77777777" w:rsidR="00A62429" w:rsidRDefault="00A62429">
            <w:pPr>
              <w:rPr>
                <w:rFonts w:cs="Arial"/>
                <w:color w:val="000000"/>
                <w:sz w:val="18"/>
                <w:lang w:eastAsia="hu-HU"/>
              </w:rPr>
            </w:pPr>
            <w:r>
              <w:rPr>
                <w:rFonts w:cs="Arial"/>
                <w:color w:val="000000"/>
                <w:sz w:val="18"/>
                <w:lang w:eastAsia="hu-HU"/>
              </w:rPr>
              <w:t>Objektum_ID</w:t>
            </w:r>
          </w:p>
        </w:tc>
        <w:tc>
          <w:tcPr>
            <w:tcW w:w="992" w:type="dxa"/>
            <w:tcBorders>
              <w:top w:val="nil"/>
              <w:left w:val="nil"/>
              <w:bottom w:val="single" w:sz="4" w:space="0" w:color="auto"/>
              <w:right w:val="single" w:sz="4" w:space="0" w:color="auto"/>
            </w:tcBorders>
            <w:vAlign w:val="center"/>
            <w:hideMark/>
          </w:tcPr>
          <w:p w14:paraId="1F6076E3" w14:textId="77777777" w:rsidR="00A62429" w:rsidRDefault="00A62429">
            <w:pPr>
              <w:rPr>
                <w:rFonts w:cs="Arial"/>
                <w:color w:val="000000"/>
                <w:sz w:val="18"/>
                <w:lang w:eastAsia="hu-HU"/>
              </w:rPr>
            </w:pPr>
            <w:r>
              <w:rPr>
                <w:rFonts w:cs="Arial"/>
                <w:color w:val="000000"/>
                <w:sz w:val="18"/>
                <w:lang w:eastAsia="hu-HU"/>
              </w:rPr>
              <w:t>1002103</w:t>
            </w:r>
          </w:p>
        </w:tc>
      </w:tr>
      <w:tr w:rsidR="00A62429" w14:paraId="625867F4" w14:textId="77777777" w:rsidTr="0054095A">
        <w:trPr>
          <w:trHeight w:val="900"/>
        </w:trPr>
        <w:tc>
          <w:tcPr>
            <w:tcW w:w="1714" w:type="dxa"/>
            <w:tcBorders>
              <w:top w:val="nil"/>
              <w:left w:val="single" w:sz="4" w:space="0" w:color="auto"/>
              <w:bottom w:val="single" w:sz="4" w:space="0" w:color="auto"/>
              <w:right w:val="single" w:sz="4" w:space="0" w:color="auto"/>
            </w:tcBorders>
            <w:vAlign w:val="center"/>
            <w:hideMark/>
          </w:tcPr>
          <w:p w14:paraId="51DCE5CE" w14:textId="77777777" w:rsidR="00A62429" w:rsidRDefault="00A62429">
            <w:pPr>
              <w:rPr>
                <w:rFonts w:cs="Arial"/>
                <w:color w:val="000000"/>
                <w:sz w:val="18"/>
                <w:lang w:eastAsia="hu-HU"/>
              </w:rPr>
            </w:pPr>
            <w:r>
              <w:rPr>
                <w:rFonts w:cs="Arial"/>
                <w:color w:val="000000"/>
                <w:sz w:val="18"/>
                <w:lang w:eastAsia="hu-HU"/>
              </w:rPr>
              <w:t>hossz</w:t>
            </w:r>
          </w:p>
        </w:tc>
        <w:tc>
          <w:tcPr>
            <w:tcW w:w="993" w:type="dxa"/>
            <w:tcBorders>
              <w:top w:val="nil"/>
              <w:left w:val="nil"/>
              <w:bottom w:val="single" w:sz="4" w:space="0" w:color="auto"/>
              <w:right w:val="single" w:sz="4" w:space="0" w:color="auto"/>
            </w:tcBorders>
            <w:vAlign w:val="center"/>
            <w:hideMark/>
          </w:tcPr>
          <w:p w14:paraId="2268E03C" w14:textId="77777777" w:rsidR="00A62429" w:rsidRDefault="00A62429">
            <w:pPr>
              <w:jc w:val="center"/>
              <w:rPr>
                <w:rFonts w:cs="Arial"/>
                <w:color w:val="000000"/>
                <w:sz w:val="18"/>
                <w:lang w:eastAsia="hu-HU"/>
              </w:rPr>
            </w:pPr>
            <w:r>
              <w:rPr>
                <w:rFonts w:cs="Arial"/>
                <w:color w:val="000000"/>
                <w:sz w:val="18"/>
                <w:lang w:eastAsia="hu-HU"/>
              </w:rPr>
              <w:t>Number</w:t>
            </w:r>
          </w:p>
        </w:tc>
        <w:tc>
          <w:tcPr>
            <w:tcW w:w="850" w:type="dxa"/>
            <w:tcBorders>
              <w:top w:val="nil"/>
              <w:left w:val="nil"/>
              <w:bottom w:val="single" w:sz="4" w:space="0" w:color="auto"/>
              <w:right w:val="single" w:sz="4" w:space="0" w:color="auto"/>
            </w:tcBorders>
            <w:vAlign w:val="center"/>
            <w:hideMark/>
          </w:tcPr>
          <w:p w14:paraId="2C6F33D1" w14:textId="77777777" w:rsidR="00A62429" w:rsidRDefault="00A62429">
            <w:pPr>
              <w:jc w:val="center"/>
              <w:rPr>
                <w:rFonts w:cs="Arial"/>
                <w:color w:val="000000"/>
                <w:sz w:val="18"/>
                <w:lang w:eastAsia="hu-HU"/>
              </w:rPr>
            </w:pPr>
            <w:r>
              <w:rPr>
                <w:rFonts w:cs="Arial"/>
                <w:color w:val="000000"/>
                <w:sz w:val="18"/>
                <w:lang w:eastAsia="hu-HU"/>
              </w:rPr>
              <w:t>10/2</w:t>
            </w:r>
          </w:p>
        </w:tc>
        <w:tc>
          <w:tcPr>
            <w:tcW w:w="2268" w:type="dxa"/>
            <w:tcBorders>
              <w:top w:val="nil"/>
              <w:left w:val="nil"/>
              <w:bottom w:val="single" w:sz="4" w:space="0" w:color="auto"/>
              <w:right w:val="single" w:sz="4" w:space="0" w:color="auto"/>
            </w:tcBorders>
            <w:vAlign w:val="bottom"/>
            <w:hideMark/>
          </w:tcPr>
          <w:p w14:paraId="4123A07C" w14:textId="77777777" w:rsidR="00A62429" w:rsidRDefault="00A62429">
            <w:pPr>
              <w:rPr>
                <w:rFonts w:cs="Arial"/>
                <w:color w:val="000000"/>
                <w:sz w:val="18"/>
                <w:lang w:eastAsia="hu-HU"/>
              </w:rPr>
            </w:pPr>
            <w:r>
              <w:rPr>
                <w:rFonts w:cs="Arial"/>
                <w:color w:val="000000"/>
                <w:sz w:val="18"/>
                <w:lang w:eastAsia="hu-HU"/>
              </w:rPr>
              <w:t>A nyomvonal hossza méterben, egy tizedes jegyre kerekítve.</w:t>
            </w:r>
          </w:p>
        </w:tc>
        <w:tc>
          <w:tcPr>
            <w:tcW w:w="1985" w:type="dxa"/>
            <w:tcBorders>
              <w:top w:val="nil"/>
              <w:left w:val="nil"/>
              <w:bottom w:val="single" w:sz="4" w:space="0" w:color="auto"/>
              <w:right w:val="single" w:sz="4" w:space="0" w:color="auto"/>
            </w:tcBorders>
            <w:vAlign w:val="center"/>
            <w:hideMark/>
          </w:tcPr>
          <w:p w14:paraId="0ED07A6F" w14:textId="77777777" w:rsidR="00A62429" w:rsidRDefault="00A62429">
            <w:pPr>
              <w:rPr>
                <w:rFonts w:cs="Arial"/>
                <w:color w:val="000000"/>
                <w:sz w:val="18"/>
                <w:lang w:eastAsia="hu-HU"/>
              </w:rPr>
            </w:pPr>
            <w:r>
              <w:rPr>
                <w:rFonts w:cs="Arial"/>
                <w:color w:val="000000"/>
                <w:sz w:val="18"/>
                <w:lang w:eastAsia="hu-HU"/>
              </w:rPr>
              <w:t>Automatikus nyomvonalhossz számítás, összegzi a térszint alatti vagy feletti nyomvonal hosszakat</w:t>
            </w:r>
          </w:p>
        </w:tc>
        <w:tc>
          <w:tcPr>
            <w:tcW w:w="992" w:type="dxa"/>
            <w:tcBorders>
              <w:top w:val="nil"/>
              <w:left w:val="nil"/>
              <w:bottom w:val="single" w:sz="4" w:space="0" w:color="auto"/>
              <w:right w:val="single" w:sz="4" w:space="0" w:color="auto"/>
            </w:tcBorders>
            <w:noWrap/>
            <w:vAlign w:val="center"/>
            <w:hideMark/>
          </w:tcPr>
          <w:p w14:paraId="6EF5AF71" w14:textId="77777777" w:rsidR="00A62429" w:rsidRDefault="00A62429">
            <w:pPr>
              <w:rPr>
                <w:rFonts w:cs="Arial"/>
                <w:color w:val="000000"/>
                <w:sz w:val="18"/>
                <w:lang w:eastAsia="hu-HU"/>
              </w:rPr>
            </w:pPr>
            <w:r>
              <w:rPr>
                <w:rFonts w:cs="Arial"/>
                <w:color w:val="000000"/>
                <w:sz w:val="18"/>
                <w:lang w:eastAsia="hu-HU"/>
              </w:rPr>
              <w:t>120,25</w:t>
            </w:r>
          </w:p>
        </w:tc>
      </w:tr>
      <w:tr w:rsidR="00A62429" w14:paraId="67AB6256" w14:textId="77777777" w:rsidTr="0054095A">
        <w:trPr>
          <w:trHeight w:val="600"/>
        </w:trPr>
        <w:tc>
          <w:tcPr>
            <w:tcW w:w="1714" w:type="dxa"/>
            <w:tcBorders>
              <w:top w:val="nil"/>
              <w:left w:val="single" w:sz="4" w:space="0" w:color="auto"/>
              <w:bottom w:val="single" w:sz="4" w:space="0" w:color="auto"/>
              <w:right w:val="single" w:sz="4" w:space="0" w:color="auto"/>
            </w:tcBorders>
            <w:vAlign w:val="center"/>
            <w:hideMark/>
          </w:tcPr>
          <w:p w14:paraId="7498D6AD" w14:textId="77777777" w:rsidR="00A62429" w:rsidRDefault="00A62429">
            <w:pPr>
              <w:rPr>
                <w:rFonts w:cs="Arial"/>
                <w:color w:val="000000"/>
                <w:sz w:val="18"/>
                <w:szCs w:val="24"/>
              </w:rPr>
            </w:pPr>
            <w:r>
              <w:rPr>
                <w:rFonts w:cs="Arial"/>
                <w:color w:val="000000"/>
                <w:sz w:val="18"/>
              </w:rPr>
              <w:t>jelkulcs</w:t>
            </w:r>
          </w:p>
        </w:tc>
        <w:tc>
          <w:tcPr>
            <w:tcW w:w="993" w:type="dxa"/>
            <w:tcBorders>
              <w:top w:val="nil"/>
              <w:left w:val="nil"/>
              <w:bottom w:val="single" w:sz="4" w:space="0" w:color="auto"/>
              <w:right w:val="single" w:sz="4" w:space="0" w:color="auto"/>
            </w:tcBorders>
            <w:vAlign w:val="center"/>
            <w:hideMark/>
          </w:tcPr>
          <w:p w14:paraId="26709F4A" w14:textId="77777777" w:rsidR="00A62429" w:rsidRDefault="00A62429">
            <w:pPr>
              <w:jc w:val="center"/>
              <w:rPr>
                <w:rFonts w:cs="Arial"/>
                <w:color w:val="000000"/>
                <w:sz w:val="18"/>
              </w:rPr>
            </w:pPr>
            <w:r>
              <w:rPr>
                <w:rFonts w:cs="Arial"/>
                <w:color w:val="000000"/>
                <w:sz w:val="18"/>
              </w:rPr>
              <w:t>Érték</w:t>
            </w:r>
          </w:p>
        </w:tc>
        <w:tc>
          <w:tcPr>
            <w:tcW w:w="850" w:type="dxa"/>
            <w:tcBorders>
              <w:top w:val="nil"/>
              <w:left w:val="nil"/>
              <w:bottom w:val="single" w:sz="4" w:space="0" w:color="auto"/>
              <w:right w:val="single" w:sz="4" w:space="0" w:color="auto"/>
            </w:tcBorders>
            <w:vAlign w:val="center"/>
            <w:hideMark/>
          </w:tcPr>
          <w:p w14:paraId="499B97D9" w14:textId="77777777" w:rsidR="00A62429" w:rsidRDefault="00A62429">
            <w:pPr>
              <w:jc w:val="center"/>
              <w:rPr>
                <w:rFonts w:cs="Arial"/>
                <w:color w:val="000000"/>
                <w:sz w:val="18"/>
              </w:rPr>
            </w:pPr>
            <w:r>
              <w:rPr>
                <w:rFonts w:cs="Arial"/>
                <w:color w:val="000000"/>
                <w:sz w:val="18"/>
              </w:rPr>
              <w:t>3</w:t>
            </w:r>
          </w:p>
        </w:tc>
        <w:tc>
          <w:tcPr>
            <w:tcW w:w="2268" w:type="dxa"/>
            <w:tcBorders>
              <w:top w:val="nil"/>
              <w:left w:val="nil"/>
              <w:bottom w:val="single" w:sz="4" w:space="0" w:color="auto"/>
              <w:right w:val="single" w:sz="4" w:space="0" w:color="auto"/>
            </w:tcBorders>
            <w:vAlign w:val="center"/>
            <w:hideMark/>
          </w:tcPr>
          <w:p w14:paraId="711D41FC" w14:textId="77777777" w:rsidR="00A62429" w:rsidRDefault="00A62429">
            <w:pPr>
              <w:rPr>
                <w:rFonts w:cs="Arial"/>
                <w:color w:val="000000"/>
                <w:sz w:val="18"/>
              </w:rPr>
            </w:pPr>
            <w:r>
              <w:rPr>
                <w:rFonts w:cs="Arial"/>
                <w:color w:val="000000"/>
                <w:sz w:val="18"/>
              </w:rPr>
              <w:t>Jelkulcsi megfelelés kézi beállítás</w:t>
            </w:r>
          </w:p>
        </w:tc>
        <w:tc>
          <w:tcPr>
            <w:tcW w:w="1985" w:type="dxa"/>
            <w:tcBorders>
              <w:top w:val="nil"/>
              <w:left w:val="nil"/>
              <w:bottom w:val="single" w:sz="4" w:space="0" w:color="auto"/>
              <w:right w:val="single" w:sz="4" w:space="0" w:color="auto"/>
            </w:tcBorders>
            <w:vAlign w:val="center"/>
            <w:hideMark/>
          </w:tcPr>
          <w:p w14:paraId="0A795ECE"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992" w:type="dxa"/>
            <w:tcBorders>
              <w:top w:val="nil"/>
              <w:left w:val="nil"/>
              <w:bottom w:val="single" w:sz="4" w:space="0" w:color="auto"/>
              <w:right w:val="single" w:sz="4" w:space="0" w:color="auto"/>
            </w:tcBorders>
            <w:vAlign w:val="center"/>
            <w:hideMark/>
          </w:tcPr>
          <w:p w14:paraId="6D36BADB" w14:textId="77777777" w:rsidR="00A62429" w:rsidRDefault="00A62429">
            <w:pPr>
              <w:rPr>
                <w:rFonts w:cs="Arial"/>
                <w:color w:val="000000"/>
                <w:sz w:val="18"/>
              </w:rPr>
            </w:pPr>
            <w:r>
              <w:rPr>
                <w:rFonts w:cs="Arial"/>
                <w:color w:val="000000"/>
                <w:sz w:val="18"/>
              </w:rPr>
              <w:t>1005</w:t>
            </w:r>
          </w:p>
        </w:tc>
      </w:tr>
      <w:tr w:rsidR="00A62429" w14:paraId="491EB3DD" w14:textId="77777777" w:rsidTr="0054095A">
        <w:trPr>
          <w:trHeight w:val="600"/>
        </w:trPr>
        <w:tc>
          <w:tcPr>
            <w:tcW w:w="1714" w:type="dxa"/>
            <w:tcBorders>
              <w:top w:val="nil"/>
              <w:left w:val="single" w:sz="4" w:space="0" w:color="auto"/>
              <w:bottom w:val="single" w:sz="4" w:space="0" w:color="auto"/>
              <w:right w:val="single" w:sz="4" w:space="0" w:color="auto"/>
            </w:tcBorders>
            <w:vAlign w:val="center"/>
            <w:hideMark/>
          </w:tcPr>
          <w:p w14:paraId="34E863F8" w14:textId="77777777" w:rsidR="00A62429" w:rsidRDefault="00A62429">
            <w:pPr>
              <w:rPr>
                <w:rFonts w:cs="Arial"/>
                <w:color w:val="000000"/>
                <w:sz w:val="18"/>
              </w:rPr>
            </w:pPr>
            <w:r>
              <w:rPr>
                <w:rFonts w:cs="Arial"/>
                <w:color w:val="000000"/>
                <w:sz w:val="18"/>
              </w:rPr>
              <w:t>csatolt_obj_id</w:t>
            </w:r>
          </w:p>
        </w:tc>
        <w:tc>
          <w:tcPr>
            <w:tcW w:w="993" w:type="dxa"/>
            <w:tcBorders>
              <w:top w:val="nil"/>
              <w:left w:val="nil"/>
              <w:bottom w:val="single" w:sz="4" w:space="0" w:color="auto"/>
              <w:right w:val="single" w:sz="4" w:space="0" w:color="auto"/>
            </w:tcBorders>
            <w:vAlign w:val="center"/>
            <w:hideMark/>
          </w:tcPr>
          <w:p w14:paraId="524FFC0E"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6185928E" w14:textId="77777777" w:rsidR="00A62429" w:rsidRDefault="00A62429">
            <w:pPr>
              <w:jc w:val="center"/>
              <w:rPr>
                <w:rFonts w:cs="Arial"/>
                <w:color w:val="000000"/>
                <w:sz w:val="18"/>
              </w:rPr>
            </w:pPr>
            <w:r>
              <w:rPr>
                <w:rFonts w:cs="Arial"/>
                <w:color w:val="000000"/>
                <w:sz w:val="18"/>
              </w:rPr>
              <w:t>12/0</w:t>
            </w:r>
          </w:p>
        </w:tc>
        <w:tc>
          <w:tcPr>
            <w:tcW w:w="2268" w:type="dxa"/>
            <w:tcBorders>
              <w:top w:val="nil"/>
              <w:left w:val="nil"/>
              <w:bottom w:val="single" w:sz="4" w:space="0" w:color="auto"/>
              <w:right w:val="single" w:sz="4" w:space="0" w:color="auto"/>
            </w:tcBorders>
            <w:vAlign w:val="center"/>
            <w:hideMark/>
          </w:tcPr>
          <w:p w14:paraId="5C5439E2" w14:textId="77777777" w:rsidR="00A62429" w:rsidRDefault="00A62429">
            <w:pPr>
              <w:rPr>
                <w:rFonts w:cs="Arial"/>
                <w:color w:val="000000"/>
                <w:sz w:val="18"/>
              </w:rPr>
            </w:pPr>
            <w:r>
              <w:rPr>
                <w:rFonts w:cs="Arial"/>
                <w:color w:val="000000"/>
                <w:sz w:val="18"/>
              </w:rPr>
              <w:t xml:space="preserve">Csatolt képek, táblázatok </w:t>
            </w:r>
            <w:r>
              <w:rPr>
                <w:rFonts w:cs="Arial"/>
                <w:color w:val="000000"/>
                <w:sz w:val="18"/>
                <w:lang w:eastAsia="hu-HU"/>
              </w:rPr>
              <w:t>adatai</w:t>
            </w:r>
          </w:p>
        </w:tc>
        <w:tc>
          <w:tcPr>
            <w:tcW w:w="1985" w:type="dxa"/>
            <w:tcBorders>
              <w:top w:val="nil"/>
              <w:left w:val="nil"/>
              <w:bottom w:val="single" w:sz="4" w:space="0" w:color="auto"/>
              <w:right w:val="single" w:sz="4" w:space="0" w:color="auto"/>
            </w:tcBorders>
            <w:vAlign w:val="center"/>
            <w:hideMark/>
          </w:tcPr>
          <w:p w14:paraId="263D8D50" w14:textId="77777777" w:rsidR="00A62429" w:rsidRDefault="00A62429">
            <w:pPr>
              <w:rPr>
                <w:rFonts w:cs="Arial"/>
                <w:color w:val="000000"/>
                <w:sz w:val="18"/>
              </w:rPr>
            </w:pPr>
            <w:r>
              <w:rPr>
                <w:rFonts w:cs="Arial"/>
                <w:color w:val="000000"/>
                <w:sz w:val="18"/>
              </w:rPr>
              <w:t>Fájlrendszer azonosító</w:t>
            </w:r>
            <w:r>
              <w:rPr>
                <w:rFonts w:cs="Arial"/>
                <w:color w:val="000000"/>
                <w:sz w:val="18"/>
                <w:lang w:eastAsia="hu-HU"/>
              </w:rPr>
              <w:t xml:space="preserve"> vagy rajzazonosító, több</w:t>
            </w:r>
            <w:r>
              <w:rPr>
                <w:rFonts w:cs="Arial"/>
                <w:color w:val="000000"/>
                <w:sz w:val="18"/>
              </w:rPr>
              <w:t xml:space="preserve"> is lehet.</w:t>
            </w:r>
          </w:p>
        </w:tc>
        <w:tc>
          <w:tcPr>
            <w:tcW w:w="992" w:type="dxa"/>
            <w:tcBorders>
              <w:top w:val="nil"/>
              <w:left w:val="nil"/>
              <w:bottom w:val="single" w:sz="4" w:space="0" w:color="auto"/>
              <w:right w:val="single" w:sz="4" w:space="0" w:color="auto"/>
            </w:tcBorders>
            <w:vAlign w:val="center"/>
            <w:hideMark/>
          </w:tcPr>
          <w:p w14:paraId="2262F35B" w14:textId="77777777" w:rsidR="00A62429" w:rsidRDefault="00A62429">
            <w:pPr>
              <w:rPr>
                <w:rFonts w:cs="Arial"/>
                <w:color w:val="000000"/>
                <w:sz w:val="18"/>
              </w:rPr>
            </w:pPr>
            <w:r>
              <w:rPr>
                <w:rFonts w:cs="Arial"/>
                <w:color w:val="000000"/>
                <w:sz w:val="18"/>
              </w:rPr>
              <w:t>1210</w:t>
            </w:r>
          </w:p>
        </w:tc>
      </w:tr>
    </w:tbl>
    <w:p w14:paraId="39E6FBE7" w14:textId="77777777" w:rsidR="00A62429" w:rsidRDefault="00A62429" w:rsidP="00A62429">
      <w:pPr>
        <w:rPr>
          <w:rFonts w:cs="Arial"/>
        </w:rPr>
      </w:pPr>
    </w:p>
    <w:p w14:paraId="6D5AA5DB" w14:textId="77777777" w:rsidR="00A62429" w:rsidRDefault="00A62429" w:rsidP="00A62429">
      <w:pPr>
        <w:rPr>
          <w:rFonts w:cs="Arial"/>
        </w:rPr>
      </w:pPr>
      <w:r>
        <w:rPr>
          <w:rFonts w:cs="Arial"/>
        </w:rPr>
        <w:t>Szabályok</w:t>
      </w:r>
    </w:p>
    <w:p w14:paraId="4999B3B3"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288FBEA8" w14:textId="77777777" w:rsidR="00A62429" w:rsidRDefault="00A62429" w:rsidP="00A62429">
      <w:pPr>
        <w:pStyle w:val="Listaszerbekezds"/>
        <w:numPr>
          <w:ilvl w:val="0"/>
          <w:numId w:val="25"/>
        </w:numPr>
        <w:spacing w:before="0" w:after="200"/>
        <w:rPr>
          <w:rFonts w:cs="Arial"/>
        </w:rPr>
      </w:pPr>
      <w:r>
        <w:rPr>
          <w:rFonts w:cs="Arial"/>
        </w:rPr>
        <w:t>Egy nyomvonalnak tekintünk az induló és végpont közötti szakaszt, mely tartalmazza a nyomvonal töréspontjait.</w:t>
      </w:r>
    </w:p>
    <w:p w14:paraId="2D920AB3" w14:textId="4346ACFA" w:rsidR="00A62429" w:rsidRDefault="00A62429" w:rsidP="00A62429">
      <w:pPr>
        <w:pStyle w:val="Listaszerbekezds"/>
        <w:numPr>
          <w:ilvl w:val="0"/>
          <w:numId w:val="25"/>
        </w:numPr>
        <w:spacing w:before="0" w:after="200"/>
        <w:rPr>
          <w:rFonts w:cs="Arial"/>
        </w:rPr>
      </w:pPr>
      <w:r>
        <w:rPr>
          <w:rFonts w:cs="Arial"/>
        </w:rPr>
        <w:t>Minden nyomvonal adathoz csatlakozni</w:t>
      </w:r>
      <w:r w:rsidR="00D1175A">
        <w:rPr>
          <w:rFonts w:cs="Arial"/>
        </w:rPr>
        <w:t>a</w:t>
      </w:r>
      <w:r>
        <w:rPr>
          <w:rFonts w:cs="Arial"/>
        </w:rPr>
        <w:t xml:space="preserve"> kell infrastruktúra adat</w:t>
      </w:r>
      <w:r w:rsidR="00D1175A">
        <w:rPr>
          <w:rFonts w:cs="Arial"/>
        </w:rPr>
        <w:t>nak</w:t>
      </w:r>
      <w:r>
        <w:rPr>
          <w:rFonts w:cs="Arial"/>
        </w:rPr>
        <w:t xml:space="preserve">, nyomvonal önállóan nem tekinthető </w:t>
      </w:r>
      <w:r w:rsidR="00D1175A">
        <w:rPr>
          <w:rFonts w:cs="Arial"/>
        </w:rPr>
        <w:t>hírk</w:t>
      </w:r>
      <w:r>
        <w:rPr>
          <w:rFonts w:cs="Arial"/>
        </w:rPr>
        <w:t>özlési objektumnak.</w:t>
      </w:r>
    </w:p>
    <w:p w14:paraId="56B13C6F" w14:textId="00C05C49" w:rsidR="00A62429" w:rsidRDefault="00A62429" w:rsidP="00A62429">
      <w:pPr>
        <w:pStyle w:val="Listaszerbekezds"/>
        <w:numPr>
          <w:ilvl w:val="0"/>
          <w:numId w:val="25"/>
        </w:numPr>
        <w:spacing w:before="0" w:after="200"/>
        <w:rPr>
          <w:rFonts w:cs="Arial"/>
        </w:rPr>
      </w:pPr>
      <w:r>
        <w:rPr>
          <w:rFonts w:cs="Arial"/>
        </w:rPr>
        <w:t>Minden té</w:t>
      </w:r>
      <w:r w:rsidR="00D1175A">
        <w:rPr>
          <w:rFonts w:cs="Arial"/>
        </w:rPr>
        <w:t>r</w:t>
      </w:r>
      <w:r>
        <w:rPr>
          <w:rFonts w:cs="Arial"/>
        </w:rPr>
        <w:t>szint alatti nyomvonal csak pontszerű objektumból indul és végződik.</w:t>
      </w:r>
    </w:p>
    <w:p w14:paraId="68684C22" w14:textId="77777777" w:rsidR="00A62429" w:rsidRDefault="00A62429" w:rsidP="00A62429">
      <w:pPr>
        <w:ind w:left="709"/>
        <w:rPr>
          <w:rFonts w:cs="Arial"/>
        </w:rPr>
      </w:pPr>
      <w:r>
        <w:rPr>
          <w:rFonts w:cs="Arial"/>
        </w:rPr>
        <w:t>Pontszerű objektumok listája:</w:t>
      </w:r>
    </w:p>
    <w:p w14:paraId="043D9E14" w14:textId="77777777" w:rsidR="00A62429" w:rsidRDefault="00A62429" w:rsidP="00A62429">
      <w:pPr>
        <w:pStyle w:val="Listaszerbekezds"/>
        <w:numPr>
          <w:ilvl w:val="0"/>
          <w:numId w:val="28"/>
        </w:numPr>
        <w:spacing w:before="0" w:after="200"/>
        <w:rPr>
          <w:rFonts w:cs="Arial"/>
        </w:rPr>
      </w:pPr>
      <w:r>
        <w:rPr>
          <w:rFonts w:cs="Arial"/>
        </w:rPr>
        <w:t>Kezdőpont</w:t>
      </w:r>
    </w:p>
    <w:p w14:paraId="494F0A56" w14:textId="784C6FDD" w:rsidR="002D414E" w:rsidRDefault="002D414E" w:rsidP="00A62429">
      <w:pPr>
        <w:pStyle w:val="Listaszerbekezds"/>
        <w:numPr>
          <w:ilvl w:val="0"/>
          <w:numId w:val="28"/>
        </w:numPr>
        <w:spacing w:before="0" w:after="200"/>
        <w:rPr>
          <w:rFonts w:cs="Arial"/>
        </w:rPr>
      </w:pPr>
      <w:r>
        <w:rPr>
          <w:rFonts w:cs="Arial"/>
        </w:rPr>
        <w:t>Töréspont</w:t>
      </w:r>
    </w:p>
    <w:p w14:paraId="4AE6240E" w14:textId="77777777" w:rsidR="00A62429" w:rsidRDefault="00A62429" w:rsidP="00A62429">
      <w:pPr>
        <w:pStyle w:val="Listaszerbekezds"/>
        <w:numPr>
          <w:ilvl w:val="0"/>
          <w:numId w:val="28"/>
        </w:numPr>
        <w:spacing w:before="0" w:after="200"/>
        <w:rPr>
          <w:rFonts w:cs="Arial"/>
        </w:rPr>
      </w:pPr>
      <w:r>
        <w:rPr>
          <w:rFonts w:cs="Arial"/>
        </w:rPr>
        <w:t>Végpont</w:t>
      </w:r>
    </w:p>
    <w:p w14:paraId="7A020F2A" w14:textId="77777777" w:rsidR="00A62429" w:rsidRDefault="00A62429" w:rsidP="00A62429">
      <w:pPr>
        <w:rPr>
          <w:rFonts w:cs="Arial"/>
        </w:rPr>
      </w:pPr>
    </w:p>
    <w:p w14:paraId="3C0CB58B" w14:textId="34937022" w:rsidR="00A62429" w:rsidRDefault="00A62429" w:rsidP="002506B3">
      <w:pPr>
        <w:pStyle w:val="Cmsor2"/>
        <w:numPr>
          <w:ilvl w:val="0"/>
          <w:numId w:val="29"/>
        </w:numPr>
        <w:rPr>
          <w:sz w:val="24"/>
          <w:szCs w:val="26"/>
        </w:rPr>
      </w:pPr>
      <w:bookmarkStart w:id="33" w:name="_Toc485809667"/>
      <w:bookmarkStart w:id="34" w:name="_Toc487014906"/>
      <w:r>
        <w:t>Térszint felett vezetett nyomvonalas létesítmények leíró adatai</w:t>
      </w:r>
      <w:bookmarkEnd w:id="33"/>
      <w:bookmarkEnd w:id="34"/>
    </w:p>
    <w:tbl>
      <w:tblPr>
        <w:tblW w:w="9469" w:type="dxa"/>
        <w:tblInd w:w="57" w:type="dxa"/>
        <w:tblCellMar>
          <w:left w:w="70" w:type="dxa"/>
          <w:right w:w="70" w:type="dxa"/>
        </w:tblCellMar>
        <w:tblLook w:val="04A0" w:firstRow="1" w:lastRow="0" w:firstColumn="1" w:lastColumn="0" w:noHBand="0" w:noVBand="1"/>
      </w:tblPr>
      <w:tblGrid>
        <w:gridCol w:w="2019"/>
        <w:gridCol w:w="921"/>
        <w:gridCol w:w="748"/>
        <w:gridCol w:w="2842"/>
        <w:gridCol w:w="1663"/>
        <w:gridCol w:w="1276"/>
      </w:tblGrid>
      <w:tr w:rsidR="006A107D" w14:paraId="13B1D662" w14:textId="77777777" w:rsidTr="002506B3">
        <w:trPr>
          <w:trHeight w:val="300"/>
          <w:tblHeader/>
        </w:trPr>
        <w:tc>
          <w:tcPr>
            <w:tcW w:w="3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9D75EE" w14:textId="77777777" w:rsidR="00A62429" w:rsidRDefault="00A62429">
            <w:pPr>
              <w:jc w:val="center"/>
              <w:rPr>
                <w:rFonts w:cs="Arial"/>
                <w:b/>
                <w:color w:val="000000"/>
              </w:rPr>
            </w:pPr>
            <w:r>
              <w:rPr>
                <w:rFonts w:cs="Arial"/>
                <w:b/>
                <w:color w:val="000000"/>
              </w:rPr>
              <w:t>Adatmező</w:t>
            </w:r>
          </w:p>
        </w:tc>
        <w:tc>
          <w:tcPr>
            <w:tcW w:w="2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1FC89" w14:textId="77777777" w:rsidR="00A62429" w:rsidRDefault="00A62429">
            <w:pPr>
              <w:jc w:val="center"/>
              <w:rPr>
                <w:rFonts w:cs="Arial"/>
                <w:b/>
                <w:color w:val="000000"/>
              </w:rPr>
            </w:pPr>
            <w:r>
              <w:rPr>
                <w:rFonts w:cs="Arial"/>
                <w:b/>
                <w:color w:val="000000"/>
              </w:rPr>
              <w:t>Megnevezés</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1DBC6" w14:textId="77777777" w:rsidR="00A62429" w:rsidRDefault="00A62429">
            <w:pPr>
              <w:jc w:val="center"/>
              <w:rPr>
                <w:rFonts w:cs="Arial"/>
                <w:b/>
                <w:color w:val="000000"/>
              </w:rPr>
            </w:pPr>
            <w:r>
              <w:rPr>
                <w:rFonts w:cs="Arial"/>
                <w:b/>
                <w:color w:val="000000"/>
              </w:rPr>
              <w:t>Megjegyzés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92A1F" w14:textId="77777777" w:rsidR="00A62429" w:rsidRDefault="00A62429">
            <w:pPr>
              <w:jc w:val="center"/>
              <w:rPr>
                <w:rFonts w:cs="Arial"/>
                <w:b/>
                <w:color w:val="000000"/>
              </w:rPr>
            </w:pPr>
            <w:r>
              <w:rPr>
                <w:rFonts w:cs="Arial"/>
                <w:b/>
                <w:color w:val="000000"/>
              </w:rPr>
              <w:t>Minta kód/érték</w:t>
            </w:r>
          </w:p>
        </w:tc>
      </w:tr>
      <w:tr w:rsidR="006A107D" w14:paraId="4E7FE0B3" w14:textId="77777777" w:rsidTr="002506B3">
        <w:trPr>
          <w:trHeight w:val="300"/>
          <w:tblHeader/>
        </w:trPr>
        <w:tc>
          <w:tcPr>
            <w:tcW w:w="201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87A2F64" w14:textId="77777777" w:rsidR="00A62429" w:rsidRDefault="00A62429">
            <w:pPr>
              <w:jc w:val="center"/>
              <w:rPr>
                <w:rFonts w:cs="Arial"/>
                <w:b/>
                <w:color w:val="000000"/>
              </w:rPr>
            </w:pPr>
            <w:r>
              <w:rPr>
                <w:rFonts w:cs="Arial"/>
                <w:b/>
                <w:color w:val="000000"/>
              </w:rPr>
              <w:t>Neve</w:t>
            </w:r>
          </w:p>
        </w:tc>
        <w:tc>
          <w:tcPr>
            <w:tcW w:w="921" w:type="dxa"/>
            <w:tcBorders>
              <w:top w:val="nil"/>
              <w:left w:val="nil"/>
              <w:bottom w:val="single" w:sz="4" w:space="0" w:color="auto"/>
              <w:right w:val="single" w:sz="4" w:space="0" w:color="auto"/>
            </w:tcBorders>
            <w:shd w:val="clear" w:color="auto" w:fill="D9D9D9" w:themeFill="background1" w:themeFillShade="D9"/>
            <w:vAlign w:val="bottom"/>
            <w:hideMark/>
          </w:tcPr>
          <w:p w14:paraId="7278D53C" w14:textId="77777777" w:rsidR="00A62429" w:rsidRDefault="00A62429">
            <w:pPr>
              <w:jc w:val="center"/>
              <w:rPr>
                <w:rFonts w:cs="Arial"/>
                <w:b/>
                <w:color w:val="000000"/>
              </w:rPr>
            </w:pPr>
            <w:r>
              <w:rPr>
                <w:rFonts w:cs="Arial"/>
                <w:b/>
                <w:color w:val="000000"/>
              </w:rPr>
              <w:t>Típusa</w:t>
            </w:r>
          </w:p>
        </w:tc>
        <w:tc>
          <w:tcPr>
            <w:tcW w:w="748" w:type="dxa"/>
            <w:tcBorders>
              <w:top w:val="nil"/>
              <w:left w:val="nil"/>
              <w:bottom w:val="single" w:sz="4" w:space="0" w:color="auto"/>
              <w:right w:val="single" w:sz="4" w:space="0" w:color="auto"/>
            </w:tcBorders>
            <w:shd w:val="clear" w:color="auto" w:fill="D9D9D9" w:themeFill="background1" w:themeFillShade="D9"/>
            <w:vAlign w:val="bottom"/>
            <w:hideMark/>
          </w:tcPr>
          <w:p w14:paraId="20994AB2"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357B8"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90B81"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B2FA7" w14:textId="77777777" w:rsidR="00A62429" w:rsidRDefault="00A62429">
            <w:pPr>
              <w:spacing w:line="276" w:lineRule="auto"/>
              <w:rPr>
                <w:rFonts w:cs="Arial"/>
                <w:b/>
                <w:color w:val="000000"/>
                <w:szCs w:val="24"/>
              </w:rPr>
            </w:pPr>
          </w:p>
        </w:tc>
      </w:tr>
      <w:tr w:rsidR="00A62429" w14:paraId="4135B95F" w14:textId="77777777" w:rsidTr="0054095A">
        <w:trPr>
          <w:trHeight w:val="900"/>
        </w:trPr>
        <w:tc>
          <w:tcPr>
            <w:tcW w:w="2019" w:type="dxa"/>
            <w:tcBorders>
              <w:top w:val="nil"/>
              <w:left w:val="single" w:sz="4" w:space="0" w:color="auto"/>
              <w:bottom w:val="single" w:sz="4" w:space="0" w:color="auto"/>
              <w:right w:val="single" w:sz="4" w:space="0" w:color="auto"/>
            </w:tcBorders>
            <w:vAlign w:val="center"/>
            <w:hideMark/>
          </w:tcPr>
          <w:p w14:paraId="1ADC145D" w14:textId="77777777" w:rsidR="00A62429" w:rsidRDefault="00A62429">
            <w:pPr>
              <w:rPr>
                <w:rFonts w:cs="Arial"/>
                <w:color w:val="000000"/>
                <w:sz w:val="18"/>
              </w:rPr>
            </w:pPr>
            <w:r>
              <w:rPr>
                <w:rFonts w:cs="Arial"/>
                <w:color w:val="000000"/>
                <w:sz w:val="18"/>
                <w:lang w:eastAsia="hu-HU"/>
              </w:rPr>
              <w:t>nyom_ID1</w:t>
            </w:r>
          </w:p>
        </w:tc>
        <w:tc>
          <w:tcPr>
            <w:tcW w:w="921" w:type="dxa"/>
            <w:tcBorders>
              <w:top w:val="nil"/>
              <w:left w:val="nil"/>
              <w:bottom w:val="single" w:sz="4" w:space="0" w:color="auto"/>
              <w:right w:val="single" w:sz="4" w:space="0" w:color="auto"/>
            </w:tcBorders>
            <w:vAlign w:val="center"/>
            <w:hideMark/>
          </w:tcPr>
          <w:p w14:paraId="0805E564" w14:textId="77777777" w:rsidR="00A62429" w:rsidRDefault="00A62429">
            <w:pPr>
              <w:rPr>
                <w:rFonts w:cs="Arial"/>
                <w:color w:val="000000"/>
                <w:sz w:val="18"/>
              </w:rPr>
            </w:pPr>
            <w:r>
              <w:rPr>
                <w:rFonts w:cs="Arial"/>
                <w:color w:val="000000"/>
                <w:sz w:val="18"/>
                <w:lang w:eastAsia="hu-HU"/>
              </w:rPr>
              <w:t>Number</w:t>
            </w:r>
          </w:p>
        </w:tc>
        <w:tc>
          <w:tcPr>
            <w:tcW w:w="748" w:type="dxa"/>
            <w:tcBorders>
              <w:top w:val="nil"/>
              <w:left w:val="nil"/>
              <w:bottom w:val="single" w:sz="4" w:space="0" w:color="auto"/>
              <w:right w:val="single" w:sz="4" w:space="0" w:color="auto"/>
            </w:tcBorders>
            <w:vAlign w:val="center"/>
            <w:hideMark/>
          </w:tcPr>
          <w:p w14:paraId="653DEA3E" w14:textId="77777777" w:rsidR="00A62429" w:rsidRDefault="00A62429">
            <w:pPr>
              <w:rPr>
                <w:rFonts w:cs="Arial"/>
                <w:color w:val="000000"/>
                <w:sz w:val="18"/>
              </w:rPr>
            </w:pPr>
            <w:r>
              <w:rPr>
                <w:rFonts w:cs="Arial"/>
                <w:color w:val="000000"/>
                <w:sz w:val="18"/>
                <w:lang w:eastAsia="hu-HU"/>
              </w:rPr>
              <w:t>12/0</w:t>
            </w:r>
          </w:p>
        </w:tc>
        <w:tc>
          <w:tcPr>
            <w:tcW w:w="2842" w:type="dxa"/>
            <w:tcBorders>
              <w:top w:val="nil"/>
              <w:left w:val="nil"/>
              <w:bottom w:val="single" w:sz="4" w:space="0" w:color="auto"/>
              <w:right w:val="single" w:sz="4" w:space="0" w:color="auto"/>
            </w:tcBorders>
            <w:vAlign w:val="center"/>
            <w:hideMark/>
          </w:tcPr>
          <w:p w14:paraId="13504037" w14:textId="061447CC" w:rsidR="00A62429" w:rsidRDefault="00A62429">
            <w:pPr>
              <w:rPr>
                <w:rFonts w:cs="Arial"/>
                <w:color w:val="000000"/>
                <w:sz w:val="18"/>
              </w:rPr>
            </w:pPr>
            <w:r>
              <w:rPr>
                <w:rFonts w:cs="Arial"/>
                <w:color w:val="000000"/>
                <w:sz w:val="18"/>
                <w:lang w:eastAsia="hu-HU"/>
              </w:rPr>
              <w:t>A nyomvonal</w:t>
            </w:r>
            <w:r w:rsidR="00D1175A">
              <w:rPr>
                <w:rFonts w:cs="Arial"/>
                <w:color w:val="000000"/>
                <w:sz w:val="18"/>
                <w:lang w:eastAsia="hu-HU"/>
              </w:rPr>
              <w:t xml:space="preserve"> </w:t>
            </w:r>
            <w:r>
              <w:rPr>
                <w:rFonts w:cs="Arial"/>
                <w:color w:val="000000"/>
                <w:sz w:val="18"/>
                <w:lang w:eastAsia="hu-HU"/>
              </w:rPr>
              <w:t>kezdőpont</w:t>
            </w:r>
            <w:r w:rsidR="00D1175A">
              <w:rPr>
                <w:rFonts w:cs="Arial"/>
                <w:color w:val="000000"/>
                <w:sz w:val="18"/>
                <w:lang w:eastAsia="hu-HU"/>
              </w:rPr>
              <w:t xml:space="preserve"> </w:t>
            </w:r>
            <w:r>
              <w:rPr>
                <w:rFonts w:cs="Arial"/>
                <w:color w:val="000000"/>
                <w:sz w:val="18"/>
                <w:lang w:eastAsia="hu-HU"/>
              </w:rPr>
              <w:t xml:space="preserve">objektum ID-ja </w:t>
            </w:r>
          </w:p>
        </w:tc>
        <w:tc>
          <w:tcPr>
            <w:tcW w:w="1663" w:type="dxa"/>
            <w:tcBorders>
              <w:top w:val="nil"/>
              <w:left w:val="nil"/>
              <w:bottom w:val="single" w:sz="4" w:space="0" w:color="auto"/>
              <w:right w:val="single" w:sz="4" w:space="0" w:color="auto"/>
            </w:tcBorders>
            <w:vAlign w:val="center"/>
            <w:hideMark/>
          </w:tcPr>
          <w:p w14:paraId="08BC42D8" w14:textId="77777777" w:rsidR="00A62429" w:rsidRDefault="00A62429">
            <w:pPr>
              <w:rPr>
                <w:rFonts w:cs="Arial"/>
                <w:color w:val="000000"/>
                <w:sz w:val="18"/>
              </w:rPr>
            </w:pPr>
            <w:r>
              <w:rPr>
                <w:rFonts w:cs="Arial"/>
                <w:color w:val="000000"/>
                <w:sz w:val="18"/>
                <w:lang w:eastAsia="hu-HU"/>
              </w:rPr>
              <w:t>Objektum_ID</w:t>
            </w:r>
          </w:p>
        </w:tc>
        <w:tc>
          <w:tcPr>
            <w:tcW w:w="1276" w:type="dxa"/>
            <w:tcBorders>
              <w:top w:val="nil"/>
              <w:left w:val="nil"/>
              <w:bottom w:val="single" w:sz="4" w:space="0" w:color="auto"/>
              <w:right w:val="single" w:sz="4" w:space="0" w:color="auto"/>
            </w:tcBorders>
            <w:vAlign w:val="center"/>
            <w:hideMark/>
          </w:tcPr>
          <w:p w14:paraId="395D092C" w14:textId="77777777" w:rsidR="00A62429" w:rsidRDefault="00A62429">
            <w:pPr>
              <w:rPr>
                <w:rFonts w:cs="Arial"/>
                <w:color w:val="000000"/>
                <w:sz w:val="18"/>
              </w:rPr>
            </w:pPr>
            <w:r>
              <w:rPr>
                <w:rFonts w:cs="Arial"/>
                <w:color w:val="000000"/>
                <w:sz w:val="18"/>
                <w:lang w:eastAsia="hu-HU"/>
              </w:rPr>
              <w:t>1002101</w:t>
            </w:r>
          </w:p>
        </w:tc>
      </w:tr>
      <w:tr w:rsidR="00A62429" w14:paraId="73584119" w14:textId="77777777" w:rsidTr="0054095A">
        <w:trPr>
          <w:trHeight w:val="900"/>
        </w:trPr>
        <w:tc>
          <w:tcPr>
            <w:tcW w:w="2019" w:type="dxa"/>
            <w:tcBorders>
              <w:top w:val="nil"/>
              <w:left w:val="single" w:sz="4" w:space="0" w:color="auto"/>
              <w:bottom w:val="single" w:sz="4" w:space="0" w:color="auto"/>
              <w:right w:val="single" w:sz="4" w:space="0" w:color="auto"/>
            </w:tcBorders>
            <w:vAlign w:val="center"/>
            <w:hideMark/>
          </w:tcPr>
          <w:p w14:paraId="451549ED" w14:textId="77777777" w:rsidR="00A62429" w:rsidRDefault="00A62429">
            <w:pPr>
              <w:rPr>
                <w:rFonts w:cs="Arial"/>
                <w:color w:val="000000"/>
                <w:sz w:val="18"/>
              </w:rPr>
            </w:pPr>
            <w:r>
              <w:rPr>
                <w:rFonts w:cs="Arial"/>
                <w:color w:val="000000"/>
                <w:sz w:val="18"/>
                <w:lang w:eastAsia="hu-HU"/>
              </w:rPr>
              <w:lastRenderedPageBreak/>
              <w:t>nyom_ID2</w:t>
            </w:r>
          </w:p>
        </w:tc>
        <w:tc>
          <w:tcPr>
            <w:tcW w:w="921" w:type="dxa"/>
            <w:tcBorders>
              <w:top w:val="nil"/>
              <w:left w:val="nil"/>
              <w:bottom w:val="single" w:sz="4" w:space="0" w:color="auto"/>
              <w:right w:val="single" w:sz="4" w:space="0" w:color="auto"/>
            </w:tcBorders>
            <w:vAlign w:val="center"/>
            <w:hideMark/>
          </w:tcPr>
          <w:p w14:paraId="5CC1EFD3" w14:textId="77777777" w:rsidR="00A62429" w:rsidRDefault="00A62429">
            <w:pPr>
              <w:rPr>
                <w:rFonts w:cs="Arial"/>
                <w:color w:val="000000"/>
                <w:sz w:val="18"/>
              </w:rPr>
            </w:pPr>
            <w:r>
              <w:rPr>
                <w:rFonts w:cs="Arial"/>
                <w:color w:val="000000"/>
                <w:sz w:val="18"/>
              </w:rPr>
              <w:t>Number</w:t>
            </w:r>
          </w:p>
        </w:tc>
        <w:tc>
          <w:tcPr>
            <w:tcW w:w="748" w:type="dxa"/>
            <w:tcBorders>
              <w:top w:val="nil"/>
              <w:left w:val="nil"/>
              <w:bottom w:val="single" w:sz="4" w:space="0" w:color="auto"/>
              <w:right w:val="single" w:sz="4" w:space="0" w:color="auto"/>
            </w:tcBorders>
            <w:vAlign w:val="center"/>
            <w:hideMark/>
          </w:tcPr>
          <w:p w14:paraId="171A4C9E" w14:textId="77777777" w:rsidR="00A62429" w:rsidRDefault="00A62429">
            <w:pPr>
              <w:rPr>
                <w:rFonts w:cs="Arial"/>
                <w:color w:val="000000"/>
                <w:sz w:val="18"/>
              </w:rPr>
            </w:pPr>
            <w:r>
              <w:rPr>
                <w:rFonts w:cs="Arial"/>
                <w:color w:val="000000"/>
                <w:sz w:val="18"/>
              </w:rPr>
              <w:t>12/0</w:t>
            </w:r>
          </w:p>
        </w:tc>
        <w:tc>
          <w:tcPr>
            <w:tcW w:w="2842" w:type="dxa"/>
            <w:tcBorders>
              <w:top w:val="nil"/>
              <w:left w:val="nil"/>
              <w:bottom w:val="single" w:sz="4" w:space="0" w:color="auto"/>
              <w:right w:val="single" w:sz="4" w:space="0" w:color="auto"/>
            </w:tcBorders>
            <w:vAlign w:val="center"/>
            <w:hideMark/>
          </w:tcPr>
          <w:p w14:paraId="66FA1081" w14:textId="77777777" w:rsidR="00A62429" w:rsidRDefault="00A62429">
            <w:pPr>
              <w:rPr>
                <w:rFonts w:cs="Arial"/>
                <w:color w:val="000000"/>
                <w:sz w:val="18"/>
              </w:rPr>
            </w:pPr>
            <w:r>
              <w:rPr>
                <w:rFonts w:cs="Arial"/>
                <w:color w:val="000000"/>
                <w:sz w:val="18"/>
              </w:rPr>
              <w:t xml:space="preserve">A </w:t>
            </w:r>
            <w:r>
              <w:rPr>
                <w:rFonts w:cs="Arial"/>
                <w:color w:val="000000"/>
                <w:sz w:val="18"/>
                <w:lang w:eastAsia="hu-HU"/>
              </w:rPr>
              <w:t>nyomvonalhoztartozó első töréspont</w:t>
            </w:r>
            <w:r>
              <w:rPr>
                <w:rFonts w:cs="Arial"/>
                <w:color w:val="000000"/>
                <w:sz w:val="18"/>
              </w:rPr>
              <w:t xml:space="preserve"> objektum ID</w:t>
            </w:r>
            <w:r>
              <w:rPr>
                <w:rFonts w:cs="Arial"/>
                <w:color w:val="000000"/>
                <w:sz w:val="18"/>
                <w:lang w:eastAsia="hu-HU"/>
              </w:rPr>
              <w:t>-ja</w:t>
            </w:r>
          </w:p>
        </w:tc>
        <w:tc>
          <w:tcPr>
            <w:tcW w:w="1663" w:type="dxa"/>
            <w:tcBorders>
              <w:top w:val="nil"/>
              <w:left w:val="nil"/>
              <w:bottom w:val="single" w:sz="4" w:space="0" w:color="auto"/>
              <w:right w:val="single" w:sz="4" w:space="0" w:color="auto"/>
            </w:tcBorders>
            <w:vAlign w:val="center"/>
            <w:hideMark/>
          </w:tcPr>
          <w:p w14:paraId="22580D2A" w14:textId="77777777" w:rsidR="00A62429" w:rsidRDefault="00A62429">
            <w:pPr>
              <w:rPr>
                <w:rFonts w:cs="Arial"/>
                <w:color w:val="000000"/>
                <w:sz w:val="18"/>
              </w:rPr>
            </w:pPr>
            <w:r>
              <w:rPr>
                <w:rFonts w:cs="Arial"/>
                <w:color w:val="000000"/>
                <w:sz w:val="18"/>
              </w:rPr>
              <w:t>Objektum_ID</w:t>
            </w:r>
          </w:p>
        </w:tc>
        <w:tc>
          <w:tcPr>
            <w:tcW w:w="1276" w:type="dxa"/>
            <w:tcBorders>
              <w:top w:val="nil"/>
              <w:left w:val="nil"/>
              <w:bottom w:val="single" w:sz="4" w:space="0" w:color="auto"/>
              <w:right w:val="single" w:sz="4" w:space="0" w:color="auto"/>
            </w:tcBorders>
            <w:vAlign w:val="center"/>
            <w:hideMark/>
          </w:tcPr>
          <w:p w14:paraId="26FDD81B" w14:textId="77777777" w:rsidR="00A62429" w:rsidRDefault="00A62429">
            <w:pPr>
              <w:rPr>
                <w:rFonts w:cs="Arial"/>
                <w:color w:val="000000"/>
                <w:sz w:val="18"/>
              </w:rPr>
            </w:pPr>
            <w:r>
              <w:rPr>
                <w:rFonts w:cs="Arial"/>
                <w:color w:val="000000"/>
                <w:sz w:val="18"/>
                <w:lang w:eastAsia="hu-HU"/>
              </w:rPr>
              <w:t>1002102</w:t>
            </w:r>
          </w:p>
        </w:tc>
      </w:tr>
      <w:tr w:rsidR="00A62429" w14:paraId="1028143C" w14:textId="77777777" w:rsidTr="0054095A">
        <w:trPr>
          <w:trHeight w:val="900"/>
        </w:trPr>
        <w:tc>
          <w:tcPr>
            <w:tcW w:w="2019" w:type="dxa"/>
            <w:tcBorders>
              <w:top w:val="nil"/>
              <w:left w:val="single" w:sz="4" w:space="0" w:color="auto"/>
              <w:bottom w:val="single" w:sz="4" w:space="0" w:color="auto"/>
              <w:right w:val="single" w:sz="4" w:space="0" w:color="auto"/>
            </w:tcBorders>
            <w:vAlign w:val="center"/>
            <w:hideMark/>
          </w:tcPr>
          <w:p w14:paraId="1BC64C41" w14:textId="77777777" w:rsidR="00A62429" w:rsidRDefault="00A62429">
            <w:pPr>
              <w:rPr>
                <w:rFonts w:cs="Arial"/>
                <w:color w:val="000000"/>
                <w:sz w:val="18"/>
              </w:rPr>
            </w:pPr>
            <w:r>
              <w:rPr>
                <w:rFonts w:cs="Arial"/>
                <w:color w:val="000000"/>
                <w:sz w:val="18"/>
                <w:lang w:eastAsia="hu-HU"/>
              </w:rPr>
              <w:t>nyom_IDn</w:t>
            </w:r>
          </w:p>
        </w:tc>
        <w:tc>
          <w:tcPr>
            <w:tcW w:w="921" w:type="dxa"/>
            <w:tcBorders>
              <w:top w:val="nil"/>
              <w:left w:val="nil"/>
              <w:bottom w:val="single" w:sz="4" w:space="0" w:color="auto"/>
              <w:right w:val="single" w:sz="4" w:space="0" w:color="auto"/>
            </w:tcBorders>
            <w:vAlign w:val="center"/>
            <w:hideMark/>
          </w:tcPr>
          <w:p w14:paraId="216809F2" w14:textId="77777777" w:rsidR="00A62429" w:rsidRDefault="00A62429">
            <w:pPr>
              <w:rPr>
                <w:rFonts w:cs="Arial"/>
                <w:color w:val="000000"/>
                <w:sz w:val="18"/>
              </w:rPr>
            </w:pPr>
            <w:r>
              <w:rPr>
                <w:rFonts w:cs="Arial"/>
                <w:color w:val="000000"/>
                <w:sz w:val="18"/>
              </w:rPr>
              <w:t>Number</w:t>
            </w:r>
          </w:p>
        </w:tc>
        <w:tc>
          <w:tcPr>
            <w:tcW w:w="748" w:type="dxa"/>
            <w:tcBorders>
              <w:top w:val="nil"/>
              <w:left w:val="nil"/>
              <w:bottom w:val="single" w:sz="4" w:space="0" w:color="auto"/>
              <w:right w:val="single" w:sz="4" w:space="0" w:color="auto"/>
            </w:tcBorders>
            <w:vAlign w:val="center"/>
            <w:hideMark/>
          </w:tcPr>
          <w:p w14:paraId="2F524276" w14:textId="77777777" w:rsidR="00A62429" w:rsidRDefault="00A62429">
            <w:pPr>
              <w:rPr>
                <w:rFonts w:cs="Arial"/>
                <w:color w:val="000000"/>
                <w:sz w:val="18"/>
              </w:rPr>
            </w:pPr>
            <w:r>
              <w:rPr>
                <w:rFonts w:cs="Arial"/>
                <w:color w:val="000000"/>
                <w:sz w:val="18"/>
              </w:rPr>
              <w:t>12/0</w:t>
            </w:r>
          </w:p>
        </w:tc>
        <w:tc>
          <w:tcPr>
            <w:tcW w:w="2842" w:type="dxa"/>
            <w:tcBorders>
              <w:top w:val="nil"/>
              <w:left w:val="nil"/>
              <w:bottom w:val="single" w:sz="4" w:space="0" w:color="auto"/>
              <w:right w:val="single" w:sz="4" w:space="0" w:color="auto"/>
            </w:tcBorders>
            <w:vAlign w:val="center"/>
            <w:hideMark/>
          </w:tcPr>
          <w:p w14:paraId="01CC6F87" w14:textId="77777777" w:rsidR="00A62429" w:rsidRDefault="00A62429">
            <w:pPr>
              <w:rPr>
                <w:rFonts w:cs="Arial"/>
                <w:color w:val="000000"/>
                <w:sz w:val="18"/>
              </w:rPr>
            </w:pPr>
            <w:r>
              <w:rPr>
                <w:rFonts w:cs="Arial"/>
                <w:color w:val="000000"/>
                <w:sz w:val="18"/>
              </w:rPr>
              <w:t xml:space="preserve">A nyomvonalhoz </w:t>
            </w:r>
            <w:r>
              <w:rPr>
                <w:rFonts w:cs="Arial"/>
                <w:color w:val="000000"/>
                <w:sz w:val="18"/>
                <w:lang w:eastAsia="hu-HU"/>
              </w:rPr>
              <w:t xml:space="preserve">tartozó n. </w:t>
            </w:r>
            <w:r>
              <w:rPr>
                <w:rFonts w:cs="Arial"/>
                <w:color w:val="000000"/>
                <w:sz w:val="18"/>
              </w:rPr>
              <w:t>objektum ID</w:t>
            </w:r>
            <w:r>
              <w:rPr>
                <w:rFonts w:cs="Arial"/>
                <w:color w:val="000000"/>
                <w:sz w:val="18"/>
                <w:lang w:eastAsia="hu-HU"/>
              </w:rPr>
              <w:t>-ja (vég)</w:t>
            </w:r>
          </w:p>
        </w:tc>
        <w:tc>
          <w:tcPr>
            <w:tcW w:w="1663" w:type="dxa"/>
            <w:tcBorders>
              <w:top w:val="nil"/>
              <w:left w:val="nil"/>
              <w:bottom w:val="single" w:sz="4" w:space="0" w:color="auto"/>
              <w:right w:val="single" w:sz="4" w:space="0" w:color="auto"/>
            </w:tcBorders>
            <w:vAlign w:val="center"/>
            <w:hideMark/>
          </w:tcPr>
          <w:p w14:paraId="1ADF4C89" w14:textId="77777777" w:rsidR="00A62429" w:rsidRDefault="00A62429">
            <w:pPr>
              <w:rPr>
                <w:rFonts w:cs="Arial"/>
                <w:color w:val="000000"/>
                <w:sz w:val="18"/>
              </w:rPr>
            </w:pPr>
            <w:r>
              <w:rPr>
                <w:rFonts w:cs="Arial"/>
                <w:color w:val="000000"/>
                <w:sz w:val="18"/>
              </w:rPr>
              <w:t>Objektum_ID</w:t>
            </w:r>
          </w:p>
        </w:tc>
        <w:tc>
          <w:tcPr>
            <w:tcW w:w="1276" w:type="dxa"/>
            <w:tcBorders>
              <w:top w:val="nil"/>
              <w:left w:val="nil"/>
              <w:bottom w:val="single" w:sz="4" w:space="0" w:color="auto"/>
              <w:right w:val="single" w:sz="4" w:space="0" w:color="auto"/>
            </w:tcBorders>
            <w:vAlign w:val="center"/>
            <w:hideMark/>
          </w:tcPr>
          <w:p w14:paraId="0387E9FC" w14:textId="77777777" w:rsidR="00A62429" w:rsidRDefault="00A62429">
            <w:pPr>
              <w:rPr>
                <w:rFonts w:cs="Arial"/>
                <w:color w:val="000000"/>
                <w:sz w:val="18"/>
              </w:rPr>
            </w:pPr>
            <w:r>
              <w:rPr>
                <w:rFonts w:cs="Arial"/>
                <w:color w:val="000000"/>
                <w:sz w:val="18"/>
                <w:lang w:eastAsia="hu-HU"/>
              </w:rPr>
              <w:t>1002103</w:t>
            </w:r>
          </w:p>
        </w:tc>
      </w:tr>
      <w:tr w:rsidR="00A62429" w14:paraId="0F22EB44" w14:textId="77777777" w:rsidTr="0054095A">
        <w:trPr>
          <w:trHeight w:val="900"/>
        </w:trPr>
        <w:tc>
          <w:tcPr>
            <w:tcW w:w="2019" w:type="dxa"/>
            <w:tcBorders>
              <w:top w:val="nil"/>
              <w:left w:val="single" w:sz="4" w:space="0" w:color="auto"/>
              <w:bottom w:val="single" w:sz="4" w:space="0" w:color="auto"/>
              <w:right w:val="single" w:sz="4" w:space="0" w:color="auto"/>
            </w:tcBorders>
            <w:vAlign w:val="center"/>
            <w:hideMark/>
          </w:tcPr>
          <w:p w14:paraId="6C9CF14D" w14:textId="77777777" w:rsidR="00A62429" w:rsidRDefault="00A62429">
            <w:pPr>
              <w:rPr>
                <w:rFonts w:cs="Arial"/>
                <w:color w:val="000000"/>
                <w:sz w:val="18"/>
              </w:rPr>
            </w:pPr>
            <w:r>
              <w:rPr>
                <w:rFonts w:cs="Arial"/>
                <w:color w:val="000000"/>
                <w:sz w:val="18"/>
              </w:rPr>
              <w:t>hossz</w:t>
            </w:r>
          </w:p>
        </w:tc>
        <w:tc>
          <w:tcPr>
            <w:tcW w:w="921" w:type="dxa"/>
            <w:tcBorders>
              <w:top w:val="nil"/>
              <w:left w:val="nil"/>
              <w:bottom w:val="single" w:sz="4" w:space="0" w:color="auto"/>
              <w:right w:val="single" w:sz="4" w:space="0" w:color="auto"/>
            </w:tcBorders>
            <w:vAlign w:val="center"/>
            <w:hideMark/>
          </w:tcPr>
          <w:p w14:paraId="5BE1F6F4" w14:textId="77777777" w:rsidR="00A62429" w:rsidRDefault="00A62429">
            <w:pPr>
              <w:rPr>
                <w:rFonts w:cs="Arial"/>
                <w:color w:val="000000"/>
                <w:sz w:val="18"/>
              </w:rPr>
            </w:pPr>
            <w:r>
              <w:rPr>
                <w:rFonts w:cs="Arial"/>
                <w:color w:val="000000"/>
                <w:sz w:val="18"/>
              </w:rPr>
              <w:t>Number</w:t>
            </w:r>
          </w:p>
        </w:tc>
        <w:tc>
          <w:tcPr>
            <w:tcW w:w="748" w:type="dxa"/>
            <w:tcBorders>
              <w:top w:val="nil"/>
              <w:left w:val="nil"/>
              <w:bottom w:val="single" w:sz="4" w:space="0" w:color="auto"/>
              <w:right w:val="single" w:sz="4" w:space="0" w:color="auto"/>
            </w:tcBorders>
            <w:vAlign w:val="center"/>
            <w:hideMark/>
          </w:tcPr>
          <w:p w14:paraId="06CBE2B5" w14:textId="77777777" w:rsidR="00A62429" w:rsidRDefault="00A62429">
            <w:pPr>
              <w:rPr>
                <w:rFonts w:cs="Arial"/>
                <w:color w:val="000000"/>
                <w:sz w:val="18"/>
              </w:rPr>
            </w:pPr>
            <w:r>
              <w:rPr>
                <w:rFonts w:cs="Arial"/>
                <w:color w:val="000000"/>
                <w:sz w:val="18"/>
              </w:rPr>
              <w:t>10/2</w:t>
            </w:r>
          </w:p>
        </w:tc>
        <w:tc>
          <w:tcPr>
            <w:tcW w:w="2842" w:type="dxa"/>
            <w:tcBorders>
              <w:top w:val="nil"/>
              <w:left w:val="nil"/>
              <w:bottom w:val="single" w:sz="4" w:space="0" w:color="auto"/>
              <w:right w:val="single" w:sz="4" w:space="0" w:color="auto"/>
            </w:tcBorders>
            <w:vAlign w:val="center"/>
            <w:hideMark/>
          </w:tcPr>
          <w:p w14:paraId="56C4FB17" w14:textId="77777777" w:rsidR="00A62429" w:rsidRDefault="00A62429">
            <w:pPr>
              <w:rPr>
                <w:rFonts w:cs="Arial"/>
                <w:color w:val="000000"/>
                <w:sz w:val="18"/>
              </w:rPr>
            </w:pPr>
            <w:r>
              <w:rPr>
                <w:rFonts w:cs="Arial"/>
                <w:color w:val="000000"/>
                <w:sz w:val="18"/>
              </w:rPr>
              <w:t>A nyomvonal hossza méterben, egy tizedes jegyre kerekítve.</w:t>
            </w:r>
          </w:p>
        </w:tc>
        <w:tc>
          <w:tcPr>
            <w:tcW w:w="1663" w:type="dxa"/>
            <w:tcBorders>
              <w:top w:val="nil"/>
              <w:left w:val="nil"/>
              <w:bottom w:val="single" w:sz="4" w:space="0" w:color="auto"/>
              <w:right w:val="single" w:sz="4" w:space="0" w:color="auto"/>
            </w:tcBorders>
            <w:vAlign w:val="center"/>
            <w:hideMark/>
          </w:tcPr>
          <w:p w14:paraId="5DE18A2E" w14:textId="77777777" w:rsidR="00A62429" w:rsidRDefault="00A62429">
            <w:pPr>
              <w:rPr>
                <w:rFonts w:cs="Arial"/>
                <w:color w:val="000000"/>
                <w:sz w:val="18"/>
              </w:rPr>
            </w:pPr>
            <w:r>
              <w:rPr>
                <w:rFonts w:cs="Arial"/>
                <w:color w:val="000000"/>
                <w:sz w:val="18"/>
              </w:rPr>
              <w:t>Automatikus nyomvonalhossz számítás</w:t>
            </w:r>
            <w:r>
              <w:rPr>
                <w:rFonts w:cs="Arial"/>
                <w:color w:val="000000"/>
                <w:sz w:val="18"/>
                <w:lang w:eastAsia="hu-HU"/>
              </w:rPr>
              <w:t xml:space="preserve"> a csatlakozó nyomvonal hosszak alapján</w:t>
            </w:r>
          </w:p>
        </w:tc>
        <w:tc>
          <w:tcPr>
            <w:tcW w:w="1276" w:type="dxa"/>
            <w:tcBorders>
              <w:top w:val="nil"/>
              <w:left w:val="nil"/>
              <w:bottom w:val="single" w:sz="4" w:space="0" w:color="auto"/>
              <w:right w:val="single" w:sz="4" w:space="0" w:color="auto"/>
            </w:tcBorders>
            <w:noWrap/>
            <w:vAlign w:val="center"/>
            <w:hideMark/>
          </w:tcPr>
          <w:p w14:paraId="307EE4F9" w14:textId="77777777" w:rsidR="00A62429" w:rsidRDefault="00A62429">
            <w:pPr>
              <w:rPr>
                <w:rFonts w:cs="Arial"/>
                <w:color w:val="000000"/>
                <w:sz w:val="18"/>
              </w:rPr>
            </w:pPr>
            <w:r>
              <w:rPr>
                <w:rFonts w:cs="Arial"/>
                <w:color w:val="000000"/>
                <w:sz w:val="18"/>
              </w:rPr>
              <w:t>120,25</w:t>
            </w:r>
          </w:p>
        </w:tc>
      </w:tr>
      <w:tr w:rsidR="00A62429" w14:paraId="358D6C73" w14:textId="77777777" w:rsidTr="0054095A">
        <w:trPr>
          <w:trHeight w:val="900"/>
        </w:trPr>
        <w:tc>
          <w:tcPr>
            <w:tcW w:w="2019" w:type="dxa"/>
            <w:tcBorders>
              <w:top w:val="nil"/>
              <w:left w:val="single" w:sz="4" w:space="0" w:color="auto"/>
              <w:bottom w:val="single" w:sz="4" w:space="0" w:color="auto"/>
              <w:right w:val="single" w:sz="4" w:space="0" w:color="auto"/>
            </w:tcBorders>
            <w:vAlign w:val="center"/>
            <w:hideMark/>
          </w:tcPr>
          <w:p w14:paraId="49A85C21" w14:textId="77777777" w:rsidR="00A62429" w:rsidRDefault="00A62429">
            <w:pPr>
              <w:rPr>
                <w:rFonts w:cs="Arial"/>
                <w:color w:val="000000"/>
                <w:sz w:val="18"/>
              </w:rPr>
            </w:pPr>
            <w:r>
              <w:rPr>
                <w:rFonts w:cs="Arial"/>
                <w:color w:val="000000"/>
                <w:sz w:val="18"/>
                <w:lang w:eastAsia="hu-HU"/>
              </w:rPr>
              <w:t>jellege</w:t>
            </w:r>
          </w:p>
        </w:tc>
        <w:tc>
          <w:tcPr>
            <w:tcW w:w="921" w:type="dxa"/>
            <w:tcBorders>
              <w:top w:val="nil"/>
              <w:left w:val="nil"/>
              <w:bottom w:val="single" w:sz="4" w:space="0" w:color="auto"/>
              <w:right w:val="single" w:sz="4" w:space="0" w:color="auto"/>
            </w:tcBorders>
            <w:vAlign w:val="center"/>
            <w:hideMark/>
          </w:tcPr>
          <w:p w14:paraId="5AE34251" w14:textId="77777777" w:rsidR="00A62429" w:rsidRDefault="00A62429">
            <w:pPr>
              <w:rPr>
                <w:rFonts w:cs="Arial"/>
                <w:color w:val="000000"/>
                <w:sz w:val="18"/>
              </w:rPr>
            </w:pPr>
            <w:r>
              <w:rPr>
                <w:rFonts w:cs="Arial"/>
                <w:color w:val="000000"/>
                <w:sz w:val="18"/>
              </w:rPr>
              <w:t>Érték</w:t>
            </w:r>
          </w:p>
        </w:tc>
        <w:tc>
          <w:tcPr>
            <w:tcW w:w="748" w:type="dxa"/>
            <w:tcBorders>
              <w:top w:val="nil"/>
              <w:left w:val="nil"/>
              <w:bottom w:val="single" w:sz="4" w:space="0" w:color="auto"/>
              <w:right w:val="single" w:sz="4" w:space="0" w:color="auto"/>
            </w:tcBorders>
            <w:vAlign w:val="center"/>
            <w:hideMark/>
          </w:tcPr>
          <w:p w14:paraId="5B73FF95" w14:textId="77777777" w:rsidR="00A62429" w:rsidRDefault="00A62429">
            <w:pPr>
              <w:rPr>
                <w:rFonts w:cs="Arial"/>
                <w:color w:val="000000"/>
                <w:sz w:val="18"/>
              </w:rPr>
            </w:pPr>
            <w:r>
              <w:rPr>
                <w:rFonts w:cs="Arial"/>
                <w:color w:val="000000"/>
                <w:sz w:val="18"/>
              </w:rPr>
              <w:t>2</w:t>
            </w:r>
          </w:p>
        </w:tc>
        <w:tc>
          <w:tcPr>
            <w:tcW w:w="2842" w:type="dxa"/>
            <w:tcBorders>
              <w:top w:val="nil"/>
              <w:left w:val="nil"/>
              <w:bottom w:val="single" w:sz="4" w:space="0" w:color="auto"/>
              <w:right w:val="single" w:sz="4" w:space="0" w:color="auto"/>
            </w:tcBorders>
            <w:vAlign w:val="center"/>
            <w:hideMark/>
          </w:tcPr>
          <w:p w14:paraId="0C20CF06" w14:textId="77777777" w:rsidR="00A62429" w:rsidRDefault="00A62429">
            <w:pPr>
              <w:rPr>
                <w:rFonts w:cs="Arial"/>
                <w:color w:val="000000"/>
                <w:sz w:val="18"/>
              </w:rPr>
            </w:pPr>
            <w:r>
              <w:rPr>
                <w:rFonts w:cs="Arial"/>
                <w:color w:val="000000"/>
                <w:sz w:val="18"/>
                <w:lang w:eastAsia="hu-HU"/>
              </w:rPr>
              <w:t xml:space="preserve">hálózat jellege </w:t>
            </w:r>
          </w:p>
        </w:tc>
        <w:tc>
          <w:tcPr>
            <w:tcW w:w="1663" w:type="dxa"/>
            <w:tcBorders>
              <w:top w:val="nil"/>
              <w:left w:val="nil"/>
              <w:bottom w:val="single" w:sz="4" w:space="0" w:color="auto"/>
              <w:right w:val="single" w:sz="4" w:space="0" w:color="auto"/>
            </w:tcBorders>
            <w:vAlign w:val="center"/>
            <w:hideMark/>
          </w:tcPr>
          <w:p w14:paraId="61B2CF20" w14:textId="77777777" w:rsidR="00A62429" w:rsidRDefault="00A62429">
            <w:pPr>
              <w:rPr>
                <w:rFonts w:cs="Arial"/>
                <w:color w:val="000000"/>
                <w:sz w:val="18"/>
                <w:lang w:eastAsia="hu-HU"/>
              </w:rPr>
            </w:pPr>
            <w:r>
              <w:rPr>
                <w:rFonts w:cs="Arial"/>
                <w:color w:val="000000"/>
                <w:sz w:val="18"/>
                <w:lang w:eastAsia="hu-HU"/>
              </w:rPr>
              <w:t>Választási lehetőség:</w:t>
            </w:r>
          </w:p>
          <w:p w14:paraId="23C0F670" w14:textId="77777777" w:rsidR="00A62429" w:rsidRDefault="00A62429">
            <w:pPr>
              <w:rPr>
                <w:rFonts w:cs="Arial"/>
                <w:color w:val="000000"/>
                <w:sz w:val="18"/>
                <w:lang w:eastAsia="hu-HU"/>
              </w:rPr>
            </w:pPr>
            <w:r>
              <w:rPr>
                <w:rFonts w:cs="Arial"/>
                <w:color w:val="000000"/>
                <w:sz w:val="18"/>
                <w:lang w:eastAsia="hu-HU"/>
              </w:rPr>
              <w:t>Lég=1</w:t>
            </w:r>
          </w:p>
          <w:p w14:paraId="3CBAEB2C" w14:textId="77777777" w:rsidR="00A62429" w:rsidRDefault="00A62429">
            <w:pPr>
              <w:rPr>
                <w:rFonts w:cs="Arial"/>
                <w:color w:val="000000"/>
                <w:sz w:val="18"/>
                <w:lang w:eastAsia="hu-HU"/>
              </w:rPr>
            </w:pPr>
            <w:r>
              <w:rPr>
                <w:rFonts w:cs="Arial"/>
                <w:color w:val="000000"/>
                <w:sz w:val="18"/>
                <w:lang w:eastAsia="hu-HU"/>
              </w:rPr>
              <w:t>Fali = 2</w:t>
            </w:r>
          </w:p>
          <w:p w14:paraId="69DCD192" w14:textId="77777777" w:rsidR="00A62429" w:rsidRDefault="00A62429">
            <w:pPr>
              <w:rPr>
                <w:rFonts w:cs="Arial"/>
                <w:color w:val="000000"/>
                <w:sz w:val="18"/>
                <w:lang w:eastAsia="hu-HU"/>
              </w:rPr>
            </w:pPr>
            <w:r>
              <w:rPr>
                <w:rFonts w:cs="Arial"/>
                <w:color w:val="000000"/>
                <w:sz w:val="18"/>
                <w:lang w:eastAsia="hu-HU"/>
              </w:rPr>
              <w:t>Műtárgyon = 3</w:t>
            </w:r>
          </w:p>
        </w:tc>
        <w:tc>
          <w:tcPr>
            <w:tcW w:w="1276" w:type="dxa"/>
            <w:tcBorders>
              <w:top w:val="nil"/>
              <w:left w:val="nil"/>
              <w:bottom w:val="single" w:sz="4" w:space="0" w:color="auto"/>
              <w:right w:val="single" w:sz="4" w:space="0" w:color="auto"/>
            </w:tcBorders>
            <w:noWrap/>
            <w:vAlign w:val="center"/>
            <w:hideMark/>
          </w:tcPr>
          <w:p w14:paraId="5760BF08" w14:textId="77777777" w:rsidR="00A62429" w:rsidRDefault="00A62429">
            <w:pPr>
              <w:rPr>
                <w:rFonts w:cs="Arial"/>
                <w:color w:val="000000"/>
                <w:sz w:val="18"/>
                <w:szCs w:val="24"/>
              </w:rPr>
            </w:pPr>
            <w:r>
              <w:rPr>
                <w:rFonts w:cs="Arial"/>
                <w:color w:val="000000"/>
                <w:sz w:val="18"/>
              </w:rPr>
              <w:t>2/</w:t>
            </w:r>
            <w:r>
              <w:rPr>
                <w:rFonts w:cs="Arial"/>
                <w:color w:val="000000"/>
                <w:sz w:val="18"/>
                <w:lang w:eastAsia="hu-HU"/>
              </w:rPr>
              <w:t>Fali</w:t>
            </w:r>
          </w:p>
        </w:tc>
      </w:tr>
      <w:tr w:rsidR="00A62429" w14:paraId="73D49074" w14:textId="77777777" w:rsidTr="0054095A">
        <w:trPr>
          <w:trHeight w:val="900"/>
        </w:trPr>
        <w:tc>
          <w:tcPr>
            <w:tcW w:w="2019" w:type="dxa"/>
            <w:tcBorders>
              <w:top w:val="nil"/>
              <w:left w:val="single" w:sz="4" w:space="0" w:color="auto"/>
              <w:bottom w:val="single" w:sz="4" w:space="0" w:color="auto"/>
              <w:right w:val="single" w:sz="4" w:space="0" w:color="auto"/>
            </w:tcBorders>
            <w:vAlign w:val="center"/>
            <w:hideMark/>
          </w:tcPr>
          <w:p w14:paraId="0D8649C1" w14:textId="77777777" w:rsidR="00A62429" w:rsidRDefault="00A62429">
            <w:pPr>
              <w:rPr>
                <w:rFonts w:cs="Arial"/>
                <w:color w:val="000000"/>
                <w:sz w:val="18"/>
              </w:rPr>
            </w:pPr>
            <w:r>
              <w:rPr>
                <w:rFonts w:cs="Arial"/>
                <w:color w:val="000000"/>
                <w:sz w:val="18"/>
              </w:rPr>
              <w:t>jelkulcs</w:t>
            </w:r>
          </w:p>
        </w:tc>
        <w:tc>
          <w:tcPr>
            <w:tcW w:w="921" w:type="dxa"/>
            <w:tcBorders>
              <w:top w:val="nil"/>
              <w:left w:val="nil"/>
              <w:bottom w:val="single" w:sz="4" w:space="0" w:color="auto"/>
              <w:right w:val="single" w:sz="4" w:space="0" w:color="auto"/>
            </w:tcBorders>
            <w:vAlign w:val="center"/>
            <w:hideMark/>
          </w:tcPr>
          <w:p w14:paraId="73C819A6" w14:textId="77777777" w:rsidR="00A62429" w:rsidRDefault="00A62429">
            <w:pPr>
              <w:rPr>
                <w:rFonts w:cs="Arial"/>
                <w:color w:val="000000"/>
                <w:sz w:val="18"/>
              </w:rPr>
            </w:pPr>
            <w:r>
              <w:rPr>
                <w:rFonts w:cs="Arial"/>
                <w:color w:val="000000"/>
                <w:sz w:val="18"/>
              </w:rPr>
              <w:t>Érték</w:t>
            </w:r>
          </w:p>
        </w:tc>
        <w:tc>
          <w:tcPr>
            <w:tcW w:w="748" w:type="dxa"/>
            <w:tcBorders>
              <w:top w:val="nil"/>
              <w:left w:val="nil"/>
              <w:bottom w:val="single" w:sz="4" w:space="0" w:color="auto"/>
              <w:right w:val="single" w:sz="4" w:space="0" w:color="auto"/>
            </w:tcBorders>
            <w:vAlign w:val="center"/>
            <w:hideMark/>
          </w:tcPr>
          <w:p w14:paraId="5E8CD968" w14:textId="77777777" w:rsidR="00A62429" w:rsidRDefault="00A62429">
            <w:pPr>
              <w:rPr>
                <w:rFonts w:cs="Arial"/>
                <w:color w:val="000000"/>
                <w:sz w:val="18"/>
              </w:rPr>
            </w:pPr>
            <w:r>
              <w:rPr>
                <w:rFonts w:cs="Arial"/>
                <w:color w:val="000000"/>
                <w:sz w:val="18"/>
              </w:rPr>
              <w:t>3</w:t>
            </w:r>
          </w:p>
        </w:tc>
        <w:tc>
          <w:tcPr>
            <w:tcW w:w="2842" w:type="dxa"/>
            <w:tcBorders>
              <w:top w:val="nil"/>
              <w:left w:val="nil"/>
              <w:bottom w:val="single" w:sz="4" w:space="0" w:color="auto"/>
              <w:right w:val="single" w:sz="4" w:space="0" w:color="auto"/>
            </w:tcBorders>
            <w:vAlign w:val="center"/>
            <w:hideMark/>
          </w:tcPr>
          <w:p w14:paraId="5C7D5E65" w14:textId="77777777" w:rsidR="00A62429" w:rsidRDefault="00A62429">
            <w:pPr>
              <w:rPr>
                <w:rFonts w:cs="Arial"/>
                <w:color w:val="000000"/>
                <w:sz w:val="18"/>
              </w:rPr>
            </w:pPr>
            <w:r>
              <w:rPr>
                <w:rFonts w:cs="Arial"/>
                <w:color w:val="000000"/>
                <w:sz w:val="18"/>
              </w:rPr>
              <w:t>Jelkulcsi megfelelés kézi beállítás</w:t>
            </w:r>
          </w:p>
        </w:tc>
        <w:tc>
          <w:tcPr>
            <w:tcW w:w="1663" w:type="dxa"/>
            <w:tcBorders>
              <w:top w:val="nil"/>
              <w:left w:val="nil"/>
              <w:bottom w:val="single" w:sz="4" w:space="0" w:color="auto"/>
              <w:right w:val="single" w:sz="4" w:space="0" w:color="auto"/>
            </w:tcBorders>
            <w:vAlign w:val="center"/>
            <w:hideMark/>
          </w:tcPr>
          <w:p w14:paraId="509B2CF2"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276" w:type="dxa"/>
            <w:tcBorders>
              <w:top w:val="nil"/>
              <w:left w:val="nil"/>
              <w:bottom w:val="single" w:sz="4" w:space="0" w:color="auto"/>
              <w:right w:val="single" w:sz="4" w:space="0" w:color="auto"/>
            </w:tcBorders>
            <w:vAlign w:val="center"/>
            <w:hideMark/>
          </w:tcPr>
          <w:p w14:paraId="6C181B19" w14:textId="77777777" w:rsidR="00A62429" w:rsidRDefault="00A62429">
            <w:pPr>
              <w:rPr>
                <w:rFonts w:cs="Arial"/>
                <w:color w:val="000000"/>
                <w:sz w:val="18"/>
              </w:rPr>
            </w:pPr>
            <w:r>
              <w:rPr>
                <w:rFonts w:cs="Arial"/>
                <w:color w:val="000000"/>
                <w:sz w:val="18"/>
                <w:lang w:eastAsia="hu-HU"/>
              </w:rPr>
              <w:t>1017</w:t>
            </w:r>
          </w:p>
        </w:tc>
      </w:tr>
      <w:tr w:rsidR="00A62429" w14:paraId="10F53A13" w14:textId="77777777" w:rsidTr="0054095A">
        <w:trPr>
          <w:trHeight w:val="600"/>
        </w:trPr>
        <w:tc>
          <w:tcPr>
            <w:tcW w:w="2019" w:type="dxa"/>
            <w:tcBorders>
              <w:top w:val="nil"/>
              <w:left w:val="single" w:sz="4" w:space="0" w:color="auto"/>
              <w:bottom w:val="single" w:sz="4" w:space="0" w:color="auto"/>
              <w:right w:val="single" w:sz="4" w:space="0" w:color="auto"/>
            </w:tcBorders>
            <w:vAlign w:val="center"/>
            <w:hideMark/>
          </w:tcPr>
          <w:p w14:paraId="3CB6B471" w14:textId="77777777" w:rsidR="00A62429" w:rsidRDefault="00A62429">
            <w:pPr>
              <w:rPr>
                <w:rFonts w:cs="Arial"/>
                <w:color w:val="000000"/>
                <w:sz w:val="18"/>
              </w:rPr>
            </w:pPr>
            <w:r>
              <w:rPr>
                <w:rFonts w:cs="Arial"/>
                <w:color w:val="000000"/>
                <w:sz w:val="18"/>
              </w:rPr>
              <w:t>csatolt_obj_ID</w:t>
            </w:r>
          </w:p>
        </w:tc>
        <w:tc>
          <w:tcPr>
            <w:tcW w:w="921" w:type="dxa"/>
            <w:tcBorders>
              <w:top w:val="nil"/>
              <w:left w:val="nil"/>
              <w:bottom w:val="single" w:sz="4" w:space="0" w:color="auto"/>
              <w:right w:val="single" w:sz="4" w:space="0" w:color="auto"/>
            </w:tcBorders>
            <w:vAlign w:val="center"/>
            <w:hideMark/>
          </w:tcPr>
          <w:p w14:paraId="48352818" w14:textId="77777777" w:rsidR="00A62429" w:rsidRDefault="00A62429">
            <w:pPr>
              <w:rPr>
                <w:rFonts w:cs="Arial"/>
                <w:color w:val="000000"/>
                <w:sz w:val="18"/>
              </w:rPr>
            </w:pPr>
            <w:r>
              <w:rPr>
                <w:rFonts w:cs="Arial"/>
                <w:color w:val="000000"/>
                <w:sz w:val="18"/>
              </w:rPr>
              <w:t>Number</w:t>
            </w:r>
          </w:p>
        </w:tc>
        <w:tc>
          <w:tcPr>
            <w:tcW w:w="748" w:type="dxa"/>
            <w:tcBorders>
              <w:top w:val="nil"/>
              <w:left w:val="nil"/>
              <w:bottom w:val="single" w:sz="4" w:space="0" w:color="auto"/>
              <w:right w:val="single" w:sz="4" w:space="0" w:color="auto"/>
            </w:tcBorders>
            <w:vAlign w:val="center"/>
            <w:hideMark/>
          </w:tcPr>
          <w:p w14:paraId="3A5000C7" w14:textId="77777777" w:rsidR="00A62429" w:rsidRDefault="00A62429">
            <w:pPr>
              <w:rPr>
                <w:rFonts w:cs="Arial"/>
                <w:color w:val="000000"/>
                <w:sz w:val="18"/>
              </w:rPr>
            </w:pPr>
            <w:r>
              <w:rPr>
                <w:rFonts w:cs="Arial"/>
                <w:color w:val="000000"/>
                <w:sz w:val="18"/>
              </w:rPr>
              <w:t>12/0</w:t>
            </w:r>
          </w:p>
        </w:tc>
        <w:tc>
          <w:tcPr>
            <w:tcW w:w="2842" w:type="dxa"/>
            <w:tcBorders>
              <w:top w:val="nil"/>
              <w:left w:val="nil"/>
              <w:bottom w:val="single" w:sz="4" w:space="0" w:color="auto"/>
              <w:right w:val="single" w:sz="4" w:space="0" w:color="auto"/>
            </w:tcBorders>
            <w:vAlign w:val="center"/>
            <w:hideMark/>
          </w:tcPr>
          <w:p w14:paraId="2A3AA6E3" w14:textId="77777777" w:rsidR="00A62429" w:rsidRDefault="00A62429">
            <w:pPr>
              <w:rPr>
                <w:rFonts w:cs="Arial"/>
                <w:color w:val="000000"/>
                <w:sz w:val="18"/>
              </w:rPr>
            </w:pPr>
            <w:r>
              <w:rPr>
                <w:rFonts w:cs="Arial"/>
                <w:color w:val="000000"/>
                <w:sz w:val="18"/>
              </w:rPr>
              <w:t xml:space="preserve">Csatolt képek, táblázatok </w:t>
            </w:r>
            <w:r>
              <w:rPr>
                <w:rFonts w:cs="Arial"/>
                <w:color w:val="000000"/>
                <w:sz w:val="18"/>
                <w:lang w:eastAsia="hu-HU"/>
              </w:rPr>
              <w:t>adatai</w:t>
            </w:r>
          </w:p>
        </w:tc>
        <w:tc>
          <w:tcPr>
            <w:tcW w:w="1663" w:type="dxa"/>
            <w:tcBorders>
              <w:top w:val="nil"/>
              <w:left w:val="nil"/>
              <w:bottom w:val="single" w:sz="4" w:space="0" w:color="auto"/>
              <w:right w:val="single" w:sz="4" w:space="0" w:color="auto"/>
            </w:tcBorders>
            <w:vAlign w:val="center"/>
            <w:hideMark/>
          </w:tcPr>
          <w:p w14:paraId="27212F14" w14:textId="77777777" w:rsidR="00A62429" w:rsidRDefault="00A62429">
            <w:pPr>
              <w:rPr>
                <w:rFonts w:cs="Arial"/>
                <w:color w:val="000000"/>
                <w:sz w:val="18"/>
              </w:rPr>
            </w:pPr>
            <w:r>
              <w:rPr>
                <w:rFonts w:cs="Arial"/>
                <w:color w:val="000000"/>
                <w:sz w:val="18"/>
              </w:rPr>
              <w:t>Fájlrendszer azonosító</w:t>
            </w:r>
            <w:r>
              <w:rPr>
                <w:rFonts w:cs="Arial"/>
                <w:color w:val="000000"/>
                <w:sz w:val="18"/>
                <w:lang w:eastAsia="hu-HU"/>
              </w:rPr>
              <w:t xml:space="preserve"> vagy rajzazonosító, több</w:t>
            </w:r>
            <w:r>
              <w:rPr>
                <w:rFonts w:cs="Arial"/>
                <w:color w:val="000000"/>
                <w:sz w:val="18"/>
              </w:rPr>
              <w:t xml:space="preserve"> is lehet.</w:t>
            </w:r>
          </w:p>
        </w:tc>
        <w:tc>
          <w:tcPr>
            <w:tcW w:w="1276" w:type="dxa"/>
            <w:tcBorders>
              <w:top w:val="nil"/>
              <w:left w:val="nil"/>
              <w:bottom w:val="single" w:sz="4" w:space="0" w:color="auto"/>
              <w:right w:val="single" w:sz="4" w:space="0" w:color="auto"/>
            </w:tcBorders>
            <w:vAlign w:val="center"/>
            <w:hideMark/>
          </w:tcPr>
          <w:p w14:paraId="3F17D939" w14:textId="77777777" w:rsidR="00A62429" w:rsidRDefault="00A62429">
            <w:pPr>
              <w:rPr>
                <w:rFonts w:cs="Arial"/>
                <w:color w:val="000000"/>
                <w:sz w:val="18"/>
              </w:rPr>
            </w:pPr>
            <w:r>
              <w:rPr>
                <w:rFonts w:cs="Arial"/>
                <w:color w:val="000000"/>
                <w:sz w:val="18"/>
              </w:rPr>
              <w:t>1210</w:t>
            </w:r>
          </w:p>
        </w:tc>
      </w:tr>
    </w:tbl>
    <w:p w14:paraId="2AC1A0A1" w14:textId="77777777" w:rsidR="00A62429" w:rsidRDefault="00A62429" w:rsidP="00A62429">
      <w:pPr>
        <w:rPr>
          <w:rFonts w:cs="Arial"/>
        </w:rPr>
      </w:pPr>
      <w:r>
        <w:rPr>
          <w:rFonts w:cs="Arial"/>
        </w:rPr>
        <w:t>Szabályok</w:t>
      </w:r>
    </w:p>
    <w:p w14:paraId="613BFD07"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5566ECC1" w14:textId="77777777" w:rsidR="00A62429" w:rsidRDefault="00A62429" w:rsidP="00A62429">
      <w:pPr>
        <w:pStyle w:val="Listaszerbekezds"/>
        <w:numPr>
          <w:ilvl w:val="0"/>
          <w:numId w:val="25"/>
        </w:numPr>
        <w:spacing w:before="0" w:after="200"/>
        <w:rPr>
          <w:rFonts w:cs="Arial"/>
        </w:rPr>
      </w:pPr>
      <w:r>
        <w:rPr>
          <w:rFonts w:cs="Arial"/>
        </w:rPr>
        <w:t>Egy nyomvonalnak tekintünk az induló és végpont közötti szakaszt, mely tartalmazza a nyomvonal töréspontjait.</w:t>
      </w:r>
    </w:p>
    <w:p w14:paraId="68958193" w14:textId="432B02C2" w:rsidR="00A62429" w:rsidRDefault="00A62429" w:rsidP="00A62429">
      <w:pPr>
        <w:pStyle w:val="Listaszerbekezds"/>
        <w:numPr>
          <w:ilvl w:val="0"/>
          <w:numId w:val="25"/>
        </w:numPr>
        <w:spacing w:before="0" w:after="200"/>
        <w:rPr>
          <w:rFonts w:cs="Arial"/>
        </w:rPr>
      </w:pPr>
      <w:r>
        <w:rPr>
          <w:rFonts w:cs="Arial"/>
        </w:rPr>
        <w:t>Minden nyomvonal adathoz csatlakozni</w:t>
      </w:r>
      <w:r w:rsidR="00D1175A">
        <w:rPr>
          <w:rFonts w:cs="Arial"/>
        </w:rPr>
        <w:t>a</w:t>
      </w:r>
      <w:r>
        <w:rPr>
          <w:rFonts w:cs="Arial"/>
        </w:rPr>
        <w:t xml:space="preserve"> kell infrastruktúra adat</w:t>
      </w:r>
      <w:r w:rsidR="00D1175A">
        <w:rPr>
          <w:rFonts w:cs="Arial"/>
        </w:rPr>
        <w:t>nak</w:t>
      </w:r>
      <w:r>
        <w:rPr>
          <w:rFonts w:cs="Arial"/>
        </w:rPr>
        <w:t xml:space="preserve">, nyomvonal önállóan nem tekinthető </w:t>
      </w:r>
      <w:r w:rsidR="00D1175A">
        <w:rPr>
          <w:rFonts w:cs="Arial"/>
        </w:rPr>
        <w:t>hírk</w:t>
      </w:r>
      <w:r>
        <w:rPr>
          <w:rFonts w:cs="Arial"/>
        </w:rPr>
        <w:t>özlési objektumnak.</w:t>
      </w:r>
    </w:p>
    <w:p w14:paraId="4A98DFF5" w14:textId="6415B7FF" w:rsidR="00A62429" w:rsidRDefault="00A62429" w:rsidP="00A62429">
      <w:pPr>
        <w:pStyle w:val="Listaszerbekezds"/>
        <w:numPr>
          <w:ilvl w:val="0"/>
          <w:numId w:val="25"/>
        </w:numPr>
        <w:spacing w:before="0" w:after="200"/>
        <w:rPr>
          <w:rFonts w:cs="Arial"/>
        </w:rPr>
      </w:pPr>
      <w:r>
        <w:rPr>
          <w:rFonts w:cs="Arial"/>
        </w:rPr>
        <w:t xml:space="preserve">Minden tészint </w:t>
      </w:r>
      <w:r w:rsidR="00D1175A">
        <w:rPr>
          <w:rFonts w:cs="Arial"/>
        </w:rPr>
        <w:t xml:space="preserve">feletti </w:t>
      </w:r>
      <w:r>
        <w:rPr>
          <w:rFonts w:cs="Arial"/>
        </w:rPr>
        <w:t>nyomvonal csak pontszerű objektumból indul és végződik.</w:t>
      </w:r>
    </w:p>
    <w:p w14:paraId="65D4A7FF" w14:textId="77777777" w:rsidR="00A62429" w:rsidRDefault="00A62429" w:rsidP="00A62429">
      <w:pPr>
        <w:ind w:left="709"/>
        <w:rPr>
          <w:rFonts w:cs="Arial"/>
        </w:rPr>
      </w:pPr>
      <w:r>
        <w:rPr>
          <w:rFonts w:cs="Arial"/>
        </w:rPr>
        <w:t>Pontszerű objektumok listája:</w:t>
      </w:r>
    </w:p>
    <w:p w14:paraId="2A3DD45B" w14:textId="77777777" w:rsidR="00A62429" w:rsidRDefault="00A62429" w:rsidP="00A62429">
      <w:pPr>
        <w:pStyle w:val="Listaszerbekezds"/>
        <w:numPr>
          <w:ilvl w:val="0"/>
          <w:numId w:val="28"/>
        </w:numPr>
        <w:spacing w:before="0" w:after="200"/>
        <w:rPr>
          <w:rFonts w:cs="Arial"/>
        </w:rPr>
      </w:pPr>
      <w:r>
        <w:rPr>
          <w:rFonts w:cs="Arial"/>
        </w:rPr>
        <w:t>Kezdőpont</w:t>
      </w:r>
    </w:p>
    <w:p w14:paraId="13EC82D2" w14:textId="73637366" w:rsidR="002D414E" w:rsidRDefault="002D414E" w:rsidP="00A62429">
      <w:pPr>
        <w:pStyle w:val="Listaszerbekezds"/>
        <w:numPr>
          <w:ilvl w:val="0"/>
          <w:numId w:val="28"/>
        </w:numPr>
        <w:spacing w:before="0" w:after="200"/>
        <w:rPr>
          <w:rFonts w:cs="Arial"/>
        </w:rPr>
      </w:pPr>
      <w:r>
        <w:rPr>
          <w:rFonts w:cs="Arial"/>
        </w:rPr>
        <w:t>Töréspont</w:t>
      </w:r>
    </w:p>
    <w:p w14:paraId="21085E0F" w14:textId="77777777" w:rsidR="00A62429" w:rsidRDefault="00A62429" w:rsidP="00A62429">
      <w:pPr>
        <w:pStyle w:val="Listaszerbekezds"/>
        <w:numPr>
          <w:ilvl w:val="0"/>
          <w:numId w:val="28"/>
        </w:numPr>
        <w:spacing w:before="0" w:after="200"/>
        <w:rPr>
          <w:rFonts w:cs="Arial"/>
        </w:rPr>
      </w:pPr>
      <w:r>
        <w:rPr>
          <w:rFonts w:cs="Arial"/>
        </w:rPr>
        <w:t>Végpont</w:t>
      </w:r>
    </w:p>
    <w:p w14:paraId="590D255D" w14:textId="77777777" w:rsidR="00A62429" w:rsidRDefault="00A62429" w:rsidP="002506B3">
      <w:pPr>
        <w:pStyle w:val="Cmsor2"/>
        <w:numPr>
          <w:ilvl w:val="0"/>
          <w:numId w:val="29"/>
        </w:numPr>
        <w:rPr>
          <w:sz w:val="24"/>
          <w:szCs w:val="26"/>
        </w:rPr>
      </w:pPr>
      <w:bookmarkStart w:id="35" w:name="_Toc485809668"/>
      <w:bookmarkStart w:id="36" w:name="_Toc487014907"/>
      <w:r>
        <w:t>Kábel leíró adatok</w:t>
      </w:r>
      <w:bookmarkEnd w:id="35"/>
      <w:bookmarkEnd w:id="36"/>
    </w:p>
    <w:tbl>
      <w:tblPr>
        <w:tblW w:w="9296" w:type="dxa"/>
        <w:tblInd w:w="57" w:type="dxa"/>
        <w:tblLayout w:type="fixed"/>
        <w:tblCellMar>
          <w:left w:w="70" w:type="dxa"/>
          <w:right w:w="70" w:type="dxa"/>
        </w:tblCellMar>
        <w:tblLook w:val="04A0" w:firstRow="1" w:lastRow="0" w:firstColumn="1" w:lastColumn="0" w:noHBand="0" w:noVBand="1"/>
      </w:tblPr>
      <w:tblGrid>
        <w:gridCol w:w="1713"/>
        <w:gridCol w:w="992"/>
        <w:gridCol w:w="777"/>
        <w:gridCol w:w="2552"/>
        <w:gridCol w:w="2126"/>
        <w:gridCol w:w="1136"/>
      </w:tblGrid>
      <w:tr w:rsidR="006A107D" w14:paraId="7D2F76E1" w14:textId="77777777" w:rsidTr="002506B3">
        <w:trPr>
          <w:trHeight w:val="300"/>
          <w:tblHeader/>
        </w:trPr>
        <w:tc>
          <w:tcPr>
            <w:tcW w:w="34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5F384D" w14:textId="77777777" w:rsidR="00A62429" w:rsidRDefault="00A62429">
            <w:pPr>
              <w:jc w:val="center"/>
              <w:rPr>
                <w:rFonts w:cs="Arial"/>
                <w:b/>
                <w:color w:val="000000"/>
              </w:rPr>
            </w:pPr>
            <w:r>
              <w:rPr>
                <w:rFonts w:cs="Arial"/>
                <w:b/>
                <w:color w:val="000000"/>
              </w:rPr>
              <w:t>Adatmező</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FC1CF" w14:textId="77777777" w:rsidR="00A62429" w:rsidRDefault="00A62429">
            <w:pPr>
              <w:jc w:val="center"/>
              <w:rPr>
                <w:rFonts w:cs="Arial"/>
                <w:b/>
                <w:color w:val="000000"/>
              </w:rPr>
            </w:pPr>
            <w:r>
              <w:rPr>
                <w:rFonts w:cs="Arial"/>
                <w:b/>
                <w:color w:val="000000"/>
              </w:rPr>
              <w:t>Megnevezés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AE1E4" w14:textId="77777777" w:rsidR="00A62429" w:rsidRDefault="00A62429">
            <w:pPr>
              <w:jc w:val="center"/>
              <w:rPr>
                <w:rFonts w:cs="Arial"/>
                <w:b/>
                <w:color w:val="000000"/>
              </w:rPr>
            </w:pPr>
            <w:r>
              <w:rPr>
                <w:rFonts w:cs="Arial"/>
                <w:b/>
                <w:color w:val="000000"/>
              </w:rPr>
              <w:t>Megjegyzés</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8AA71" w14:textId="77777777" w:rsidR="00A62429" w:rsidRDefault="00A62429">
            <w:pPr>
              <w:jc w:val="center"/>
              <w:rPr>
                <w:rFonts w:cs="Arial"/>
                <w:b/>
                <w:color w:val="000000"/>
              </w:rPr>
            </w:pPr>
            <w:r>
              <w:rPr>
                <w:rFonts w:cs="Arial"/>
                <w:b/>
                <w:color w:val="000000"/>
              </w:rPr>
              <w:t>Minta kód/érték</w:t>
            </w:r>
          </w:p>
        </w:tc>
      </w:tr>
      <w:tr w:rsidR="006A107D" w14:paraId="3FBFD69F" w14:textId="77777777" w:rsidTr="002506B3">
        <w:trPr>
          <w:trHeight w:val="300"/>
          <w:tblHeader/>
        </w:trPr>
        <w:tc>
          <w:tcPr>
            <w:tcW w:w="171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0F0A108" w14:textId="77777777" w:rsidR="00A62429" w:rsidRDefault="00A62429">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4A5E7D28" w14:textId="77777777" w:rsidR="00A62429" w:rsidRDefault="00A62429">
            <w:pPr>
              <w:jc w:val="center"/>
              <w:rPr>
                <w:rFonts w:cs="Arial"/>
                <w:b/>
                <w:color w:val="000000"/>
              </w:rPr>
            </w:pPr>
            <w:r>
              <w:rPr>
                <w:rFonts w:cs="Arial"/>
                <w:b/>
                <w:color w:val="000000"/>
              </w:rPr>
              <w:t>Típusa</w:t>
            </w:r>
          </w:p>
        </w:tc>
        <w:tc>
          <w:tcPr>
            <w:tcW w:w="777" w:type="dxa"/>
            <w:tcBorders>
              <w:top w:val="nil"/>
              <w:left w:val="nil"/>
              <w:bottom w:val="single" w:sz="4" w:space="0" w:color="auto"/>
              <w:right w:val="single" w:sz="4" w:space="0" w:color="auto"/>
            </w:tcBorders>
            <w:shd w:val="clear" w:color="auto" w:fill="D9D9D9" w:themeFill="background1" w:themeFillShade="D9"/>
            <w:vAlign w:val="bottom"/>
            <w:hideMark/>
          </w:tcPr>
          <w:p w14:paraId="25F44BCA" w14:textId="77777777" w:rsidR="00A62429" w:rsidRDefault="00A62429">
            <w:pPr>
              <w:jc w:val="center"/>
              <w:rPr>
                <w:rFonts w:cs="Arial"/>
                <w:b/>
                <w:color w:val="000000"/>
              </w:rPr>
            </w:pPr>
            <w:r>
              <w:rPr>
                <w:rFonts w:cs="Arial"/>
                <w:b/>
                <w:color w:val="000000"/>
              </w:rPr>
              <w:t>Hossz</w:t>
            </w:r>
          </w:p>
        </w:tc>
        <w:tc>
          <w:tcPr>
            <w:tcW w:w="2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C3936" w14:textId="77777777" w:rsidR="00A62429" w:rsidRDefault="00A62429">
            <w:pPr>
              <w:spacing w:line="276" w:lineRule="auto"/>
              <w:rPr>
                <w:rFonts w:cs="Arial"/>
                <w:b/>
                <w:color w:val="000000"/>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B8243" w14:textId="77777777" w:rsidR="00A62429" w:rsidRDefault="00A62429">
            <w:pPr>
              <w:spacing w:line="276" w:lineRule="auto"/>
              <w:rPr>
                <w:rFonts w:cs="Arial"/>
                <w:b/>
                <w:color w:val="000000"/>
                <w:szCs w:val="24"/>
              </w:rPr>
            </w:pPr>
          </w:p>
        </w:tc>
        <w:tc>
          <w:tcPr>
            <w:tcW w:w="11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146A5" w14:textId="77777777" w:rsidR="00A62429" w:rsidRDefault="00A62429">
            <w:pPr>
              <w:spacing w:line="276" w:lineRule="auto"/>
              <w:rPr>
                <w:rFonts w:cs="Arial"/>
                <w:b/>
                <w:color w:val="000000"/>
                <w:szCs w:val="24"/>
              </w:rPr>
            </w:pPr>
          </w:p>
        </w:tc>
      </w:tr>
      <w:tr w:rsidR="00A62429" w14:paraId="616A6F66"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3D9971D2" w14:textId="77777777" w:rsidR="00A62429" w:rsidRDefault="00A62429">
            <w:pPr>
              <w:rPr>
                <w:rFonts w:cs="Arial"/>
                <w:color w:val="000000"/>
                <w:sz w:val="18"/>
              </w:rPr>
            </w:pPr>
            <w:r>
              <w:rPr>
                <w:rFonts w:cs="Arial"/>
                <w:color w:val="000000"/>
                <w:sz w:val="18"/>
              </w:rPr>
              <w:t>berelt</w:t>
            </w:r>
          </w:p>
        </w:tc>
        <w:tc>
          <w:tcPr>
            <w:tcW w:w="992" w:type="dxa"/>
            <w:tcBorders>
              <w:top w:val="nil"/>
              <w:left w:val="nil"/>
              <w:bottom w:val="single" w:sz="4" w:space="0" w:color="auto"/>
              <w:right w:val="single" w:sz="4" w:space="0" w:color="auto"/>
            </w:tcBorders>
            <w:vAlign w:val="center"/>
            <w:hideMark/>
          </w:tcPr>
          <w:p w14:paraId="42B059E2" w14:textId="77777777" w:rsidR="00A62429" w:rsidRDefault="00A62429">
            <w:pPr>
              <w:jc w:val="center"/>
              <w:rPr>
                <w:rFonts w:cs="Arial"/>
                <w:color w:val="000000"/>
                <w:sz w:val="18"/>
              </w:rPr>
            </w:pPr>
            <w:r>
              <w:rPr>
                <w:rFonts w:cs="Arial"/>
                <w:color w:val="000000"/>
                <w:sz w:val="18"/>
              </w:rPr>
              <w:t>Logical</w:t>
            </w:r>
          </w:p>
        </w:tc>
        <w:tc>
          <w:tcPr>
            <w:tcW w:w="777" w:type="dxa"/>
            <w:tcBorders>
              <w:top w:val="nil"/>
              <w:left w:val="nil"/>
              <w:bottom w:val="single" w:sz="4" w:space="0" w:color="auto"/>
              <w:right w:val="single" w:sz="4" w:space="0" w:color="auto"/>
            </w:tcBorders>
            <w:vAlign w:val="center"/>
            <w:hideMark/>
          </w:tcPr>
          <w:p w14:paraId="02750FB8" w14:textId="77777777" w:rsidR="00A62429" w:rsidRDefault="00A62429">
            <w:pPr>
              <w:jc w:val="center"/>
              <w:rPr>
                <w:rFonts w:cs="Arial"/>
                <w:color w:val="000000"/>
                <w:sz w:val="18"/>
              </w:rPr>
            </w:pPr>
            <w:r>
              <w:rPr>
                <w:rFonts w:cs="Arial"/>
                <w:color w:val="000000"/>
                <w:sz w:val="18"/>
              </w:rPr>
              <w:t>1</w:t>
            </w:r>
          </w:p>
        </w:tc>
        <w:tc>
          <w:tcPr>
            <w:tcW w:w="2552" w:type="dxa"/>
            <w:tcBorders>
              <w:top w:val="nil"/>
              <w:left w:val="nil"/>
              <w:bottom w:val="single" w:sz="4" w:space="0" w:color="auto"/>
              <w:right w:val="single" w:sz="4" w:space="0" w:color="auto"/>
            </w:tcBorders>
            <w:vAlign w:val="center"/>
            <w:hideMark/>
          </w:tcPr>
          <w:p w14:paraId="5FE8A670" w14:textId="594F9EBC" w:rsidR="00A62429" w:rsidRDefault="00A62429">
            <w:pPr>
              <w:rPr>
                <w:rFonts w:cs="Arial"/>
                <w:color w:val="000000"/>
                <w:sz w:val="18"/>
              </w:rPr>
            </w:pPr>
            <w:r>
              <w:rPr>
                <w:rFonts w:cs="Arial"/>
                <w:color w:val="000000"/>
                <w:sz w:val="18"/>
              </w:rPr>
              <w:t>Hálózatban van</w:t>
            </w:r>
            <w:r w:rsidR="00DC3188">
              <w:rPr>
                <w:rFonts w:cs="Arial"/>
                <w:color w:val="000000"/>
                <w:sz w:val="18"/>
              </w:rPr>
              <w:t>-e</w:t>
            </w:r>
            <w:r>
              <w:rPr>
                <w:rFonts w:cs="Arial"/>
                <w:color w:val="000000"/>
                <w:sz w:val="18"/>
              </w:rPr>
              <w:t xml:space="preserve"> bérelt vagy közös eszközhasználat.</w:t>
            </w:r>
          </w:p>
        </w:tc>
        <w:tc>
          <w:tcPr>
            <w:tcW w:w="2126" w:type="dxa"/>
            <w:tcBorders>
              <w:top w:val="nil"/>
              <w:left w:val="nil"/>
              <w:bottom w:val="single" w:sz="4" w:space="0" w:color="auto"/>
              <w:right w:val="single" w:sz="4" w:space="0" w:color="auto"/>
            </w:tcBorders>
            <w:vAlign w:val="center"/>
            <w:hideMark/>
          </w:tcPr>
          <w:p w14:paraId="7B45F10D" w14:textId="77777777" w:rsidR="00A62429" w:rsidRDefault="00A62429">
            <w:pPr>
              <w:rPr>
                <w:rFonts w:cs="Arial"/>
                <w:color w:val="000000"/>
                <w:sz w:val="18"/>
              </w:rPr>
            </w:pPr>
            <w:r>
              <w:rPr>
                <w:rFonts w:cs="Arial"/>
                <w:color w:val="000000"/>
                <w:sz w:val="18"/>
              </w:rPr>
              <w:t>Amennyiben igen további adattábla kitöltése szükséges</w:t>
            </w:r>
          </w:p>
        </w:tc>
        <w:tc>
          <w:tcPr>
            <w:tcW w:w="1136" w:type="dxa"/>
            <w:tcBorders>
              <w:top w:val="nil"/>
              <w:left w:val="nil"/>
              <w:bottom w:val="single" w:sz="4" w:space="0" w:color="auto"/>
              <w:right w:val="single" w:sz="4" w:space="0" w:color="auto"/>
            </w:tcBorders>
            <w:vAlign w:val="center"/>
            <w:hideMark/>
          </w:tcPr>
          <w:p w14:paraId="453D72D0" w14:textId="0FE6E6B8" w:rsidR="00A62429" w:rsidRDefault="00761F29">
            <w:pPr>
              <w:rPr>
                <w:rFonts w:cs="Arial"/>
                <w:color w:val="000000"/>
                <w:sz w:val="18"/>
              </w:rPr>
            </w:pPr>
            <w:r>
              <w:rPr>
                <w:rFonts w:cs="Arial"/>
                <w:color w:val="000000"/>
                <w:sz w:val="18"/>
                <w:lang w:eastAsia="hu-HU"/>
              </w:rPr>
              <w:t>0</w:t>
            </w:r>
            <w:r w:rsidR="00DB080F">
              <w:rPr>
                <w:rFonts w:cs="Arial"/>
                <w:color w:val="000000"/>
                <w:sz w:val="18"/>
                <w:lang w:eastAsia="hu-HU"/>
              </w:rPr>
              <w:t>/Nem</w:t>
            </w:r>
          </w:p>
        </w:tc>
      </w:tr>
      <w:tr w:rsidR="00A62429" w14:paraId="628C19DA"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4B409417" w14:textId="77777777" w:rsidR="00A62429" w:rsidRDefault="00A62429">
            <w:pPr>
              <w:rPr>
                <w:rFonts w:cs="Arial"/>
                <w:color w:val="000000"/>
                <w:sz w:val="18"/>
              </w:rPr>
            </w:pPr>
            <w:r>
              <w:rPr>
                <w:rFonts w:cs="Arial"/>
                <w:color w:val="000000"/>
                <w:sz w:val="18"/>
                <w:lang w:eastAsia="hu-HU"/>
              </w:rPr>
              <w:lastRenderedPageBreak/>
              <w:t>nyom_ID1</w:t>
            </w:r>
          </w:p>
        </w:tc>
        <w:tc>
          <w:tcPr>
            <w:tcW w:w="992" w:type="dxa"/>
            <w:tcBorders>
              <w:top w:val="nil"/>
              <w:left w:val="nil"/>
              <w:bottom w:val="single" w:sz="4" w:space="0" w:color="auto"/>
              <w:right w:val="single" w:sz="4" w:space="0" w:color="auto"/>
            </w:tcBorders>
            <w:vAlign w:val="center"/>
            <w:hideMark/>
          </w:tcPr>
          <w:p w14:paraId="077E0FC0" w14:textId="77777777" w:rsidR="00A62429" w:rsidRDefault="00A62429">
            <w:pPr>
              <w:jc w:val="center"/>
              <w:rPr>
                <w:rFonts w:cs="Arial"/>
                <w:color w:val="000000"/>
                <w:sz w:val="18"/>
              </w:rPr>
            </w:pPr>
            <w:r>
              <w:rPr>
                <w:rFonts w:cs="Arial"/>
                <w:color w:val="000000"/>
                <w:sz w:val="18"/>
              </w:rPr>
              <w:t>Number</w:t>
            </w:r>
          </w:p>
        </w:tc>
        <w:tc>
          <w:tcPr>
            <w:tcW w:w="777" w:type="dxa"/>
            <w:tcBorders>
              <w:top w:val="nil"/>
              <w:left w:val="nil"/>
              <w:bottom w:val="single" w:sz="4" w:space="0" w:color="auto"/>
              <w:right w:val="single" w:sz="4" w:space="0" w:color="auto"/>
            </w:tcBorders>
            <w:vAlign w:val="center"/>
            <w:hideMark/>
          </w:tcPr>
          <w:p w14:paraId="0A2EE09E" w14:textId="77777777" w:rsidR="00A62429" w:rsidRDefault="00A62429">
            <w:pPr>
              <w:jc w:val="center"/>
              <w:rPr>
                <w:rFonts w:cs="Arial"/>
                <w:color w:val="000000"/>
                <w:sz w:val="18"/>
              </w:rPr>
            </w:pPr>
            <w:r>
              <w:rPr>
                <w:rFonts w:cs="Arial"/>
                <w:color w:val="000000"/>
                <w:sz w:val="18"/>
              </w:rPr>
              <w:t>12/0</w:t>
            </w:r>
          </w:p>
        </w:tc>
        <w:tc>
          <w:tcPr>
            <w:tcW w:w="2552" w:type="dxa"/>
            <w:tcBorders>
              <w:top w:val="nil"/>
              <w:left w:val="nil"/>
              <w:bottom w:val="single" w:sz="4" w:space="0" w:color="auto"/>
              <w:right w:val="single" w:sz="4" w:space="0" w:color="auto"/>
            </w:tcBorders>
            <w:vAlign w:val="center"/>
            <w:hideMark/>
          </w:tcPr>
          <w:p w14:paraId="436BB2CA" w14:textId="77777777" w:rsidR="00A62429" w:rsidRDefault="00A62429">
            <w:pPr>
              <w:rPr>
                <w:rFonts w:cs="Arial"/>
                <w:color w:val="000000"/>
                <w:sz w:val="18"/>
              </w:rPr>
            </w:pPr>
            <w:r>
              <w:rPr>
                <w:rFonts w:cs="Arial"/>
                <w:color w:val="000000"/>
                <w:sz w:val="18"/>
              </w:rPr>
              <w:t xml:space="preserve">A </w:t>
            </w:r>
            <w:r>
              <w:rPr>
                <w:rFonts w:cs="Arial"/>
                <w:color w:val="000000"/>
                <w:sz w:val="18"/>
                <w:lang w:eastAsia="hu-HU"/>
              </w:rPr>
              <w:t>kábelhez</w:t>
            </w:r>
            <w:r>
              <w:rPr>
                <w:rFonts w:cs="Arial"/>
                <w:color w:val="000000"/>
                <w:sz w:val="18"/>
              </w:rPr>
              <w:t xml:space="preserve"> csatlakozó </w:t>
            </w:r>
            <w:r>
              <w:rPr>
                <w:rFonts w:cs="Arial"/>
                <w:color w:val="000000"/>
                <w:sz w:val="18"/>
                <w:lang w:eastAsia="hu-HU"/>
              </w:rPr>
              <w:t>első nyomvonal</w:t>
            </w:r>
            <w:r>
              <w:rPr>
                <w:rFonts w:cs="Arial"/>
                <w:color w:val="000000"/>
                <w:sz w:val="18"/>
              </w:rPr>
              <w:t xml:space="preserve"> ID</w:t>
            </w:r>
            <w:r>
              <w:rPr>
                <w:rFonts w:cs="Arial"/>
                <w:color w:val="000000"/>
                <w:sz w:val="18"/>
                <w:lang w:eastAsia="hu-HU"/>
              </w:rPr>
              <w:t>-ja</w:t>
            </w:r>
            <w:r>
              <w:rPr>
                <w:rFonts w:cs="Arial"/>
                <w:color w:val="000000"/>
                <w:sz w:val="18"/>
              </w:rPr>
              <w:t xml:space="preserve"> </w:t>
            </w:r>
          </w:p>
        </w:tc>
        <w:tc>
          <w:tcPr>
            <w:tcW w:w="2126" w:type="dxa"/>
            <w:tcBorders>
              <w:top w:val="nil"/>
              <w:left w:val="nil"/>
              <w:bottom w:val="single" w:sz="4" w:space="0" w:color="auto"/>
              <w:right w:val="single" w:sz="4" w:space="0" w:color="auto"/>
            </w:tcBorders>
            <w:vAlign w:val="center"/>
            <w:hideMark/>
          </w:tcPr>
          <w:p w14:paraId="15B6BB5D" w14:textId="77777777" w:rsidR="00A62429" w:rsidRDefault="00A62429">
            <w:pPr>
              <w:rPr>
                <w:rFonts w:cs="Arial"/>
                <w:color w:val="000000"/>
                <w:sz w:val="18"/>
              </w:rPr>
            </w:pPr>
            <w:r>
              <w:rPr>
                <w:rFonts w:cs="Arial"/>
                <w:color w:val="000000"/>
                <w:sz w:val="18"/>
              </w:rPr>
              <w:t>Objektum_ID</w:t>
            </w:r>
          </w:p>
        </w:tc>
        <w:tc>
          <w:tcPr>
            <w:tcW w:w="1136" w:type="dxa"/>
            <w:tcBorders>
              <w:top w:val="nil"/>
              <w:left w:val="nil"/>
              <w:bottom w:val="single" w:sz="4" w:space="0" w:color="auto"/>
              <w:right w:val="single" w:sz="4" w:space="0" w:color="auto"/>
            </w:tcBorders>
            <w:vAlign w:val="center"/>
            <w:hideMark/>
          </w:tcPr>
          <w:p w14:paraId="1E3E994E" w14:textId="77777777" w:rsidR="00A62429" w:rsidRDefault="00A62429">
            <w:pPr>
              <w:rPr>
                <w:rFonts w:cs="Arial"/>
                <w:color w:val="000000"/>
                <w:sz w:val="18"/>
              </w:rPr>
            </w:pPr>
            <w:r>
              <w:rPr>
                <w:rFonts w:cs="Arial"/>
                <w:color w:val="000000"/>
                <w:sz w:val="18"/>
                <w:lang w:eastAsia="hu-HU"/>
              </w:rPr>
              <w:t>1002101</w:t>
            </w:r>
          </w:p>
        </w:tc>
      </w:tr>
      <w:tr w:rsidR="00A62429" w14:paraId="2734A98F"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33C8BC34" w14:textId="77777777" w:rsidR="00A62429" w:rsidRDefault="00A62429">
            <w:pPr>
              <w:rPr>
                <w:rFonts w:cs="Arial"/>
                <w:color w:val="000000"/>
                <w:sz w:val="18"/>
                <w:lang w:eastAsia="hu-HU"/>
              </w:rPr>
            </w:pPr>
            <w:r>
              <w:rPr>
                <w:rFonts w:cs="Arial"/>
                <w:color w:val="000000"/>
                <w:sz w:val="18"/>
                <w:lang w:eastAsia="hu-HU"/>
              </w:rPr>
              <w:t>nyom_ID2</w:t>
            </w:r>
          </w:p>
        </w:tc>
        <w:tc>
          <w:tcPr>
            <w:tcW w:w="992" w:type="dxa"/>
            <w:tcBorders>
              <w:top w:val="nil"/>
              <w:left w:val="nil"/>
              <w:bottom w:val="single" w:sz="4" w:space="0" w:color="auto"/>
              <w:right w:val="single" w:sz="4" w:space="0" w:color="auto"/>
            </w:tcBorders>
            <w:vAlign w:val="center"/>
            <w:hideMark/>
          </w:tcPr>
          <w:p w14:paraId="36E8E1F8" w14:textId="77777777" w:rsidR="00A62429" w:rsidRDefault="00A62429">
            <w:pPr>
              <w:jc w:val="center"/>
              <w:rPr>
                <w:rFonts w:cs="Arial"/>
                <w:color w:val="000000"/>
                <w:sz w:val="18"/>
                <w:lang w:eastAsia="hu-HU"/>
              </w:rPr>
            </w:pPr>
            <w:r>
              <w:rPr>
                <w:rFonts w:cs="Arial"/>
                <w:color w:val="000000"/>
                <w:sz w:val="18"/>
                <w:lang w:eastAsia="hu-HU"/>
              </w:rPr>
              <w:t>Number</w:t>
            </w:r>
          </w:p>
        </w:tc>
        <w:tc>
          <w:tcPr>
            <w:tcW w:w="777" w:type="dxa"/>
            <w:tcBorders>
              <w:top w:val="nil"/>
              <w:left w:val="nil"/>
              <w:bottom w:val="single" w:sz="4" w:space="0" w:color="auto"/>
              <w:right w:val="single" w:sz="4" w:space="0" w:color="auto"/>
            </w:tcBorders>
            <w:vAlign w:val="center"/>
            <w:hideMark/>
          </w:tcPr>
          <w:p w14:paraId="1F31C116" w14:textId="77777777" w:rsidR="00A62429" w:rsidRDefault="00A62429">
            <w:pPr>
              <w:jc w:val="center"/>
              <w:rPr>
                <w:rFonts w:cs="Arial"/>
                <w:color w:val="000000"/>
                <w:sz w:val="18"/>
                <w:lang w:eastAsia="hu-HU"/>
              </w:rPr>
            </w:pPr>
            <w:r>
              <w:rPr>
                <w:rFonts w:cs="Arial"/>
                <w:color w:val="000000"/>
                <w:sz w:val="18"/>
                <w:lang w:eastAsia="hu-HU"/>
              </w:rPr>
              <w:t>12/0</w:t>
            </w:r>
          </w:p>
        </w:tc>
        <w:tc>
          <w:tcPr>
            <w:tcW w:w="2552" w:type="dxa"/>
            <w:tcBorders>
              <w:top w:val="nil"/>
              <w:left w:val="nil"/>
              <w:bottom w:val="single" w:sz="4" w:space="0" w:color="auto"/>
              <w:right w:val="single" w:sz="4" w:space="0" w:color="auto"/>
            </w:tcBorders>
            <w:vAlign w:val="center"/>
            <w:hideMark/>
          </w:tcPr>
          <w:p w14:paraId="52C9223D" w14:textId="77777777" w:rsidR="00A62429" w:rsidRDefault="00A62429">
            <w:pPr>
              <w:rPr>
                <w:rFonts w:cs="Arial"/>
                <w:color w:val="000000"/>
                <w:sz w:val="18"/>
                <w:lang w:eastAsia="hu-HU"/>
              </w:rPr>
            </w:pPr>
            <w:r>
              <w:rPr>
                <w:rFonts w:cs="Arial"/>
                <w:color w:val="000000"/>
                <w:sz w:val="18"/>
                <w:lang w:eastAsia="hu-HU"/>
              </w:rPr>
              <w:t>A kábelhez csatlakozó második nyomvonal ID-ja</w:t>
            </w:r>
          </w:p>
        </w:tc>
        <w:tc>
          <w:tcPr>
            <w:tcW w:w="2126" w:type="dxa"/>
            <w:tcBorders>
              <w:top w:val="nil"/>
              <w:left w:val="nil"/>
              <w:bottom w:val="single" w:sz="4" w:space="0" w:color="auto"/>
              <w:right w:val="single" w:sz="4" w:space="0" w:color="auto"/>
            </w:tcBorders>
            <w:vAlign w:val="center"/>
            <w:hideMark/>
          </w:tcPr>
          <w:p w14:paraId="09334F50" w14:textId="77777777" w:rsidR="00A62429" w:rsidRDefault="00A62429">
            <w:pPr>
              <w:rPr>
                <w:rFonts w:cs="Arial"/>
                <w:color w:val="000000"/>
                <w:sz w:val="18"/>
                <w:lang w:eastAsia="hu-HU"/>
              </w:rPr>
            </w:pPr>
            <w:r>
              <w:rPr>
                <w:rFonts w:cs="Arial"/>
                <w:color w:val="000000"/>
                <w:sz w:val="18"/>
                <w:lang w:eastAsia="hu-HU"/>
              </w:rPr>
              <w:t>Objektum_ID</w:t>
            </w:r>
          </w:p>
        </w:tc>
        <w:tc>
          <w:tcPr>
            <w:tcW w:w="1136" w:type="dxa"/>
            <w:tcBorders>
              <w:top w:val="nil"/>
              <w:left w:val="nil"/>
              <w:bottom w:val="single" w:sz="4" w:space="0" w:color="auto"/>
              <w:right w:val="single" w:sz="4" w:space="0" w:color="auto"/>
            </w:tcBorders>
            <w:vAlign w:val="center"/>
            <w:hideMark/>
          </w:tcPr>
          <w:p w14:paraId="107658AD" w14:textId="77777777" w:rsidR="00A62429" w:rsidRDefault="00A62429">
            <w:pPr>
              <w:rPr>
                <w:rFonts w:cs="Arial"/>
                <w:color w:val="000000"/>
                <w:sz w:val="18"/>
                <w:lang w:eastAsia="hu-HU"/>
              </w:rPr>
            </w:pPr>
            <w:r>
              <w:rPr>
                <w:rFonts w:cs="Arial"/>
                <w:color w:val="000000"/>
                <w:sz w:val="18"/>
                <w:lang w:eastAsia="hu-HU"/>
              </w:rPr>
              <w:t>1002102</w:t>
            </w:r>
          </w:p>
        </w:tc>
      </w:tr>
      <w:tr w:rsidR="00A62429" w14:paraId="30D7A59B"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2A599C15" w14:textId="77777777" w:rsidR="00A62429" w:rsidRDefault="00A62429">
            <w:pPr>
              <w:rPr>
                <w:rFonts w:cs="Arial"/>
                <w:color w:val="000000"/>
                <w:sz w:val="18"/>
                <w:szCs w:val="24"/>
              </w:rPr>
            </w:pPr>
            <w:r>
              <w:rPr>
                <w:rFonts w:cs="Arial"/>
                <w:color w:val="000000"/>
                <w:sz w:val="18"/>
                <w:lang w:eastAsia="hu-HU"/>
              </w:rPr>
              <w:t>nyom_IDn</w:t>
            </w:r>
          </w:p>
        </w:tc>
        <w:tc>
          <w:tcPr>
            <w:tcW w:w="992" w:type="dxa"/>
            <w:tcBorders>
              <w:top w:val="nil"/>
              <w:left w:val="nil"/>
              <w:bottom w:val="single" w:sz="4" w:space="0" w:color="auto"/>
              <w:right w:val="single" w:sz="4" w:space="0" w:color="auto"/>
            </w:tcBorders>
            <w:vAlign w:val="center"/>
            <w:hideMark/>
          </w:tcPr>
          <w:p w14:paraId="4AC58FE5" w14:textId="77777777" w:rsidR="00A62429" w:rsidRDefault="00A62429">
            <w:pPr>
              <w:jc w:val="center"/>
              <w:rPr>
                <w:rFonts w:cs="Arial"/>
                <w:color w:val="000000"/>
                <w:sz w:val="18"/>
              </w:rPr>
            </w:pPr>
            <w:r>
              <w:rPr>
                <w:rFonts w:cs="Arial"/>
                <w:color w:val="000000"/>
                <w:sz w:val="18"/>
              </w:rPr>
              <w:t>Number</w:t>
            </w:r>
          </w:p>
        </w:tc>
        <w:tc>
          <w:tcPr>
            <w:tcW w:w="777" w:type="dxa"/>
            <w:tcBorders>
              <w:top w:val="nil"/>
              <w:left w:val="nil"/>
              <w:bottom w:val="single" w:sz="4" w:space="0" w:color="auto"/>
              <w:right w:val="single" w:sz="4" w:space="0" w:color="auto"/>
            </w:tcBorders>
            <w:vAlign w:val="center"/>
            <w:hideMark/>
          </w:tcPr>
          <w:p w14:paraId="182E1BDC" w14:textId="77777777" w:rsidR="00A62429" w:rsidRDefault="00A62429">
            <w:pPr>
              <w:jc w:val="center"/>
              <w:rPr>
                <w:rFonts w:cs="Arial"/>
                <w:color w:val="000000"/>
                <w:sz w:val="18"/>
              </w:rPr>
            </w:pPr>
            <w:r>
              <w:rPr>
                <w:rFonts w:cs="Arial"/>
                <w:color w:val="000000"/>
                <w:sz w:val="18"/>
              </w:rPr>
              <w:t>12/0</w:t>
            </w:r>
          </w:p>
        </w:tc>
        <w:tc>
          <w:tcPr>
            <w:tcW w:w="2552" w:type="dxa"/>
            <w:tcBorders>
              <w:top w:val="nil"/>
              <w:left w:val="nil"/>
              <w:bottom w:val="single" w:sz="4" w:space="0" w:color="auto"/>
              <w:right w:val="single" w:sz="4" w:space="0" w:color="auto"/>
            </w:tcBorders>
            <w:vAlign w:val="center"/>
            <w:hideMark/>
          </w:tcPr>
          <w:p w14:paraId="3BEF8E54" w14:textId="1FA5B30A" w:rsidR="00A62429" w:rsidRDefault="00A62429">
            <w:pPr>
              <w:rPr>
                <w:rFonts w:cs="Arial"/>
                <w:color w:val="000000"/>
                <w:sz w:val="18"/>
              </w:rPr>
            </w:pPr>
            <w:r>
              <w:rPr>
                <w:rFonts w:cs="Arial"/>
                <w:color w:val="000000"/>
                <w:sz w:val="18"/>
              </w:rPr>
              <w:t xml:space="preserve">A </w:t>
            </w:r>
            <w:r>
              <w:rPr>
                <w:rFonts w:cs="Arial"/>
                <w:color w:val="000000"/>
                <w:sz w:val="18"/>
                <w:lang w:eastAsia="hu-HU"/>
              </w:rPr>
              <w:t>kábelhezhez</w:t>
            </w:r>
            <w:r>
              <w:rPr>
                <w:rFonts w:cs="Arial"/>
                <w:color w:val="000000"/>
                <w:sz w:val="18"/>
              </w:rPr>
              <w:t xml:space="preserve"> csatlakozó </w:t>
            </w:r>
            <w:r w:rsidR="00B13B45">
              <w:rPr>
                <w:rFonts w:cs="Arial"/>
                <w:color w:val="000000"/>
                <w:sz w:val="18"/>
                <w:lang w:eastAsia="hu-HU"/>
              </w:rPr>
              <w:t>n-edik</w:t>
            </w:r>
            <w:r>
              <w:rPr>
                <w:rFonts w:cs="Arial"/>
                <w:color w:val="000000"/>
                <w:sz w:val="18"/>
                <w:lang w:eastAsia="hu-HU"/>
              </w:rPr>
              <w:t xml:space="preserve"> nyomvonal ID-ja (</w:t>
            </w:r>
            <w:r>
              <w:rPr>
                <w:rFonts w:cs="Arial"/>
                <w:color w:val="000000"/>
                <w:sz w:val="18"/>
              </w:rPr>
              <w:t>vég</w:t>
            </w:r>
            <w:r>
              <w:rPr>
                <w:rFonts w:cs="Arial"/>
                <w:color w:val="000000"/>
                <w:sz w:val="18"/>
                <w:lang w:eastAsia="hu-HU"/>
              </w:rPr>
              <w:t>)</w:t>
            </w:r>
          </w:p>
        </w:tc>
        <w:tc>
          <w:tcPr>
            <w:tcW w:w="2126" w:type="dxa"/>
            <w:tcBorders>
              <w:top w:val="nil"/>
              <w:left w:val="nil"/>
              <w:bottom w:val="single" w:sz="4" w:space="0" w:color="auto"/>
              <w:right w:val="single" w:sz="4" w:space="0" w:color="auto"/>
            </w:tcBorders>
            <w:vAlign w:val="center"/>
            <w:hideMark/>
          </w:tcPr>
          <w:p w14:paraId="70340A53" w14:textId="77777777" w:rsidR="00A62429" w:rsidRDefault="00A62429">
            <w:pPr>
              <w:rPr>
                <w:rFonts w:cs="Arial"/>
                <w:color w:val="000000"/>
                <w:sz w:val="18"/>
              </w:rPr>
            </w:pPr>
            <w:r>
              <w:rPr>
                <w:rFonts w:cs="Arial"/>
                <w:color w:val="000000"/>
                <w:sz w:val="18"/>
              </w:rPr>
              <w:t>Objektum_ID</w:t>
            </w:r>
          </w:p>
        </w:tc>
        <w:tc>
          <w:tcPr>
            <w:tcW w:w="1136" w:type="dxa"/>
            <w:tcBorders>
              <w:top w:val="nil"/>
              <w:left w:val="nil"/>
              <w:bottom w:val="single" w:sz="4" w:space="0" w:color="auto"/>
              <w:right w:val="single" w:sz="4" w:space="0" w:color="auto"/>
            </w:tcBorders>
            <w:vAlign w:val="center"/>
            <w:hideMark/>
          </w:tcPr>
          <w:p w14:paraId="177CFBE1" w14:textId="77777777" w:rsidR="00A62429" w:rsidRDefault="00A62429">
            <w:pPr>
              <w:rPr>
                <w:rFonts w:cs="Arial"/>
                <w:color w:val="000000"/>
                <w:sz w:val="18"/>
              </w:rPr>
            </w:pPr>
            <w:r>
              <w:rPr>
                <w:rFonts w:cs="Arial"/>
                <w:color w:val="000000"/>
                <w:sz w:val="18"/>
                <w:lang w:eastAsia="hu-HU"/>
              </w:rPr>
              <w:t>1002103</w:t>
            </w:r>
          </w:p>
        </w:tc>
      </w:tr>
      <w:tr w:rsidR="00A62429" w14:paraId="6005793A" w14:textId="77777777" w:rsidTr="0054095A">
        <w:trPr>
          <w:trHeight w:val="900"/>
        </w:trPr>
        <w:tc>
          <w:tcPr>
            <w:tcW w:w="1713" w:type="dxa"/>
            <w:tcBorders>
              <w:top w:val="nil"/>
              <w:left w:val="single" w:sz="4" w:space="0" w:color="auto"/>
              <w:bottom w:val="single" w:sz="4" w:space="0" w:color="auto"/>
              <w:right w:val="single" w:sz="4" w:space="0" w:color="auto"/>
            </w:tcBorders>
            <w:vAlign w:val="center"/>
            <w:hideMark/>
          </w:tcPr>
          <w:p w14:paraId="5BF8EDFE" w14:textId="77777777" w:rsidR="00A62429" w:rsidRDefault="00A62429">
            <w:pPr>
              <w:rPr>
                <w:rFonts w:cs="Arial"/>
                <w:color w:val="000000"/>
                <w:sz w:val="18"/>
              </w:rPr>
            </w:pPr>
            <w:r>
              <w:rPr>
                <w:rFonts w:cs="Arial"/>
                <w:color w:val="000000"/>
                <w:sz w:val="18"/>
              </w:rPr>
              <w:t>hossz</w:t>
            </w:r>
          </w:p>
        </w:tc>
        <w:tc>
          <w:tcPr>
            <w:tcW w:w="992" w:type="dxa"/>
            <w:tcBorders>
              <w:top w:val="nil"/>
              <w:left w:val="nil"/>
              <w:bottom w:val="single" w:sz="4" w:space="0" w:color="auto"/>
              <w:right w:val="single" w:sz="4" w:space="0" w:color="auto"/>
            </w:tcBorders>
            <w:vAlign w:val="center"/>
            <w:hideMark/>
          </w:tcPr>
          <w:p w14:paraId="77CF1C6F" w14:textId="77777777" w:rsidR="00A62429" w:rsidRDefault="00A62429">
            <w:pPr>
              <w:jc w:val="center"/>
              <w:rPr>
                <w:rFonts w:cs="Arial"/>
                <w:color w:val="000000"/>
                <w:sz w:val="18"/>
              </w:rPr>
            </w:pPr>
            <w:r>
              <w:rPr>
                <w:rFonts w:cs="Arial"/>
                <w:color w:val="000000"/>
                <w:sz w:val="18"/>
              </w:rPr>
              <w:t>Number</w:t>
            </w:r>
          </w:p>
        </w:tc>
        <w:tc>
          <w:tcPr>
            <w:tcW w:w="777" w:type="dxa"/>
            <w:tcBorders>
              <w:top w:val="nil"/>
              <w:left w:val="nil"/>
              <w:bottom w:val="single" w:sz="4" w:space="0" w:color="auto"/>
              <w:right w:val="single" w:sz="4" w:space="0" w:color="auto"/>
            </w:tcBorders>
            <w:vAlign w:val="center"/>
            <w:hideMark/>
          </w:tcPr>
          <w:p w14:paraId="5F82D57E" w14:textId="77777777" w:rsidR="00A62429" w:rsidRDefault="00A62429">
            <w:pPr>
              <w:jc w:val="center"/>
              <w:rPr>
                <w:rFonts w:cs="Arial"/>
                <w:color w:val="000000"/>
                <w:sz w:val="18"/>
              </w:rPr>
            </w:pPr>
            <w:r>
              <w:rPr>
                <w:rFonts w:cs="Arial"/>
                <w:color w:val="000000"/>
                <w:sz w:val="18"/>
              </w:rPr>
              <w:t>10/2</w:t>
            </w:r>
          </w:p>
        </w:tc>
        <w:tc>
          <w:tcPr>
            <w:tcW w:w="2552" w:type="dxa"/>
            <w:tcBorders>
              <w:top w:val="nil"/>
              <w:left w:val="nil"/>
              <w:bottom w:val="single" w:sz="4" w:space="0" w:color="auto"/>
              <w:right w:val="single" w:sz="4" w:space="0" w:color="auto"/>
            </w:tcBorders>
            <w:vAlign w:val="bottom"/>
            <w:hideMark/>
          </w:tcPr>
          <w:p w14:paraId="394536B0" w14:textId="77777777" w:rsidR="00A62429" w:rsidRDefault="00A62429">
            <w:pPr>
              <w:rPr>
                <w:rFonts w:cs="Arial"/>
                <w:color w:val="000000"/>
                <w:sz w:val="18"/>
              </w:rPr>
            </w:pPr>
            <w:r>
              <w:rPr>
                <w:rFonts w:cs="Arial"/>
                <w:color w:val="000000"/>
                <w:sz w:val="18"/>
              </w:rPr>
              <w:t>A</w:t>
            </w:r>
            <w:r>
              <w:rPr>
                <w:rFonts w:cs="Arial"/>
                <w:color w:val="000000"/>
                <w:sz w:val="18"/>
                <w:lang w:eastAsia="hu-HU"/>
              </w:rPr>
              <w:t xml:space="preserve"> kábel</w:t>
            </w:r>
            <w:r>
              <w:rPr>
                <w:rFonts w:cs="Arial"/>
                <w:color w:val="000000"/>
                <w:sz w:val="18"/>
              </w:rPr>
              <w:t xml:space="preserve"> nyomvonal hossza méterben, egy tizedes jegyre kerekítve.</w:t>
            </w:r>
          </w:p>
        </w:tc>
        <w:tc>
          <w:tcPr>
            <w:tcW w:w="2126" w:type="dxa"/>
            <w:tcBorders>
              <w:top w:val="nil"/>
              <w:left w:val="nil"/>
              <w:bottom w:val="single" w:sz="4" w:space="0" w:color="auto"/>
              <w:right w:val="single" w:sz="4" w:space="0" w:color="auto"/>
            </w:tcBorders>
            <w:vAlign w:val="center"/>
            <w:hideMark/>
          </w:tcPr>
          <w:p w14:paraId="2F4FD7B4" w14:textId="77777777" w:rsidR="00A62429" w:rsidRDefault="00A62429">
            <w:pPr>
              <w:rPr>
                <w:rFonts w:cs="Arial"/>
                <w:color w:val="000000"/>
                <w:sz w:val="18"/>
              </w:rPr>
            </w:pPr>
            <w:r>
              <w:rPr>
                <w:rFonts w:cs="Arial"/>
                <w:color w:val="000000"/>
                <w:sz w:val="18"/>
              </w:rPr>
              <w:t>Automatikus nyomvonalhossz számítás</w:t>
            </w:r>
            <w:r>
              <w:rPr>
                <w:rFonts w:cs="Arial"/>
                <w:color w:val="000000"/>
                <w:sz w:val="18"/>
                <w:lang w:eastAsia="hu-HU"/>
              </w:rPr>
              <w:t>, összegzi a térszint alatti vagy feletti nyomvonal hosszakat</w:t>
            </w:r>
          </w:p>
        </w:tc>
        <w:tc>
          <w:tcPr>
            <w:tcW w:w="1136" w:type="dxa"/>
            <w:tcBorders>
              <w:top w:val="nil"/>
              <w:left w:val="nil"/>
              <w:bottom w:val="single" w:sz="4" w:space="0" w:color="auto"/>
              <w:right w:val="single" w:sz="4" w:space="0" w:color="auto"/>
            </w:tcBorders>
            <w:noWrap/>
            <w:vAlign w:val="center"/>
            <w:hideMark/>
          </w:tcPr>
          <w:p w14:paraId="2512DF19" w14:textId="77777777" w:rsidR="00A62429" w:rsidRDefault="00A62429">
            <w:pPr>
              <w:rPr>
                <w:rFonts w:cs="Arial"/>
                <w:color w:val="000000"/>
                <w:sz w:val="18"/>
              </w:rPr>
            </w:pPr>
            <w:r>
              <w:rPr>
                <w:rFonts w:cs="Arial"/>
                <w:color w:val="000000"/>
                <w:sz w:val="18"/>
                <w:lang w:eastAsia="hu-HU"/>
              </w:rPr>
              <w:t>120,25</w:t>
            </w:r>
          </w:p>
        </w:tc>
      </w:tr>
      <w:tr w:rsidR="00A62429" w14:paraId="762A0C5E"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4D089A49" w14:textId="77777777" w:rsidR="00A62429" w:rsidRDefault="00A62429">
            <w:pPr>
              <w:rPr>
                <w:rFonts w:cs="Arial"/>
                <w:color w:val="000000"/>
                <w:sz w:val="18"/>
                <w:szCs w:val="18"/>
                <w:lang w:eastAsia="hu-HU"/>
              </w:rPr>
            </w:pPr>
            <w:r>
              <w:rPr>
                <w:rFonts w:cs="Arial"/>
                <w:color w:val="000000"/>
                <w:sz w:val="18"/>
                <w:szCs w:val="18"/>
                <w:lang w:eastAsia="hu-HU"/>
              </w:rPr>
              <w:t>kabel_jelleg</w:t>
            </w:r>
          </w:p>
        </w:tc>
        <w:tc>
          <w:tcPr>
            <w:tcW w:w="992" w:type="dxa"/>
            <w:tcBorders>
              <w:top w:val="nil"/>
              <w:left w:val="nil"/>
              <w:bottom w:val="single" w:sz="4" w:space="0" w:color="auto"/>
              <w:right w:val="single" w:sz="4" w:space="0" w:color="auto"/>
            </w:tcBorders>
            <w:vAlign w:val="center"/>
            <w:hideMark/>
          </w:tcPr>
          <w:p w14:paraId="5E13B1CB" w14:textId="77777777" w:rsidR="00A62429" w:rsidRDefault="00A62429">
            <w:pPr>
              <w:jc w:val="center"/>
              <w:rPr>
                <w:rFonts w:cs="Arial"/>
                <w:color w:val="000000"/>
                <w:sz w:val="18"/>
                <w:szCs w:val="18"/>
                <w:lang w:eastAsia="hu-HU"/>
              </w:rPr>
            </w:pPr>
            <w:r>
              <w:rPr>
                <w:rFonts w:cs="Arial"/>
                <w:color w:val="000000"/>
                <w:sz w:val="18"/>
                <w:szCs w:val="18"/>
                <w:lang w:eastAsia="hu-HU"/>
              </w:rPr>
              <w:t>Érték</w:t>
            </w:r>
          </w:p>
        </w:tc>
        <w:tc>
          <w:tcPr>
            <w:tcW w:w="777" w:type="dxa"/>
            <w:tcBorders>
              <w:top w:val="nil"/>
              <w:left w:val="nil"/>
              <w:bottom w:val="single" w:sz="4" w:space="0" w:color="auto"/>
              <w:right w:val="single" w:sz="4" w:space="0" w:color="auto"/>
            </w:tcBorders>
            <w:vAlign w:val="center"/>
            <w:hideMark/>
          </w:tcPr>
          <w:p w14:paraId="34989954" w14:textId="77777777" w:rsidR="00A62429" w:rsidRDefault="00A62429">
            <w:pPr>
              <w:jc w:val="center"/>
              <w:rPr>
                <w:rFonts w:cs="Arial"/>
                <w:color w:val="000000"/>
                <w:sz w:val="18"/>
                <w:szCs w:val="18"/>
                <w:lang w:eastAsia="hu-HU"/>
              </w:rPr>
            </w:pPr>
            <w:r>
              <w:rPr>
                <w:rFonts w:cs="Arial"/>
                <w:color w:val="000000"/>
                <w:sz w:val="18"/>
                <w:szCs w:val="18"/>
                <w:lang w:eastAsia="hu-HU"/>
              </w:rPr>
              <w:t>2</w:t>
            </w:r>
          </w:p>
        </w:tc>
        <w:tc>
          <w:tcPr>
            <w:tcW w:w="2552" w:type="dxa"/>
            <w:tcBorders>
              <w:top w:val="nil"/>
              <w:left w:val="nil"/>
              <w:bottom w:val="single" w:sz="4" w:space="0" w:color="auto"/>
              <w:right w:val="single" w:sz="4" w:space="0" w:color="auto"/>
            </w:tcBorders>
            <w:vAlign w:val="center"/>
            <w:hideMark/>
          </w:tcPr>
          <w:p w14:paraId="5D3F0A86" w14:textId="77777777" w:rsidR="00A62429" w:rsidRDefault="00A62429">
            <w:pPr>
              <w:rPr>
                <w:rFonts w:cs="Arial"/>
                <w:color w:val="000000"/>
                <w:sz w:val="18"/>
                <w:szCs w:val="18"/>
                <w:lang w:eastAsia="hu-HU"/>
              </w:rPr>
            </w:pPr>
            <w:r>
              <w:rPr>
                <w:rFonts w:cs="Arial"/>
                <w:color w:val="000000"/>
                <w:sz w:val="18"/>
                <w:szCs w:val="18"/>
                <w:lang w:eastAsia="hu-HU"/>
              </w:rPr>
              <w:t>A kábel jellege</w:t>
            </w:r>
          </w:p>
        </w:tc>
        <w:tc>
          <w:tcPr>
            <w:tcW w:w="2126" w:type="dxa"/>
            <w:tcBorders>
              <w:top w:val="nil"/>
              <w:left w:val="nil"/>
              <w:bottom w:val="single" w:sz="4" w:space="0" w:color="auto"/>
              <w:right w:val="single" w:sz="4" w:space="0" w:color="auto"/>
            </w:tcBorders>
            <w:vAlign w:val="center"/>
            <w:hideMark/>
          </w:tcPr>
          <w:p w14:paraId="56839CCE" w14:textId="137A7C8E" w:rsidR="00A62429" w:rsidRDefault="00D02148">
            <w:pPr>
              <w:rPr>
                <w:rFonts w:cs="Arial"/>
                <w:color w:val="000000"/>
                <w:sz w:val="18"/>
                <w:szCs w:val="18"/>
                <w:lang w:eastAsia="hu-HU"/>
              </w:rPr>
            </w:pPr>
            <w:r>
              <w:rPr>
                <w:rFonts w:cs="Arial"/>
                <w:color w:val="000000"/>
                <w:sz w:val="18"/>
                <w:szCs w:val="18"/>
                <w:lang w:eastAsia="hu-HU"/>
              </w:rPr>
              <w:t>koax, optika, réz, táp, ethernet</w:t>
            </w:r>
          </w:p>
        </w:tc>
        <w:tc>
          <w:tcPr>
            <w:tcW w:w="1136" w:type="dxa"/>
            <w:tcBorders>
              <w:top w:val="nil"/>
              <w:left w:val="nil"/>
              <w:bottom w:val="single" w:sz="4" w:space="0" w:color="auto"/>
              <w:right w:val="single" w:sz="4" w:space="0" w:color="auto"/>
            </w:tcBorders>
            <w:vAlign w:val="center"/>
            <w:hideMark/>
          </w:tcPr>
          <w:p w14:paraId="12237AC8" w14:textId="0702136F" w:rsidR="00A62429" w:rsidRDefault="00A62429">
            <w:pPr>
              <w:rPr>
                <w:rFonts w:cs="Arial"/>
                <w:color w:val="000000"/>
                <w:sz w:val="18"/>
                <w:szCs w:val="18"/>
                <w:lang w:eastAsia="hu-HU"/>
              </w:rPr>
            </w:pPr>
          </w:p>
        </w:tc>
      </w:tr>
      <w:tr w:rsidR="00A62429" w14:paraId="27BA2559"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46295774" w14:textId="77777777" w:rsidR="00A62429" w:rsidRDefault="00A62429">
            <w:pPr>
              <w:rPr>
                <w:rFonts w:cs="Arial"/>
                <w:color w:val="000000"/>
                <w:sz w:val="18"/>
                <w:szCs w:val="18"/>
              </w:rPr>
            </w:pPr>
            <w:r>
              <w:rPr>
                <w:rFonts w:cs="Arial"/>
                <w:color w:val="000000"/>
                <w:sz w:val="18"/>
                <w:szCs w:val="18"/>
              </w:rPr>
              <w:t>kabel_tip</w:t>
            </w:r>
          </w:p>
        </w:tc>
        <w:tc>
          <w:tcPr>
            <w:tcW w:w="992" w:type="dxa"/>
            <w:tcBorders>
              <w:top w:val="nil"/>
              <w:left w:val="nil"/>
              <w:bottom w:val="single" w:sz="4" w:space="0" w:color="auto"/>
              <w:right w:val="single" w:sz="4" w:space="0" w:color="auto"/>
            </w:tcBorders>
            <w:vAlign w:val="center"/>
            <w:hideMark/>
          </w:tcPr>
          <w:p w14:paraId="3B0CC6CC"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743348C9" w14:textId="77777777" w:rsidR="00A62429" w:rsidRDefault="00A62429">
            <w:pPr>
              <w:jc w:val="center"/>
              <w:rPr>
                <w:rFonts w:cs="Arial"/>
                <w:color w:val="000000"/>
                <w:sz w:val="18"/>
                <w:szCs w:val="18"/>
              </w:rPr>
            </w:pPr>
            <w:r>
              <w:rPr>
                <w:rFonts w:cs="Arial"/>
                <w:color w:val="000000"/>
                <w:sz w:val="18"/>
                <w:szCs w:val="18"/>
              </w:rPr>
              <w:t>2</w:t>
            </w:r>
          </w:p>
        </w:tc>
        <w:tc>
          <w:tcPr>
            <w:tcW w:w="2552" w:type="dxa"/>
            <w:tcBorders>
              <w:top w:val="nil"/>
              <w:left w:val="nil"/>
              <w:bottom w:val="single" w:sz="4" w:space="0" w:color="auto"/>
              <w:right w:val="single" w:sz="4" w:space="0" w:color="auto"/>
            </w:tcBorders>
            <w:vAlign w:val="center"/>
            <w:hideMark/>
          </w:tcPr>
          <w:p w14:paraId="6E7C4E90" w14:textId="77777777" w:rsidR="00A62429" w:rsidRDefault="00A62429">
            <w:pPr>
              <w:rPr>
                <w:rFonts w:cs="Arial"/>
                <w:color w:val="000000"/>
                <w:sz w:val="18"/>
                <w:szCs w:val="18"/>
              </w:rPr>
            </w:pPr>
            <w:r>
              <w:rPr>
                <w:rFonts w:cs="Arial"/>
                <w:color w:val="000000"/>
                <w:sz w:val="18"/>
                <w:szCs w:val="18"/>
              </w:rPr>
              <w:t>Kábel típusának meghatározása</w:t>
            </w:r>
          </w:p>
        </w:tc>
        <w:tc>
          <w:tcPr>
            <w:tcW w:w="2126" w:type="dxa"/>
            <w:tcBorders>
              <w:top w:val="nil"/>
              <w:left w:val="nil"/>
              <w:bottom w:val="single" w:sz="4" w:space="0" w:color="auto"/>
              <w:right w:val="single" w:sz="4" w:space="0" w:color="auto"/>
            </w:tcBorders>
            <w:vAlign w:val="center"/>
            <w:hideMark/>
          </w:tcPr>
          <w:p w14:paraId="31DEDAC8" w14:textId="77777777" w:rsidR="00A62429" w:rsidRDefault="00A62429">
            <w:pPr>
              <w:rPr>
                <w:rFonts w:cs="Arial"/>
                <w:color w:val="000000"/>
                <w:sz w:val="18"/>
                <w:szCs w:val="18"/>
              </w:rPr>
            </w:pPr>
            <w:r>
              <w:rPr>
                <w:rFonts w:cs="Arial"/>
                <w:color w:val="000000"/>
                <w:sz w:val="18"/>
                <w:szCs w:val="18"/>
              </w:rPr>
              <w:t xml:space="preserve">kabel_tip értéktábla </w:t>
            </w:r>
          </w:p>
        </w:tc>
        <w:tc>
          <w:tcPr>
            <w:tcW w:w="1136" w:type="dxa"/>
            <w:tcBorders>
              <w:top w:val="nil"/>
              <w:left w:val="nil"/>
              <w:bottom w:val="single" w:sz="4" w:space="0" w:color="auto"/>
              <w:right w:val="single" w:sz="4" w:space="0" w:color="auto"/>
            </w:tcBorders>
            <w:vAlign w:val="center"/>
            <w:hideMark/>
          </w:tcPr>
          <w:p w14:paraId="4D7BF6DC" w14:textId="77777777" w:rsidR="00A62429" w:rsidRDefault="00A62429">
            <w:pPr>
              <w:rPr>
                <w:rFonts w:cs="Arial"/>
                <w:color w:val="000000"/>
                <w:sz w:val="18"/>
                <w:szCs w:val="18"/>
              </w:rPr>
            </w:pPr>
            <w:r>
              <w:rPr>
                <w:rFonts w:cs="Arial"/>
                <w:color w:val="000000"/>
                <w:sz w:val="18"/>
                <w:szCs w:val="18"/>
                <w:lang w:eastAsia="hu-HU"/>
              </w:rPr>
              <w:t>5/Qv</w:t>
            </w:r>
          </w:p>
        </w:tc>
      </w:tr>
      <w:tr w:rsidR="00A62429" w14:paraId="0182CC51"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2B378F7D" w14:textId="77777777" w:rsidR="00A62429" w:rsidRDefault="00A62429">
            <w:pPr>
              <w:rPr>
                <w:rFonts w:cs="Arial"/>
                <w:color w:val="000000"/>
                <w:sz w:val="18"/>
                <w:szCs w:val="18"/>
                <w:lang w:eastAsia="hu-HU"/>
              </w:rPr>
            </w:pPr>
            <w:r>
              <w:rPr>
                <w:rFonts w:cs="Arial"/>
                <w:color w:val="000000"/>
                <w:sz w:val="18"/>
                <w:szCs w:val="18"/>
                <w:lang w:eastAsia="hu-HU"/>
              </w:rPr>
              <w:t>kabel_statusz</w:t>
            </w:r>
          </w:p>
        </w:tc>
        <w:tc>
          <w:tcPr>
            <w:tcW w:w="992" w:type="dxa"/>
            <w:tcBorders>
              <w:top w:val="nil"/>
              <w:left w:val="nil"/>
              <w:bottom w:val="single" w:sz="4" w:space="0" w:color="auto"/>
              <w:right w:val="single" w:sz="4" w:space="0" w:color="auto"/>
            </w:tcBorders>
            <w:vAlign w:val="center"/>
            <w:hideMark/>
          </w:tcPr>
          <w:p w14:paraId="0D88852E" w14:textId="77777777" w:rsidR="00A62429" w:rsidRDefault="00A62429">
            <w:pPr>
              <w:jc w:val="center"/>
              <w:rPr>
                <w:rFonts w:cs="Arial"/>
                <w:color w:val="000000"/>
                <w:sz w:val="18"/>
                <w:szCs w:val="18"/>
                <w:lang w:eastAsia="hu-HU"/>
              </w:rPr>
            </w:pPr>
            <w:r>
              <w:rPr>
                <w:rFonts w:cs="Arial"/>
                <w:color w:val="000000"/>
                <w:sz w:val="18"/>
                <w:szCs w:val="18"/>
                <w:lang w:eastAsia="hu-HU"/>
              </w:rPr>
              <w:t>Logikai</w:t>
            </w:r>
          </w:p>
        </w:tc>
        <w:tc>
          <w:tcPr>
            <w:tcW w:w="777" w:type="dxa"/>
            <w:tcBorders>
              <w:top w:val="nil"/>
              <w:left w:val="nil"/>
              <w:bottom w:val="single" w:sz="4" w:space="0" w:color="auto"/>
              <w:right w:val="single" w:sz="4" w:space="0" w:color="auto"/>
            </w:tcBorders>
            <w:vAlign w:val="center"/>
            <w:hideMark/>
          </w:tcPr>
          <w:p w14:paraId="4969F639" w14:textId="77777777" w:rsidR="00A62429" w:rsidRDefault="00A62429">
            <w:pPr>
              <w:jc w:val="center"/>
              <w:rPr>
                <w:rFonts w:cs="Arial"/>
                <w:color w:val="000000"/>
                <w:sz w:val="18"/>
                <w:szCs w:val="18"/>
                <w:lang w:eastAsia="hu-HU"/>
              </w:rPr>
            </w:pPr>
            <w:r>
              <w:rPr>
                <w:rFonts w:cs="Arial"/>
                <w:color w:val="000000"/>
                <w:sz w:val="18"/>
                <w:szCs w:val="18"/>
                <w:lang w:eastAsia="hu-HU"/>
              </w:rPr>
              <w:t>2</w:t>
            </w:r>
          </w:p>
        </w:tc>
        <w:tc>
          <w:tcPr>
            <w:tcW w:w="2552" w:type="dxa"/>
            <w:tcBorders>
              <w:top w:val="nil"/>
              <w:left w:val="nil"/>
              <w:bottom w:val="single" w:sz="4" w:space="0" w:color="auto"/>
              <w:right w:val="single" w:sz="4" w:space="0" w:color="auto"/>
            </w:tcBorders>
            <w:vAlign w:val="center"/>
            <w:hideMark/>
          </w:tcPr>
          <w:p w14:paraId="0117D19C" w14:textId="77777777" w:rsidR="00A62429" w:rsidRDefault="00A62429">
            <w:pPr>
              <w:rPr>
                <w:rFonts w:cs="Arial"/>
                <w:color w:val="000000"/>
                <w:sz w:val="18"/>
                <w:szCs w:val="18"/>
                <w:lang w:eastAsia="hu-HU"/>
              </w:rPr>
            </w:pPr>
            <w:r>
              <w:rPr>
                <w:rFonts w:cs="Arial"/>
                <w:color w:val="000000"/>
                <w:sz w:val="18"/>
                <w:szCs w:val="18"/>
                <w:lang w:eastAsia="hu-HU"/>
              </w:rPr>
              <w:t>Kábel státusza</w:t>
            </w:r>
          </w:p>
        </w:tc>
        <w:tc>
          <w:tcPr>
            <w:tcW w:w="2126" w:type="dxa"/>
            <w:tcBorders>
              <w:top w:val="nil"/>
              <w:left w:val="nil"/>
              <w:bottom w:val="single" w:sz="4" w:space="0" w:color="auto"/>
              <w:right w:val="single" w:sz="4" w:space="0" w:color="auto"/>
            </w:tcBorders>
            <w:vAlign w:val="center"/>
            <w:hideMark/>
          </w:tcPr>
          <w:p w14:paraId="09D10C8A" w14:textId="77777777" w:rsidR="00A62429" w:rsidRDefault="00A62429">
            <w:pPr>
              <w:rPr>
                <w:rFonts w:cs="Arial"/>
                <w:color w:val="000000"/>
                <w:sz w:val="18"/>
                <w:szCs w:val="18"/>
                <w:lang w:eastAsia="hu-HU"/>
              </w:rPr>
            </w:pPr>
            <w:r>
              <w:rPr>
                <w:rFonts w:cs="Arial"/>
                <w:color w:val="000000"/>
                <w:sz w:val="18"/>
                <w:szCs w:val="18"/>
                <w:lang w:eastAsia="hu-HU"/>
              </w:rPr>
              <w:t>Előfizetői 0=nem</w:t>
            </w:r>
          </w:p>
          <w:p w14:paraId="33DACCD2" w14:textId="77777777" w:rsidR="00A62429" w:rsidRDefault="00A62429">
            <w:pPr>
              <w:rPr>
                <w:rFonts w:cs="Arial"/>
                <w:color w:val="000000"/>
                <w:sz w:val="18"/>
                <w:szCs w:val="18"/>
                <w:lang w:eastAsia="hu-HU"/>
              </w:rPr>
            </w:pPr>
            <w:r>
              <w:rPr>
                <w:rFonts w:cs="Arial"/>
                <w:color w:val="000000"/>
                <w:sz w:val="18"/>
                <w:szCs w:val="18"/>
                <w:lang w:eastAsia="hu-HU"/>
              </w:rPr>
              <w:t>1=igen</w:t>
            </w:r>
          </w:p>
        </w:tc>
        <w:tc>
          <w:tcPr>
            <w:tcW w:w="1136" w:type="dxa"/>
            <w:tcBorders>
              <w:top w:val="nil"/>
              <w:left w:val="nil"/>
              <w:bottom w:val="single" w:sz="4" w:space="0" w:color="auto"/>
              <w:right w:val="single" w:sz="4" w:space="0" w:color="auto"/>
            </w:tcBorders>
            <w:vAlign w:val="center"/>
            <w:hideMark/>
          </w:tcPr>
          <w:p w14:paraId="6BF06C97" w14:textId="00B72126" w:rsidR="00A62429" w:rsidRDefault="00A62429" w:rsidP="00761F29">
            <w:pPr>
              <w:rPr>
                <w:rFonts w:cs="Arial"/>
                <w:color w:val="000000"/>
                <w:sz w:val="18"/>
                <w:szCs w:val="18"/>
                <w:lang w:eastAsia="hu-HU"/>
              </w:rPr>
            </w:pPr>
            <w:r>
              <w:rPr>
                <w:rFonts w:cs="Arial"/>
                <w:color w:val="000000"/>
                <w:sz w:val="18"/>
                <w:szCs w:val="18"/>
                <w:lang w:eastAsia="hu-HU"/>
              </w:rPr>
              <w:t>0</w:t>
            </w:r>
          </w:p>
        </w:tc>
      </w:tr>
      <w:tr w:rsidR="00A62429" w14:paraId="392FFB81"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11E4E711" w14:textId="77777777" w:rsidR="00A62429" w:rsidRDefault="00A62429">
            <w:pPr>
              <w:rPr>
                <w:rFonts w:cs="Arial"/>
                <w:color w:val="000000"/>
                <w:sz w:val="18"/>
                <w:szCs w:val="18"/>
              </w:rPr>
            </w:pPr>
            <w:r>
              <w:rPr>
                <w:rFonts w:cs="Arial"/>
                <w:color w:val="000000"/>
                <w:sz w:val="18"/>
                <w:szCs w:val="18"/>
              </w:rPr>
              <w:t>rez_ersz</w:t>
            </w:r>
          </w:p>
        </w:tc>
        <w:tc>
          <w:tcPr>
            <w:tcW w:w="992" w:type="dxa"/>
            <w:tcBorders>
              <w:top w:val="nil"/>
              <w:left w:val="nil"/>
              <w:bottom w:val="single" w:sz="4" w:space="0" w:color="auto"/>
              <w:right w:val="single" w:sz="4" w:space="0" w:color="auto"/>
            </w:tcBorders>
            <w:vAlign w:val="center"/>
            <w:hideMark/>
          </w:tcPr>
          <w:p w14:paraId="15812E07"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17CF8006" w14:textId="77777777" w:rsidR="00A62429" w:rsidRDefault="00A62429">
            <w:pPr>
              <w:jc w:val="center"/>
              <w:rPr>
                <w:rFonts w:cs="Arial"/>
                <w:color w:val="000000"/>
                <w:sz w:val="18"/>
                <w:szCs w:val="18"/>
              </w:rPr>
            </w:pPr>
            <w:r>
              <w:rPr>
                <w:rFonts w:cs="Arial"/>
                <w:color w:val="000000"/>
                <w:sz w:val="18"/>
                <w:szCs w:val="18"/>
              </w:rPr>
              <w:t>2</w:t>
            </w:r>
          </w:p>
        </w:tc>
        <w:tc>
          <w:tcPr>
            <w:tcW w:w="2552" w:type="dxa"/>
            <w:tcBorders>
              <w:top w:val="nil"/>
              <w:left w:val="nil"/>
              <w:bottom w:val="single" w:sz="4" w:space="0" w:color="auto"/>
              <w:right w:val="single" w:sz="4" w:space="0" w:color="auto"/>
            </w:tcBorders>
            <w:vAlign w:val="center"/>
            <w:hideMark/>
          </w:tcPr>
          <w:p w14:paraId="0E6F2E3A" w14:textId="32D238E9" w:rsidR="00A62429" w:rsidRDefault="00DC3188">
            <w:pPr>
              <w:rPr>
                <w:rFonts w:cs="Arial"/>
                <w:color w:val="000000"/>
                <w:sz w:val="18"/>
                <w:szCs w:val="18"/>
              </w:rPr>
            </w:pPr>
            <w:r>
              <w:rPr>
                <w:rFonts w:cs="Arial"/>
                <w:color w:val="000000"/>
                <w:sz w:val="18"/>
                <w:szCs w:val="18"/>
              </w:rPr>
              <w:t>K</w:t>
            </w:r>
            <w:r w:rsidR="00A62429">
              <w:rPr>
                <w:rFonts w:cs="Arial"/>
                <w:color w:val="000000"/>
                <w:sz w:val="18"/>
                <w:szCs w:val="18"/>
              </w:rPr>
              <w:t xml:space="preserve">ábelszerkezetre vonatkozó adatok </w:t>
            </w:r>
          </w:p>
        </w:tc>
        <w:tc>
          <w:tcPr>
            <w:tcW w:w="2126" w:type="dxa"/>
            <w:tcBorders>
              <w:top w:val="nil"/>
              <w:left w:val="nil"/>
              <w:bottom w:val="single" w:sz="4" w:space="0" w:color="auto"/>
              <w:right w:val="single" w:sz="4" w:space="0" w:color="auto"/>
            </w:tcBorders>
            <w:vAlign w:val="center"/>
            <w:hideMark/>
          </w:tcPr>
          <w:p w14:paraId="5A4D2034" w14:textId="77777777" w:rsidR="00A62429" w:rsidRDefault="00A62429">
            <w:pPr>
              <w:rPr>
                <w:rFonts w:cs="Arial"/>
                <w:color w:val="000000"/>
                <w:sz w:val="18"/>
                <w:szCs w:val="18"/>
              </w:rPr>
            </w:pPr>
            <w:r>
              <w:rPr>
                <w:rFonts w:cs="Arial"/>
                <w:color w:val="000000"/>
                <w:sz w:val="18"/>
                <w:szCs w:val="18"/>
              </w:rPr>
              <w:t>rez_ersz értéktábla</w:t>
            </w:r>
          </w:p>
        </w:tc>
        <w:tc>
          <w:tcPr>
            <w:tcW w:w="1136" w:type="dxa"/>
            <w:tcBorders>
              <w:top w:val="nil"/>
              <w:left w:val="nil"/>
              <w:bottom w:val="single" w:sz="4" w:space="0" w:color="auto"/>
              <w:right w:val="single" w:sz="4" w:space="0" w:color="auto"/>
            </w:tcBorders>
            <w:vAlign w:val="center"/>
            <w:hideMark/>
          </w:tcPr>
          <w:p w14:paraId="5BD944C4" w14:textId="77777777" w:rsidR="00A62429" w:rsidRDefault="00A62429">
            <w:pPr>
              <w:rPr>
                <w:rFonts w:cs="Arial"/>
                <w:color w:val="000000"/>
                <w:sz w:val="18"/>
                <w:szCs w:val="18"/>
              </w:rPr>
            </w:pPr>
            <w:r>
              <w:rPr>
                <w:rFonts w:cs="Arial"/>
                <w:color w:val="000000"/>
                <w:sz w:val="18"/>
                <w:szCs w:val="18"/>
                <w:lang w:eastAsia="hu-HU"/>
              </w:rPr>
              <w:t>6/5x4</w:t>
            </w:r>
          </w:p>
        </w:tc>
      </w:tr>
      <w:tr w:rsidR="00A62429" w14:paraId="2CF2517E" w14:textId="77777777" w:rsidTr="0054095A">
        <w:trPr>
          <w:trHeight w:val="300"/>
        </w:trPr>
        <w:tc>
          <w:tcPr>
            <w:tcW w:w="1713" w:type="dxa"/>
            <w:tcBorders>
              <w:top w:val="nil"/>
              <w:left w:val="single" w:sz="4" w:space="0" w:color="auto"/>
              <w:bottom w:val="single" w:sz="4" w:space="0" w:color="auto"/>
              <w:right w:val="single" w:sz="4" w:space="0" w:color="auto"/>
            </w:tcBorders>
            <w:vAlign w:val="center"/>
            <w:hideMark/>
          </w:tcPr>
          <w:p w14:paraId="00D057B6" w14:textId="77777777" w:rsidR="00A62429" w:rsidRDefault="00A62429">
            <w:pPr>
              <w:rPr>
                <w:rFonts w:cs="Arial"/>
                <w:color w:val="000000"/>
                <w:sz w:val="18"/>
                <w:szCs w:val="18"/>
              </w:rPr>
            </w:pPr>
            <w:r>
              <w:rPr>
                <w:rFonts w:cs="Arial"/>
                <w:color w:val="000000"/>
                <w:sz w:val="18"/>
                <w:szCs w:val="18"/>
              </w:rPr>
              <w:t>kabel_eratm</w:t>
            </w:r>
          </w:p>
        </w:tc>
        <w:tc>
          <w:tcPr>
            <w:tcW w:w="992" w:type="dxa"/>
            <w:tcBorders>
              <w:top w:val="nil"/>
              <w:left w:val="nil"/>
              <w:bottom w:val="single" w:sz="4" w:space="0" w:color="auto"/>
              <w:right w:val="single" w:sz="4" w:space="0" w:color="auto"/>
            </w:tcBorders>
            <w:vAlign w:val="center"/>
            <w:hideMark/>
          </w:tcPr>
          <w:p w14:paraId="53C19E68"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45E6EBF3" w14:textId="77777777" w:rsidR="00A62429" w:rsidRDefault="00A62429">
            <w:pPr>
              <w:jc w:val="center"/>
              <w:rPr>
                <w:rFonts w:cs="Arial"/>
                <w:color w:val="000000"/>
                <w:sz w:val="18"/>
                <w:szCs w:val="18"/>
              </w:rPr>
            </w:pPr>
            <w:r>
              <w:rPr>
                <w:rFonts w:cs="Arial"/>
                <w:color w:val="000000"/>
                <w:sz w:val="18"/>
                <w:szCs w:val="18"/>
              </w:rPr>
              <w:t>2</w:t>
            </w:r>
          </w:p>
        </w:tc>
        <w:tc>
          <w:tcPr>
            <w:tcW w:w="2552" w:type="dxa"/>
            <w:tcBorders>
              <w:top w:val="nil"/>
              <w:left w:val="nil"/>
              <w:bottom w:val="single" w:sz="4" w:space="0" w:color="auto"/>
              <w:right w:val="single" w:sz="4" w:space="0" w:color="auto"/>
            </w:tcBorders>
            <w:vAlign w:val="center"/>
            <w:hideMark/>
          </w:tcPr>
          <w:p w14:paraId="46F6AB5C" w14:textId="77777777" w:rsidR="00A62429" w:rsidRDefault="00A62429">
            <w:pPr>
              <w:rPr>
                <w:rFonts w:cs="Arial"/>
                <w:color w:val="000000"/>
                <w:sz w:val="18"/>
                <w:szCs w:val="18"/>
              </w:rPr>
            </w:pPr>
            <w:r>
              <w:rPr>
                <w:rFonts w:cs="Arial"/>
                <w:color w:val="000000"/>
                <w:sz w:val="18"/>
                <w:szCs w:val="18"/>
              </w:rPr>
              <w:t>Az érátmérő adata</w:t>
            </w:r>
          </w:p>
        </w:tc>
        <w:tc>
          <w:tcPr>
            <w:tcW w:w="2126" w:type="dxa"/>
            <w:tcBorders>
              <w:top w:val="nil"/>
              <w:left w:val="nil"/>
              <w:bottom w:val="single" w:sz="4" w:space="0" w:color="auto"/>
              <w:right w:val="single" w:sz="4" w:space="0" w:color="auto"/>
            </w:tcBorders>
            <w:vAlign w:val="center"/>
            <w:hideMark/>
          </w:tcPr>
          <w:p w14:paraId="0018B959" w14:textId="77777777" w:rsidR="00A62429" w:rsidRDefault="00A62429">
            <w:pPr>
              <w:rPr>
                <w:rFonts w:cs="Arial"/>
                <w:color w:val="000000"/>
                <w:sz w:val="18"/>
                <w:szCs w:val="18"/>
              </w:rPr>
            </w:pPr>
            <w:r>
              <w:rPr>
                <w:rFonts w:cs="Arial"/>
                <w:color w:val="000000"/>
                <w:sz w:val="18"/>
                <w:szCs w:val="18"/>
              </w:rPr>
              <w:t>kabel_eratm értéktábla</w:t>
            </w:r>
          </w:p>
        </w:tc>
        <w:tc>
          <w:tcPr>
            <w:tcW w:w="1136" w:type="dxa"/>
            <w:tcBorders>
              <w:top w:val="nil"/>
              <w:left w:val="nil"/>
              <w:bottom w:val="single" w:sz="4" w:space="0" w:color="auto"/>
              <w:right w:val="single" w:sz="4" w:space="0" w:color="auto"/>
            </w:tcBorders>
            <w:vAlign w:val="center"/>
            <w:hideMark/>
          </w:tcPr>
          <w:p w14:paraId="4F8B4567" w14:textId="77777777" w:rsidR="00A62429" w:rsidRDefault="00A62429">
            <w:pPr>
              <w:rPr>
                <w:rFonts w:cs="Arial"/>
                <w:color w:val="000000"/>
                <w:sz w:val="18"/>
                <w:szCs w:val="18"/>
              </w:rPr>
            </w:pPr>
            <w:r>
              <w:rPr>
                <w:rFonts w:cs="Arial"/>
                <w:color w:val="000000"/>
                <w:sz w:val="18"/>
                <w:szCs w:val="18"/>
              </w:rPr>
              <w:t>2/0,6</w:t>
            </w:r>
          </w:p>
        </w:tc>
      </w:tr>
      <w:tr w:rsidR="00A62429" w14:paraId="394286EE"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672D246A" w14:textId="77777777" w:rsidR="00A62429" w:rsidRDefault="00A62429">
            <w:pPr>
              <w:rPr>
                <w:rFonts w:cs="Arial"/>
                <w:color w:val="000000"/>
                <w:sz w:val="18"/>
                <w:szCs w:val="18"/>
              </w:rPr>
            </w:pPr>
            <w:r>
              <w:rPr>
                <w:rFonts w:cs="Arial"/>
                <w:color w:val="000000"/>
                <w:sz w:val="18"/>
                <w:szCs w:val="18"/>
                <w:lang w:eastAsia="hu-HU"/>
              </w:rPr>
              <w:t>rez _</w:t>
            </w:r>
            <w:r>
              <w:rPr>
                <w:rFonts w:cs="Arial"/>
                <w:color w:val="000000"/>
                <w:sz w:val="18"/>
                <w:szCs w:val="18"/>
              </w:rPr>
              <w:t>objekt_kap</w:t>
            </w:r>
          </w:p>
        </w:tc>
        <w:tc>
          <w:tcPr>
            <w:tcW w:w="992" w:type="dxa"/>
            <w:tcBorders>
              <w:top w:val="nil"/>
              <w:left w:val="nil"/>
              <w:bottom w:val="single" w:sz="4" w:space="0" w:color="auto"/>
              <w:right w:val="single" w:sz="4" w:space="0" w:color="auto"/>
            </w:tcBorders>
            <w:vAlign w:val="center"/>
            <w:hideMark/>
          </w:tcPr>
          <w:p w14:paraId="49DAE7F3"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6E012F44"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3E7F2350" w14:textId="77777777" w:rsidR="00A62429" w:rsidRDefault="00A62429">
            <w:pPr>
              <w:rPr>
                <w:rFonts w:cs="Arial"/>
                <w:color w:val="000000"/>
                <w:sz w:val="18"/>
                <w:szCs w:val="18"/>
              </w:rPr>
            </w:pPr>
            <w:r>
              <w:rPr>
                <w:rFonts w:cs="Arial"/>
                <w:color w:val="000000"/>
                <w:sz w:val="18"/>
                <w:szCs w:val="18"/>
              </w:rPr>
              <w:t>Objektum összesen kapacitása</w:t>
            </w:r>
          </w:p>
        </w:tc>
        <w:tc>
          <w:tcPr>
            <w:tcW w:w="2126" w:type="dxa"/>
            <w:tcBorders>
              <w:top w:val="nil"/>
              <w:left w:val="nil"/>
              <w:bottom w:val="single" w:sz="4" w:space="0" w:color="auto"/>
              <w:right w:val="single" w:sz="4" w:space="0" w:color="auto"/>
            </w:tcBorders>
            <w:vAlign w:val="center"/>
            <w:hideMark/>
          </w:tcPr>
          <w:p w14:paraId="2E7A8536" w14:textId="77777777" w:rsidR="00A62429" w:rsidRDefault="00A62429">
            <w:pPr>
              <w:rPr>
                <w:rFonts w:cs="Arial"/>
                <w:color w:val="000000"/>
                <w:sz w:val="18"/>
                <w:szCs w:val="18"/>
              </w:rPr>
            </w:pPr>
            <w:r>
              <w:rPr>
                <w:rFonts w:cs="Arial"/>
                <w:color w:val="000000"/>
                <w:sz w:val="18"/>
                <w:szCs w:val="18"/>
                <w:lang w:eastAsia="hu-HU"/>
              </w:rPr>
              <w:t>kábel</w:t>
            </w:r>
            <w:r>
              <w:rPr>
                <w:rFonts w:cs="Arial"/>
                <w:color w:val="000000"/>
                <w:sz w:val="18"/>
                <w:szCs w:val="18"/>
              </w:rPr>
              <w:t xml:space="preserve"> érpár kapacitás</w:t>
            </w:r>
          </w:p>
        </w:tc>
        <w:tc>
          <w:tcPr>
            <w:tcW w:w="1136" w:type="dxa"/>
            <w:tcBorders>
              <w:top w:val="nil"/>
              <w:left w:val="nil"/>
              <w:bottom w:val="single" w:sz="4" w:space="0" w:color="auto"/>
              <w:right w:val="single" w:sz="4" w:space="0" w:color="auto"/>
            </w:tcBorders>
            <w:vAlign w:val="center"/>
            <w:hideMark/>
          </w:tcPr>
          <w:p w14:paraId="2D553798" w14:textId="77777777" w:rsidR="00A62429" w:rsidRDefault="00A62429">
            <w:pPr>
              <w:rPr>
                <w:rFonts w:cs="Arial"/>
                <w:color w:val="000000"/>
                <w:sz w:val="18"/>
                <w:szCs w:val="18"/>
              </w:rPr>
            </w:pPr>
            <w:r>
              <w:rPr>
                <w:rFonts w:cs="Arial"/>
                <w:color w:val="000000"/>
                <w:sz w:val="18"/>
                <w:szCs w:val="18"/>
                <w:lang w:eastAsia="hu-HU"/>
              </w:rPr>
              <w:t>10</w:t>
            </w:r>
          </w:p>
        </w:tc>
      </w:tr>
      <w:tr w:rsidR="00A62429" w14:paraId="59CB1F65" w14:textId="77777777" w:rsidTr="0054095A">
        <w:trPr>
          <w:trHeight w:val="300"/>
        </w:trPr>
        <w:tc>
          <w:tcPr>
            <w:tcW w:w="1713" w:type="dxa"/>
            <w:tcBorders>
              <w:top w:val="nil"/>
              <w:left w:val="single" w:sz="4" w:space="0" w:color="auto"/>
              <w:bottom w:val="single" w:sz="4" w:space="0" w:color="auto"/>
              <w:right w:val="single" w:sz="4" w:space="0" w:color="auto"/>
            </w:tcBorders>
            <w:vAlign w:val="center"/>
            <w:hideMark/>
          </w:tcPr>
          <w:p w14:paraId="483F2197" w14:textId="77777777" w:rsidR="00A62429" w:rsidRDefault="00A62429">
            <w:pPr>
              <w:rPr>
                <w:rFonts w:cs="Arial"/>
                <w:color w:val="000000"/>
                <w:sz w:val="18"/>
                <w:szCs w:val="18"/>
              </w:rPr>
            </w:pPr>
            <w:r>
              <w:rPr>
                <w:rFonts w:cs="Arial"/>
                <w:color w:val="000000"/>
                <w:sz w:val="18"/>
                <w:szCs w:val="18"/>
                <w:lang w:eastAsia="hu-HU"/>
              </w:rPr>
              <w:t>rez_</w:t>
            </w:r>
            <w:r>
              <w:rPr>
                <w:rFonts w:cs="Arial"/>
                <w:color w:val="000000"/>
                <w:sz w:val="18"/>
                <w:szCs w:val="18"/>
              </w:rPr>
              <w:t>fogl_kap</w:t>
            </w:r>
          </w:p>
        </w:tc>
        <w:tc>
          <w:tcPr>
            <w:tcW w:w="992" w:type="dxa"/>
            <w:tcBorders>
              <w:top w:val="nil"/>
              <w:left w:val="nil"/>
              <w:bottom w:val="single" w:sz="4" w:space="0" w:color="auto"/>
              <w:right w:val="single" w:sz="4" w:space="0" w:color="auto"/>
            </w:tcBorders>
            <w:vAlign w:val="center"/>
            <w:hideMark/>
          </w:tcPr>
          <w:p w14:paraId="38F8827C"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30B2A6B7"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50B281E3" w14:textId="77777777" w:rsidR="00A62429" w:rsidRDefault="00A62429">
            <w:pPr>
              <w:rPr>
                <w:rFonts w:cs="Arial"/>
                <w:color w:val="000000"/>
                <w:sz w:val="18"/>
                <w:szCs w:val="18"/>
              </w:rPr>
            </w:pPr>
            <w:r>
              <w:rPr>
                <w:rFonts w:cs="Arial"/>
                <w:color w:val="000000"/>
                <w:sz w:val="18"/>
                <w:szCs w:val="18"/>
              </w:rPr>
              <w:t>Foglalt érpár szám</w:t>
            </w:r>
          </w:p>
        </w:tc>
        <w:tc>
          <w:tcPr>
            <w:tcW w:w="2126" w:type="dxa"/>
            <w:tcBorders>
              <w:top w:val="nil"/>
              <w:left w:val="nil"/>
              <w:bottom w:val="single" w:sz="4" w:space="0" w:color="auto"/>
              <w:right w:val="single" w:sz="4" w:space="0" w:color="auto"/>
            </w:tcBorders>
            <w:vAlign w:val="center"/>
            <w:hideMark/>
          </w:tcPr>
          <w:p w14:paraId="6B2DBF46" w14:textId="77777777" w:rsidR="00A62429" w:rsidRDefault="00A62429">
            <w:pPr>
              <w:rPr>
                <w:rFonts w:cs="Arial"/>
                <w:color w:val="000000"/>
                <w:sz w:val="18"/>
                <w:szCs w:val="18"/>
              </w:rPr>
            </w:pPr>
            <w:r>
              <w:rPr>
                <w:rFonts w:cs="Arial"/>
                <w:color w:val="000000"/>
                <w:sz w:val="18"/>
                <w:szCs w:val="18"/>
              </w:rPr>
              <w:t>Foglalt érpárak darabszám</w:t>
            </w:r>
          </w:p>
        </w:tc>
        <w:tc>
          <w:tcPr>
            <w:tcW w:w="1136" w:type="dxa"/>
            <w:tcBorders>
              <w:top w:val="nil"/>
              <w:left w:val="nil"/>
              <w:bottom w:val="single" w:sz="4" w:space="0" w:color="auto"/>
              <w:right w:val="single" w:sz="4" w:space="0" w:color="auto"/>
            </w:tcBorders>
            <w:vAlign w:val="center"/>
            <w:hideMark/>
          </w:tcPr>
          <w:p w14:paraId="550FCA27" w14:textId="77777777" w:rsidR="00A62429" w:rsidRDefault="00A62429">
            <w:pPr>
              <w:rPr>
                <w:rFonts w:cs="Arial"/>
                <w:color w:val="000000"/>
                <w:sz w:val="18"/>
                <w:szCs w:val="18"/>
              </w:rPr>
            </w:pPr>
            <w:r>
              <w:rPr>
                <w:rFonts w:cs="Arial"/>
                <w:color w:val="000000"/>
                <w:sz w:val="18"/>
                <w:szCs w:val="18"/>
                <w:lang w:eastAsia="hu-HU"/>
              </w:rPr>
              <w:t xml:space="preserve">3 </w:t>
            </w:r>
          </w:p>
        </w:tc>
      </w:tr>
      <w:tr w:rsidR="00A62429" w14:paraId="47141BE2" w14:textId="77777777" w:rsidTr="0054095A">
        <w:trPr>
          <w:trHeight w:val="427"/>
        </w:trPr>
        <w:tc>
          <w:tcPr>
            <w:tcW w:w="1713" w:type="dxa"/>
            <w:tcBorders>
              <w:top w:val="nil"/>
              <w:left w:val="single" w:sz="4" w:space="0" w:color="auto"/>
              <w:bottom w:val="single" w:sz="4" w:space="0" w:color="auto"/>
              <w:right w:val="single" w:sz="4" w:space="0" w:color="auto"/>
            </w:tcBorders>
            <w:vAlign w:val="center"/>
            <w:hideMark/>
          </w:tcPr>
          <w:p w14:paraId="60804EBD" w14:textId="77777777" w:rsidR="00A62429" w:rsidRDefault="00A62429">
            <w:pPr>
              <w:rPr>
                <w:rFonts w:cs="Arial"/>
                <w:color w:val="000000"/>
                <w:sz w:val="18"/>
                <w:szCs w:val="18"/>
              </w:rPr>
            </w:pPr>
            <w:r>
              <w:rPr>
                <w:rFonts w:cs="Arial"/>
                <w:color w:val="000000"/>
                <w:sz w:val="18"/>
                <w:szCs w:val="18"/>
                <w:lang w:eastAsia="hu-HU"/>
              </w:rPr>
              <w:t>rez_</w:t>
            </w:r>
            <w:r>
              <w:rPr>
                <w:rFonts w:cs="Arial"/>
                <w:color w:val="000000"/>
                <w:sz w:val="18"/>
                <w:szCs w:val="18"/>
              </w:rPr>
              <w:t>szabad_kap</w:t>
            </w:r>
          </w:p>
        </w:tc>
        <w:tc>
          <w:tcPr>
            <w:tcW w:w="992" w:type="dxa"/>
            <w:tcBorders>
              <w:top w:val="nil"/>
              <w:left w:val="nil"/>
              <w:bottom w:val="single" w:sz="4" w:space="0" w:color="auto"/>
              <w:right w:val="single" w:sz="4" w:space="0" w:color="auto"/>
            </w:tcBorders>
            <w:vAlign w:val="center"/>
            <w:hideMark/>
          </w:tcPr>
          <w:p w14:paraId="35599BD3"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49BBCE76"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44EC526B" w14:textId="77777777" w:rsidR="00A62429" w:rsidRDefault="00A62429">
            <w:pPr>
              <w:rPr>
                <w:rFonts w:cs="Arial"/>
                <w:color w:val="000000"/>
                <w:sz w:val="18"/>
                <w:szCs w:val="18"/>
              </w:rPr>
            </w:pPr>
            <w:r>
              <w:rPr>
                <w:rFonts w:cs="Arial"/>
                <w:color w:val="000000"/>
                <w:sz w:val="18"/>
                <w:szCs w:val="18"/>
              </w:rPr>
              <w:t>Szabad érpár szám</w:t>
            </w:r>
          </w:p>
        </w:tc>
        <w:tc>
          <w:tcPr>
            <w:tcW w:w="2126" w:type="dxa"/>
            <w:tcBorders>
              <w:top w:val="nil"/>
              <w:left w:val="nil"/>
              <w:bottom w:val="single" w:sz="4" w:space="0" w:color="auto"/>
              <w:right w:val="single" w:sz="4" w:space="0" w:color="auto"/>
            </w:tcBorders>
            <w:vAlign w:val="center"/>
            <w:hideMark/>
          </w:tcPr>
          <w:p w14:paraId="3922ACA3" w14:textId="77777777" w:rsidR="00A62429" w:rsidRDefault="00A62429">
            <w:pPr>
              <w:rPr>
                <w:rFonts w:cs="Arial"/>
                <w:color w:val="000000"/>
                <w:sz w:val="18"/>
                <w:szCs w:val="18"/>
              </w:rPr>
            </w:pPr>
            <w:r>
              <w:rPr>
                <w:rFonts w:cs="Arial"/>
                <w:color w:val="000000"/>
                <w:sz w:val="18"/>
                <w:szCs w:val="18"/>
              </w:rPr>
              <w:t>Szabad érpárak darabszáma</w:t>
            </w:r>
          </w:p>
        </w:tc>
        <w:tc>
          <w:tcPr>
            <w:tcW w:w="1136" w:type="dxa"/>
            <w:tcBorders>
              <w:top w:val="nil"/>
              <w:left w:val="nil"/>
              <w:bottom w:val="single" w:sz="4" w:space="0" w:color="auto"/>
              <w:right w:val="single" w:sz="4" w:space="0" w:color="auto"/>
            </w:tcBorders>
            <w:vAlign w:val="center"/>
            <w:hideMark/>
          </w:tcPr>
          <w:p w14:paraId="0245B3EC" w14:textId="77777777" w:rsidR="00A62429" w:rsidRDefault="00A62429">
            <w:pPr>
              <w:rPr>
                <w:rFonts w:cs="Arial"/>
                <w:color w:val="000000"/>
                <w:sz w:val="18"/>
                <w:szCs w:val="18"/>
              </w:rPr>
            </w:pPr>
            <w:r>
              <w:rPr>
                <w:rFonts w:cs="Arial"/>
                <w:color w:val="000000"/>
                <w:sz w:val="18"/>
                <w:szCs w:val="18"/>
                <w:lang w:eastAsia="hu-HU"/>
              </w:rPr>
              <w:t>7</w:t>
            </w:r>
          </w:p>
        </w:tc>
      </w:tr>
      <w:tr w:rsidR="00A62429" w14:paraId="53B6E916" w14:textId="77777777" w:rsidTr="0054095A">
        <w:trPr>
          <w:trHeight w:val="300"/>
        </w:trPr>
        <w:tc>
          <w:tcPr>
            <w:tcW w:w="1713" w:type="dxa"/>
            <w:tcBorders>
              <w:top w:val="nil"/>
              <w:left w:val="single" w:sz="4" w:space="0" w:color="auto"/>
              <w:bottom w:val="single" w:sz="4" w:space="0" w:color="auto"/>
              <w:right w:val="single" w:sz="4" w:space="0" w:color="auto"/>
            </w:tcBorders>
            <w:vAlign w:val="center"/>
            <w:hideMark/>
          </w:tcPr>
          <w:p w14:paraId="697E7AF4" w14:textId="77777777" w:rsidR="00A62429" w:rsidRDefault="00A62429">
            <w:pPr>
              <w:rPr>
                <w:rFonts w:cs="Arial"/>
                <w:color w:val="000000"/>
                <w:sz w:val="18"/>
                <w:szCs w:val="18"/>
              </w:rPr>
            </w:pPr>
            <w:r>
              <w:rPr>
                <w:rFonts w:cs="Arial"/>
                <w:color w:val="000000"/>
                <w:sz w:val="18"/>
                <w:szCs w:val="18"/>
                <w:lang w:eastAsia="hu-HU"/>
              </w:rPr>
              <w:t>rez_</w:t>
            </w:r>
            <w:r>
              <w:rPr>
                <w:rFonts w:cs="Arial"/>
                <w:color w:val="000000"/>
                <w:sz w:val="18"/>
                <w:szCs w:val="18"/>
              </w:rPr>
              <w:t>ismeretlen_kap</w:t>
            </w:r>
          </w:p>
        </w:tc>
        <w:tc>
          <w:tcPr>
            <w:tcW w:w="992" w:type="dxa"/>
            <w:tcBorders>
              <w:top w:val="nil"/>
              <w:left w:val="nil"/>
              <w:bottom w:val="single" w:sz="4" w:space="0" w:color="auto"/>
              <w:right w:val="single" w:sz="4" w:space="0" w:color="auto"/>
            </w:tcBorders>
            <w:vAlign w:val="center"/>
            <w:hideMark/>
          </w:tcPr>
          <w:p w14:paraId="343FC8EB"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0E0BB6E4"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7274024C" w14:textId="77777777" w:rsidR="00A62429" w:rsidRDefault="00A62429">
            <w:pPr>
              <w:rPr>
                <w:rFonts w:cs="Arial"/>
                <w:color w:val="000000"/>
                <w:sz w:val="18"/>
                <w:szCs w:val="18"/>
              </w:rPr>
            </w:pPr>
            <w:r>
              <w:rPr>
                <w:rFonts w:cs="Arial"/>
                <w:color w:val="000000"/>
                <w:sz w:val="18"/>
                <w:szCs w:val="18"/>
              </w:rPr>
              <w:t>Ismeretlen státuszú</w:t>
            </w:r>
          </w:p>
        </w:tc>
        <w:tc>
          <w:tcPr>
            <w:tcW w:w="2126" w:type="dxa"/>
            <w:tcBorders>
              <w:top w:val="nil"/>
              <w:left w:val="nil"/>
              <w:bottom w:val="single" w:sz="4" w:space="0" w:color="auto"/>
              <w:right w:val="single" w:sz="4" w:space="0" w:color="auto"/>
            </w:tcBorders>
            <w:vAlign w:val="center"/>
            <w:hideMark/>
          </w:tcPr>
          <w:p w14:paraId="678903A9" w14:textId="77777777" w:rsidR="00A62429" w:rsidRDefault="00A62429">
            <w:pPr>
              <w:rPr>
                <w:rFonts w:cs="Arial"/>
                <w:color w:val="000000"/>
                <w:sz w:val="18"/>
                <w:szCs w:val="18"/>
              </w:rPr>
            </w:pPr>
          </w:p>
        </w:tc>
        <w:tc>
          <w:tcPr>
            <w:tcW w:w="1136" w:type="dxa"/>
            <w:tcBorders>
              <w:top w:val="nil"/>
              <w:left w:val="nil"/>
              <w:bottom w:val="single" w:sz="4" w:space="0" w:color="auto"/>
              <w:right w:val="single" w:sz="4" w:space="0" w:color="auto"/>
            </w:tcBorders>
            <w:vAlign w:val="center"/>
            <w:hideMark/>
          </w:tcPr>
          <w:p w14:paraId="0E5E5386" w14:textId="77777777" w:rsidR="00A62429" w:rsidRDefault="00A62429">
            <w:pPr>
              <w:rPr>
                <w:rFonts w:cs="Arial"/>
                <w:color w:val="000000"/>
                <w:sz w:val="18"/>
                <w:szCs w:val="18"/>
              </w:rPr>
            </w:pPr>
            <w:r>
              <w:rPr>
                <w:rFonts w:cs="Arial"/>
                <w:color w:val="000000"/>
                <w:sz w:val="18"/>
                <w:szCs w:val="18"/>
                <w:lang w:eastAsia="hu-HU"/>
              </w:rPr>
              <w:t> </w:t>
            </w:r>
            <w:r>
              <w:rPr>
                <w:rFonts w:cs="Arial"/>
                <w:color w:val="000000"/>
                <w:sz w:val="18"/>
                <w:szCs w:val="18"/>
              </w:rPr>
              <w:t>0</w:t>
            </w:r>
          </w:p>
        </w:tc>
      </w:tr>
      <w:tr w:rsidR="00A62429" w14:paraId="6B15BD1E"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2B18CDAE" w14:textId="77777777" w:rsidR="00A62429" w:rsidRDefault="00A62429">
            <w:pPr>
              <w:rPr>
                <w:rFonts w:cs="Arial"/>
                <w:color w:val="000000"/>
                <w:sz w:val="18"/>
                <w:szCs w:val="18"/>
              </w:rPr>
            </w:pPr>
            <w:r>
              <w:rPr>
                <w:rFonts w:cs="Arial"/>
                <w:color w:val="000000"/>
                <w:sz w:val="18"/>
                <w:szCs w:val="18"/>
              </w:rPr>
              <w:t>opt_szalsz</w:t>
            </w:r>
          </w:p>
        </w:tc>
        <w:tc>
          <w:tcPr>
            <w:tcW w:w="992" w:type="dxa"/>
            <w:tcBorders>
              <w:top w:val="nil"/>
              <w:left w:val="nil"/>
              <w:bottom w:val="single" w:sz="4" w:space="0" w:color="auto"/>
              <w:right w:val="single" w:sz="4" w:space="0" w:color="auto"/>
            </w:tcBorders>
            <w:vAlign w:val="center"/>
            <w:hideMark/>
          </w:tcPr>
          <w:p w14:paraId="71975A22"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5669C6F5" w14:textId="77777777" w:rsidR="00A62429" w:rsidRDefault="00A62429">
            <w:pPr>
              <w:jc w:val="center"/>
              <w:rPr>
                <w:rFonts w:cs="Arial"/>
                <w:color w:val="000000"/>
                <w:sz w:val="18"/>
                <w:szCs w:val="18"/>
              </w:rPr>
            </w:pPr>
            <w:r>
              <w:rPr>
                <w:rFonts w:cs="Arial"/>
                <w:color w:val="000000"/>
                <w:sz w:val="18"/>
                <w:szCs w:val="18"/>
              </w:rPr>
              <w:t>2</w:t>
            </w:r>
          </w:p>
        </w:tc>
        <w:tc>
          <w:tcPr>
            <w:tcW w:w="2552" w:type="dxa"/>
            <w:tcBorders>
              <w:top w:val="nil"/>
              <w:left w:val="nil"/>
              <w:bottom w:val="single" w:sz="4" w:space="0" w:color="auto"/>
              <w:right w:val="single" w:sz="4" w:space="0" w:color="auto"/>
            </w:tcBorders>
            <w:vAlign w:val="center"/>
            <w:hideMark/>
          </w:tcPr>
          <w:p w14:paraId="3302818B" w14:textId="45DE17EA" w:rsidR="00A62429" w:rsidRDefault="00DC3188">
            <w:pPr>
              <w:rPr>
                <w:rFonts w:cs="Arial"/>
                <w:color w:val="000000"/>
                <w:sz w:val="18"/>
                <w:szCs w:val="18"/>
              </w:rPr>
            </w:pPr>
            <w:r>
              <w:rPr>
                <w:rFonts w:cs="Arial"/>
                <w:color w:val="000000"/>
                <w:sz w:val="18"/>
                <w:szCs w:val="18"/>
              </w:rPr>
              <w:t>K</w:t>
            </w:r>
            <w:r w:rsidR="00A62429">
              <w:rPr>
                <w:rFonts w:cs="Arial"/>
                <w:color w:val="000000"/>
                <w:sz w:val="18"/>
                <w:szCs w:val="18"/>
              </w:rPr>
              <w:t xml:space="preserve">ábelszerkezetre vonatkozó adatok </w:t>
            </w:r>
          </w:p>
        </w:tc>
        <w:tc>
          <w:tcPr>
            <w:tcW w:w="2126" w:type="dxa"/>
            <w:tcBorders>
              <w:top w:val="nil"/>
              <w:left w:val="nil"/>
              <w:bottom w:val="single" w:sz="4" w:space="0" w:color="auto"/>
              <w:right w:val="single" w:sz="4" w:space="0" w:color="auto"/>
            </w:tcBorders>
            <w:vAlign w:val="center"/>
            <w:hideMark/>
          </w:tcPr>
          <w:p w14:paraId="0230717D" w14:textId="3B0F8AF0" w:rsidR="00A62429" w:rsidRDefault="00A62429">
            <w:pPr>
              <w:rPr>
                <w:rFonts w:cs="Arial"/>
                <w:color w:val="000000"/>
                <w:sz w:val="18"/>
                <w:szCs w:val="18"/>
              </w:rPr>
            </w:pPr>
            <w:r>
              <w:rPr>
                <w:rFonts w:cs="Arial"/>
                <w:color w:val="000000"/>
                <w:sz w:val="18"/>
                <w:szCs w:val="18"/>
              </w:rPr>
              <w:t>opt_szalsz érték</w:t>
            </w:r>
            <w:r w:rsidR="00DC3188">
              <w:rPr>
                <w:rFonts w:cs="Arial"/>
                <w:color w:val="000000"/>
                <w:sz w:val="18"/>
                <w:szCs w:val="18"/>
              </w:rPr>
              <w:t>t</w:t>
            </w:r>
            <w:r>
              <w:rPr>
                <w:rFonts w:cs="Arial"/>
                <w:color w:val="000000"/>
                <w:sz w:val="18"/>
                <w:szCs w:val="18"/>
              </w:rPr>
              <w:t>áblából</w:t>
            </w:r>
          </w:p>
        </w:tc>
        <w:tc>
          <w:tcPr>
            <w:tcW w:w="1136" w:type="dxa"/>
            <w:tcBorders>
              <w:top w:val="nil"/>
              <w:left w:val="nil"/>
              <w:bottom w:val="single" w:sz="4" w:space="0" w:color="auto"/>
              <w:right w:val="single" w:sz="4" w:space="0" w:color="auto"/>
            </w:tcBorders>
            <w:vAlign w:val="center"/>
            <w:hideMark/>
          </w:tcPr>
          <w:p w14:paraId="177E8089" w14:textId="77777777" w:rsidR="00A62429" w:rsidRDefault="00A62429">
            <w:pPr>
              <w:rPr>
                <w:rFonts w:cs="Arial"/>
                <w:color w:val="000000"/>
                <w:sz w:val="18"/>
                <w:szCs w:val="18"/>
              </w:rPr>
            </w:pPr>
            <w:r>
              <w:rPr>
                <w:rFonts w:cs="Arial"/>
                <w:color w:val="000000"/>
                <w:sz w:val="18"/>
                <w:szCs w:val="18"/>
              </w:rPr>
              <w:t>4/1x12</w:t>
            </w:r>
          </w:p>
        </w:tc>
      </w:tr>
      <w:tr w:rsidR="00A62429" w14:paraId="0D37D2E3"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3C052554" w14:textId="77777777" w:rsidR="00A62429" w:rsidRDefault="00A62429">
            <w:pPr>
              <w:rPr>
                <w:rFonts w:cs="Arial"/>
                <w:color w:val="000000"/>
                <w:sz w:val="18"/>
                <w:szCs w:val="18"/>
              </w:rPr>
            </w:pPr>
            <w:r>
              <w:rPr>
                <w:rFonts w:cs="Arial"/>
                <w:color w:val="000000"/>
                <w:sz w:val="18"/>
                <w:szCs w:val="18"/>
              </w:rPr>
              <w:t>objekt_kap</w:t>
            </w:r>
          </w:p>
        </w:tc>
        <w:tc>
          <w:tcPr>
            <w:tcW w:w="992" w:type="dxa"/>
            <w:tcBorders>
              <w:top w:val="nil"/>
              <w:left w:val="nil"/>
              <w:bottom w:val="single" w:sz="4" w:space="0" w:color="auto"/>
              <w:right w:val="single" w:sz="4" w:space="0" w:color="auto"/>
            </w:tcBorders>
            <w:vAlign w:val="center"/>
            <w:hideMark/>
          </w:tcPr>
          <w:p w14:paraId="2C75E40E"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41BAAD13"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318E9063" w14:textId="77777777" w:rsidR="00A62429" w:rsidRDefault="00A62429">
            <w:pPr>
              <w:rPr>
                <w:rFonts w:cs="Arial"/>
                <w:color w:val="000000"/>
                <w:sz w:val="18"/>
                <w:szCs w:val="18"/>
              </w:rPr>
            </w:pPr>
            <w:r>
              <w:rPr>
                <w:rFonts w:cs="Arial"/>
                <w:color w:val="000000"/>
                <w:sz w:val="18"/>
                <w:szCs w:val="18"/>
              </w:rPr>
              <w:t>Objektum összesen kapacitása</w:t>
            </w:r>
          </w:p>
        </w:tc>
        <w:tc>
          <w:tcPr>
            <w:tcW w:w="2126" w:type="dxa"/>
            <w:tcBorders>
              <w:top w:val="nil"/>
              <w:left w:val="nil"/>
              <w:bottom w:val="single" w:sz="4" w:space="0" w:color="auto"/>
              <w:right w:val="single" w:sz="4" w:space="0" w:color="auto"/>
            </w:tcBorders>
            <w:vAlign w:val="center"/>
            <w:hideMark/>
          </w:tcPr>
          <w:p w14:paraId="454601AD" w14:textId="77777777" w:rsidR="00A62429" w:rsidRDefault="00A62429">
            <w:pPr>
              <w:rPr>
                <w:rFonts w:cs="Arial"/>
                <w:color w:val="000000"/>
                <w:sz w:val="18"/>
                <w:szCs w:val="18"/>
              </w:rPr>
            </w:pPr>
            <w:r>
              <w:rPr>
                <w:rFonts w:cs="Arial"/>
                <w:color w:val="000000"/>
                <w:sz w:val="18"/>
                <w:szCs w:val="18"/>
              </w:rPr>
              <w:t>kábel összes szálszáma</w:t>
            </w:r>
          </w:p>
        </w:tc>
        <w:tc>
          <w:tcPr>
            <w:tcW w:w="1136" w:type="dxa"/>
            <w:tcBorders>
              <w:top w:val="nil"/>
              <w:left w:val="nil"/>
              <w:bottom w:val="single" w:sz="4" w:space="0" w:color="auto"/>
              <w:right w:val="single" w:sz="4" w:space="0" w:color="auto"/>
            </w:tcBorders>
            <w:vAlign w:val="center"/>
            <w:hideMark/>
          </w:tcPr>
          <w:p w14:paraId="29BB3047" w14:textId="77777777" w:rsidR="00A62429" w:rsidRDefault="00A62429">
            <w:pPr>
              <w:rPr>
                <w:rFonts w:cs="Arial"/>
                <w:color w:val="000000"/>
                <w:sz w:val="18"/>
                <w:szCs w:val="18"/>
              </w:rPr>
            </w:pPr>
            <w:r>
              <w:rPr>
                <w:rFonts w:cs="Arial"/>
                <w:color w:val="000000"/>
                <w:sz w:val="18"/>
                <w:szCs w:val="18"/>
              </w:rPr>
              <w:t>12</w:t>
            </w:r>
          </w:p>
        </w:tc>
      </w:tr>
      <w:tr w:rsidR="00A62429" w14:paraId="47FF8426"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31A1FFB2" w14:textId="77777777" w:rsidR="00A62429" w:rsidRDefault="00A62429">
            <w:pPr>
              <w:rPr>
                <w:rFonts w:cs="Arial"/>
                <w:color w:val="000000"/>
                <w:sz w:val="18"/>
                <w:szCs w:val="18"/>
              </w:rPr>
            </w:pPr>
            <w:r>
              <w:rPr>
                <w:rFonts w:cs="Arial"/>
                <w:color w:val="000000"/>
                <w:sz w:val="18"/>
                <w:szCs w:val="18"/>
              </w:rPr>
              <w:t>kotott_szal</w:t>
            </w:r>
          </w:p>
        </w:tc>
        <w:tc>
          <w:tcPr>
            <w:tcW w:w="992" w:type="dxa"/>
            <w:tcBorders>
              <w:top w:val="nil"/>
              <w:left w:val="nil"/>
              <w:bottom w:val="single" w:sz="4" w:space="0" w:color="auto"/>
              <w:right w:val="single" w:sz="4" w:space="0" w:color="auto"/>
            </w:tcBorders>
            <w:vAlign w:val="center"/>
            <w:hideMark/>
          </w:tcPr>
          <w:p w14:paraId="2EDB101B"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25059761"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628D2739" w14:textId="77777777" w:rsidR="00A62429" w:rsidRDefault="00A62429">
            <w:pPr>
              <w:rPr>
                <w:rFonts w:cs="Arial"/>
                <w:color w:val="000000"/>
                <w:sz w:val="18"/>
                <w:szCs w:val="18"/>
              </w:rPr>
            </w:pPr>
            <w:r>
              <w:rPr>
                <w:rFonts w:cs="Arial"/>
                <w:color w:val="000000"/>
                <w:sz w:val="18"/>
                <w:szCs w:val="18"/>
              </w:rPr>
              <w:t>Kötött szálak száma</w:t>
            </w:r>
          </w:p>
        </w:tc>
        <w:tc>
          <w:tcPr>
            <w:tcW w:w="2126" w:type="dxa"/>
            <w:tcBorders>
              <w:top w:val="nil"/>
              <w:left w:val="nil"/>
              <w:bottom w:val="single" w:sz="4" w:space="0" w:color="auto"/>
              <w:right w:val="single" w:sz="4" w:space="0" w:color="auto"/>
            </w:tcBorders>
            <w:vAlign w:val="center"/>
            <w:hideMark/>
          </w:tcPr>
          <w:p w14:paraId="5C269E61" w14:textId="77777777" w:rsidR="00A62429" w:rsidRDefault="00A62429">
            <w:pPr>
              <w:rPr>
                <w:rFonts w:cs="Arial"/>
                <w:color w:val="000000"/>
                <w:sz w:val="18"/>
                <w:szCs w:val="18"/>
              </w:rPr>
            </w:pPr>
            <w:r>
              <w:rPr>
                <w:rFonts w:cs="Arial"/>
                <w:color w:val="000000"/>
                <w:sz w:val="18"/>
                <w:szCs w:val="18"/>
              </w:rPr>
              <w:t>Kötött szálak darabszáma</w:t>
            </w:r>
          </w:p>
        </w:tc>
        <w:tc>
          <w:tcPr>
            <w:tcW w:w="1136" w:type="dxa"/>
            <w:tcBorders>
              <w:top w:val="nil"/>
              <w:left w:val="nil"/>
              <w:bottom w:val="single" w:sz="4" w:space="0" w:color="auto"/>
              <w:right w:val="single" w:sz="4" w:space="0" w:color="auto"/>
            </w:tcBorders>
            <w:vAlign w:val="center"/>
            <w:hideMark/>
          </w:tcPr>
          <w:p w14:paraId="5096E5ED" w14:textId="77777777" w:rsidR="00A62429" w:rsidRDefault="00A62429">
            <w:pPr>
              <w:rPr>
                <w:rFonts w:cs="Arial"/>
                <w:color w:val="000000"/>
                <w:sz w:val="18"/>
                <w:szCs w:val="18"/>
              </w:rPr>
            </w:pPr>
            <w:r>
              <w:rPr>
                <w:rFonts w:cs="Arial"/>
                <w:color w:val="000000"/>
                <w:sz w:val="18"/>
                <w:szCs w:val="18"/>
              </w:rPr>
              <w:t>10</w:t>
            </w:r>
          </w:p>
        </w:tc>
      </w:tr>
      <w:tr w:rsidR="00A62429" w14:paraId="4E31B22A"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307D717C" w14:textId="77777777" w:rsidR="00A62429" w:rsidRDefault="00A62429">
            <w:pPr>
              <w:rPr>
                <w:rFonts w:cs="Arial"/>
                <w:color w:val="000000"/>
                <w:sz w:val="18"/>
                <w:szCs w:val="18"/>
              </w:rPr>
            </w:pPr>
            <w:r>
              <w:rPr>
                <w:rFonts w:cs="Arial"/>
                <w:color w:val="000000"/>
                <w:sz w:val="18"/>
                <w:szCs w:val="18"/>
              </w:rPr>
              <w:t>vagott_szal</w:t>
            </w:r>
          </w:p>
        </w:tc>
        <w:tc>
          <w:tcPr>
            <w:tcW w:w="992" w:type="dxa"/>
            <w:tcBorders>
              <w:top w:val="nil"/>
              <w:left w:val="nil"/>
              <w:bottom w:val="single" w:sz="4" w:space="0" w:color="auto"/>
              <w:right w:val="single" w:sz="4" w:space="0" w:color="auto"/>
            </w:tcBorders>
            <w:vAlign w:val="center"/>
            <w:hideMark/>
          </w:tcPr>
          <w:p w14:paraId="5777670E"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1AB96918"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56016B80" w14:textId="77777777" w:rsidR="00A62429" w:rsidRDefault="00A62429">
            <w:pPr>
              <w:rPr>
                <w:rFonts w:cs="Arial"/>
                <w:color w:val="000000"/>
                <w:sz w:val="18"/>
                <w:szCs w:val="18"/>
              </w:rPr>
            </w:pPr>
            <w:r>
              <w:rPr>
                <w:rFonts w:cs="Arial"/>
                <w:color w:val="000000"/>
                <w:sz w:val="18"/>
                <w:szCs w:val="18"/>
              </w:rPr>
              <w:t>Vágott szálak száma</w:t>
            </w:r>
          </w:p>
        </w:tc>
        <w:tc>
          <w:tcPr>
            <w:tcW w:w="2126" w:type="dxa"/>
            <w:tcBorders>
              <w:top w:val="nil"/>
              <w:left w:val="nil"/>
              <w:bottom w:val="single" w:sz="4" w:space="0" w:color="auto"/>
              <w:right w:val="single" w:sz="4" w:space="0" w:color="auto"/>
            </w:tcBorders>
            <w:vAlign w:val="center"/>
            <w:hideMark/>
          </w:tcPr>
          <w:p w14:paraId="0F85E6AB" w14:textId="77777777" w:rsidR="00A62429" w:rsidRDefault="00A62429">
            <w:pPr>
              <w:rPr>
                <w:rFonts w:cs="Arial"/>
                <w:color w:val="000000"/>
                <w:sz w:val="18"/>
                <w:szCs w:val="18"/>
              </w:rPr>
            </w:pPr>
            <w:r>
              <w:rPr>
                <w:rFonts w:cs="Arial"/>
                <w:color w:val="000000"/>
                <w:sz w:val="18"/>
                <w:szCs w:val="18"/>
              </w:rPr>
              <w:t>Vágott szálak darabszáma</w:t>
            </w:r>
          </w:p>
        </w:tc>
        <w:tc>
          <w:tcPr>
            <w:tcW w:w="1136" w:type="dxa"/>
            <w:tcBorders>
              <w:top w:val="nil"/>
              <w:left w:val="nil"/>
              <w:bottom w:val="single" w:sz="4" w:space="0" w:color="auto"/>
              <w:right w:val="single" w:sz="4" w:space="0" w:color="auto"/>
            </w:tcBorders>
            <w:vAlign w:val="center"/>
            <w:hideMark/>
          </w:tcPr>
          <w:p w14:paraId="1EEEE772" w14:textId="77777777" w:rsidR="00A62429" w:rsidRDefault="00A62429">
            <w:pPr>
              <w:rPr>
                <w:rFonts w:cs="Arial"/>
                <w:color w:val="000000"/>
                <w:sz w:val="18"/>
                <w:szCs w:val="18"/>
              </w:rPr>
            </w:pPr>
            <w:r>
              <w:rPr>
                <w:rFonts w:cs="Arial"/>
                <w:color w:val="000000"/>
                <w:sz w:val="18"/>
                <w:szCs w:val="18"/>
              </w:rPr>
              <w:t>2</w:t>
            </w:r>
          </w:p>
        </w:tc>
      </w:tr>
      <w:tr w:rsidR="00A62429" w14:paraId="521EC1E0"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638CE679" w14:textId="77777777" w:rsidR="00A62429" w:rsidRDefault="00A62429">
            <w:pPr>
              <w:rPr>
                <w:rFonts w:cs="Arial"/>
                <w:color w:val="000000"/>
                <w:sz w:val="18"/>
                <w:szCs w:val="18"/>
                <w:lang w:eastAsia="hu-HU"/>
              </w:rPr>
            </w:pPr>
            <w:r>
              <w:rPr>
                <w:rFonts w:cs="Arial"/>
                <w:color w:val="000000"/>
                <w:sz w:val="18"/>
                <w:szCs w:val="18"/>
                <w:lang w:eastAsia="hu-HU"/>
              </w:rPr>
              <w:t>optikai szál típus</w:t>
            </w:r>
          </w:p>
        </w:tc>
        <w:tc>
          <w:tcPr>
            <w:tcW w:w="992" w:type="dxa"/>
            <w:tcBorders>
              <w:top w:val="nil"/>
              <w:left w:val="nil"/>
              <w:bottom w:val="single" w:sz="4" w:space="0" w:color="auto"/>
              <w:right w:val="single" w:sz="4" w:space="0" w:color="auto"/>
            </w:tcBorders>
            <w:vAlign w:val="center"/>
            <w:hideMark/>
          </w:tcPr>
          <w:p w14:paraId="2F729B68" w14:textId="77777777" w:rsidR="00A62429" w:rsidRDefault="00A62429">
            <w:pPr>
              <w:jc w:val="center"/>
              <w:rPr>
                <w:rFonts w:cs="Arial"/>
                <w:color w:val="000000"/>
                <w:sz w:val="18"/>
                <w:szCs w:val="18"/>
                <w:lang w:eastAsia="hu-HU"/>
              </w:rPr>
            </w:pPr>
            <w:r>
              <w:rPr>
                <w:rFonts w:cs="Arial"/>
                <w:color w:val="000000"/>
                <w:sz w:val="18"/>
                <w:szCs w:val="18"/>
                <w:lang w:eastAsia="hu-HU"/>
              </w:rPr>
              <w:t>Érték</w:t>
            </w:r>
          </w:p>
        </w:tc>
        <w:tc>
          <w:tcPr>
            <w:tcW w:w="777" w:type="dxa"/>
            <w:tcBorders>
              <w:top w:val="nil"/>
              <w:left w:val="nil"/>
              <w:bottom w:val="single" w:sz="4" w:space="0" w:color="auto"/>
              <w:right w:val="single" w:sz="4" w:space="0" w:color="auto"/>
            </w:tcBorders>
            <w:vAlign w:val="center"/>
            <w:hideMark/>
          </w:tcPr>
          <w:p w14:paraId="5AC0AA63" w14:textId="77777777" w:rsidR="00A62429" w:rsidRDefault="00A62429">
            <w:pPr>
              <w:jc w:val="center"/>
              <w:rPr>
                <w:rFonts w:cs="Arial"/>
                <w:color w:val="000000"/>
                <w:sz w:val="18"/>
                <w:szCs w:val="18"/>
                <w:lang w:eastAsia="hu-HU"/>
              </w:rPr>
            </w:pPr>
            <w:r>
              <w:rPr>
                <w:rFonts w:cs="Arial"/>
                <w:color w:val="000000"/>
                <w:sz w:val="18"/>
                <w:szCs w:val="18"/>
                <w:lang w:eastAsia="hu-HU"/>
              </w:rPr>
              <w:t>6</w:t>
            </w:r>
          </w:p>
        </w:tc>
        <w:tc>
          <w:tcPr>
            <w:tcW w:w="2552" w:type="dxa"/>
            <w:tcBorders>
              <w:top w:val="nil"/>
              <w:left w:val="nil"/>
              <w:bottom w:val="single" w:sz="4" w:space="0" w:color="auto"/>
              <w:right w:val="single" w:sz="4" w:space="0" w:color="auto"/>
            </w:tcBorders>
            <w:vAlign w:val="center"/>
            <w:hideMark/>
          </w:tcPr>
          <w:p w14:paraId="2C558E5A" w14:textId="77777777" w:rsidR="00A62429" w:rsidRDefault="00A62429">
            <w:pPr>
              <w:rPr>
                <w:rFonts w:cs="Arial"/>
                <w:color w:val="000000"/>
                <w:sz w:val="18"/>
                <w:szCs w:val="18"/>
                <w:lang w:eastAsia="hu-HU"/>
              </w:rPr>
            </w:pPr>
            <w:r>
              <w:rPr>
                <w:rFonts w:cs="Arial"/>
                <w:color w:val="000000"/>
                <w:sz w:val="18"/>
                <w:szCs w:val="18"/>
                <w:lang w:eastAsia="hu-HU"/>
              </w:rPr>
              <w:t>Kábel száltípusának meghatározása</w:t>
            </w:r>
          </w:p>
        </w:tc>
        <w:tc>
          <w:tcPr>
            <w:tcW w:w="2126" w:type="dxa"/>
            <w:tcBorders>
              <w:top w:val="nil"/>
              <w:left w:val="nil"/>
              <w:bottom w:val="single" w:sz="4" w:space="0" w:color="auto"/>
              <w:right w:val="single" w:sz="4" w:space="0" w:color="auto"/>
            </w:tcBorders>
            <w:vAlign w:val="center"/>
            <w:hideMark/>
          </w:tcPr>
          <w:p w14:paraId="6942EC3C" w14:textId="77777777" w:rsidR="00A62429" w:rsidRDefault="00A62429">
            <w:pPr>
              <w:rPr>
                <w:rFonts w:cs="Arial"/>
                <w:color w:val="000000"/>
                <w:sz w:val="18"/>
                <w:szCs w:val="18"/>
                <w:lang w:eastAsia="hu-HU"/>
              </w:rPr>
            </w:pPr>
            <w:r>
              <w:rPr>
                <w:rFonts w:cs="Arial"/>
                <w:color w:val="000000"/>
                <w:sz w:val="18"/>
                <w:szCs w:val="18"/>
                <w:lang w:eastAsia="hu-HU"/>
              </w:rPr>
              <w:t xml:space="preserve">kabel_tip értéktábla </w:t>
            </w:r>
          </w:p>
        </w:tc>
        <w:tc>
          <w:tcPr>
            <w:tcW w:w="1136" w:type="dxa"/>
            <w:tcBorders>
              <w:top w:val="nil"/>
              <w:left w:val="nil"/>
              <w:bottom w:val="single" w:sz="4" w:space="0" w:color="auto"/>
              <w:right w:val="single" w:sz="4" w:space="0" w:color="auto"/>
            </w:tcBorders>
            <w:vAlign w:val="center"/>
            <w:hideMark/>
          </w:tcPr>
          <w:p w14:paraId="476D95F5" w14:textId="77777777" w:rsidR="00A62429" w:rsidRDefault="00A62429">
            <w:pPr>
              <w:rPr>
                <w:rFonts w:cs="Arial"/>
                <w:color w:val="000000"/>
                <w:sz w:val="18"/>
                <w:szCs w:val="18"/>
                <w:lang w:eastAsia="hu-HU"/>
              </w:rPr>
            </w:pPr>
            <w:r>
              <w:rPr>
                <w:rFonts w:cs="Arial"/>
                <w:color w:val="000000"/>
                <w:sz w:val="18"/>
                <w:szCs w:val="18"/>
                <w:lang w:eastAsia="hu-HU"/>
              </w:rPr>
              <w:t>G652.D</w:t>
            </w:r>
          </w:p>
        </w:tc>
      </w:tr>
      <w:tr w:rsidR="00A62429" w14:paraId="43D645BD"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0100A178" w14:textId="77777777" w:rsidR="00A62429" w:rsidRDefault="00A62429">
            <w:pPr>
              <w:rPr>
                <w:rFonts w:cs="Arial"/>
                <w:color w:val="000000"/>
                <w:sz w:val="18"/>
                <w:szCs w:val="18"/>
              </w:rPr>
            </w:pPr>
            <w:r>
              <w:rPr>
                <w:rFonts w:cs="Arial"/>
                <w:color w:val="000000"/>
                <w:sz w:val="18"/>
                <w:szCs w:val="18"/>
              </w:rPr>
              <w:t>ismeretlen_kapacitas</w:t>
            </w:r>
          </w:p>
        </w:tc>
        <w:tc>
          <w:tcPr>
            <w:tcW w:w="992" w:type="dxa"/>
            <w:tcBorders>
              <w:top w:val="nil"/>
              <w:left w:val="nil"/>
              <w:bottom w:val="single" w:sz="4" w:space="0" w:color="auto"/>
              <w:right w:val="single" w:sz="4" w:space="0" w:color="auto"/>
            </w:tcBorders>
            <w:vAlign w:val="center"/>
            <w:hideMark/>
          </w:tcPr>
          <w:p w14:paraId="103F2C13"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628A8036"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76657C81" w14:textId="77777777" w:rsidR="00A62429" w:rsidRDefault="00A62429">
            <w:pPr>
              <w:rPr>
                <w:rFonts w:cs="Arial"/>
                <w:color w:val="000000"/>
                <w:sz w:val="18"/>
                <w:szCs w:val="18"/>
              </w:rPr>
            </w:pPr>
            <w:r>
              <w:rPr>
                <w:rFonts w:cs="Arial"/>
                <w:color w:val="000000"/>
                <w:sz w:val="18"/>
                <w:szCs w:val="18"/>
              </w:rPr>
              <w:t>Ismeretlen státuszú</w:t>
            </w:r>
          </w:p>
        </w:tc>
        <w:tc>
          <w:tcPr>
            <w:tcW w:w="2126" w:type="dxa"/>
            <w:tcBorders>
              <w:top w:val="nil"/>
              <w:left w:val="nil"/>
              <w:bottom w:val="single" w:sz="4" w:space="0" w:color="auto"/>
              <w:right w:val="single" w:sz="4" w:space="0" w:color="auto"/>
            </w:tcBorders>
            <w:vAlign w:val="center"/>
            <w:hideMark/>
          </w:tcPr>
          <w:p w14:paraId="2E666424" w14:textId="77777777" w:rsidR="00A62429" w:rsidRDefault="00A62429">
            <w:pPr>
              <w:rPr>
                <w:rFonts w:cs="Arial"/>
                <w:color w:val="000000"/>
                <w:sz w:val="18"/>
                <w:szCs w:val="18"/>
              </w:rPr>
            </w:pPr>
            <w:r>
              <w:rPr>
                <w:rFonts w:cs="Arial"/>
                <w:color w:val="000000"/>
                <w:sz w:val="18"/>
                <w:szCs w:val="18"/>
              </w:rPr>
              <w:t>Ismeretlen státuszú szál</w:t>
            </w:r>
          </w:p>
        </w:tc>
        <w:tc>
          <w:tcPr>
            <w:tcW w:w="1136" w:type="dxa"/>
            <w:tcBorders>
              <w:top w:val="nil"/>
              <w:left w:val="nil"/>
              <w:bottom w:val="single" w:sz="4" w:space="0" w:color="auto"/>
              <w:right w:val="single" w:sz="4" w:space="0" w:color="auto"/>
            </w:tcBorders>
            <w:vAlign w:val="center"/>
            <w:hideMark/>
          </w:tcPr>
          <w:p w14:paraId="291C758C" w14:textId="77777777" w:rsidR="00A62429" w:rsidRDefault="00A62429">
            <w:pPr>
              <w:rPr>
                <w:rFonts w:cs="Arial"/>
                <w:color w:val="000000"/>
                <w:sz w:val="18"/>
                <w:szCs w:val="18"/>
              </w:rPr>
            </w:pPr>
            <w:r>
              <w:rPr>
                <w:rFonts w:cs="Arial"/>
                <w:color w:val="000000"/>
                <w:sz w:val="18"/>
                <w:szCs w:val="18"/>
              </w:rPr>
              <w:t>0</w:t>
            </w:r>
          </w:p>
        </w:tc>
      </w:tr>
      <w:tr w:rsidR="00A62429" w14:paraId="1F6C9179"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0E3E4140" w14:textId="77777777" w:rsidR="00A62429" w:rsidRDefault="00A62429">
            <w:pPr>
              <w:rPr>
                <w:rFonts w:cs="Arial"/>
                <w:color w:val="000000"/>
                <w:sz w:val="18"/>
                <w:szCs w:val="18"/>
                <w:lang w:eastAsia="hu-HU"/>
              </w:rPr>
            </w:pPr>
            <w:r>
              <w:rPr>
                <w:rFonts w:cs="Arial"/>
                <w:color w:val="000000"/>
                <w:sz w:val="18"/>
                <w:szCs w:val="18"/>
                <w:lang w:eastAsia="hu-HU"/>
              </w:rPr>
              <w:t>kabel_beep</w:t>
            </w:r>
          </w:p>
        </w:tc>
        <w:tc>
          <w:tcPr>
            <w:tcW w:w="992" w:type="dxa"/>
            <w:tcBorders>
              <w:top w:val="nil"/>
              <w:left w:val="nil"/>
              <w:bottom w:val="single" w:sz="4" w:space="0" w:color="auto"/>
              <w:right w:val="single" w:sz="4" w:space="0" w:color="auto"/>
            </w:tcBorders>
            <w:vAlign w:val="center"/>
            <w:hideMark/>
          </w:tcPr>
          <w:p w14:paraId="0559E2B6" w14:textId="77777777" w:rsidR="00A62429" w:rsidRDefault="00A62429">
            <w:pPr>
              <w:jc w:val="center"/>
              <w:rPr>
                <w:rFonts w:cs="Arial"/>
                <w:color w:val="000000"/>
                <w:sz w:val="18"/>
                <w:szCs w:val="18"/>
                <w:lang w:eastAsia="hu-HU"/>
              </w:rPr>
            </w:pPr>
            <w:r>
              <w:rPr>
                <w:rFonts w:cs="Arial"/>
                <w:color w:val="000000"/>
                <w:sz w:val="18"/>
                <w:szCs w:val="18"/>
                <w:lang w:eastAsia="hu-HU"/>
              </w:rPr>
              <w:t>Date</w:t>
            </w:r>
          </w:p>
        </w:tc>
        <w:tc>
          <w:tcPr>
            <w:tcW w:w="777" w:type="dxa"/>
            <w:tcBorders>
              <w:top w:val="nil"/>
              <w:left w:val="nil"/>
              <w:bottom w:val="single" w:sz="4" w:space="0" w:color="auto"/>
              <w:right w:val="single" w:sz="4" w:space="0" w:color="auto"/>
            </w:tcBorders>
            <w:vAlign w:val="center"/>
            <w:hideMark/>
          </w:tcPr>
          <w:p w14:paraId="645B04E8" w14:textId="77777777" w:rsidR="00A62429" w:rsidRDefault="00A62429">
            <w:pPr>
              <w:jc w:val="center"/>
              <w:rPr>
                <w:rFonts w:cs="Arial"/>
                <w:color w:val="000000"/>
                <w:sz w:val="18"/>
                <w:szCs w:val="18"/>
                <w:lang w:eastAsia="hu-HU"/>
              </w:rPr>
            </w:pPr>
            <w:r>
              <w:rPr>
                <w:rFonts w:cs="Arial"/>
                <w:color w:val="000000"/>
                <w:sz w:val="18"/>
                <w:szCs w:val="18"/>
                <w:lang w:eastAsia="hu-HU"/>
              </w:rPr>
              <w:t>10</w:t>
            </w:r>
          </w:p>
        </w:tc>
        <w:tc>
          <w:tcPr>
            <w:tcW w:w="2552" w:type="dxa"/>
            <w:tcBorders>
              <w:top w:val="nil"/>
              <w:left w:val="nil"/>
              <w:bottom w:val="single" w:sz="4" w:space="0" w:color="auto"/>
              <w:right w:val="single" w:sz="4" w:space="0" w:color="auto"/>
            </w:tcBorders>
            <w:vAlign w:val="center"/>
            <w:hideMark/>
          </w:tcPr>
          <w:p w14:paraId="12D8193E" w14:textId="74483A9B" w:rsidR="00A62429" w:rsidRDefault="00A62429">
            <w:pPr>
              <w:rPr>
                <w:rFonts w:cs="Arial"/>
                <w:color w:val="000000"/>
                <w:sz w:val="18"/>
                <w:szCs w:val="18"/>
                <w:lang w:eastAsia="hu-HU"/>
              </w:rPr>
            </w:pPr>
            <w:r>
              <w:rPr>
                <w:rFonts w:cs="Arial"/>
                <w:color w:val="000000"/>
                <w:sz w:val="18"/>
                <w:szCs w:val="18"/>
                <w:lang w:eastAsia="hu-HU"/>
              </w:rPr>
              <w:t xml:space="preserve">Beépítési </w:t>
            </w:r>
            <w:r w:rsidR="00DC3188">
              <w:rPr>
                <w:rFonts w:cs="Arial"/>
                <w:color w:val="000000"/>
                <w:sz w:val="18"/>
                <w:szCs w:val="18"/>
                <w:lang w:eastAsia="hu-HU"/>
              </w:rPr>
              <w:t>dátum</w:t>
            </w:r>
          </w:p>
        </w:tc>
        <w:tc>
          <w:tcPr>
            <w:tcW w:w="2126" w:type="dxa"/>
            <w:tcBorders>
              <w:top w:val="nil"/>
              <w:left w:val="nil"/>
              <w:bottom w:val="single" w:sz="4" w:space="0" w:color="auto"/>
              <w:right w:val="single" w:sz="4" w:space="0" w:color="auto"/>
            </w:tcBorders>
            <w:vAlign w:val="center"/>
            <w:hideMark/>
          </w:tcPr>
          <w:p w14:paraId="074D14A7" w14:textId="77777777" w:rsidR="00A62429" w:rsidRDefault="00A62429">
            <w:pPr>
              <w:rPr>
                <w:rFonts w:cs="Arial"/>
                <w:color w:val="000000"/>
                <w:sz w:val="18"/>
                <w:szCs w:val="18"/>
                <w:lang w:eastAsia="hu-HU"/>
              </w:rPr>
            </w:pPr>
            <w:r>
              <w:rPr>
                <w:rFonts w:cs="Arial"/>
                <w:color w:val="000000"/>
                <w:sz w:val="18"/>
                <w:szCs w:val="18"/>
                <w:lang w:eastAsia="hu-HU"/>
              </w:rPr>
              <w:t>Beépítési év és hónap</w:t>
            </w:r>
          </w:p>
        </w:tc>
        <w:tc>
          <w:tcPr>
            <w:tcW w:w="1136" w:type="dxa"/>
            <w:tcBorders>
              <w:top w:val="nil"/>
              <w:left w:val="nil"/>
              <w:bottom w:val="single" w:sz="4" w:space="0" w:color="auto"/>
              <w:right w:val="single" w:sz="4" w:space="0" w:color="auto"/>
            </w:tcBorders>
            <w:vAlign w:val="center"/>
            <w:hideMark/>
          </w:tcPr>
          <w:p w14:paraId="331DF5D4" w14:textId="77777777" w:rsidR="00A62429" w:rsidRDefault="00A62429">
            <w:pPr>
              <w:rPr>
                <w:rFonts w:cs="Arial"/>
                <w:color w:val="000000"/>
                <w:sz w:val="18"/>
                <w:szCs w:val="18"/>
                <w:lang w:eastAsia="hu-HU"/>
              </w:rPr>
            </w:pPr>
            <w:r>
              <w:rPr>
                <w:rFonts w:cs="Arial"/>
                <w:color w:val="000000"/>
                <w:sz w:val="18"/>
                <w:szCs w:val="18"/>
                <w:lang w:eastAsia="hu-HU"/>
              </w:rPr>
              <w:t>2016.10</w:t>
            </w:r>
          </w:p>
        </w:tc>
      </w:tr>
      <w:tr w:rsidR="00A62429" w14:paraId="27F1EDE1"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23157F10" w14:textId="77777777" w:rsidR="00A62429" w:rsidRDefault="00A62429">
            <w:pPr>
              <w:rPr>
                <w:rFonts w:cs="Arial"/>
                <w:color w:val="000000"/>
                <w:sz w:val="18"/>
                <w:szCs w:val="18"/>
                <w:lang w:eastAsia="hu-HU"/>
              </w:rPr>
            </w:pPr>
            <w:r>
              <w:rPr>
                <w:rFonts w:cs="Arial"/>
                <w:color w:val="000000"/>
                <w:sz w:val="18"/>
                <w:szCs w:val="18"/>
                <w:lang w:eastAsia="hu-HU"/>
              </w:rPr>
              <w:lastRenderedPageBreak/>
              <w:t>kabel_fesz</w:t>
            </w:r>
          </w:p>
        </w:tc>
        <w:tc>
          <w:tcPr>
            <w:tcW w:w="992" w:type="dxa"/>
            <w:tcBorders>
              <w:top w:val="nil"/>
              <w:left w:val="nil"/>
              <w:bottom w:val="single" w:sz="4" w:space="0" w:color="auto"/>
              <w:right w:val="single" w:sz="4" w:space="0" w:color="auto"/>
            </w:tcBorders>
            <w:vAlign w:val="center"/>
            <w:hideMark/>
          </w:tcPr>
          <w:p w14:paraId="0AB853D2"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777" w:type="dxa"/>
            <w:tcBorders>
              <w:top w:val="nil"/>
              <w:left w:val="nil"/>
              <w:bottom w:val="single" w:sz="4" w:space="0" w:color="auto"/>
              <w:right w:val="single" w:sz="4" w:space="0" w:color="auto"/>
            </w:tcBorders>
            <w:vAlign w:val="center"/>
            <w:hideMark/>
          </w:tcPr>
          <w:p w14:paraId="5C744BF2" w14:textId="77777777" w:rsidR="00A62429" w:rsidRDefault="00A62429">
            <w:pPr>
              <w:jc w:val="center"/>
              <w:rPr>
                <w:rFonts w:cs="Arial"/>
                <w:color w:val="000000"/>
                <w:sz w:val="18"/>
                <w:szCs w:val="18"/>
                <w:lang w:eastAsia="hu-HU"/>
              </w:rPr>
            </w:pPr>
            <w:r>
              <w:rPr>
                <w:rFonts w:cs="Arial"/>
                <w:color w:val="000000"/>
                <w:sz w:val="18"/>
                <w:szCs w:val="18"/>
                <w:lang w:eastAsia="hu-HU"/>
              </w:rPr>
              <w:t>3/0</w:t>
            </w:r>
          </w:p>
        </w:tc>
        <w:tc>
          <w:tcPr>
            <w:tcW w:w="2552" w:type="dxa"/>
            <w:tcBorders>
              <w:top w:val="nil"/>
              <w:left w:val="nil"/>
              <w:bottom w:val="single" w:sz="4" w:space="0" w:color="auto"/>
              <w:right w:val="single" w:sz="4" w:space="0" w:color="auto"/>
            </w:tcBorders>
            <w:vAlign w:val="center"/>
            <w:hideMark/>
          </w:tcPr>
          <w:p w14:paraId="749266A4" w14:textId="02511778" w:rsidR="00A62429" w:rsidRDefault="00A62429">
            <w:pPr>
              <w:rPr>
                <w:rFonts w:cs="Arial"/>
                <w:color w:val="000000"/>
                <w:sz w:val="18"/>
                <w:szCs w:val="18"/>
                <w:lang w:eastAsia="hu-HU"/>
              </w:rPr>
            </w:pPr>
            <w:r>
              <w:rPr>
                <w:rFonts w:cs="Arial"/>
                <w:color w:val="000000"/>
                <w:sz w:val="18"/>
                <w:szCs w:val="18"/>
                <w:lang w:eastAsia="hu-HU"/>
              </w:rPr>
              <w:t>A tápkábel feszültség szintje</w:t>
            </w:r>
          </w:p>
        </w:tc>
        <w:tc>
          <w:tcPr>
            <w:tcW w:w="2126" w:type="dxa"/>
            <w:tcBorders>
              <w:top w:val="nil"/>
              <w:left w:val="nil"/>
              <w:bottom w:val="single" w:sz="4" w:space="0" w:color="auto"/>
              <w:right w:val="single" w:sz="4" w:space="0" w:color="auto"/>
            </w:tcBorders>
            <w:vAlign w:val="center"/>
            <w:hideMark/>
          </w:tcPr>
          <w:p w14:paraId="2F7898B7" w14:textId="77777777" w:rsidR="00A62429" w:rsidRDefault="00A62429">
            <w:pPr>
              <w:rPr>
                <w:rFonts w:cs="Arial"/>
                <w:color w:val="000000"/>
                <w:sz w:val="18"/>
                <w:szCs w:val="18"/>
                <w:lang w:eastAsia="hu-HU"/>
              </w:rPr>
            </w:pPr>
          </w:p>
        </w:tc>
        <w:tc>
          <w:tcPr>
            <w:tcW w:w="1136" w:type="dxa"/>
            <w:tcBorders>
              <w:top w:val="nil"/>
              <w:left w:val="nil"/>
              <w:bottom w:val="single" w:sz="4" w:space="0" w:color="auto"/>
              <w:right w:val="single" w:sz="4" w:space="0" w:color="auto"/>
            </w:tcBorders>
            <w:vAlign w:val="center"/>
            <w:hideMark/>
          </w:tcPr>
          <w:p w14:paraId="40877720" w14:textId="77777777" w:rsidR="00A62429" w:rsidRDefault="00A62429">
            <w:pPr>
              <w:rPr>
                <w:rFonts w:cs="Arial"/>
                <w:color w:val="000000"/>
                <w:sz w:val="18"/>
                <w:szCs w:val="18"/>
                <w:lang w:eastAsia="hu-HU"/>
              </w:rPr>
            </w:pPr>
            <w:r>
              <w:rPr>
                <w:rFonts w:cs="Arial"/>
                <w:color w:val="000000"/>
                <w:sz w:val="18"/>
                <w:szCs w:val="18"/>
                <w:lang w:eastAsia="hu-HU"/>
              </w:rPr>
              <w:t>60</w:t>
            </w:r>
          </w:p>
        </w:tc>
      </w:tr>
      <w:tr w:rsidR="00A62429" w14:paraId="680F0D2F"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073F8FC2" w14:textId="77777777" w:rsidR="00A62429" w:rsidRDefault="00A62429">
            <w:pPr>
              <w:rPr>
                <w:rFonts w:cs="Arial"/>
                <w:color w:val="000000"/>
                <w:sz w:val="18"/>
                <w:szCs w:val="18"/>
                <w:lang w:eastAsia="hu-HU"/>
              </w:rPr>
            </w:pPr>
            <w:r>
              <w:rPr>
                <w:rFonts w:cs="Arial"/>
                <w:color w:val="000000"/>
                <w:sz w:val="18"/>
                <w:szCs w:val="18"/>
                <w:lang w:eastAsia="hu-HU"/>
              </w:rPr>
              <w:t>fesz_tip</w:t>
            </w:r>
          </w:p>
        </w:tc>
        <w:tc>
          <w:tcPr>
            <w:tcW w:w="992" w:type="dxa"/>
            <w:tcBorders>
              <w:top w:val="nil"/>
              <w:left w:val="nil"/>
              <w:bottom w:val="single" w:sz="4" w:space="0" w:color="auto"/>
              <w:right w:val="single" w:sz="4" w:space="0" w:color="auto"/>
            </w:tcBorders>
            <w:vAlign w:val="center"/>
            <w:hideMark/>
          </w:tcPr>
          <w:p w14:paraId="2C7AAFBD" w14:textId="77777777" w:rsidR="00A62429" w:rsidRDefault="00A62429">
            <w:pPr>
              <w:jc w:val="center"/>
              <w:rPr>
                <w:rFonts w:cs="Arial"/>
                <w:color w:val="000000"/>
                <w:sz w:val="18"/>
                <w:szCs w:val="18"/>
                <w:lang w:eastAsia="hu-HU"/>
              </w:rPr>
            </w:pPr>
            <w:r>
              <w:rPr>
                <w:rFonts w:cs="Arial"/>
                <w:color w:val="000000"/>
                <w:sz w:val="18"/>
                <w:szCs w:val="18"/>
                <w:lang w:eastAsia="hu-HU"/>
              </w:rPr>
              <w:t>Érték</w:t>
            </w:r>
          </w:p>
        </w:tc>
        <w:tc>
          <w:tcPr>
            <w:tcW w:w="777" w:type="dxa"/>
            <w:tcBorders>
              <w:top w:val="nil"/>
              <w:left w:val="nil"/>
              <w:bottom w:val="single" w:sz="4" w:space="0" w:color="auto"/>
              <w:right w:val="single" w:sz="4" w:space="0" w:color="auto"/>
            </w:tcBorders>
            <w:vAlign w:val="center"/>
            <w:hideMark/>
          </w:tcPr>
          <w:p w14:paraId="79B4AA37" w14:textId="77777777" w:rsidR="00A62429" w:rsidRDefault="00A62429">
            <w:pPr>
              <w:rPr>
                <w:rFonts w:cs="Arial"/>
                <w:color w:val="000000"/>
                <w:sz w:val="18"/>
                <w:szCs w:val="18"/>
                <w:lang w:eastAsia="hu-HU"/>
              </w:rPr>
            </w:pPr>
          </w:p>
        </w:tc>
        <w:tc>
          <w:tcPr>
            <w:tcW w:w="2552" w:type="dxa"/>
            <w:tcBorders>
              <w:top w:val="nil"/>
              <w:left w:val="nil"/>
              <w:bottom w:val="single" w:sz="4" w:space="0" w:color="auto"/>
              <w:right w:val="single" w:sz="4" w:space="0" w:color="auto"/>
            </w:tcBorders>
            <w:vAlign w:val="center"/>
            <w:hideMark/>
          </w:tcPr>
          <w:p w14:paraId="22F307E7" w14:textId="77777777" w:rsidR="00A62429" w:rsidRDefault="00A62429">
            <w:pPr>
              <w:rPr>
                <w:rFonts w:cs="Arial"/>
                <w:color w:val="000000"/>
                <w:sz w:val="18"/>
                <w:szCs w:val="18"/>
                <w:lang w:eastAsia="hu-HU"/>
              </w:rPr>
            </w:pPr>
            <w:r>
              <w:rPr>
                <w:rFonts w:cs="Arial"/>
                <w:color w:val="000000"/>
                <w:sz w:val="18"/>
                <w:szCs w:val="18"/>
                <w:lang w:eastAsia="hu-HU"/>
              </w:rPr>
              <w:t>A tápláló feszültség típusa</w:t>
            </w:r>
          </w:p>
        </w:tc>
        <w:tc>
          <w:tcPr>
            <w:tcW w:w="2126" w:type="dxa"/>
            <w:tcBorders>
              <w:top w:val="nil"/>
              <w:left w:val="nil"/>
              <w:bottom w:val="single" w:sz="4" w:space="0" w:color="auto"/>
              <w:right w:val="single" w:sz="4" w:space="0" w:color="auto"/>
            </w:tcBorders>
            <w:vAlign w:val="center"/>
            <w:hideMark/>
          </w:tcPr>
          <w:p w14:paraId="6082EF93" w14:textId="77777777" w:rsidR="00A62429" w:rsidRDefault="00A62429">
            <w:pPr>
              <w:rPr>
                <w:rFonts w:cs="Arial"/>
                <w:color w:val="000000"/>
                <w:sz w:val="18"/>
                <w:szCs w:val="18"/>
                <w:lang w:eastAsia="hu-HU"/>
              </w:rPr>
            </w:pPr>
          </w:p>
        </w:tc>
        <w:tc>
          <w:tcPr>
            <w:tcW w:w="1136" w:type="dxa"/>
            <w:tcBorders>
              <w:top w:val="nil"/>
              <w:left w:val="nil"/>
              <w:bottom w:val="single" w:sz="4" w:space="0" w:color="auto"/>
              <w:right w:val="single" w:sz="4" w:space="0" w:color="auto"/>
            </w:tcBorders>
            <w:vAlign w:val="center"/>
            <w:hideMark/>
          </w:tcPr>
          <w:p w14:paraId="1A2DBF42" w14:textId="77777777" w:rsidR="00A62429" w:rsidRDefault="00A62429">
            <w:pPr>
              <w:rPr>
                <w:rFonts w:cs="Arial"/>
                <w:color w:val="000000"/>
                <w:sz w:val="18"/>
                <w:szCs w:val="18"/>
                <w:lang w:eastAsia="hu-HU"/>
              </w:rPr>
            </w:pPr>
            <w:r>
              <w:rPr>
                <w:rFonts w:cs="Arial"/>
                <w:color w:val="000000"/>
                <w:sz w:val="18"/>
                <w:szCs w:val="18"/>
                <w:lang w:eastAsia="hu-HU"/>
              </w:rPr>
              <w:t>egyen</w:t>
            </w:r>
          </w:p>
        </w:tc>
      </w:tr>
      <w:tr w:rsidR="00A62429" w14:paraId="1DC363B3"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2479A57C" w14:textId="77777777" w:rsidR="00A62429" w:rsidRDefault="00A62429">
            <w:pPr>
              <w:rPr>
                <w:rFonts w:cs="Arial"/>
                <w:color w:val="000000"/>
                <w:sz w:val="18"/>
                <w:szCs w:val="18"/>
              </w:rPr>
            </w:pPr>
            <w:r>
              <w:rPr>
                <w:rFonts w:cs="Arial"/>
                <w:color w:val="000000"/>
                <w:sz w:val="18"/>
                <w:szCs w:val="18"/>
              </w:rPr>
              <w:t>jelkulcs</w:t>
            </w:r>
          </w:p>
        </w:tc>
        <w:tc>
          <w:tcPr>
            <w:tcW w:w="992" w:type="dxa"/>
            <w:tcBorders>
              <w:top w:val="nil"/>
              <w:left w:val="nil"/>
              <w:bottom w:val="single" w:sz="4" w:space="0" w:color="auto"/>
              <w:right w:val="single" w:sz="4" w:space="0" w:color="auto"/>
            </w:tcBorders>
            <w:vAlign w:val="center"/>
            <w:hideMark/>
          </w:tcPr>
          <w:p w14:paraId="69CE3E9E"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2845128F" w14:textId="77777777" w:rsidR="00A62429" w:rsidRDefault="00A62429">
            <w:pPr>
              <w:jc w:val="center"/>
              <w:rPr>
                <w:rFonts w:cs="Arial"/>
                <w:color w:val="000000"/>
                <w:sz w:val="18"/>
                <w:szCs w:val="18"/>
              </w:rPr>
            </w:pPr>
            <w:r>
              <w:rPr>
                <w:rFonts w:cs="Arial"/>
                <w:color w:val="000000"/>
                <w:sz w:val="18"/>
                <w:szCs w:val="18"/>
              </w:rPr>
              <w:t>3</w:t>
            </w:r>
          </w:p>
        </w:tc>
        <w:tc>
          <w:tcPr>
            <w:tcW w:w="2552" w:type="dxa"/>
            <w:tcBorders>
              <w:top w:val="nil"/>
              <w:left w:val="nil"/>
              <w:bottom w:val="single" w:sz="4" w:space="0" w:color="auto"/>
              <w:right w:val="single" w:sz="4" w:space="0" w:color="auto"/>
            </w:tcBorders>
            <w:vAlign w:val="center"/>
            <w:hideMark/>
          </w:tcPr>
          <w:p w14:paraId="7CE5C5A5"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126" w:type="dxa"/>
            <w:tcBorders>
              <w:top w:val="nil"/>
              <w:left w:val="nil"/>
              <w:bottom w:val="single" w:sz="4" w:space="0" w:color="auto"/>
              <w:right w:val="single" w:sz="4" w:space="0" w:color="auto"/>
            </w:tcBorders>
            <w:vAlign w:val="center"/>
            <w:hideMark/>
          </w:tcPr>
          <w:p w14:paraId="15DC5902"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136" w:type="dxa"/>
            <w:tcBorders>
              <w:top w:val="nil"/>
              <w:left w:val="nil"/>
              <w:bottom w:val="single" w:sz="4" w:space="0" w:color="auto"/>
              <w:right w:val="single" w:sz="4" w:space="0" w:color="auto"/>
            </w:tcBorders>
            <w:vAlign w:val="center"/>
            <w:hideMark/>
          </w:tcPr>
          <w:p w14:paraId="414F6430" w14:textId="77777777" w:rsidR="00A62429" w:rsidRDefault="00A62429">
            <w:pPr>
              <w:rPr>
                <w:rFonts w:cs="Arial"/>
                <w:color w:val="000000"/>
                <w:sz w:val="18"/>
                <w:szCs w:val="18"/>
              </w:rPr>
            </w:pPr>
            <w:r>
              <w:rPr>
                <w:rFonts w:cs="Arial"/>
                <w:color w:val="000000"/>
                <w:sz w:val="18"/>
                <w:szCs w:val="18"/>
              </w:rPr>
              <w:t>1005</w:t>
            </w:r>
          </w:p>
        </w:tc>
      </w:tr>
      <w:tr w:rsidR="00A62429" w14:paraId="647AC1B1"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6BD490D5" w14:textId="77777777" w:rsidR="00A62429" w:rsidRDefault="00A62429">
            <w:pPr>
              <w:rPr>
                <w:rFonts w:cs="Arial"/>
                <w:color w:val="000000"/>
                <w:sz w:val="18"/>
                <w:szCs w:val="18"/>
              </w:rPr>
            </w:pPr>
            <w:r>
              <w:rPr>
                <w:rFonts w:cs="Arial"/>
                <w:color w:val="000000"/>
                <w:sz w:val="18"/>
                <w:szCs w:val="18"/>
              </w:rPr>
              <w:t>csatolt_obj_</w:t>
            </w:r>
            <w:r>
              <w:rPr>
                <w:rFonts w:cs="Arial"/>
                <w:color w:val="000000"/>
                <w:sz w:val="18"/>
                <w:szCs w:val="18"/>
                <w:lang w:eastAsia="hu-HU"/>
              </w:rPr>
              <w:t>id</w:t>
            </w:r>
          </w:p>
        </w:tc>
        <w:tc>
          <w:tcPr>
            <w:tcW w:w="992" w:type="dxa"/>
            <w:tcBorders>
              <w:top w:val="nil"/>
              <w:left w:val="nil"/>
              <w:bottom w:val="single" w:sz="4" w:space="0" w:color="auto"/>
              <w:right w:val="single" w:sz="4" w:space="0" w:color="auto"/>
            </w:tcBorders>
            <w:vAlign w:val="center"/>
            <w:hideMark/>
          </w:tcPr>
          <w:p w14:paraId="54C52E2B"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2B890BF4" w14:textId="77777777" w:rsidR="00A62429" w:rsidRDefault="00A62429">
            <w:pPr>
              <w:jc w:val="center"/>
              <w:rPr>
                <w:rFonts w:cs="Arial"/>
                <w:color w:val="000000"/>
                <w:sz w:val="18"/>
                <w:szCs w:val="18"/>
              </w:rPr>
            </w:pPr>
            <w:r>
              <w:rPr>
                <w:rFonts w:cs="Arial"/>
                <w:color w:val="000000"/>
                <w:sz w:val="18"/>
                <w:szCs w:val="18"/>
              </w:rPr>
              <w:t>12/0</w:t>
            </w:r>
          </w:p>
        </w:tc>
        <w:tc>
          <w:tcPr>
            <w:tcW w:w="2552" w:type="dxa"/>
            <w:tcBorders>
              <w:top w:val="nil"/>
              <w:left w:val="nil"/>
              <w:bottom w:val="single" w:sz="4" w:space="0" w:color="auto"/>
              <w:right w:val="single" w:sz="4" w:space="0" w:color="auto"/>
            </w:tcBorders>
            <w:vAlign w:val="center"/>
            <w:hideMark/>
          </w:tcPr>
          <w:p w14:paraId="439C4B6F"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126" w:type="dxa"/>
            <w:tcBorders>
              <w:top w:val="nil"/>
              <w:left w:val="nil"/>
              <w:bottom w:val="single" w:sz="4" w:space="0" w:color="auto"/>
              <w:right w:val="single" w:sz="4" w:space="0" w:color="auto"/>
            </w:tcBorders>
            <w:vAlign w:val="center"/>
            <w:hideMark/>
          </w:tcPr>
          <w:p w14:paraId="5E06B937"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136" w:type="dxa"/>
            <w:tcBorders>
              <w:top w:val="nil"/>
              <w:left w:val="nil"/>
              <w:bottom w:val="single" w:sz="4" w:space="0" w:color="auto"/>
              <w:right w:val="single" w:sz="4" w:space="0" w:color="auto"/>
            </w:tcBorders>
            <w:vAlign w:val="center"/>
            <w:hideMark/>
          </w:tcPr>
          <w:p w14:paraId="42FC4F4B" w14:textId="77777777" w:rsidR="00A62429" w:rsidRDefault="00A62429">
            <w:pPr>
              <w:rPr>
                <w:rFonts w:cs="Arial"/>
                <w:color w:val="000000"/>
                <w:sz w:val="18"/>
                <w:szCs w:val="18"/>
              </w:rPr>
            </w:pPr>
            <w:r>
              <w:rPr>
                <w:rFonts w:cs="Arial"/>
                <w:color w:val="000000"/>
                <w:sz w:val="18"/>
                <w:szCs w:val="18"/>
              </w:rPr>
              <w:t>1210</w:t>
            </w:r>
          </w:p>
        </w:tc>
      </w:tr>
      <w:tr w:rsidR="00A62429" w14:paraId="3683E3D3" w14:textId="77777777" w:rsidTr="0054095A">
        <w:trPr>
          <w:trHeight w:val="600"/>
        </w:trPr>
        <w:tc>
          <w:tcPr>
            <w:tcW w:w="1713" w:type="dxa"/>
            <w:tcBorders>
              <w:top w:val="nil"/>
              <w:left w:val="single" w:sz="4" w:space="0" w:color="auto"/>
              <w:bottom w:val="single" w:sz="4" w:space="0" w:color="auto"/>
              <w:right w:val="single" w:sz="4" w:space="0" w:color="auto"/>
            </w:tcBorders>
            <w:vAlign w:val="center"/>
            <w:hideMark/>
          </w:tcPr>
          <w:p w14:paraId="54658E26" w14:textId="77777777" w:rsidR="00A62429" w:rsidRDefault="00A62429">
            <w:pPr>
              <w:rPr>
                <w:rFonts w:cs="Arial"/>
                <w:color w:val="000000"/>
                <w:sz w:val="18"/>
                <w:szCs w:val="18"/>
              </w:rPr>
            </w:pPr>
            <w:r>
              <w:rPr>
                <w:rFonts w:cs="Arial"/>
                <w:color w:val="000000"/>
                <w:sz w:val="18"/>
                <w:szCs w:val="18"/>
              </w:rPr>
              <w:t>hordozoi_statusz</w:t>
            </w:r>
          </w:p>
        </w:tc>
        <w:tc>
          <w:tcPr>
            <w:tcW w:w="992" w:type="dxa"/>
            <w:tcBorders>
              <w:top w:val="nil"/>
              <w:left w:val="nil"/>
              <w:bottom w:val="single" w:sz="4" w:space="0" w:color="auto"/>
              <w:right w:val="single" w:sz="4" w:space="0" w:color="auto"/>
            </w:tcBorders>
            <w:vAlign w:val="center"/>
            <w:hideMark/>
          </w:tcPr>
          <w:p w14:paraId="570B2264" w14:textId="77777777" w:rsidR="00A62429" w:rsidRDefault="00A62429">
            <w:pPr>
              <w:jc w:val="center"/>
              <w:rPr>
                <w:rFonts w:cs="Arial"/>
                <w:color w:val="000000"/>
                <w:sz w:val="18"/>
                <w:szCs w:val="18"/>
              </w:rPr>
            </w:pPr>
            <w:r>
              <w:rPr>
                <w:rFonts w:cs="Arial"/>
                <w:color w:val="000000"/>
                <w:sz w:val="18"/>
                <w:szCs w:val="18"/>
              </w:rPr>
              <w:t>Logical</w:t>
            </w:r>
          </w:p>
        </w:tc>
        <w:tc>
          <w:tcPr>
            <w:tcW w:w="777" w:type="dxa"/>
            <w:tcBorders>
              <w:top w:val="nil"/>
              <w:left w:val="nil"/>
              <w:bottom w:val="single" w:sz="4" w:space="0" w:color="auto"/>
              <w:right w:val="single" w:sz="4" w:space="0" w:color="auto"/>
            </w:tcBorders>
            <w:vAlign w:val="center"/>
            <w:hideMark/>
          </w:tcPr>
          <w:p w14:paraId="61334751" w14:textId="77777777" w:rsidR="00A62429" w:rsidRDefault="00A62429">
            <w:pPr>
              <w:jc w:val="center"/>
              <w:rPr>
                <w:rFonts w:cs="Arial"/>
                <w:color w:val="000000"/>
                <w:sz w:val="18"/>
                <w:szCs w:val="18"/>
              </w:rPr>
            </w:pPr>
            <w:r>
              <w:rPr>
                <w:rFonts w:cs="Arial"/>
                <w:color w:val="000000"/>
                <w:sz w:val="18"/>
                <w:szCs w:val="18"/>
              </w:rPr>
              <w:t>1</w:t>
            </w:r>
          </w:p>
        </w:tc>
        <w:tc>
          <w:tcPr>
            <w:tcW w:w="2552" w:type="dxa"/>
            <w:tcBorders>
              <w:top w:val="nil"/>
              <w:left w:val="nil"/>
              <w:bottom w:val="single" w:sz="4" w:space="0" w:color="auto"/>
              <w:right w:val="single" w:sz="4" w:space="0" w:color="auto"/>
            </w:tcBorders>
            <w:vAlign w:val="center"/>
            <w:hideMark/>
          </w:tcPr>
          <w:p w14:paraId="0743EB56"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126" w:type="dxa"/>
            <w:tcBorders>
              <w:top w:val="nil"/>
              <w:left w:val="nil"/>
              <w:bottom w:val="single" w:sz="4" w:space="0" w:color="auto"/>
              <w:right w:val="single" w:sz="4" w:space="0" w:color="auto"/>
            </w:tcBorders>
            <w:vAlign w:val="center"/>
            <w:hideMark/>
          </w:tcPr>
          <w:p w14:paraId="53A7EDD9" w14:textId="77777777" w:rsidR="00A62429" w:rsidRDefault="00A62429">
            <w:pPr>
              <w:rPr>
                <w:rFonts w:cs="Arial"/>
                <w:color w:val="000000"/>
                <w:sz w:val="18"/>
                <w:szCs w:val="18"/>
              </w:rPr>
            </w:pPr>
            <w:r>
              <w:rPr>
                <w:rFonts w:cs="Arial"/>
                <w:color w:val="000000"/>
                <w:sz w:val="18"/>
                <w:szCs w:val="18"/>
                <w:lang w:eastAsia="hu-HU"/>
              </w:rPr>
              <w:t>a földbe fektetett kábel</w:t>
            </w:r>
            <w:r>
              <w:rPr>
                <w:rFonts w:cs="Arial"/>
                <w:color w:val="000000"/>
                <w:sz w:val="18"/>
                <w:szCs w:val="18"/>
              </w:rPr>
              <w:t xml:space="preserve"> nem tartalmaz belső adatot</w:t>
            </w:r>
          </w:p>
        </w:tc>
        <w:tc>
          <w:tcPr>
            <w:tcW w:w="1136" w:type="dxa"/>
            <w:tcBorders>
              <w:top w:val="nil"/>
              <w:left w:val="nil"/>
              <w:bottom w:val="single" w:sz="4" w:space="0" w:color="auto"/>
              <w:right w:val="single" w:sz="4" w:space="0" w:color="auto"/>
            </w:tcBorders>
            <w:vAlign w:val="center"/>
            <w:hideMark/>
          </w:tcPr>
          <w:p w14:paraId="6C5C9318" w14:textId="282DCA95" w:rsidR="00A62429" w:rsidRDefault="00761F29" w:rsidP="00D02148">
            <w:pPr>
              <w:rPr>
                <w:rFonts w:cs="Arial"/>
                <w:color w:val="000000"/>
                <w:sz w:val="18"/>
                <w:szCs w:val="18"/>
              </w:rPr>
            </w:pPr>
            <w:r>
              <w:rPr>
                <w:rFonts w:cs="Arial"/>
                <w:color w:val="000000"/>
                <w:sz w:val="18"/>
                <w:szCs w:val="18"/>
                <w:lang w:eastAsia="hu-HU"/>
              </w:rPr>
              <w:t>0</w:t>
            </w:r>
            <w:r w:rsidR="00DB080F">
              <w:rPr>
                <w:rFonts w:cs="Arial"/>
                <w:color w:val="000000"/>
                <w:sz w:val="18"/>
                <w:szCs w:val="18"/>
                <w:lang w:eastAsia="hu-HU"/>
              </w:rPr>
              <w:t>/Nem</w:t>
            </w:r>
          </w:p>
        </w:tc>
      </w:tr>
    </w:tbl>
    <w:p w14:paraId="7CC7E2E6" w14:textId="77777777" w:rsidR="00A62429" w:rsidRDefault="00A62429" w:rsidP="00A62429">
      <w:pPr>
        <w:rPr>
          <w:rFonts w:cs="Arial"/>
          <w:szCs w:val="24"/>
        </w:rPr>
      </w:pPr>
    </w:p>
    <w:p w14:paraId="1B589C2D" w14:textId="77777777" w:rsidR="00A62429" w:rsidRDefault="00A62429" w:rsidP="00A62429">
      <w:pPr>
        <w:rPr>
          <w:rFonts w:cs="Arial"/>
        </w:rPr>
      </w:pPr>
      <w:r>
        <w:rPr>
          <w:rFonts w:cs="Arial"/>
        </w:rPr>
        <w:t>Szabályok</w:t>
      </w:r>
    </w:p>
    <w:p w14:paraId="316C1F53"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1BFA76BD" w14:textId="614C226C" w:rsidR="00A62429" w:rsidRDefault="00A62429" w:rsidP="00A62429">
      <w:pPr>
        <w:pStyle w:val="Listaszerbekezds"/>
        <w:numPr>
          <w:ilvl w:val="0"/>
          <w:numId w:val="25"/>
        </w:numPr>
        <w:spacing w:before="0" w:after="200"/>
        <w:rPr>
          <w:rFonts w:cs="Arial"/>
        </w:rPr>
      </w:pPr>
      <w:r>
        <w:rPr>
          <w:rFonts w:cs="Arial"/>
        </w:rPr>
        <w:t>Minden kábel</w:t>
      </w:r>
      <w:r w:rsidR="00444E12">
        <w:rPr>
          <w:rFonts w:cs="Arial"/>
        </w:rPr>
        <w:t xml:space="preserve"> </w:t>
      </w:r>
      <w:r>
        <w:rPr>
          <w:rFonts w:cs="Arial"/>
        </w:rPr>
        <w:t>hálózat csak nyomvonalhoz kapcsolódó vonalas objektum lehet.</w:t>
      </w:r>
    </w:p>
    <w:p w14:paraId="72AA045A" w14:textId="77777777" w:rsidR="00A62429" w:rsidRDefault="00A62429" w:rsidP="00A62429">
      <w:pPr>
        <w:pStyle w:val="Listaszerbekezds"/>
        <w:numPr>
          <w:ilvl w:val="0"/>
          <w:numId w:val="25"/>
        </w:numPr>
        <w:spacing w:before="0" w:after="200"/>
        <w:rPr>
          <w:rFonts w:cs="Arial"/>
        </w:rPr>
      </w:pPr>
      <w:r>
        <w:rPr>
          <w:rFonts w:cs="Arial"/>
        </w:rPr>
        <w:t>Minden kábel egyedi azonosítóval rendelkezik, egy állományban egy azonosító csak egyszer fordulhat elő.</w:t>
      </w:r>
    </w:p>
    <w:p w14:paraId="7F75ECC6" w14:textId="77777777" w:rsidR="00A62429" w:rsidRDefault="00A62429" w:rsidP="00A62429">
      <w:pPr>
        <w:pStyle w:val="Listaszerbekezds"/>
        <w:numPr>
          <w:ilvl w:val="0"/>
          <w:numId w:val="25"/>
        </w:numPr>
        <w:spacing w:before="0" w:after="200"/>
        <w:rPr>
          <w:rFonts w:cs="Arial"/>
        </w:rPr>
      </w:pPr>
      <w:r>
        <w:rPr>
          <w:rFonts w:cs="Arial"/>
        </w:rPr>
        <w:t>Minden kábel csak pontszerű objektumból indul és végződik. Pontszerű objektumok listája:</w:t>
      </w:r>
    </w:p>
    <w:p w14:paraId="6A096056" w14:textId="77777777" w:rsidR="00A62429" w:rsidRDefault="00A62429" w:rsidP="00A62429">
      <w:pPr>
        <w:pStyle w:val="Listaszerbekezds"/>
        <w:numPr>
          <w:ilvl w:val="1"/>
          <w:numId w:val="25"/>
        </w:numPr>
        <w:spacing w:before="0" w:after="200"/>
        <w:rPr>
          <w:rFonts w:cs="Arial"/>
        </w:rPr>
      </w:pPr>
      <w:r>
        <w:rPr>
          <w:rFonts w:cs="Arial"/>
        </w:rPr>
        <w:t>Épület</w:t>
      </w:r>
    </w:p>
    <w:p w14:paraId="04C1BF8D" w14:textId="77777777" w:rsidR="00A62429" w:rsidRDefault="00A62429" w:rsidP="00A62429">
      <w:pPr>
        <w:pStyle w:val="Listaszerbekezds"/>
        <w:numPr>
          <w:ilvl w:val="1"/>
          <w:numId w:val="25"/>
        </w:numPr>
        <w:spacing w:before="0" w:after="200"/>
        <w:rPr>
          <w:rFonts w:cs="Arial"/>
        </w:rPr>
      </w:pPr>
      <w:r>
        <w:rPr>
          <w:rFonts w:cs="Arial"/>
        </w:rPr>
        <w:t>Kifejtési pont</w:t>
      </w:r>
    </w:p>
    <w:p w14:paraId="17DE44D0" w14:textId="77777777" w:rsidR="00A62429" w:rsidRDefault="00A62429" w:rsidP="00A62429">
      <w:pPr>
        <w:pStyle w:val="Listaszerbekezds"/>
        <w:numPr>
          <w:ilvl w:val="1"/>
          <w:numId w:val="25"/>
        </w:numPr>
        <w:spacing w:before="0" w:after="200"/>
        <w:rPr>
          <w:rFonts w:cs="Arial"/>
        </w:rPr>
      </w:pPr>
      <w:r>
        <w:rPr>
          <w:rFonts w:cs="Arial"/>
        </w:rPr>
        <w:t>Kötés</w:t>
      </w:r>
    </w:p>
    <w:p w14:paraId="4502A911" w14:textId="77777777" w:rsidR="00A62429" w:rsidRDefault="00A62429" w:rsidP="00A62429">
      <w:pPr>
        <w:pStyle w:val="Listaszerbekezds"/>
        <w:numPr>
          <w:ilvl w:val="1"/>
          <w:numId w:val="25"/>
        </w:numPr>
        <w:spacing w:before="0" w:after="200"/>
        <w:rPr>
          <w:rFonts w:cs="Arial"/>
        </w:rPr>
      </w:pPr>
      <w:r>
        <w:rPr>
          <w:rFonts w:cs="Arial"/>
        </w:rPr>
        <w:t>Berendezés</w:t>
      </w:r>
    </w:p>
    <w:p w14:paraId="121CD249" w14:textId="77777777" w:rsidR="00A62429" w:rsidRDefault="00A62429" w:rsidP="00A62429">
      <w:pPr>
        <w:ind w:left="1429"/>
        <w:rPr>
          <w:rFonts w:cs="Arial"/>
        </w:rPr>
      </w:pPr>
      <w:r>
        <w:rPr>
          <w:rFonts w:cs="Arial"/>
        </w:rPr>
        <w:t>A lista a rendszerfejlesztés során folyamatosan bővül, a kapcsolatok ellenőrzésére automata ellenőrzés bevezetése javasolt.</w:t>
      </w:r>
    </w:p>
    <w:p w14:paraId="76BBFD94" w14:textId="77777777" w:rsidR="00A62429" w:rsidRDefault="00A62429" w:rsidP="002506B3">
      <w:pPr>
        <w:pStyle w:val="Cmsor2"/>
        <w:numPr>
          <w:ilvl w:val="0"/>
          <w:numId w:val="29"/>
        </w:numPr>
        <w:rPr>
          <w:sz w:val="24"/>
          <w:szCs w:val="26"/>
        </w:rPr>
      </w:pPr>
      <w:bookmarkStart w:id="37" w:name="_Toc485809669"/>
      <w:bookmarkStart w:id="38" w:name="_Toc487014908"/>
      <w:r>
        <w:t>Mikrohullámú összeköttetés vonalas létesítmények leíró adatai</w:t>
      </w:r>
      <w:bookmarkEnd w:id="37"/>
      <w:bookmarkEnd w:id="38"/>
    </w:p>
    <w:tbl>
      <w:tblPr>
        <w:tblW w:w="9840" w:type="dxa"/>
        <w:tblInd w:w="57" w:type="dxa"/>
        <w:tblCellMar>
          <w:left w:w="70" w:type="dxa"/>
          <w:right w:w="70" w:type="dxa"/>
        </w:tblCellMar>
        <w:tblLook w:val="04A0" w:firstRow="1" w:lastRow="0" w:firstColumn="1" w:lastColumn="0" w:noHBand="0" w:noVBand="1"/>
      </w:tblPr>
      <w:tblGrid>
        <w:gridCol w:w="1826"/>
        <w:gridCol w:w="1113"/>
        <w:gridCol w:w="758"/>
        <w:gridCol w:w="2445"/>
        <w:gridCol w:w="2668"/>
        <w:gridCol w:w="1030"/>
      </w:tblGrid>
      <w:tr w:rsidR="006A107D" w14:paraId="28254AC4" w14:textId="77777777" w:rsidTr="002506B3">
        <w:trPr>
          <w:trHeight w:val="300"/>
          <w:tblHeader/>
        </w:trPr>
        <w:tc>
          <w:tcPr>
            <w:tcW w:w="36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FC0669" w14:textId="77777777" w:rsidR="00A62429" w:rsidRDefault="00A62429">
            <w:pPr>
              <w:jc w:val="center"/>
              <w:rPr>
                <w:rFonts w:cs="Arial"/>
                <w:b/>
                <w:color w:val="000000"/>
              </w:rPr>
            </w:pPr>
            <w:r>
              <w:rPr>
                <w:rFonts w:cs="Arial"/>
                <w:b/>
                <w:color w:val="000000"/>
              </w:rPr>
              <w:t>Adatmező</w:t>
            </w:r>
          </w:p>
        </w:tc>
        <w:tc>
          <w:tcPr>
            <w:tcW w:w="24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EB67E" w14:textId="77777777" w:rsidR="00A62429" w:rsidRDefault="00A62429">
            <w:pPr>
              <w:jc w:val="center"/>
              <w:rPr>
                <w:rFonts w:cs="Arial"/>
                <w:b/>
                <w:color w:val="000000"/>
              </w:rPr>
            </w:pPr>
            <w:r>
              <w:rPr>
                <w:rFonts w:cs="Arial"/>
                <w:b/>
                <w:color w:val="000000"/>
              </w:rPr>
              <w:t>Megnevezés</w:t>
            </w:r>
          </w:p>
        </w:tc>
        <w:tc>
          <w:tcPr>
            <w:tcW w:w="26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C037F" w14:textId="77777777" w:rsidR="00A62429" w:rsidRDefault="00A62429">
            <w:pPr>
              <w:jc w:val="center"/>
              <w:rPr>
                <w:rFonts w:cs="Arial"/>
                <w:b/>
                <w:color w:val="000000"/>
              </w:rPr>
            </w:pPr>
            <w:r>
              <w:rPr>
                <w:rFonts w:cs="Arial"/>
                <w:b/>
                <w:color w:val="000000"/>
              </w:rPr>
              <w:t>Megjegyzés</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F0591" w14:textId="77777777" w:rsidR="00A62429" w:rsidRDefault="00A62429">
            <w:pPr>
              <w:jc w:val="center"/>
              <w:rPr>
                <w:rFonts w:cs="Arial"/>
                <w:b/>
                <w:color w:val="000000"/>
              </w:rPr>
            </w:pPr>
            <w:r>
              <w:rPr>
                <w:rFonts w:cs="Arial"/>
                <w:b/>
                <w:color w:val="000000"/>
              </w:rPr>
              <w:t>Minta kód/érték</w:t>
            </w:r>
          </w:p>
        </w:tc>
      </w:tr>
      <w:tr w:rsidR="006A107D" w14:paraId="07B195E8" w14:textId="77777777" w:rsidTr="002506B3">
        <w:trPr>
          <w:trHeight w:val="300"/>
          <w:tblHeader/>
        </w:trPr>
        <w:tc>
          <w:tcPr>
            <w:tcW w:w="18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9B218CC" w14:textId="77777777" w:rsidR="00A62429" w:rsidRDefault="00A62429">
            <w:pPr>
              <w:jc w:val="center"/>
              <w:rPr>
                <w:rFonts w:cs="Arial"/>
                <w:b/>
                <w:color w:val="000000"/>
              </w:rPr>
            </w:pPr>
            <w:r>
              <w:rPr>
                <w:rFonts w:cs="Arial"/>
                <w:b/>
                <w:color w:val="000000"/>
              </w:rPr>
              <w:t>Neve</w:t>
            </w:r>
          </w:p>
        </w:tc>
        <w:tc>
          <w:tcPr>
            <w:tcW w:w="1113" w:type="dxa"/>
            <w:tcBorders>
              <w:top w:val="nil"/>
              <w:left w:val="nil"/>
              <w:bottom w:val="single" w:sz="4" w:space="0" w:color="auto"/>
              <w:right w:val="single" w:sz="4" w:space="0" w:color="auto"/>
            </w:tcBorders>
            <w:shd w:val="clear" w:color="auto" w:fill="D9D9D9" w:themeFill="background1" w:themeFillShade="D9"/>
            <w:vAlign w:val="bottom"/>
            <w:hideMark/>
          </w:tcPr>
          <w:p w14:paraId="006E0A8D"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18977ECB"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7F4BD"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49E1D"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27725" w14:textId="77777777" w:rsidR="00A62429" w:rsidRDefault="00A62429">
            <w:pPr>
              <w:spacing w:line="276" w:lineRule="auto"/>
              <w:rPr>
                <w:rFonts w:cs="Arial"/>
                <w:b/>
                <w:color w:val="000000"/>
                <w:szCs w:val="24"/>
              </w:rPr>
            </w:pPr>
          </w:p>
        </w:tc>
      </w:tr>
      <w:tr w:rsidR="00A62429" w14:paraId="47D12760" w14:textId="77777777" w:rsidTr="0054095A">
        <w:trPr>
          <w:trHeight w:val="900"/>
        </w:trPr>
        <w:tc>
          <w:tcPr>
            <w:tcW w:w="1826" w:type="dxa"/>
            <w:tcBorders>
              <w:top w:val="nil"/>
              <w:left w:val="single" w:sz="4" w:space="0" w:color="auto"/>
              <w:bottom w:val="single" w:sz="4" w:space="0" w:color="auto"/>
              <w:right w:val="single" w:sz="4" w:space="0" w:color="auto"/>
            </w:tcBorders>
            <w:vAlign w:val="center"/>
            <w:hideMark/>
          </w:tcPr>
          <w:p w14:paraId="42D09DC7" w14:textId="77777777" w:rsidR="00A62429" w:rsidRDefault="00A62429">
            <w:pPr>
              <w:rPr>
                <w:rFonts w:cs="Arial"/>
                <w:color w:val="000000"/>
                <w:sz w:val="18"/>
              </w:rPr>
            </w:pPr>
            <w:r>
              <w:rPr>
                <w:rFonts w:cs="Arial"/>
                <w:color w:val="000000"/>
                <w:sz w:val="18"/>
              </w:rPr>
              <w:t>kabel_join_e</w:t>
            </w:r>
          </w:p>
        </w:tc>
        <w:tc>
          <w:tcPr>
            <w:tcW w:w="1113" w:type="dxa"/>
            <w:tcBorders>
              <w:top w:val="nil"/>
              <w:left w:val="nil"/>
              <w:bottom w:val="single" w:sz="4" w:space="0" w:color="auto"/>
              <w:right w:val="single" w:sz="4" w:space="0" w:color="auto"/>
            </w:tcBorders>
            <w:vAlign w:val="center"/>
            <w:hideMark/>
          </w:tcPr>
          <w:p w14:paraId="5841B37B"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6B8F6DDE" w14:textId="77777777" w:rsidR="00A62429" w:rsidRDefault="00A62429">
            <w:pPr>
              <w:rPr>
                <w:rFonts w:cs="Arial"/>
                <w:color w:val="000000"/>
                <w:sz w:val="18"/>
              </w:rPr>
            </w:pPr>
            <w:r>
              <w:rPr>
                <w:rFonts w:cs="Arial"/>
                <w:color w:val="000000"/>
                <w:sz w:val="18"/>
              </w:rPr>
              <w:t>12/0</w:t>
            </w:r>
          </w:p>
        </w:tc>
        <w:tc>
          <w:tcPr>
            <w:tcW w:w="2447" w:type="dxa"/>
            <w:tcBorders>
              <w:top w:val="nil"/>
              <w:left w:val="nil"/>
              <w:bottom w:val="single" w:sz="4" w:space="0" w:color="auto"/>
              <w:right w:val="single" w:sz="4" w:space="0" w:color="auto"/>
            </w:tcBorders>
            <w:vAlign w:val="center"/>
            <w:hideMark/>
          </w:tcPr>
          <w:p w14:paraId="7876C4F9" w14:textId="77777777" w:rsidR="00A62429" w:rsidRDefault="00A62429">
            <w:pPr>
              <w:rPr>
                <w:rFonts w:cs="Arial"/>
                <w:color w:val="000000"/>
                <w:sz w:val="18"/>
              </w:rPr>
            </w:pPr>
            <w:r>
              <w:rPr>
                <w:rFonts w:cs="Arial"/>
                <w:color w:val="000000"/>
                <w:sz w:val="18"/>
              </w:rPr>
              <w:t>A mikro összeköttetés „A” oldali állomás objektum ID -ja</w:t>
            </w:r>
          </w:p>
        </w:tc>
        <w:tc>
          <w:tcPr>
            <w:tcW w:w="2670" w:type="dxa"/>
            <w:tcBorders>
              <w:top w:val="nil"/>
              <w:left w:val="nil"/>
              <w:bottom w:val="single" w:sz="4" w:space="0" w:color="auto"/>
              <w:right w:val="single" w:sz="4" w:space="0" w:color="auto"/>
            </w:tcBorders>
            <w:vAlign w:val="center"/>
            <w:hideMark/>
          </w:tcPr>
          <w:p w14:paraId="7F6F70E0" w14:textId="77777777" w:rsidR="00A62429" w:rsidRDefault="00A62429">
            <w:pPr>
              <w:rPr>
                <w:rFonts w:cs="Arial"/>
                <w:color w:val="000000"/>
                <w:sz w:val="18"/>
              </w:rPr>
            </w:pPr>
            <w:r>
              <w:rPr>
                <w:rFonts w:cs="Arial"/>
                <w:color w:val="000000"/>
                <w:sz w:val="18"/>
              </w:rPr>
              <w:t>Objektum_ID</w:t>
            </w:r>
          </w:p>
        </w:tc>
        <w:tc>
          <w:tcPr>
            <w:tcW w:w="1026" w:type="dxa"/>
            <w:tcBorders>
              <w:top w:val="nil"/>
              <w:left w:val="nil"/>
              <w:bottom w:val="single" w:sz="4" w:space="0" w:color="auto"/>
              <w:right w:val="single" w:sz="4" w:space="0" w:color="auto"/>
            </w:tcBorders>
            <w:vAlign w:val="center"/>
            <w:hideMark/>
          </w:tcPr>
          <w:p w14:paraId="714A3B48" w14:textId="77777777" w:rsidR="00A62429" w:rsidRDefault="00A62429">
            <w:pPr>
              <w:rPr>
                <w:rFonts w:cs="Arial"/>
                <w:color w:val="000000"/>
                <w:sz w:val="18"/>
              </w:rPr>
            </w:pPr>
            <w:r>
              <w:rPr>
                <w:rFonts w:cs="Arial"/>
                <w:color w:val="000000"/>
                <w:sz w:val="18"/>
              </w:rPr>
              <w:t>1002165</w:t>
            </w:r>
          </w:p>
        </w:tc>
      </w:tr>
      <w:tr w:rsidR="00A62429" w14:paraId="552FE8B6" w14:textId="77777777" w:rsidTr="0054095A">
        <w:trPr>
          <w:trHeight w:val="900"/>
        </w:trPr>
        <w:tc>
          <w:tcPr>
            <w:tcW w:w="1826" w:type="dxa"/>
            <w:tcBorders>
              <w:top w:val="nil"/>
              <w:left w:val="single" w:sz="4" w:space="0" w:color="auto"/>
              <w:bottom w:val="single" w:sz="4" w:space="0" w:color="auto"/>
              <w:right w:val="single" w:sz="4" w:space="0" w:color="auto"/>
            </w:tcBorders>
            <w:vAlign w:val="center"/>
            <w:hideMark/>
          </w:tcPr>
          <w:p w14:paraId="3DE06F35" w14:textId="77777777" w:rsidR="00A62429" w:rsidRDefault="00A62429">
            <w:pPr>
              <w:rPr>
                <w:rFonts w:cs="Arial"/>
                <w:color w:val="000000"/>
                <w:sz w:val="18"/>
              </w:rPr>
            </w:pPr>
            <w:r>
              <w:rPr>
                <w:rFonts w:cs="Arial"/>
                <w:color w:val="000000"/>
                <w:sz w:val="18"/>
              </w:rPr>
              <w:t>kabel_join_v</w:t>
            </w:r>
          </w:p>
        </w:tc>
        <w:tc>
          <w:tcPr>
            <w:tcW w:w="1113" w:type="dxa"/>
            <w:tcBorders>
              <w:top w:val="nil"/>
              <w:left w:val="nil"/>
              <w:bottom w:val="single" w:sz="4" w:space="0" w:color="auto"/>
              <w:right w:val="single" w:sz="4" w:space="0" w:color="auto"/>
            </w:tcBorders>
            <w:vAlign w:val="center"/>
            <w:hideMark/>
          </w:tcPr>
          <w:p w14:paraId="66171C38"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1FA273A0" w14:textId="77777777" w:rsidR="00A62429" w:rsidRDefault="00A62429">
            <w:pPr>
              <w:rPr>
                <w:rFonts w:cs="Arial"/>
                <w:color w:val="000000"/>
                <w:sz w:val="18"/>
              </w:rPr>
            </w:pPr>
            <w:r>
              <w:rPr>
                <w:rFonts w:cs="Arial"/>
                <w:color w:val="000000"/>
                <w:sz w:val="18"/>
              </w:rPr>
              <w:t>12/0</w:t>
            </w:r>
          </w:p>
        </w:tc>
        <w:tc>
          <w:tcPr>
            <w:tcW w:w="2447" w:type="dxa"/>
            <w:tcBorders>
              <w:top w:val="nil"/>
              <w:left w:val="nil"/>
              <w:bottom w:val="single" w:sz="4" w:space="0" w:color="auto"/>
              <w:right w:val="single" w:sz="4" w:space="0" w:color="auto"/>
            </w:tcBorders>
            <w:vAlign w:val="center"/>
            <w:hideMark/>
          </w:tcPr>
          <w:p w14:paraId="363A8E74" w14:textId="77777777" w:rsidR="00A62429" w:rsidRDefault="00A62429">
            <w:pPr>
              <w:rPr>
                <w:rFonts w:cs="Arial"/>
                <w:color w:val="000000"/>
                <w:sz w:val="18"/>
              </w:rPr>
            </w:pPr>
            <w:r>
              <w:rPr>
                <w:rFonts w:cs="Arial"/>
                <w:color w:val="000000"/>
                <w:sz w:val="18"/>
              </w:rPr>
              <w:t>A mikro összeköttetés „B” oldali állomás objektum ID-ja</w:t>
            </w:r>
          </w:p>
        </w:tc>
        <w:tc>
          <w:tcPr>
            <w:tcW w:w="2670" w:type="dxa"/>
            <w:tcBorders>
              <w:top w:val="nil"/>
              <w:left w:val="nil"/>
              <w:bottom w:val="single" w:sz="4" w:space="0" w:color="auto"/>
              <w:right w:val="single" w:sz="4" w:space="0" w:color="auto"/>
            </w:tcBorders>
            <w:vAlign w:val="center"/>
            <w:hideMark/>
          </w:tcPr>
          <w:p w14:paraId="7F77BCFF" w14:textId="77777777" w:rsidR="00A62429" w:rsidRDefault="00A62429">
            <w:pPr>
              <w:rPr>
                <w:rFonts w:cs="Arial"/>
                <w:color w:val="000000"/>
                <w:sz w:val="18"/>
              </w:rPr>
            </w:pPr>
            <w:r>
              <w:rPr>
                <w:rFonts w:cs="Arial"/>
                <w:color w:val="000000"/>
                <w:sz w:val="18"/>
              </w:rPr>
              <w:t>Objektum_ID</w:t>
            </w:r>
          </w:p>
        </w:tc>
        <w:tc>
          <w:tcPr>
            <w:tcW w:w="1026" w:type="dxa"/>
            <w:tcBorders>
              <w:top w:val="nil"/>
              <w:left w:val="nil"/>
              <w:bottom w:val="single" w:sz="4" w:space="0" w:color="auto"/>
              <w:right w:val="single" w:sz="4" w:space="0" w:color="auto"/>
            </w:tcBorders>
            <w:vAlign w:val="center"/>
            <w:hideMark/>
          </w:tcPr>
          <w:p w14:paraId="2F9A8011" w14:textId="77777777" w:rsidR="00A62429" w:rsidRDefault="00A62429">
            <w:pPr>
              <w:rPr>
                <w:rFonts w:cs="Arial"/>
                <w:color w:val="000000"/>
                <w:sz w:val="18"/>
              </w:rPr>
            </w:pPr>
            <w:r>
              <w:rPr>
                <w:rFonts w:cs="Arial"/>
                <w:color w:val="000000"/>
                <w:sz w:val="18"/>
              </w:rPr>
              <w:t>1002167</w:t>
            </w:r>
          </w:p>
        </w:tc>
      </w:tr>
      <w:tr w:rsidR="00A62429" w14:paraId="530DAFF8" w14:textId="77777777" w:rsidTr="0054095A">
        <w:trPr>
          <w:trHeight w:val="900"/>
        </w:trPr>
        <w:tc>
          <w:tcPr>
            <w:tcW w:w="1826" w:type="dxa"/>
            <w:tcBorders>
              <w:top w:val="nil"/>
              <w:left w:val="single" w:sz="4" w:space="0" w:color="auto"/>
              <w:bottom w:val="single" w:sz="4" w:space="0" w:color="auto"/>
              <w:right w:val="single" w:sz="4" w:space="0" w:color="auto"/>
            </w:tcBorders>
            <w:vAlign w:val="center"/>
            <w:hideMark/>
          </w:tcPr>
          <w:p w14:paraId="29FF7479" w14:textId="77777777" w:rsidR="00A62429" w:rsidRDefault="00A62429">
            <w:pPr>
              <w:rPr>
                <w:rFonts w:cs="Arial"/>
                <w:color w:val="000000"/>
                <w:sz w:val="18"/>
              </w:rPr>
            </w:pPr>
            <w:r>
              <w:rPr>
                <w:rFonts w:cs="Arial"/>
                <w:color w:val="000000"/>
                <w:sz w:val="18"/>
              </w:rPr>
              <w:t>hossz</w:t>
            </w:r>
          </w:p>
        </w:tc>
        <w:tc>
          <w:tcPr>
            <w:tcW w:w="1113" w:type="dxa"/>
            <w:tcBorders>
              <w:top w:val="nil"/>
              <w:left w:val="nil"/>
              <w:bottom w:val="single" w:sz="4" w:space="0" w:color="auto"/>
              <w:right w:val="single" w:sz="4" w:space="0" w:color="auto"/>
            </w:tcBorders>
            <w:vAlign w:val="center"/>
            <w:hideMark/>
          </w:tcPr>
          <w:p w14:paraId="4823FE14"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27D720FB" w14:textId="77777777" w:rsidR="00A62429" w:rsidRDefault="00A62429">
            <w:pPr>
              <w:rPr>
                <w:rFonts w:cs="Arial"/>
                <w:color w:val="000000"/>
                <w:sz w:val="18"/>
              </w:rPr>
            </w:pPr>
            <w:r>
              <w:rPr>
                <w:rFonts w:cs="Arial"/>
                <w:color w:val="000000"/>
                <w:sz w:val="18"/>
              </w:rPr>
              <w:t>10/2</w:t>
            </w:r>
          </w:p>
        </w:tc>
        <w:tc>
          <w:tcPr>
            <w:tcW w:w="2447" w:type="dxa"/>
            <w:tcBorders>
              <w:top w:val="nil"/>
              <w:left w:val="nil"/>
              <w:bottom w:val="single" w:sz="4" w:space="0" w:color="auto"/>
              <w:right w:val="single" w:sz="4" w:space="0" w:color="auto"/>
            </w:tcBorders>
            <w:vAlign w:val="center"/>
            <w:hideMark/>
          </w:tcPr>
          <w:p w14:paraId="0318FD40" w14:textId="77777777" w:rsidR="00A62429" w:rsidRDefault="00A62429">
            <w:pPr>
              <w:rPr>
                <w:rFonts w:cs="Arial"/>
                <w:color w:val="000000"/>
                <w:sz w:val="18"/>
              </w:rPr>
            </w:pPr>
            <w:r>
              <w:rPr>
                <w:rFonts w:cs="Arial"/>
                <w:color w:val="000000"/>
                <w:sz w:val="18"/>
              </w:rPr>
              <w:t>Adó és vevő közötti távolság méterben, egy tizedes jegyre kerekítve.</w:t>
            </w:r>
          </w:p>
        </w:tc>
        <w:tc>
          <w:tcPr>
            <w:tcW w:w="2670" w:type="dxa"/>
            <w:tcBorders>
              <w:top w:val="nil"/>
              <w:left w:val="nil"/>
              <w:bottom w:val="single" w:sz="4" w:space="0" w:color="auto"/>
              <w:right w:val="single" w:sz="4" w:space="0" w:color="auto"/>
            </w:tcBorders>
            <w:vAlign w:val="center"/>
            <w:hideMark/>
          </w:tcPr>
          <w:p w14:paraId="70B83F56" w14:textId="77777777" w:rsidR="00A62429" w:rsidRDefault="00A62429">
            <w:pPr>
              <w:rPr>
                <w:rFonts w:cs="Arial"/>
                <w:color w:val="000000"/>
                <w:sz w:val="18"/>
              </w:rPr>
            </w:pPr>
            <w:r>
              <w:rPr>
                <w:rFonts w:cs="Arial"/>
                <w:color w:val="000000"/>
                <w:sz w:val="18"/>
              </w:rPr>
              <w:t>Automatikus nyomvonalhossz számítás</w:t>
            </w:r>
          </w:p>
        </w:tc>
        <w:tc>
          <w:tcPr>
            <w:tcW w:w="1026" w:type="dxa"/>
            <w:tcBorders>
              <w:top w:val="nil"/>
              <w:left w:val="nil"/>
              <w:bottom w:val="single" w:sz="4" w:space="0" w:color="auto"/>
              <w:right w:val="single" w:sz="4" w:space="0" w:color="auto"/>
            </w:tcBorders>
            <w:noWrap/>
            <w:vAlign w:val="center"/>
            <w:hideMark/>
          </w:tcPr>
          <w:p w14:paraId="6762C432" w14:textId="77777777" w:rsidR="00A62429" w:rsidRDefault="00A62429">
            <w:pPr>
              <w:rPr>
                <w:rFonts w:cs="Arial"/>
                <w:color w:val="000000"/>
                <w:sz w:val="18"/>
              </w:rPr>
            </w:pPr>
            <w:r>
              <w:rPr>
                <w:rFonts w:cs="Arial"/>
                <w:color w:val="000000"/>
                <w:sz w:val="18"/>
              </w:rPr>
              <w:t>143,2</w:t>
            </w:r>
          </w:p>
        </w:tc>
      </w:tr>
      <w:tr w:rsidR="00A62429" w14:paraId="3F253394" w14:textId="77777777" w:rsidTr="0054095A">
        <w:trPr>
          <w:trHeight w:val="300"/>
        </w:trPr>
        <w:tc>
          <w:tcPr>
            <w:tcW w:w="1826" w:type="dxa"/>
            <w:tcBorders>
              <w:top w:val="nil"/>
              <w:left w:val="single" w:sz="4" w:space="0" w:color="auto"/>
              <w:bottom w:val="single" w:sz="4" w:space="0" w:color="auto"/>
              <w:right w:val="single" w:sz="4" w:space="0" w:color="auto"/>
            </w:tcBorders>
            <w:vAlign w:val="center"/>
            <w:hideMark/>
          </w:tcPr>
          <w:p w14:paraId="4F2495F5" w14:textId="77777777" w:rsidR="00A62429" w:rsidRDefault="00A62429">
            <w:pPr>
              <w:rPr>
                <w:rFonts w:cs="Arial"/>
                <w:color w:val="000000"/>
                <w:sz w:val="18"/>
                <w:lang w:eastAsia="hu-HU"/>
              </w:rPr>
            </w:pPr>
            <w:r>
              <w:rPr>
                <w:rFonts w:cs="Arial"/>
                <w:color w:val="000000"/>
                <w:sz w:val="18"/>
                <w:lang w:eastAsia="hu-HU"/>
              </w:rPr>
              <w:t>atviteli_kapacitas</w:t>
            </w:r>
          </w:p>
        </w:tc>
        <w:tc>
          <w:tcPr>
            <w:tcW w:w="1113" w:type="dxa"/>
            <w:tcBorders>
              <w:top w:val="nil"/>
              <w:left w:val="nil"/>
              <w:bottom w:val="single" w:sz="4" w:space="0" w:color="auto"/>
              <w:right w:val="single" w:sz="4" w:space="0" w:color="auto"/>
            </w:tcBorders>
            <w:vAlign w:val="center"/>
            <w:hideMark/>
          </w:tcPr>
          <w:p w14:paraId="4999C22D" w14:textId="77777777" w:rsidR="00A62429" w:rsidRDefault="00A62429">
            <w:pPr>
              <w:rPr>
                <w:rFonts w:cs="Arial"/>
                <w:color w:val="000000"/>
                <w:sz w:val="18"/>
                <w:lang w:eastAsia="hu-HU"/>
              </w:rPr>
            </w:pPr>
            <w:r>
              <w:rPr>
                <w:rFonts w:cs="Arial"/>
                <w:color w:val="000000"/>
                <w:sz w:val="18"/>
                <w:lang w:eastAsia="hu-HU"/>
              </w:rPr>
              <w:t>Number</w:t>
            </w:r>
          </w:p>
        </w:tc>
        <w:tc>
          <w:tcPr>
            <w:tcW w:w="758" w:type="dxa"/>
            <w:tcBorders>
              <w:top w:val="nil"/>
              <w:left w:val="nil"/>
              <w:bottom w:val="single" w:sz="4" w:space="0" w:color="auto"/>
              <w:right w:val="single" w:sz="4" w:space="0" w:color="auto"/>
            </w:tcBorders>
            <w:vAlign w:val="center"/>
            <w:hideMark/>
          </w:tcPr>
          <w:p w14:paraId="2ABB20F3" w14:textId="77777777" w:rsidR="00A62429" w:rsidRDefault="00A62429">
            <w:pPr>
              <w:rPr>
                <w:rFonts w:cs="Arial"/>
                <w:color w:val="000000"/>
                <w:sz w:val="18"/>
                <w:lang w:eastAsia="hu-HU"/>
              </w:rPr>
            </w:pPr>
            <w:r>
              <w:rPr>
                <w:rFonts w:cs="Arial"/>
                <w:color w:val="000000"/>
                <w:sz w:val="18"/>
                <w:lang w:eastAsia="hu-HU"/>
              </w:rPr>
              <w:t>2/0</w:t>
            </w:r>
          </w:p>
        </w:tc>
        <w:tc>
          <w:tcPr>
            <w:tcW w:w="2447" w:type="dxa"/>
            <w:tcBorders>
              <w:top w:val="nil"/>
              <w:left w:val="nil"/>
              <w:bottom w:val="single" w:sz="4" w:space="0" w:color="auto"/>
              <w:right w:val="single" w:sz="4" w:space="0" w:color="auto"/>
            </w:tcBorders>
            <w:vAlign w:val="center"/>
            <w:hideMark/>
          </w:tcPr>
          <w:p w14:paraId="67EBD3A1" w14:textId="77777777" w:rsidR="00A62429" w:rsidRDefault="00A62429">
            <w:pPr>
              <w:rPr>
                <w:rFonts w:cs="Arial"/>
                <w:color w:val="000000"/>
                <w:sz w:val="18"/>
                <w:lang w:eastAsia="hu-HU"/>
              </w:rPr>
            </w:pPr>
            <w:r>
              <w:rPr>
                <w:rFonts w:cs="Arial"/>
                <w:color w:val="000000"/>
                <w:sz w:val="18"/>
                <w:lang w:eastAsia="hu-HU"/>
              </w:rPr>
              <w:t>A mikro összeköttetés maximális átviteli sebessége GHz-ben</w:t>
            </w:r>
          </w:p>
        </w:tc>
        <w:tc>
          <w:tcPr>
            <w:tcW w:w="2670" w:type="dxa"/>
            <w:tcBorders>
              <w:top w:val="nil"/>
              <w:left w:val="nil"/>
              <w:bottom w:val="single" w:sz="4" w:space="0" w:color="auto"/>
              <w:right w:val="single" w:sz="4" w:space="0" w:color="auto"/>
            </w:tcBorders>
            <w:vAlign w:val="center"/>
          </w:tcPr>
          <w:p w14:paraId="5D22C105" w14:textId="77777777" w:rsidR="00A62429" w:rsidRDefault="00A62429">
            <w:pPr>
              <w:rPr>
                <w:rFonts w:cs="Arial"/>
                <w:color w:val="000000"/>
                <w:sz w:val="18"/>
                <w:lang w:eastAsia="hu-HU"/>
              </w:rPr>
            </w:pPr>
          </w:p>
        </w:tc>
        <w:tc>
          <w:tcPr>
            <w:tcW w:w="1026" w:type="dxa"/>
            <w:tcBorders>
              <w:top w:val="nil"/>
              <w:left w:val="nil"/>
              <w:bottom w:val="single" w:sz="4" w:space="0" w:color="auto"/>
              <w:right w:val="single" w:sz="4" w:space="0" w:color="auto"/>
            </w:tcBorders>
            <w:vAlign w:val="center"/>
            <w:hideMark/>
          </w:tcPr>
          <w:p w14:paraId="1953CE7C" w14:textId="77777777" w:rsidR="00A62429" w:rsidRDefault="00A62429">
            <w:pPr>
              <w:rPr>
                <w:rFonts w:cs="Arial"/>
                <w:color w:val="000000"/>
                <w:sz w:val="18"/>
                <w:lang w:eastAsia="hu-HU"/>
              </w:rPr>
            </w:pPr>
            <w:r>
              <w:rPr>
                <w:rFonts w:cs="Arial"/>
                <w:color w:val="000000"/>
                <w:sz w:val="18"/>
                <w:lang w:eastAsia="hu-HU"/>
              </w:rPr>
              <w:t>0,5</w:t>
            </w:r>
          </w:p>
        </w:tc>
      </w:tr>
      <w:tr w:rsidR="00A62429" w14:paraId="199BD7CB" w14:textId="77777777" w:rsidTr="0054095A">
        <w:trPr>
          <w:trHeight w:val="300"/>
        </w:trPr>
        <w:tc>
          <w:tcPr>
            <w:tcW w:w="1826" w:type="dxa"/>
            <w:tcBorders>
              <w:top w:val="nil"/>
              <w:left w:val="single" w:sz="4" w:space="0" w:color="auto"/>
              <w:bottom w:val="single" w:sz="4" w:space="0" w:color="auto"/>
              <w:right w:val="single" w:sz="4" w:space="0" w:color="auto"/>
            </w:tcBorders>
            <w:vAlign w:val="center"/>
            <w:hideMark/>
          </w:tcPr>
          <w:p w14:paraId="11388804" w14:textId="77777777" w:rsidR="00A62429" w:rsidRDefault="00A62429">
            <w:pPr>
              <w:rPr>
                <w:rFonts w:cs="Arial"/>
                <w:color w:val="000000"/>
                <w:sz w:val="18"/>
                <w:szCs w:val="24"/>
              </w:rPr>
            </w:pPr>
            <w:r>
              <w:rPr>
                <w:rFonts w:cs="Arial"/>
                <w:color w:val="000000"/>
                <w:sz w:val="18"/>
              </w:rPr>
              <w:lastRenderedPageBreak/>
              <w:t>kabel_beep</w:t>
            </w:r>
          </w:p>
        </w:tc>
        <w:tc>
          <w:tcPr>
            <w:tcW w:w="1113" w:type="dxa"/>
            <w:tcBorders>
              <w:top w:val="nil"/>
              <w:left w:val="nil"/>
              <w:bottom w:val="single" w:sz="4" w:space="0" w:color="auto"/>
              <w:right w:val="single" w:sz="4" w:space="0" w:color="auto"/>
            </w:tcBorders>
            <w:vAlign w:val="center"/>
            <w:hideMark/>
          </w:tcPr>
          <w:p w14:paraId="40C6AD5D" w14:textId="77777777" w:rsidR="00A62429" w:rsidRDefault="00A62429">
            <w:pPr>
              <w:rPr>
                <w:rFonts w:cs="Arial"/>
                <w:color w:val="000000"/>
                <w:sz w:val="18"/>
              </w:rPr>
            </w:pPr>
            <w:r>
              <w:rPr>
                <w:rFonts w:cs="Arial"/>
                <w:color w:val="000000"/>
                <w:sz w:val="18"/>
              </w:rPr>
              <w:t>Date</w:t>
            </w:r>
          </w:p>
        </w:tc>
        <w:tc>
          <w:tcPr>
            <w:tcW w:w="758" w:type="dxa"/>
            <w:tcBorders>
              <w:top w:val="nil"/>
              <w:left w:val="nil"/>
              <w:bottom w:val="single" w:sz="4" w:space="0" w:color="auto"/>
              <w:right w:val="single" w:sz="4" w:space="0" w:color="auto"/>
            </w:tcBorders>
            <w:vAlign w:val="center"/>
            <w:hideMark/>
          </w:tcPr>
          <w:p w14:paraId="20F58D32" w14:textId="77777777" w:rsidR="00A62429" w:rsidRDefault="00A62429">
            <w:pPr>
              <w:rPr>
                <w:rFonts w:cs="Arial"/>
                <w:color w:val="000000"/>
                <w:sz w:val="18"/>
              </w:rPr>
            </w:pPr>
            <w:r>
              <w:rPr>
                <w:rFonts w:cs="Arial"/>
                <w:color w:val="000000"/>
                <w:sz w:val="18"/>
              </w:rPr>
              <w:t>10</w:t>
            </w:r>
          </w:p>
        </w:tc>
        <w:tc>
          <w:tcPr>
            <w:tcW w:w="2447" w:type="dxa"/>
            <w:tcBorders>
              <w:top w:val="nil"/>
              <w:left w:val="nil"/>
              <w:bottom w:val="single" w:sz="4" w:space="0" w:color="auto"/>
              <w:right w:val="single" w:sz="4" w:space="0" w:color="auto"/>
            </w:tcBorders>
            <w:vAlign w:val="center"/>
            <w:hideMark/>
          </w:tcPr>
          <w:p w14:paraId="07368ACA" w14:textId="40D17282" w:rsidR="00A62429" w:rsidRDefault="00A62429">
            <w:pPr>
              <w:rPr>
                <w:rFonts w:cs="Arial"/>
                <w:color w:val="000000"/>
                <w:sz w:val="18"/>
              </w:rPr>
            </w:pPr>
            <w:r>
              <w:rPr>
                <w:rFonts w:cs="Arial"/>
                <w:color w:val="000000"/>
                <w:sz w:val="18"/>
                <w:lang w:eastAsia="hu-HU"/>
              </w:rPr>
              <w:t xml:space="preserve">Létesítés (üzembe helyezés) </w:t>
            </w:r>
            <w:r w:rsidR="00DC3188">
              <w:rPr>
                <w:rFonts w:cs="Arial"/>
                <w:color w:val="000000"/>
                <w:sz w:val="18"/>
                <w:lang w:eastAsia="hu-HU"/>
              </w:rPr>
              <w:t>dátuma</w:t>
            </w:r>
          </w:p>
        </w:tc>
        <w:tc>
          <w:tcPr>
            <w:tcW w:w="2670" w:type="dxa"/>
            <w:tcBorders>
              <w:top w:val="nil"/>
              <w:left w:val="nil"/>
              <w:bottom w:val="single" w:sz="4" w:space="0" w:color="auto"/>
              <w:right w:val="single" w:sz="4" w:space="0" w:color="auto"/>
            </w:tcBorders>
            <w:vAlign w:val="center"/>
            <w:hideMark/>
          </w:tcPr>
          <w:p w14:paraId="52770FC5" w14:textId="77777777" w:rsidR="00A62429" w:rsidRDefault="00A62429">
            <w:pPr>
              <w:rPr>
                <w:rFonts w:cs="Arial"/>
                <w:color w:val="000000"/>
                <w:sz w:val="18"/>
              </w:rPr>
            </w:pPr>
            <w:r>
              <w:rPr>
                <w:rFonts w:cs="Arial"/>
                <w:color w:val="000000"/>
                <w:sz w:val="18"/>
              </w:rPr>
              <w:t>év és hónap</w:t>
            </w:r>
          </w:p>
        </w:tc>
        <w:tc>
          <w:tcPr>
            <w:tcW w:w="1026" w:type="dxa"/>
            <w:tcBorders>
              <w:top w:val="nil"/>
              <w:left w:val="nil"/>
              <w:bottom w:val="single" w:sz="4" w:space="0" w:color="auto"/>
              <w:right w:val="single" w:sz="4" w:space="0" w:color="auto"/>
            </w:tcBorders>
            <w:vAlign w:val="center"/>
            <w:hideMark/>
          </w:tcPr>
          <w:p w14:paraId="3CA4CEBC" w14:textId="77777777" w:rsidR="00A62429" w:rsidRDefault="00A62429">
            <w:pPr>
              <w:rPr>
                <w:rFonts w:cs="Arial"/>
                <w:color w:val="000000"/>
                <w:sz w:val="18"/>
              </w:rPr>
            </w:pPr>
            <w:r>
              <w:rPr>
                <w:rFonts w:cs="Arial"/>
                <w:color w:val="000000"/>
                <w:sz w:val="18"/>
              </w:rPr>
              <w:t>2016.10</w:t>
            </w:r>
          </w:p>
        </w:tc>
      </w:tr>
      <w:tr w:rsidR="00A62429" w14:paraId="2C79E609" w14:textId="77777777" w:rsidTr="0054095A">
        <w:trPr>
          <w:trHeight w:val="900"/>
        </w:trPr>
        <w:tc>
          <w:tcPr>
            <w:tcW w:w="1826" w:type="dxa"/>
            <w:tcBorders>
              <w:top w:val="nil"/>
              <w:left w:val="single" w:sz="4" w:space="0" w:color="auto"/>
              <w:bottom w:val="single" w:sz="4" w:space="0" w:color="auto"/>
              <w:right w:val="single" w:sz="4" w:space="0" w:color="auto"/>
            </w:tcBorders>
            <w:vAlign w:val="center"/>
            <w:hideMark/>
          </w:tcPr>
          <w:p w14:paraId="0AB243E4" w14:textId="77777777" w:rsidR="00A62429" w:rsidRDefault="00A62429">
            <w:pPr>
              <w:rPr>
                <w:rFonts w:cs="Arial"/>
                <w:color w:val="000000"/>
                <w:sz w:val="18"/>
              </w:rPr>
            </w:pPr>
            <w:r>
              <w:rPr>
                <w:rFonts w:cs="Arial"/>
                <w:color w:val="000000"/>
                <w:sz w:val="18"/>
              </w:rPr>
              <w:t>jelkulcs</w:t>
            </w:r>
          </w:p>
        </w:tc>
        <w:tc>
          <w:tcPr>
            <w:tcW w:w="1113" w:type="dxa"/>
            <w:tcBorders>
              <w:top w:val="nil"/>
              <w:left w:val="nil"/>
              <w:bottom w:val="single" w:sz="4" w:space="0" w:color="auto"/>
              <w:right w:val="single" w:sz="4" w:space="0" w:color="auto"/>
            </w:tcBorders>
            <w:vAlign w:val="center"/>
            <w:hideMark/>
          </w:tcPr>
          <w:p w14:paraId="73E33DB1" w14:textId="77777777" w:rsidR="00A62429" w:rsidRDefault="00A62429">
            <w:pP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FC2B485" w14:textId="77777777" w:rsidR="00A62429" w:rsidRDefault="00A62429">
            <w:pPr>
              <w:rPr>
                <w:rFonts w:cs="Arial"/>
                <w:color w:val="000000"/>
                <w:sz w:val="18"/>
              </w:rPr>
            </w:pPr>
            <w:r>
              <w:rPr>
                <w:rFonts w:cs="Arial"/>
                <w:color w:val="000000"/>
                <w:sz w:val="18"/>
              </w:rPr>
              <w:t>3</w:t>
            </w:r>
          </w:p>
        </w:tc>
        <w:tc>
          <w:tcPr>
            <w:tcW w:w="2447" w:type="dxa"/>
            <w:tcBorders>
              <w:top w:val="nil"/>
              <w:left w:val="nil"/>
              <w:bottom w:val="single" w:sz="4" w:space="0" w:color="auto"/>
              <w:right w:val="single" w:sz="4" w:space="0" w:color="auto"/>
            </w:tcBorders>
            <w:vAlign w:val="center"/>
            <w:hideMark/>
          </w:tcPr>
          <w:p w14:paraId="1B945106" w14:textId="77777777" w:rsidR="00A62429" w:rsidRDefault="00A62429">
            <w:pPr>
              <w:rPr>
                <w:rFonts w:cs="Arial"/>
                <w:color w:val="000000"/>
                <w:sz w:val="18"/>
              </w:rPr>
            </w:pPr>
            <w:r>
              <w:rPr>
                <w:rFonts w:cs="Arial"/>
                <w:color w:val="000000"/>
                <w:sz w:val="18"/>
              </w:rPr>
              <w:t>Jelkulcsi megfelelés kézi beállítás</w:t>
            </w:r>
          </w:p>
        </w:tc>
        <w:tc>
          <w:tcPr>
            <w:tcW w:w="2670" w:type="dxa"/>
            <w:tcBorders>
              <w:top w:val="nil"/>
              <w:left w:val="nil"/>
              <w:bottom w:val="single" w:sz="4" w:space="0" w:color="auto"/>
              <w:right w:val="single" w:sz="4" w:space="0" w:color="auto"/>
            </w:tcBorders>
            <w:vAlign w:val="center"/>
            <w:hideMark/>
          </w:tcPr>
          <w:p w14:paraId="23F50CA7"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026" w:type="dxa"/>
            <w:tcBorders>
              <w:top w:val="nil"/>
              <w:left w:val="nil"/>
              <w:bottom w:val="single" w:sz="4" w:space="0" w:color="auto"/>
              <w:right w:val="single" w:sz="4" w:space="0" w:color="auto"/>
            </w:tcBorders>
            <w:vAlign w:val="center"/>
            <w:hideMark/>
          </w:tcPr>
          <w:p w14:paraId="0AF3225C" w14:textId="77777777" w:rsidR="00A62429" w:rsidRDefault="00A62429">
            <w:pPr>
              <w:rPr>
                <w:rFonts w:cs="Arial"/>
                <w:color w:val="000000"/>
                <w:sz w:val="18"/>
              </w:rPr>
            </w:pPr>
            <w:r>
              <w:rPr>
                <w:rFonts w:cs="Arial"/>
                <w:color w:val="000000"/>
                <w:sz w:val="18"/>
              </w:rPr>
              <w:t>1070</w:t>
            </w:r>
          </w:p>
        </w:tc>
      </w:tr>
      <w:tr w:rsidR="00A62429" w14:paraId="1C9E3ABE" w14:textId="77777777" w:rsidTr="0054095A">
        <w:trPr>
          <w:trHeight w:val="600"/>
        </w:trPr>
        <w:tc>
          <w:tcPr>
            <w:tcW w:w="1826" w:type="dxa"/>
            <w:tcBorders>
              <w:top w:val="nil"/>
              <w:left w:val="single" w:sz="4" w:space="0" w:color="auto"/>
              <w:bottom w:val="single" w:sz="4" w:space="0" w:color="auto"/>
              <w:right w:val="single" w:sz="4" w:space="0" w:color="auto"/>
            </w:tcBorders>
            <w:vAlign w:val="center"/>
            <w:hideMark/>
          </w:tcPr>
          <w:p w14:paraId="5B7AAD1A" w14:textId="77777777" w:rsidR="00A62429" w:rsidRDefault="00A62429">
            <w:pPr>
              <w:rPr>
                <w:rFonts w:cs="Arial"/>
                <w:color w:val="000000"/>
                <w:sz w:val="18"/>
              </w:rPr>
            </w:pPr>
            <w:r>
              <w:rPr>
                <w:rFonts w:cs="Arial"/>
                <w:color w:val="000000"/>
                <w:sz w:val="18"/>
              </w:rPr>
              <w:t>csatolt_obj_ID</w:t>
            </w:r>
          </w:p>
        </w:tc>
        <w:tc>
          <w:tcPr>
            <w:tcW w:w="1113" w:type="dxa"/>
            <w:tcBorders>
              <w:top w:val="nil"/>
              <w:left w:val="nil"/>
              <w:bottom w:val="single" w:sz="4" w:space="0" w:color="auto"/>
              <w:right w:val="single" w:sz="4" w:space="0" w:color="auto"/>
            </w:tcBorders>
            <w:vAlign w:val="center"/>
            <w:hideMark/>
          </w:tcPr>
          <w:p w14:paraId="0C4FA361"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663B670D" w14:textId="77777777" w:rsidR="00A62429" w:rsidRDefault="00A62429">
            <w:pPr>
              <w:rPr>
                <w:rFonts w:cs="Arial"/>
                <w:color w:val="000000"/>
                <w:sz w:val="18"/>
              </w:rPr>
            </w:pPr>
            <w:r>
              <w:rPr>
                <w:rFonts w:cs="Arial"/>
                <w:color w:val="000000"/>
                <w:sz w:val="18"/>
              </w:rPr>
              <w:t>12/0</w:t>
            </w:r>
          </w:p>
        </w:tc>
        <w:tc>
          <w:tcPr>
            <w:tcW w:w="2447" w:type="dxa"/>
            <w:tcBorders>
              <w:top w:val="nil"/>
              <w:left w:val="nil"/>
              <w:bottom w:val="single" w:sz="4" w:space="0" w:color="auto"/>
              <w:right w:val="single" w:sz="4" w:space="0" w:color="auto"/>
            </w:tcBorders>
            <w:vAlign w:val="center"/>
            <w:hideMark/>
          </w:tcPr>
          <w:p w14:paraId="0FED3B03" w14:textId="77777777" w:rsidR="00A62429" w:rsidRDefault="00A62429">
            <w:pPr>
              <w:rPr>
                <w:rFonts w:cs="Arial"/>
                <w:color w:val="000000"/>
                <w:sz w:val="18"/>
              </w:rPr>
            </w:pPr>
            <w:r>
              <w:rPr>
                <w:rFonts w:cs="Arial"/>
                <w:color w:val="000000"/>
                <w:sz w:val="18"/>
              </w:rPr>
              <w:t xml:space="preserve">Csatolt képek, táblázatok </w:t>
            </w:r>
            <w:r>
              <w:rPr>
                <w:rFonts w:cs="Arial"/>
                <w:color w:val="000000"/>
                <w:sz w:val="18"/>
                <w:lang w:eastAsia="hu-HU"/>
              </w:rPr>
              <w:t>adatai</w:t>
            </w:r>
          </w:p>
        </w:tc>
        <w:tc>
          <w:tcPr>
            <w:tcW w:w="2670" w:type="dxa"/>
            <w:tcBorders>
              <w:top w:val="nil"/>
              <w:left w:val="nil"/>
              <w:bottom w:val="single" w:sz="4" w:space="0" w:color="auto"/>
              <w:right w:val="single" w:sz="4" w:space="0" w:color="auto"/>
            </w:tcBorders>
            <w:vAlign w:val="center"/>
            <w:hideMark/>
          </w:tcPr>
          <w:p w14:paraId="1AFD9B0A" w14:textId="77777777" w:rsidR="00A62429" w:rsidRDefault="00A62429">
            <w:pPr>
              <w:rPr>
                <w:rFonts w:cs="Arial"/>
                <w:color w:val="000000"/>
                <w:sz w:val="18"/>
              </w:rPr>
            </w:pPr>
            <w:r>
              <w:rPr>
                <w:rFonts w:cs="Arial"/>
                <w:color w:val="000000"/>
                <w:sz w:val="18"/>
              </w:rPr>
              <w:t>Fájlrendszer azonosító</w:t>
            </w:r>
            <w:r>
              <w:rPr>
                <w:rFonts w:cs="Arial"/>
                <w:color w:val="000000"/>
                <w:sz w:val="18"/>
                <w:lang w:eastAsia="hu-HU"/>
              </w:rPr>
              <w:t xml:space="preserve"> vagy rajzazonosító, több</w:t>
            </w:r>
            <w:r>
              <w:rPr>
                <w:rFonts w:cs="Arial"/>
                <w:color w:val="000000"/>
                <w:sz w:val="18"/>
              </w:rPr>
              <w:t xml:space="preserve"> is lehet.</w:t>
            </w:r>
          </w:p>
        </w:tc>
        <w:tc>
          <w:tcPr>
            <w:tcW w:w="1026" w:type="dxa"/>
            <w:tcBorders>
              <w:top w:val="nil"/>
              <w:left w:val="nil"/>
              <w:bottom w:val="single" w:sz="4" w:space="0" w:color="auto"/>
              <w:right w:val="single" w:sz="4" w:space="0" w:color="auto"/>
            </w:tcBorders>
            <w:vAlign w:val="center"/>
            <w:hideMark/>
          </w:tcPr>
          <w:p w14:paraId="0E3183E9" w14:textId="77777777" w:rsidR="00A62429" w:rsidRDefault="00A62429">
            <w:pPr>
              <w:rPr>
                <w:rFonts w:cs="Arial"/>
                <w:color w:val="000000"/>
                <w:sz w:val="18"/>
              </w:rPr>
            </w:pPr>
            <w:r>
              <w:rPr>
                <w:rFonts w:cs="Arial"/>
                <w:color w:val="000000"/>
                <w:sz w:val="18"/>
              </w:rPr>
              <w:t>1210</w:t>
            </w:r>
          </w:p>
        </w:tc>
      </w:tr>
      <w:tr w:rsidR="00A62429" w14:paraId="0966C32F" w14:textId="77777777" w:rsidTr="0054095A">
        <w:trPr>
          <w:trHeight w:val="1200"/>
        </w:trPr>
        <w:tc>
          <w:tcPr>
            <w:tcW w:w="1826" w:type="dxa"/>
            <w:tcBorders>
              <w:top w:val="nil"/>
              <w:left w:val="single" w:sz="4" w:space="0" w:color="auto"/>
              <w:bottom w:val="single" w:sz="4" w:space="0" w:color="auto"/>
              <w:right w:val="single" w:sz="4" w:space="0" w:color="auto"/>
            </w:tcBorders>
            <w:vAlign w:val="center"/>
            <w:hideMark/>
          </w:tcPr>
          <w:p w14:paraId="7D404E3B" w14:textId="77777777" w:rsidR="00A62429" w:rsidRDefault="00A62429">
            <w:pPr>
              <w:rPr>
                <w:rFonts w:cs="Arial"/>
                <w:color w:val="000000"/>
                <w:sz w:val="18"/>
              </w:rPr>
            </w:pPr>
            <w:r>
              <w:rPr>
                <w:rFonts w:cs="Arial"/>
                <w:color w:val="000000"/>
                <w:sz w:val="18"/>
              </w:rPr>
              <w:t>hordozoi_statusz</w:t>
            </w:r>
          </w:p>
        </w:tc>
        <w:tc>
          <w:tcPr>
            <w:tcW w:w="1113" w:type="dxa"/>
            <w:tcBorders>
              <w:top w:val="nil"/>
              <w:left w:val="nil"/>
              <w:bottom w:val="single" w:sz="4" w:space="0" w:color="auto"/>
              <w:right w:val="single" w:sz="4" w:space="0" w:color="auto"/>
            </w:tcBorders>
            <w:vAlign w:val="center"/>
            <w:hideMark/>
          </w:tcPr>
          <w:p w14:paraId="27062B04" w14:textId="77777777" w:rsidR="00A62429" w:rsidRDefault="00A62429">
            <w:pPr>
              <w:rPr>
                <w:rFonts w:cs="Arial"/>
                <w:color w:val="000000"/>
                <w:sz w:val="18"/>
              </w:rPr>
            </w:pPr>
            <w:r>
              <w:rPr>
                <w:rFonts w:cs="Arial"/>
                <w:color w:val="000000"/>
                <w:sz w:val="18"/>
              </w:rPr>
              <w:t>Logical</w:t>
            </w:r>
          </w:p>
        </w:tc>
        <w:tc>
          <w:tcPr>
            <w:tcW w:w="758" w:type="dxa"/>
            <w:tcBorders>
              <w:top w:val="nil"/>
              <w:left w:val="nil"/>
              <w:bottom w:val="single" w:sz="4" w:space="0" w:color="auto"/>
              <w:right w:val="single" w:sz="4" w:space="0" w:color="auto"/>
            </w:tcBorders>
            <w:vAlign w:val="center"/>
            <w:hideMark/>
          </w:tcPr>
          <w:p w14:paraId="32ACFC6A" w14:textId="77777777" w:rsidR="00A62429" w:rsidRDefault="00A62429">
            <w:pPr>
              <w:rPr>
                <w:rFonts w:cs="Arial"/>
                <w:color w:val="000000"/>
                <w:sz w:val="18"/>
              </w:rPr>
            </w:pPr>
            <w:r>
              <w:rPr>
                <w:rFonts w:cs="Arial"/>
                <w:color w:val="000000"/>
                <w:sz w:val="18"/>
              </w:rPr>
              <w:t>1</w:t>
            </w:r>
          </w:p>
        </w:tc>
        <w:tc>
          <w:tcPr>
            <w:tcW w:w="2447" w:type="dxa"/>
            <w:tcBorders>
              <w:top w:val="nil"/>
              <w:left w:val="nil"/>
              <w:bottom w:val="single" w:sz="4" w:space="0" w:color="auto"/>
              <w:right w:val="single" w:sz="4" w:space="0" w:color="auto"/>
            </w:tcBorders>
            <w:vAlign w:val="center"/>
            <w:hideMark/>
          </w:tcPr>
          <w:p w14:paraId="315C3EAF" w14:textId="77777777" w:rsidR="00A62429" w:rsidRDefault="00A62429">
            <w:pPr>
              <w:rPr>
                <w:rFonts w:cs="Arial"/>
                <w:color w:val="000000"/>
                <w:sz w:val="18"/>
              </w:rPr>
            </w:pPr>
            <w:r>
              <w:rPr>
                <w:rFonts w:cs="Arial"/>
                <w:color w:val="000000"/>
                <w:sz w:val="18"/>
              </w:rPr>
              <w:t>igen vagy nem (igen esetén a csatolt belső adatot tartalmazó tábla azonosítója)</w:t>
            </w:r>
          </w:p>
        </w:tc>
        <w:tc>
          <w:tcPr>
            <w:tcW w:w="2670" w:type="dxa"/>
            <w:tcBorders>
              <w:top w:val="nil"/>
              <w:left w:val="nil"/>
              <w:bottom w:val="single" w:sz="4" w:space="0" w:color="auto"/>
              <w:right w:val="single" w:sz="4" w:space="0" w:color="auto"/>
            </w:tcBorders>
            <w:vAlign w:val="center"/>
            <w:hideMark/>
          </w:tcPr>
          <w:p w14:paraId="3ADD80B0" w14:textId="77777777" w:rsidR="00A62429" w:rsidRDefault="00A62429">
            <w:pPr>
              <w:rPr>
                <w:rFonts w:cs="Arial"/>
                <w:color w:val="000000"/>
                <w:sz w:val="18"/>
              </w:rPr>
            </w:pPr>
            <w:r>
              <w:rPr>
                <w:rFonts w:cs="Arial"/>
                <w:color w:val="000000"/>
                <w:sz w:val="18"/>
              </w:rPr>
              <w:t>a Mikro nyomvonal nem tartalmaz belső adatot</w:t>
            </w:r>
          </w:p>
        </w:tc>
        <w:tc>
          <w:tcPr>
            <w:tcW w:w="1026" w:type="dxa"/>
            <w:tcBorders>
              <w:top w:val="nil"/>
              <w:left w:val="nil"/>
              <w:bottom w:val="single" w:sz="4" w:space="0" w:color="auto"/>
              <w:right w:val="single" w:sz="4" w:space="0" w:color="auto"/>
            </w:tcBorders>
            <w:vAlign w:val="center"/>
            <w:hideMark/>
          </w:tcPr>
          <w:p w14:paraId="5E9EB3DB" w14:textId="7FC17045" w:rsidR="00A62429" w:rsidRDefault="00761F29" w:rsidP="00D02148">
            <w:pPr>
              <w:rPr>
                <w:rFonts w:cs="Arial"/>
                <w:color w:val="000000"/>
                <w:sz w:val="18"/>
              </w:rPr>
            </w:pPr>
            <w:r>
              <w:rPr>
                <w:rFonts w:cs="Arial"/>
                <w:color w:val="000000"/>
                <w:sz w:val="18"/>
                <w:lang w:eastAsia="hu-HU"/>
              </w:rPr>
              <w:t>0</w:t>
            </w:r>
            <w:r w:rsidR="00DB080F">
              <w:rPr>
                <w:rFonts w:cs="Arial"/>
                <w:color w:val="000000"/>
                <w:sz w:val="18"/>
                <w:lang w:eastAsia="hu-HU"/>
              </w:rPr>
              <w:t>/Nem</w:t>
            </w:r>
          </w:p>
        </w:tc>
      </w:tr>
    </w:tbl>
    <w:p w14:paraId="465AA7C2" w14:textId="77777777" w:rsidR="00A62429" w:rsidRDefault="00A62429" w:rsidP="00A62429">
      <w:pPr>
        <w:rPr>
          <w:rFonts w:cs="Arial"/>
        </w:rPr>
      </w:pPr>
      <w:r>
        <w:rPr>
          <w:rFonts w:cs="Arial"/>
        </w:rPr>
        <w:t>Szabályok</w:t>
      </w:r>
    </w:p>
    <w:p w14:paraId="1EE29478" w14:textId="77777777" w:rsidR="00A62429" w:rsidRDefault="00A62429" w:rsidP="00A62429">
      <w:pPr>
        <w:pStyle w:val="Listaszerbekezds"/>
        <w:numPr>
          <w:ilvl w:val="0"/>
          <w:numId w:val="25"/>
        </w:numPr>
        <w:spacing w:before="0" w:after="200"/>
        <w:jc w:val="left"/>
        <w:rPr>
          <w:rFonts w:cs="Arial"/>
        </w:rPr>
      </w:pPr>
      <w:r>
        <w:rPr>
          <w:rFonts w:cs="Arial"/>
        </w:rPr>
        <w:t>Az adattáblán kívül az általános objektumazonosító használata kötelező.</w:t>
      </w:r>
    </w:p>
    <w:p w14:paraId="75669502" w14:textId="3F026B10" w:rsidR="00A62429" w:rsidRDefault="00A62429" w:rsidP="00A62429">
      <w:pPr>
        <w:pStyle w:val="Listaszerbekezds"/>
        <w:numPr>
          <w:ilvl w:val="0"/>
          <w:numId w:val="25"/>
        </w:numPr>
        <w:spacing w:before="0" w:after="200"/>
        <w:jc w:val="left"/>
        <w:rPr>
          <w:rFonts w:cs="Arial"/>
        </w:rPr>
      </w:pPr>
      <w:r>
        <w:rPr>
          <w:rFonts w:cs="Arial"/>
        </w:rPr>
        <w:t>Minden mikro nyomvonal csak vonalas objektum lehet. A mikro nyomvonalát</w:t>
      </w:r>
      <w:r w:rsidR="00444E12">
        <w:rPr>
          <w:rFonts w:cs="Arial"/>
        </w:rPr>
        <w:t>,</w:t>
      </w:r>
      <w:r>
        <w:rPr>
          <w:rFonts w:cs="Arial"/>
        </w:rPr>
        <w:t xml:space="preserve"> azaz a sugárzást nem ábrázoljuk a nyomvonalas terveken.</w:t>
      </w:r>
    </w:p>
    <w:p w14:paraId="7B6F709F" w14:textId="77777777" w:rsidR="00A62429" w:rsidRDefault="00A62429" w:rsidP="00A62429">
      <w:pPr>
        <w:pStyle w:val="Listaszerbekezds"/>
        <w:numPr>
          <w:ilvl w:val="0"/>
          <w:numId w:val="25"/>
        </w:numPr>
        <w:spacing w:before="0" w:after="200"/>
        <w:jc w:val="left"/>
        <w:rPr>
          <w:rFonts w:cs="Arial"/>
        </w:rPr>
      </w:pPr>
      <w:r>
        <w:rPr>
          <w:rFonts w:cs="Arial"/>
        </w:rPr>
        <w:t>Minden mikro összeköttetés egyedi azonosítóval rendelkezik, egy állományban egy azonosító csak egyszer fordulhat elő.</w:t>
      </w:r>
    </w:p>
    <w:p w14:paraId="7D40908C" w14:textId="77777777" w:rsidR="00A62429" w:rsidRDefault="00A62429" w:rsidP="00A62429">
      <w:pPr>
        <w:pStyle w:val="Listaszerbekezds"/>
        <w:numPr>
          <w:ilvl w:val="0"/>
          <w:numId w:val="25"/>
        </w:numPr>
        <w:spacing w:before="0" w:after="200"/>
        <w:jc w:val="left"/>
        <w:rPr>
          <w:rFonts w:cs="Arial"/>
        </w:rPr>
      </w:pPr>
      <w:r>
        <w:rPr>
          <w:rFonts w:cs="Arial"/>
        </w:rPr>
        <w:t>Minden mikro hálózat csak pontszerű objektumból indul és végződik. Pontszerű objektumok listája:</w:t>
      </w:r>
    </w:p>
    <w:p w14:paraId="30F656C0" w14:textId="77777777" w:rsidR="00A62429" w:rsidRDefault="00A62429" w:rsidP="00A62429">
      <w:pPr>
        <w:pStyle w:val="Listaszerbekezds"/>
        <w:numPr>
          <w:ilvl w:val="1"/>
          <w:numId w:val="25"/>
        </w:numPr>
        <w:spacing w:before="0" w:after="200"/>
        <w:jc w:val="left"/>
        <w:rPr>
          <w:rFonts w:cs="Arial"/>
        </w:rPr>
      </w:pPr>
      <w:r>
        <w:rPr>
          <w:rFonts w:cs="Arial"/>
        </w:rPr>
        <w:t>Bázis állomás antenna</w:t>
      </w:r>
    </w:p>
    <w:p w14:paraId="756AE262" w14:textId="77777777" w:rsidR="00A62429" w:rsidRDefault="00A62429" w:rsidP="00A62429">
      <w:pPr>
        <w:pStyle w:val="Listaszerbekezds"/>
        <w:numPr>
          <w:ilvl w:val="1"/>
          <w:numId w:val="25"/>
        </w:numPr>
        <w:spacing w:before="0" w:after="200"/>
        <w:jc w:val="left"/>
        <w:rPr>
          <w:rFonts w:cs="Arial"/>
        </w:rPr>
      </w:pPr>
      <w:r>
        <w:rPr>
          <w:rFonts w:cs="Arial"/>
        </w:rPr>
        <w:t>Fogadó állomás antenna</w:t>
      </w:r>
    </w:p>
    <w:p w14:paraId="207BB341" w14:textId="77777777" w:rsidR="00A62429" w:rsidRDefault="00A62429" w:rsidP="00A62429">
      <w:pPr>
        <w:pStyle w:val="Listaszerbekezds"/>
        <w:numPr>
          <w:ilvl w:val="1"/>
          <w:numId w:val="25"/>
        </w:numPr>
        <w:spacing w:before="0" w:after="200"/>
        <w:jc w:val="left"/>
        <w:rPr>
          <w:rFonts w:cs="Arial"/>
        </w:rPr>
      </w:pPr>
      <w:r>
        <w:rPr>
          <w:rFonts w:cs="Arial"/>
        </w:rPr>
        <w:t>Ismétlő állomás</w:t>
      </w:r>
    </w:p>
    <w:p w14:paraId="44987C96" w14:textId="77777777" w:rsidR="00A62429" w:rsidRDefault="00A62429" w:rsidP="002506B3">
      <w:pPr>
        <w:pStyle w:val="Cmsor2"/>
        <w:numPr>
          <w:ilvl w:val="0"/>
          <w:numId w:val="29"/>
        </w:numPr>
        <w:rPr>
          <w:sz w:val="24"/>
        </w:rPr>
      </w:pPr>
      <w:bookmarkStart w:id="39" w:name="_Toc485809670"/>
      <w:bookmarkStart w:id="40" w:name="_Toc487014909"/>
      <w:r>
        <w:t>Védelem létesítmények leíró adatai</w:t>
      </w:r>
      <w:bookmarkEnd w:id="39"/>
      <w:bookmarkEnd w:id="40"/>
    </w:p>
    <w:tbl>
      <w:tblPr>
        <w:tblW w:w="9261" w:type="dxa"/>
        <w:tblInd w:w="57" w:type="dxa"/>
        <w:tblCellMar>
          <w:left w:w="70" w:type="dxa"/>
          <w:right w:w="70" w:type="dxa"/>
        </w:tblCellMar>
        <w:tblLook w:val="04A0" w:firstRow="1" w:lastRow="0" w:firstColumn="1" w:lastColumn="0" w:noHBand="0" w:noVBand="1"/>
      </w:tblPr>
      <w:tblGrid>
        <w:gridCol w:w="1569"/>
        <w:gridCol w:w="851"/>
        <w:gridCol w:w="757"/>
        <w:gridCol w:w="2326"/>
        <w:gridCol w:w="2657"/>
        <w:gridCol w:w="1101"/>
      </w:tblGrid>
      <w:tr w:rsidR="006A107D" w:rsidRPr="002506B3" w14:paraId="454DB4AF" w14:textId="77777777" w:rsidTr="00284FFB">
        <w:trPr>
          <w:trHeight w:val="300"/>
          <w:tblHeader/>
        </w:trPr>
        <w:tc>
          <w:tcPr>
            <w:tcW w:w="31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F05445" w14:textId="77777777" w:rsidR="00A62429" w:rsidRDefault="00A62429">
            <w:pPr>
              <w:jc w:val="center"/>
              <w:rPr>
                <w:rFonts w:cs="Arial"/>
                <w:b/>
                <w:color w:val="000000"/>
              </w:rPr>
            </w:pPr>
            <w:r>
              <w:rPr>
                <w:rFonts w:cs="Arial"/>
                <w:b/>
                <w:color w:val="000000"/>
              </w:rPr>
              <w:t>Adatmező</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DA360" w14:textId="77777777" w:rsidR="00A62429" w:rsidRDefault="00A62429">
            <w:pPr>
              <w:jc w:val="center"/>
              <w:rPr>
                <w:rFonts w:cs="Arial"/>
                <w:b/>
                <w:color w:val="000000"/>
              </w:rPr>
            </w:pPr>
            <w:r>
              <w:rPr>
                <w:rFonts w:cs="Arial"/>
                <w:b/>
                <w:color w:val="000000"/>
              </w:rPr>
              <w:t>Megnevezés</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15838" w14:textId="77777777" w:rsidR="00A62429" w:rsidRDefault="00A62429">
            <w:pPr>
              <w:jc w:val="center"/>
              <w:rPr>
                <w:rFonts w:cs="Arial"/>
                <w:b/>
                <w:color w:val="000000"/>
              </w:rPr>
            </w:pPr>
            <w:r>
              <w:rPr>
                <w:rFonts w:cs="Arial"/>
                <w:b/>
                <w:color w:val="000000"/>
              </w:rPr>
              <w:t>Megjegyzés</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2149E" w14:textId="77777777" w:rsidR="00A62429" w:rsidRDefault="00A62429">
            <w:pPr>
              <w:jc w:val="center"/>
              <w:rPr>
                <w:rFonts w:cs="Arial"/>
                <w:b/>
                <w:color w:val="000000"/>
              </w:rPr>
            </w:pPr>
            <w:r>
              <w:rPr>
                <w:rFonts w:cs="Arial"/>
                <w:b/>
                <w:color w:val="000000"/>
              </w:rPr>
              <w:t>Minta kód/érték</w:t>
            </w:r>
          </w:p>
        </w:tc>
      </w:tr>
      <w:tr w:rsidR="006A107D" w:rsidRPr="002506B3" w14:paraId="09AB0E36" w14:textId="77777777" w:rsidTr="00284FFB">
        <w:trPr>
          <w:trHeight w:val="300"/>
          <w:tblHeader/>
        </w:trPr>
        <w:tc>
          <w:tcPr>
            <w:tcW w:w="15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1197BC2" w14:textId="77777777" w:rsidR="00A62429" w:rsidRDefault="00A62429">
            <w:pPr>
              <w:jc w:val="center"/>
              <w:rPr>
                <w:rFonts w:cs="Arial"/>
                <w:b/>
                <w:color w:val="000000"/>
              </w:rPr>
            </w:pPr>
            <w:r>
              <w:rPr>
                <w:rFonts w:cs="Arial"/>
                <w:b/>
                <w:color w:val="000000"/>
              </w:rPr>
              <w:t>Neve</w:t>
            </w:r>
          </w:p>
        </w:tc>
        <w:tc>
          <w:tcPr>
            <w:tcW w:w="852" w:type="dxa"/>
            <w:tcBorders>
              <w:top w:val="nil"/>
              <w:left w:val="nil"/>
              <w:bottom w:val="single" w:sz="4" w:space="0" w:color="auto"/>
              <w:right w:val="single" w:sz="4" w:space="0" w:color="auto"/>
            </w:tcBorders>
            <w:shd w:val="clear" w:color="auto" w:fill="D9D9D9" w:themeFill="background1" w:themeFillShade="D9"/>
            <w:vAlign w:val="bottom"/>
            <w:hideMark/>
          </w:tcPr>
          <w:p w14:paraId="59ADA7AD" w14:textId="77777777" w:rsidR="00A62429" w:rsidRDefault="00A62429">
            <w:pPr>
              <w:jc w:val="center"/>
              <w:rPr>
                <w:rFonts w:cs="Arial"/>
                <w:b/>
                <w:color w:val="000000"/>
              </w:rPr>
            </w:pPr>
            <w:r>
              <w:rPr>
                <w:rFonts w:cs="Arial"/>
                <w:b/>
                <w:color w:val="000000"/>
              </w:rPr>
              <w:t>Típusa</w:t>
            </w:r>
          </w:p>
        </w:tc>
        <w:tc>
          <w:tcPr>
            <w:tcW w:w="757" w:type="dxa"/>
            <w:tcBorders>
              <w:top w:val="nil"/>
              <w:left w:val="nil"/>
              <w:bottom w:val="single" w:sz="4" w:space="0" w:color="auto"/>
              <w:right w:val="single" w:sz="4" w:space="0" w:color="auto"/>
            </w:tcBorders>
            <w:shd w:val="clear" w:color="auto" w:fill="D9D9D9" w:themeFill="background1" w:themeFillShade="D9"/>
            <w:vAlign w:val="bottom"/>
            <w:hideMark/>
          </w:tcPr>
          <w:p w14:paraId="76068EC2"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F8C6E" w14:textId="77777777" w:rsidR="00A62429" w:rsidRPr="002506B3" w:rsidRDefault="00A62429" w:rsidP="002506B3">
            <w:pPr>
              <w:jc w:val="center"/>
              <w:rPr>
                <w:rFonts w:cs="Arial"/>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B3DCA" w14:textId="77777777" w:rsidR="00A62429" w:rsidRPr="002506B3" w:rsidRDefault="00A62429" w:rsidP="002506B3">
            <w:pPr>
              <w:jc w:val="center"/>
              <w:rPr>
                <w:rFonts w:cs="Arial"/>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E4288" w14:textId="77777777" w:rsidR="00A62429" w:rsidRPr="002506B3" w:rsidRDefault="00A62429" w:rsidP="002506B3">
            <w:pPr>
              <w:jc w:val="center"/>
              <w:rPr>
                <w:rFonts w:cs="Arial"/>
                <w:b/>
                <w:color w:val="000000"/>
              </w:rPr>
            </w:pPr>
          </w:p>
        </w:tc>
      </w:tr>
      <w:tr w:rsidR="00A62429" w14:paraId="62873DE2" w14:textId="77777777" w:rsidTr="0054095A">
        <w:trPr>
          <w:trHeight w:val="900"/>
        </w:trPr>
        <w:tc>
          <w:tcPr>
            <w:tcW w:w="1570" w:type="dxa"/>
            <w:tcBorders>
              <w:top w:val="nil"/>
              <w:left w:val="single" w:sz="4" w:space="0" w:color="auto"/>
              <w:bottom w:val="single" w:sz="4" w:space="0" w:color="auto"/>
              <w:right w:val="single" w:sz="4" w:space="0" w:color="auto"/>
            </w:tcBorders>
            <w:vAlign w:val="center"/>
            <w:hideMark/>
          </w:tcPr>
          <w:p w14:paraId="024CE6F1" w14:textId="77777777" w:rsidR="00A62429" w:rsidRDefault="00A62429">
            <w:pPr>
              <w:rPr>
                <w:rFonts w:cs="Arial"/>
                <w:color w:val="000000"/>
                <w:sz w:val="18"/>
                <w:szCs w:val="18"/>
              </w:rPr>
            </w:pPr>
            <w:r>
              <w:rPr>
                <w:rFonts w:cs="Arial"/>
                <w:color w:val="000000"/>
                <w:sz w:val="18"/>
                <w:szCs w:val="18"/>
              </w:rPr>
              <w:t>hossz</w:t>
            </w:r>
          </w:p>
        </w:tc>
        <w:tc>
          <w:tcPr>
            <w:tcW w:w="852" w:type="dxa"/>
            <w:tcBorders>
              <w:top w:val="nil"/>
              <w:left w:val="nil"/>
              <w:bottom w:val="single" w:sz="4" w:space="0" w:color="auto"/>
              <w:right w:val="single" w:sz="4" w:space="0" w:color="auto"/>
            </w:tcBorders>
            <w:vAlign w:val="center"/>
            <w:hideMark/>
          </w:tcPr>
          <w:p w14:paraId="5B445D4D" w14:textId="77777777" w:rsidR="00A62429" w:rsidRDefault="00A62429">
            <w:pPr>
              <w:rPr>
                <w:rFonts w:cs="Arial"/>
                <w:color w:val="000000"/>
                <w:sz w:val="18"/>
                <w:szCs w:val="18"/>
              </w:rPr>
            </w:pPr>
            <w:r>
              <w:rPr>
                <w:rFonts w:cs="Arial"/>
                <w:color w:val="000000"/>
                <w:sz w:val="18"/>
                <w:szCs w:val="18"/>
              </w:rPr>
              <w:t>Number</w:t>
            </w:r>
          </w:p>
        </w:tc>
        <w:tc>
          <w:tcPr>
            <w:tcW w:w="757" w:type="dxa"/>
            <w:tcBorders>
              <w:top w:val="nil"/>
              <w:left w:val="nil"/>
              <w:bottom w:val="single" w:sz="4" w:space="0" w:color="auto"/>
              <w:right w:val="single" w:sz="4" w:space="0" w:color="auto"/>
            </w:tcBorders>
            <w:vAlign w:val="center"/>
            <w:hideMark/>
          </w:tcPr>
          <w:p w14:paraId="68BC4431" w14:textId="77777777" w:rsidR="00A62429" w:rsidRDefault="00A62429">
            <w:pPr>
              <w:rPr>
                <w:rFonts w:cs="Arial"/>
                <w:color w:val="000000"/>
                <w:sz w:val="18"/>
                <w:szCs w:val="18"/>
              </w:rPr>
            </w:pPr>
            <w:r>
              <w:rPr>
                <w:rFonts w:cs="Arial"/>
                <w:color w:val="000000"/>
                <w:sz w:val="18"/>
                <w:szCs w:val="18"/>
              </w:rPr>
              <w:t>10/2</w:t>
            </w:r>
          </w:p>
        </w:tc>
        <w:tc>
          <w:tcPr>
            <w:tcW w:w="2340" w:type="dxa"/>
            <w:tcBorders>
              <w:top w:val="nil"/>
              <w:left w:val="nil"/>
              <w:bottom w:val="single" w:sz="4" w:space="0" w:color="auto"/>
              <w:right w:val="single" w:sz="4" w:space="0" w:color="auto"/>
            </w:tcBorders>
            <w:vAlign w:val="center"/>
            <w:hideMark/>
          </w:tcPr>
          <w:p w14:paraId="1990E7E4" w14:textId="77777777" w:rsidR="00A62429" w:rsidRDefault="00A62429">
            <w:pPr>
              <w:rPr>
                <w:rFonts w:cs="Arial"/>
                <w:color w:val="000000"/>
                <w:sz w:val="18"/>
                <w:szCs w:val="18"/>
              </w:rPr>
            </w:pPr>
            <w:r>
              <w:rPr>
                <w:rFonts w:cs="Arial"/>
                <w:color w:val="000000"/>
                <w:sz w:val="18"/>
                <w:szCs w:val="18"/>
              </w:rPr>
              <w:t>A nyomvonal hossza méterben, egy tizedes jegyre kerekítve.</w:t>
            </w:r>
          </w:p>
        </w:tc>
        <w:tc>
          <w:tcPr>
            <w:tcW w:w="2674" w:type="dxa"/>
            <w:tcBorders>
              <w:top w:val="nil"/>
              <w:left w:val="nil"/>
              <w:bottom w:val="single" w:sz="4" w:space="0" w:color="auto"/>
              <w:right w:val="single" w:sz="4" w:space="0" w:color="auto"/>
            </w:tcBorders>
            <w:vAlign w:val="center"/>
            <w:hideMark/>
          </w:tcPr>
          <w:p w14:paraId="671CD25E" w14:textId="77777777" w:rsidR="00A62429" w:rsidRDefault="00A62429">
            <w:pPr>
              <w:rPr>
                <w:rFonts w:cs="Arial"/>
                <w:color w:val="000000"/>
                <w:sz w:val="18"/>
                <w:szCs w:val="18"/>
              </w:rPr>
            </w:pPr>
            <w:r>
              <w:rPr>
                <w:rFonts w:cs="Arial"/>
                <w:color w:val="000000"/>
                <w:sz w:val="18"/>
                <w:szCs w:val="18"/>
              </w:rPr>
              <w:t>Automatikus nyomvonalhossz számítás</w:t>
            </w:r>
          </w:p>
        </w:tc>
        <w:tc>
          <w:tcPr>
            <w:tcW w:w="1068" w:type="dxa"/>
            <w:tcBorders>
              <w:top w:val="nil"/>
              <w:left w:val="nil"/>
              <w:bottom w:val="single" w:sz="4" w:space="0" w:color="auto"/>
              <w:right w:val="single" w:sz="4" w:space="0" w:color="auto"/>
            </w:tcBorders>
            <w:noWrap/>
            <w:vAlign w:val="center"/>
            <w:hideMark/>
          </w:tcPr>
          <w:p w14:paraId="57BF575C" w14:textId="77777777" w:rsidR="00A62429" w:rsidRDefault="00A62429">
            <w:pPr>
              <w:rPr>
                <w:rFonts w:cs="Arial"/>
                <w:color w:val="000000"/>
                <w:sz w:val="18"/>
                <w:szCs w:val="18"/>
              </w:rPr>
            </w:pPr>
            <w:r>
              <w:rPr>
                <w:rFonts w:cs="Arial"/>
                <w:color w:val="000000"/>
                <w:sz w:val="18"/>
                <w:szCs w:val="18"/>
              </w:rPr>
              <w:t>120,2</w:t>
            </w:r>
          </w:p>
        </w:tc>
      </w:tr>
      <w:tr w:rsidR="00A62429" w14:paraId="4A1BF793" w14:textId="77777777" w:rsidTr="0054095A">
        <w:trPr>
          <w:trHeight w:val="285"/>
        </w:trPr>
        <w:tc>
          <w:tcPr>
            <w:tcW w:w="1570" w:type="dxa"/>
            <w:tcBorders>
              <w:top w:val="nil"/>
              <w:left w:val="single" w:sz="4" w:space="0" w:color="auto"/>
              <w:bottom w:val="single" w:sz="4" w:space="0" w:color="auto"/>
              <w:right w:val="single" w:sz="4" w:space="0" w:color="auto"/>
            </w:tcBorders>
            <w:vAlign w:val="center"/>
            <w:hideMark/>
          </w:tcPr>
          <w:p w14:paraId="795E02A8" w14:textId="77777777" w:rsidR="00A62429" w:rsidRDefault="00A62429">
            <w:pPr>
              <w:rPr>
                <w:rFonts w:cs="Arial"/>
                <w:color w:val="000000"/>
                <w:sz w:val="18"/>
                <w:szCs w:val="18"/>
              </w:rPr>
            </w:pPr>
            <w:r>
              <w:rPr>
                <w:rFonts w:cs="Arial"/>
                <w:color w:val="000000"/>
                <w:sz w:val="18"/>
                <w:szCs w:val="18"/>
                <w:lang w:eastAsia="hu-HU"/>
              </w:rPr>
              <w:t>vedelem</w:t>
            </w:r>
            <w:r>
              <w:rPr>
                <w:rFonts w:cs="Arial"/>
                <w:color w:val="000000"/>
                <w:sz w:val="18"/>
                <w:szCs w:val="18"/>
              </w:rPr>
              <w:t>_tip</w:t>
            </w:r>
          </w:p>
        </w:tc>
        <w:tc>
          <w:tcPr>
            <w:tcW w:w="852" w:type="dxa"/>
            <w:tcBorders>
              <w:top w:val="nil"/>
              <w:left w:val="nil"/>
              <w:bottom w:val="single" w:sz="4" w:space="0" w:color="auto"/>
              <w:right w:val="single" w:sz="4" w:space="0" w:color="auto"/>
            </w:tcBorders>
            <w:vAlign w:val="center"/>
            <w:hideMark/>
          </w:tcPr>
          <w:p w14:paraId="2698D507" w14:textId="77777777" w:rsidR="00A62429" w:rsidRDefault="00A62429">
            <w:pPr>
              <w:rPr>
                <w:rFonts w:cs="Arial"/>
                <w:color w:val="000000"/>
                <w:sz w:val="18"/>
                <w:szCs w:val="18"/>
              </w:rPr>
            </w:pPr>
            <w:r>
              <w:rPr>
                <w:rFonts w:cs="Arial"/>
                <w:color w:val="000000"/>
                <w:sz w:val="18"/>
                <w:szCs w:val="18"/>
              </w:rPr>
              <w:t>Érték</w:t>
            </w:r>
          </w:p>
        </w:tc>
        <w:tc>
          <w:tcPr>
            <w:tcW w:w="757" w:type="dxa"/>
            <w:tcBorders>
              <w:top w:val="nil"/>
              <w:left w:val="nil"/>
              <w:bottom w:val="single" w:sz="4" w:space="0" w:color="auto"/>
              <w:right w:val="single" w:sz="4" w:space="0" w:color="auto"/>
            </w:tcBorders>
            <w:vAlign w:val="center"/>
            <w:hideMark/>
          </w:tcPr>
          <w:p w14:paraId="503139E5" w14:textId="77777777" w:rsidR="00A62429" w:rsidRDefault="00A62429">
            <w:pPr>
              <w:rPr>
                <w:rFonts w:cs="Arial"/>
                <w:color w:val="000000"/>
                <w:sz w:val="18"/>
                <w:szCs w:val="18"/>
              </w:rPr>
            </w:pPr>
            <w:r>
              <w:rPr>
                <w:rFonts w:cs="Arial"/>
                <w:color w:val="000000"/>
                <w:sz w:val="18"/>
                <w:szCs w:val="18"/>
              </w:rPr>
              <w:t>2</w:t>
            </w:r>
          </w:p>
        </w:tc>
        <w:tc>
          <w:tcPr>
            <w:tcW w:w="2340" w:type="dxa"/>
            <w:tcBorders>
              <w:top w:val="nil"/>
              <w:left w:val="nil"/>
              <w:bottom w:val="single" w:sz="4" w:space="0" w:color="auto"/>
              <w:right w:val="single" w:sz="4" w:space="0" w:color="auto"/>
            </w:tcBorders>
            <w:vAlign w:val="center"/>
            <w:hideMark/>
          </w:tcPr>
          <w:p w14:paraId="0B86E38E" w14:textId="77777777" w:rsidR="00A62429" w:rsidRDefault="00A62429">
            <w:pPr>
              <w:rPr>
                <w:rFonts w:cs="Arial"/>
                <w:color w:val="000000"/>
                <w:sz w:val="18"/>
                <w:szCs w:val="18"/>
              </w:rPr>
            </w:pPr>
            <w:r>
              <w:rPr>
                <w:rFonts w:cs="Arial"/>
                <w:color w:val="000000"/>
                <w:sz w:val="18"/>
                <w:szCs w:val="18"/>
                <w:lang w:eastAsia="hu-HU"/>
              </w:rPr>
              <w:t>Védelem</w:t>
            </w:r>
            <w:r>
              <w:rPr>
                <w:rFonts w:cs="Arial"/>
                <w:color w:val="000000"/>
                <w:sz w:val="18"/>
                <w:szCs w:val="18"/>
              </w:rPr>
              <w:t xml:space="preserve"> típusának </w:t>
            </w:r>
            <w:r>
              <w:rPr>
                <w:rFonts w:cs="Arial"/>
                <w:color w:val="000000"/>
                <w:sz w:val="18"/>
                <w:szCs w:val="18"/>
                <w:lang w:eastAsia="hu-HU"/>
              </w:rPr>
              <w:t>megnevezése</w:t>
            </w:r>
          </w:p>
        </w:tc>
        <w:tc>
          <w:tcPr>
            <w:tcW w:w="2674" w:type="dxa"/>
            <w:tcBorders>
              <w:top w:val="nil"/>
              <w:left w:val="nil"/>
              <w:bottom w:val="single" w:sz="4" w:space="0" w:color="auto"/>
              <w:right w:val="single" w:sz="4" w:space="0" w:color="auto"/>
            </w:tcBorders>
            <w:vAlign w:val="center"/>
            <w:hideMark/>
          </w:tcPr>
          <w:p w14:paraId="50D47E80" w14:textId="77777777" w:rsidR="00A62429" w:rsidRDefault="00A62429">
            <w:pPr>
              <w:rPr>
                <w:rFonts w:cs="Arial"/>
                <w:color w:val="000000"/>
                <w:sz w:val="18"/>
                <w:szCs w:val="18"/>
                <w:lang w:eastAsia="hu-HU"/>
              </w:rPr>
            </w:pPr>
            <w:r>
              <w:rPr>
                <w:rFonts w:cs="Arial"/>
                <w:color w:val="000000"/>
                <w:sz w:val="18"/>
                <w:szCs w:val="18"/>
                <w:lang w:eastAsia="hu-HU"/>
              </w:rPr>
              <w:t>1=cső</w:t>
            </w:r>
          </w:p>
          <w:p w14:paraId="0305CC05" w14:textId="77777777" w:rsidR="00A62429" w:rsidRDefault="00A62429">
            <w:pPr>
              <w:rPr>
                <w:rFonts w:cs="Arial"/>
                <w:color w:val="000000"/>
                <w:sz w:val="18"/>
                <w:szCs w:val="18"/>
              </w:rPr>
            </w:pPr>
            <w:r>
              <w:rPr>
                <w:rFonts w:cs="Arial"/>
                <w:color w:val="000000"/>
                <w:sz w:val="18"/>
                <w:szCs w:val="18"/>
                <w:lang w:eastAsia="hu-HU"/>
              </w:rPr>
              <w:t>2=lemez</w:t>
            </w:r>
          </w:p>
        </w:tc>
        <w:tc>
          <w:tcPr>
            <w:tcW w:w="1068" w:type="dxa"/>
            <w:tcBorders>
              <w:top w:val="nil"/>
              <w:left w:val="nil"/>
              <w:bottom w:val="single" w:sz="4" w:space="0" w:color="auto"/>
              <w:right w:val="single" w:sz="4" w:space="0" w:color="auto"/>
            </w:tcBorders>
            <w:vAlign w:val="center"/>
            <w:hideMark/>
          </w:tcPr>
          <w:p w14:paraId="1070954A" w14:textId="63BC8CBD" w:rsidR="00A62429" w:rsidRDefault="00A62429">
            <w:pPr>
              <w:rPr>
                <w:rFonts w:cs="Arial"/>
                <w:color w:val="000000"/>
                <w:sz w:val="18"/>
                <w:szCs w:val="18"/>
              </w:rPr>
            </w:pPr>
            <w:r>
              <w:rPr>
                <w:rFonts w:cs="Arial"/>
                <w:color w:val="000000"/>
                <w:sz w:val="18"/>
                <w:szCs w:val="18"/>
                <w:lang w:eastAsia="hu-HU"/>
              </w:rPr>
              <w:t>1</w:t>
            </w:r>
            <w:r w:rsidR="004D0891">
              <w:rPr>
                <w:rFonts w:cs="Arial"/>
                <w:color w:val="000000"/>
                <w:sz w:val="18"/>
                <w:szCs w:val="18"/>
                <w:lang w:eastAsia="hu-HU"/>
              </w:rPr>
              <w:t>/</w:t>
            </w:r>
            <w:r>
              <w:rPr>
                <w:rFonts w:cs="Arial"/>
                <w:color w:val="000000"/>
                <w:sz w:val="18"/>
                <w:szCs w:val="18"/>
                <w:lang w:eastAsia="hu-HU"/>
              </w:rPr>
              <w:t>cső</w:t>
            </w:r>
          </w:p>
        </w:tc>
      </w:tr>
      <w:tr w:rsidR="00A62429" w14:paraId="5AB969D6" w14:textId="77777777" w:rsidTr="0054095A">
        <w:trPr>
          <w:trHeight w:val="285"/>
        </w:trPr>
        <w:tc>
          <w:tcPr>
            <w:tcW w:w="1570" w:type="dxa"/>
            <w:tcBorders>
              <w:top w:val="nil"/>
              <w:left w:val="single" w:sz="4" w:space="0" w:color="auto"/>
              <w:bottom w:val="single" w:sz="4" w:space="0" w:color="auto"/>
              <w:right w:val="single" w:sz="4" w:space="0" w:color="auto"/>
            </w:tcBorders>
            <w:vAlign w:val="center"/>
            <w:hideMark/>
          </w:tcPr>
          <w:p w14:paraId="2DF59C05" w14:textId="77777777" w:rsidR="00A62429" w:rsidRDefault="00A62429">
            <w:pPr>
              <w:rPr>
                <w:rFonts w:cs="Arial"/>
                <w:color w:val="000000"/>
                <w:sz w:val="18"/>
                <w:szCs w:val="18"/>
              </w:rPr>
            </w:pPr>
            <w:r>
              <w:rPr>
                <w:rFonts w:cs="Arial"/>
                <w:color w:val="000000"/>
                <w:sz w:val="18"/>
                <w:szCs w:val="18"/>
              </w:rPr>
              <w:t>cso1_db</w:t>
            </w:r>
          </w:p>
        </w:tc>
        <w:tc>
          <w:tcPr>
            <w:tcW w:w="852" w:type="dxa"/>
            <w:tcBorders>
              <w:top w:val="nil"/>
              <w:left w:val="nil"/>
              <w:bottom w:val="single" w:sz="4" w:space="0" w:color="auto"/>
              <w:right w:val="single" w:sz="4" w:space="0" w:color="auto"/>
            </w:tcBorders>
            <w:vAlign w:val="center"/>
            <w:hideMark/>
          </w:tcPr>
          <w:p w14:paraId="426F2895" w14:textId="77777777" w:rsidR="00A62429" w:rsidRDefault="00A62429">
            <w:pPr>
              <w:rPr>
                <w:rFonts w:cs="Arial"/>
                <w:color w:val="000000"/>
                <w:sz w:val="18"/>
                <w:szCs w:val="18"/>
              </w:rPr>
            </w:pPr>
            <w:r>
              <w:rPr>
                <w:rFonts w:cs="Arial"/>
                <w:color w:val="000000"/>
                <w:sz w:val="18"/>
                <w:szCs w:val="18"/>
              </w:rPr>
              <w:t>Number</w:t>
            </w:r>
          </w:p>
        </w:tc>
        <w:tc>
          <w:tcPr>
            <w:tcW w:w="757" w:type="dxa"/>
            <w:tcBorders>
              <w:top w:val="nil"/>
              <w:left w:val="nil"/>
              <w:bottom w:val="single" w:sz="4" w:space="0" w:color="auto"/>
              <w:right w:val="single" w:sz="4" w:space="0" w:color="auto"/>
            </w:tcBorders>
            <w:vAlign w:val="center"/>
            <w:hideMark/>
          </w:tcPr>
          <w:p w14:paraId="3D74C1E2" w14:textId="77777777" w:rsidR="00A62429" w:rsidRDefault="00A62429">
            <w:pPr>
              <w:rPr>
                <w:rFonts w:cs="Arial"/>
                <w:color w:val="000000"/>
                <w:sz w:val="18"/>
                <w:szCs w:val="18"/>
              </w:rPr>
            </w:pPr>
            <w:r>
              <w:rPr>
                <w:rFonts w:cs="Arial"/>
                <w:color w:val="000000"/>
                <w:sz w:val="18"/>
                <w:szCs w:val="18"/>
              </w:rPr>
              <w:t>3/0</w:t>
            </w:r>
          </w:p>
        </w:tc>
        <w:tc>
          <w:tcPr>
            <w:tcW w:w="2340" w:type="dxa"/>
            <w:tcBorders>
              <w:top w:val="nil"/>
              <w:left w:val="nil"/>
              <w:bottom w:val="single" w:sz="4" w:space="0" w:color="auto"/>
              <w:right w:val="single" w:sz="4" w:space="0" w:color="auto"/>
            </w:tcBorders>
            <w:vAlign w:val="center"/>
            <w:hideMark/>
          </w:tcPr>
          <w:p w14:paraId="433EC834" w14:textId="77777777" w:rsidR="00A62429" w:rsidRDefault="00A62429">
            <w:pPr>
              <w:rPr>
                <w:rFonts w:cs="Arial"/>
                <w:color w:val="000000"/>
                <w:sz w:val="18"/>
                <w:szCs w:val="18"/>
              </w:rPr>
            </w:pPr>
            <w:r>
              <w:rPr>
                <w:rFonts w:cs="Arial"/>
                <w:color w:val="000000"/>
                <w:sz w:val="18"/>
                <w:szCs w:val="18"/>
              </w:rPr>
              <w:t>Azonos csövek száma</w:t>
            </w:r>
          </w:p>
        </w:tc>
        <w:tc>
          <w:tcPr>
            <w:tcW w:w="2674" w:type="dxa"/>
            <w:tcBorders>
              <w:top w:val="nil"/>
              <w:left w:val="nil"/>
              <w:bottom w:val="single" w:sz="4" w:space="0" w:color="auto"/>
              <w:right w:val="single" w:sz="4" w:space="0" w:color="auto"/>
            </w:tcBorders>
            <w:vAlign w:val="center"/>
            <w:hideMark/>
          </w:tcPr>
          <w:p w14:paraId="5A934935" w14:textId="77777777" w:rsidR="00A62429" w:rsidRDefault="00A62429">
            <w:pPr>
              <w:rPr>
                <w:rFonts w:cs="Arial"/>
                <w:color w:val="000000"/>
                <w:sz w:val="18"/>
                <w:szCs w:val="18"/>
              </w:rPr>
            </w:pPr>
            <w:r>
              <w:rPr>
                <w:rFonts w:cs="Arial"/>
                <w:color w:val="000000"/>
                <w:sz w:val="18"/>
                <w:szCs w:val="18"/>
              </w:rPr>
              <w:t>Number adat szám 1-999-ig</w:t>
            </w:r>
          </w:p>
        </w:tc>
        <w:tc>
          <w:tcPr>
            <w:tcW w:w="1068" w:type="dxa"/>
            <w:tcBorders>
              <w:top w:val="nil"/>
              <w:left w:val="nil"/>
              <w:bottom w:val="single" w:sz="4" w:space="0" w:color="auto"/>
              <w:right w:val="single" w:sz="4" w:space="0" w:color="auto"/>
            </w:tcBorders>
            <w:vAlign w:val="center"/>
            <w:hideMark/>
          </w:tcPr>
          <w:p w14:paraId="5F6C59AF" w14:textId="77777777" w:rsidR="00A62429" w:rsidRDefault="00A62429">
            <w:pPr>
              <w:rPr>
                <w:rFonts w:cs="Arial"/>
                <w:color w:val="000000"/>
                <w:sz w:val="18"/>
                <w:szCs w:val="18"/>
              </w:rPr>
            </w:pPr>
            <w:r>
              <w:rPr>
                <w:rFonts w:cs="Arial"/>
                <w:color w:val="000000"/>
                <w:sz w:val="18"/>
                <w:szCs w:val="18"/>
              </w:rPr>
              <w:t>2</w:t>
            </w:r>
          </w:p>
        </w:tc>
      </w:tr>
      <w:tr w:rsidR="00A62429" w14:paraId="438B2983" w14:textId="77777777" w:rsidTr="0054095A">
        <w:trPr>
          <w:trHeight w:val="285"/>
        </w:trPr>
        <w:tc>
          <w:tcPr>
            <w:tcW w:w="1570" w:type="dxa"/>
            <w:tcBorders>
              <w:top w:val="nil"/>
              <w:left w:val="single" w:sz="4" w:space="0" w:color="auto"/>
              <w:bottom w:val="single" w:sz="4" w:space="0" w:color="auto"/>
              <w:right w:val="single" w:sz="4" w:space="0" w:color="auto"/>
            </w:tcBorders>
            <w:vAlign w:val="center"/>
            <w:hideMark/>
          </w:tcPr>
          <w:p w14:paraId="161E19BA" w14:textId="77777777" w:rsidR="00A62429" w:rsidRDefault="00A62429">
            <w:pPr>
              <w:rPr>
                <w:rFonts w:cs="Arial"/>
                <w:color w:val="000000"/>
                <w:sz w:val="18"/>
                <w:szCs w:val="18"/>
              </w:rPr>
            </w:pPr>
            <w:r>
              <w:rPr>
                <w:rFonts w:cs="Arial"/>
                <w:color w:val="000000"/>
                <w:sz w:val="18"/>
                <w:szCs w:val="18"/>
              </w:rPr>
              <w:t>cso1_anyag</w:t>
            </w:r>
          </w:p>
        </w:tc>
        <w:tc>
          <w:tcPr>
            <w:tcW w:w="852" w:type="dxa"/>
            <w:tcBorders>
              <w:top w:val="nil"/>
              <w:left w:val="nil"/>
              <w:bottom w:val="single" w:sz="4" w:space="0" w:color="auto"/>
              <w:right w:val="single" w:sz="4" w:space="0" w:color="auto"/>
            </w:tcBorders>
            <w:vAlign w:val="center"/>
            <w:hideMark/>
          </w:tcPr>
          <w:p w14:paraId="1BCDA607" w14:textId="77777777" w:rsidR="00A62429" w:rsidRDefault="00A62429">
            <w:pPr>
              <w:rPr>
                <w:rFonts w:cs="Arial"/>
                <w:color w:val="000000"/>
                <w:sz w:val="18"/>
                <w:szCs w:val="18"/>
              </w:rPr>
            </w:pPr>
            <w:r>
              <w:rPr>
                <w:rFonts w:cs="Arial"/>
                <w:color w:val="000000"/>
                <w:sz w:val="18"/>
                <w:szCs w:val="18"/>
              </w:rPr>
              <w:t>Érték</w:t>
            </w:r>
          </w:p>
        </w:tc>
        <w:tc>
          <w:tcPr>
            <w:tcW w:w="757" w:type="dxa"/>
            <w:tcBorders>
              <w:top w:val="nil"/>
              <w:left w:val="nil"/>
              <w:bottom w:val="single" w:sz="4" w:space="0" w:color="auto"/>
              <w:right w:val="single" w:sz="4" w:space="0" w:color="auto"/>
            </w:tcBorders>
            <w:vAlign w:val="center"/>
            <w:hideMark/>
          </w:tcPr>
          <w:p w14:paraId="3B670986" w14:textId="77777777" w:rsidR="00A62429" w:rsidRDefault="00A62429">
            <w:pPr>
              <w:rPr>
                <w:rFonts w:cs="Arial"/>
                <w:color w:val="000000"/>
                <w:sz w:val="18"/>
                <w:szCs w:val="18"/>
              </w:rPr>
            </w:pPr>
            <w:r>
              <w:rPr>
                <w:rFonts w:cs="Arial"/>
                <w:color w:val="000000"/>
                <w:sz w:val="18"/>
                <w:szCs w:val="18"/>
              </w:rPr>
              <w:t>1</w:t>
            </w:r>
          </w:p>
        </w:tc>
        <w:tc>
          <w:tcPr>
            <w:tcW w:w="2340" w:type="dxa"/>
            <w:tcBorders>
              <w:top w:val="nil"/>
              <w:left w:val="nil"/>
              <w:bottom w:val="single" w:sz="4" w:space="0" w:color="auto"/>
              <w:right w:val="single" w:sz="4" w:space="0" w:color="auto"/>
            </w:tcBorders>
            <w:vAlign w:val="center"/>
            <w:hideMark/>
          </w:tcPr>
          <w:p w14:paraId="7AE52F3F" w14:textId="77777777" w:rsidR="00A62429" w:rsidRDefault="00A62429">
            <w:pPr>
              <w:rPr>
                <w:rFonts w:cs="Arial"/>
                <w:color w:val="000000"/>
                <w:sz w:val="18"/>
                <w:szCs w:val="18"/>
              </w:rPr>
            </w:pPr>
            <w:r>
              <w:rPr>
                <w:rFonts w:cs="Arial"/>
                <w:color w:val="000000"/>
                <w:sz w:val="18"/>
                <w:szCs w:val="18"/>
              </w:rPr>
              <w:t>Azonos csövek típusa</w:t>
            </w:r>
          </w:p>
        </w:tc>
        <w:tc>
          <w:tcPr>
            <w:tcW w:w="2674" w:type="dxa"/>
            <w:tcBorders>
              <w:top w:val="nil"/>
              <w:left w:val="nil"/>
              <w:bottom w:val="single" w:sz="4" w:space="0" w:color="auto"/>
              <w:right w:val="single" w:sz="4" w:space="0" w:color="auto"/>
            </w:tcBorders>
            <w:vAlign w:val="center"/>
            <w:hideMark/>
          </w:tcPr>
          <w:p w14:paraId="45526E5C" w14:textId="77777777" w:rsidR="00A62429" w:rsidRDefault="00A62429">
            <w:pPr>
              <w:rPr>
                <w:rFonts w:cs="Arial"/>
                <w:color w:val="000000"/>
                <w:sz w:val="18"/>
                <w:szCs w:val="18"/>
              </w:rPr>
            </w:pPr>
            <w:r>
              <w:rPr>
                <w:rFonts w:cs="Arial"/>
                <w:color w:val="000000"/>
                <w:sz w:val="18"/>
                <w:szCs w:val="18"/>
              </w:rPr>
              <w:t>alep_anyaga értéktábla</w:t>
            </w:r>
          </w:p>
        </w:tc>
        <w:tc>
          <w:tcPr>
            <w:tcW w:w="1068" w:type="dxa"/>
            <w:tcBorders>
              <w:top w:val="nil"/>
              <w:left w:val="nil"/>
              <w:bottom w:val="single" w:sz="4" w:space="0" w:color="auto"/>
              <w:right w:val="single" w:sz="4" w:space="0" w:color="auto"/>
            </w:tcBorders>
            <w:vAlign w:val="center"/>
            <w:hideMark/>
          </w:tcPr>
          <w:p w14:paraId="06609D9C" w14:textId="77777777" w:rsidR="00A62429" w:rsidRDefault="00A62429">
            <w:pPr>
              <w:rPr>
                <w:rFonts w:cs="Arial"/>
                <w:color w:val="000000"/>
                <w:sz w:val="18"/>
                <w:szCs w:val="18"/>
              </w:rPr>
            </w:pPr>
            <w:r>
              <w:rPr>
                <w:rFonts w:cs="Arial"/>
                <w:color w:val="000000"/>
                <w:sz w:val="18"/>
                <w:szCs w:val="18"/>
              </w:rPr>
              <w:t>3/m</w:t>
            </w:r>
          </w:p>
        </w:tc>
      </w:tr>
      <w:tr w:rsidR="00A62429" w14:paraId="5C72BFD5" w14:textId="77777777" w:rsidTr="0054095A">
        <w:trPr>
          <w:trHeight w:val="300"/>
        </w:trPr>
        <w:tc>
          <w:tcPr>
            <w:tcW w:w="1570" w:type="dxa"/>
            <w:tcBorders>
              <w:top w:val="nil"/>
              <w:left w:val="single" w:sz="4" w:space="0" w:color="auto"/>
              <w:bottom w:val="single" w:sz="4" w:space="0" w:color="auto"/>
              <w:right w:val="single" w:sz="4" w:space="0" w:color="auto"/>
            </w:tcBorders>
            <w:vAlign w:val="center"/>
            <w:hideMark/>
          </w:tcPr>
          <w:p w14:paraId="4CC45723" w14:textId="77777777" w:rsidR="00A62429" w:rsidRDefault="00A62429">
            <w:pPr>
              <w:rPr>
                <w:rFonts w:cs="Arial"/>
                <w:color w:val="000000"/>
                <w:sz w:val="18"/>
                <w:szCs w:val="18"/>
              </w:rPr>
            </w:pPr>
            <w:r>
              <w:rPr>
                <w:rFonts w:cs="Arial"/>
                <w:color w:val="000000"/>
                <w:sz w:val="18"/>
                <w:szCs w:val="18"/>
              </w:rPr>
              <w:t>cso1_at</w:t>
            </w:r>
          </w:p>
        </w:tc>
        <w:tc>
          <w:tcPr>
            <w:tcW w:w="852" w:type="dxa"/>
            <w:tcBorders>
              <w:top w:val="nil"/>
              <w:left w:val="nil"/>
              <w:bottom w:val="single" w:sz="4" w:space="0" w:color="auto"/>
              <w:right w:val="single" w:sz="4" w:space="0" w:color="auto"/>
            </w:tcBorders>
            <w:vAlign w:val="center"/>
            <w:hideMark/>
          </w:tcPr>
          <w:p w14:paraId="234FBDAC" w14:textId="77777777" w:rsidR="00A62429" w:rsidRDefault="00A62429">
            <w:pPr>
              <w:rPr>
                <w:rFonts w:cs="Arial"/>
                <w:color w:val="000000"/>
                <w:sz w:val="18"/>
                <w:szCs w:val="18"/>
              </w:rPr>
            </w:pPr>
            <w:r>
              <w:rPr>
                <w:rFonts w:cs="Arial"/>
                <w:color w:val="000000"/>
                <w:sz w:val="18"/>
                <w:szCs w:val="18"/>
              </w:rPr>
              <w:t>Érték</w:t>
            </w:r>
          </w:p>
        </w:tc>
        <w:tc>
          <w:tcPr>
            <w:tcW w:w="757" w:type="dxa"/>
            <w:tcBorders>
              <w:top w:val="nil"/>
              <w:left w:val="nil"/>
              <w:bottom w:val="single" w:sz="4" w:space="0" w:color="auto"/>
              <w:right w:val="single" w:sz="4" w:space="0" w:color="auto"/>
            </w:tcBorders>
            <w:vAlign w:val="center"/>
            <w:hideMark/>
          </w:tcPr>
          <w:p w14:paraId="452C2ECC" w14:textId="77777777" w:rsidR="00A62429" w:rsidRDefault="00A62429">
            <w:pPr>
              <w:rPr>
                <w:rFonts w:cs="Arial"/>
                <w:color w:val="000000"/>
                <w:sz w:val="18"/>
                <w:szCs w:val="18"/>
              </w:rPr>
            </w:pPr>
            <w:r>
              <w:rPr>
                <w:rFonts w:cs="Arial"/>
                <w:color w:val="000000"/>
                <w:sz w:val="18"/>
                <w:szCs w:val="18"/>
              </w:rPr>
              <w:t>1</w:t>
            </w:r>
          </w:p>
        </w:tc>
        <w:tc>
          <w:tcPr>
            <w:tcW w:w="2340" w:type="dxa"/>
            <w:tcBorders>
              <w:top w:val="nil"/>
              <w:left w:val="nil"/>
              <w:bottom w:val="single" w:sz="4" w:space="0" w:color="auto"/>
              <w:right w:val="single" w:sz="4" w:space="0" w:color="auto"/>
            </w:tcBorders>
            <w:vAlign w:val="center"/>
            <w:hideMark/>
          </w:tcPr>
          <w:p w14:paraId="4B0C349B" w14:textId="77777777" w:rsidR="00A62429" w:rsidRDefault="00A62429">
            <w:pPr>
              <w:rPr>
                <w:rFonts w:cs="Arial"/>
                <w:color w:val="000000"/>
                <w:sz w:val="18"/>
                <w:szCs w:val="18"/>
              </w:rPr>
            </w:pPr>
            <w:r>
              <w:rPr>
                <w:rFonts w:cs="Arial"/>
                <w:color w:val="000000"/>
                <w:sz w:val="18"/>
                <w:szCs w:val="18"/>
              </w:rPr>
              <w:t>Azonos csövek átmérője</w:t>
            </w:r>
          </w:p>
        </w:tc>
        <w:tc>
          <w:tcPr>
            <w:tcW w:w="2674" w:type="dxa"/>
            <w:tcBorders>
              <w:top w:val="nil"/>
              <w:left w:val="nil"/>
              <w:bottom w:val="single" w:sz="4" w:space="0" w:color="auto"/>
              <w:right w:val="single" w:sz="4" w:space="0" w:color="auto"/>
            </w:tcBorders>
            <w:vAlign w:val="center"/>
            <w:hideMark/>
          </w:tcPr>
          <w:p w14:paraId="2E4AF8C0" w14:textId="77777777" w:rsidR="00A62429" w:rsidRDefault="00A62429">
            <w:pPr>
              <w:rPr>
                <w:rFonts w:cs="Arial"/>
                <w:color w:val="000000"/>
                <w:sz w:val="18"/>
                <w:szCs w:val="18"/>
              </w:rPr>
            </w:pPr>
            <w:r>
              <w:rPr>
                <w:rFonts w:cs="Arial"/>
                <w:color w:val="000000"/>
                <w:sz w:val="18"/>
                <w:szCs w:val="18"/>
              </w:rPr>
              <w:t>alep_at értéktábla</w:t>
            </w:r>
          </w:p>
        </w:tc>
        <w:tc>
          <w:tcPr>
            <w:tcW w:w="1068" w:type="dxa"/>
            <w:tcBorders>
              <w:top w:val="nil"/>
              <w:left w:val="nil"/>
              <w:bottom w:val="single" w:sz="4" w:space="0" w:color="auto"/>
              <w:right w:val="single" w:sz="4" w:space="0" w:color="auto"/>
            </w:tcBorders>
            <w:vAlign w:val="center"/>
            <w:hideMark/>
          </w:tcPr>
          <w:p w14:paraId="0D359A72" w14:textId="77777777" w:rsidR="00A62429" w:rsidRDefault="00A62429">
            <w:pPr>
              <w:rPr>
                <w:rFonts w:cs="Arial"/>
                <w:color w:val="000000"/>
                <w:sz w:val="18"/>
                <w:szCs w:val="18"/>
              </w:rPr>
            </w:pPr>
            <w:r>
              <w:rPr>
                <w:rFonts w:cs="Arial"/>
                <w:color w:val="000000"/>
                <w:sz w:val="18"/>
                <w:szCs w:val="18"/>
              </w:rPr>
              <w:t>8/120</w:t>
            </w:r>
          </w:p>
        </w:tc>
      </w:tr>
      <w:tr w:rsidR="00A62429" w14:paraId="2DA91371" w14:textId="77777777" w:rsidTr="0054095A">
        <w:trPr>
          <w:trHeight w:val="300"/>
        </w:trPr>
        <w:tc>
          <w:tcPr>
            <w:tcW w:w="1570" w:type="dxa"/>
            <w:tcBorders>
              <w:top w:val="nil"/>
              <w:left w:val="single" w:sz="4" w:space="0" w:color="auto"/>
              <w:bottom w:val="single" w:sz="4" w:space="0" w:color="auto"/>
              <w:right w:val="single" w:sz="4" w:space="0" w:color="auto"/>
            </w:tcBorders>
            <w:vAlign w:val="center"/>
            <w:hideMark/>
          </w:tcPr>
          <w:p w14:paraId="393645F7" w14:textId="77777777" w:rsidR="00A62429" w:rsidRDefault="00A62429">
            <w:pPr>
              <w:rPr>
                <w:rFonts w:cs="Arial"/>
                <w:color w:val="000000"/>
                <w:sz w:val="18"/>
                <w:szCs w:val="18"/>
              </w:rPr>
            </w:pPr>
            <w:r>
              <w:rPr>
                <w:rFonts w:cs="Arial"/>
                <w:color w:val="000000"/>
                <w:sz w:val="18"/>
                <w:szCs w:val="18"/>
              </w:rPr>
              <w:t>cso1_beep</w:t>
            </w:r>
          </w:p>
        </w:tc>
        <w:tc>
          <w:tcPr>
            <w:tcW w:w="852" w:type="dxa"/>
            <w:tcBorders>
              <w:top w:val="nil"/>
              <w:left w:val="nil"/>
              <w:bottom w:val="single" w:sz="4" w:space="0" w:color="auto"/>
              <w:right w:val="single" w:sz="4" w:space="0" w:color="auto"/>
            </w:tcBorders>
            <w:vAlign w:val="center"/>
            <w:hideMark/>
          </w:tcPr>
          <w:p w14:paraId="7226EAAC" w14:textId="77777777" w:rsidR="00A62429" w:rsidRDefault="00A62429">
            <w:pPr>
              <w:rPr>
                <w:rFonts w:cs="Arial"/>
                <w:color w:val="000000"/>
                <w:sz w:val="18"/>
                <w:szCs w:val="18"/>
              </w:rPr>
            </w:pPr>
            <w:r>
              <w:rPr>
                <w:rFonts w:cs="Arial"/>
                <w:color w:val="000000"/>
                <w:sz w:val="18"/>
                <w:szCs w:val="18"/>
              </w:rPr>
              <w:t>Date</w:t>
            </w:r>
          </w:p>
        </w:tc>
        <w:tc>
          <w:tcPr>
            <w:tcW w:w="757" w:type="dxa"/>
            <w:tcBorders>
              <w:top w:val="nil"/>
              <w:left w:val="nil"/>
              <w:bottom w:val="single" w:sz="4" w:space="0" w:color="auto"/>
              <w:right w:val="single" w:sz="4" w:space="0" w:color="auto"/>
            </w:tcBorders>
            <w:vAlign w:val="center"/>
            <w:hideMark/>
          </w:tcPr>
          <w:p w14:paraId="5A05AF6F" w14:textId="77777777" w:rsidR="00A62429" w:rsidRDefault="00A62429">
            <w:pPr>
              <w:rPr>
                <w:rFonts w:cs="Arial"/>
                <w:color w:val="000000"/>
                <w:sz w:val="18"/>
                <w:szCs w:val="18"/>
              </w:rPr>
            </w:pPr>
            <w:r>
              <w:rPr>
                <w:rFonts w:cs="Arial"/>
                <w:color w:val="000000"/>
                <w:sz w:val="18"/>
                <w:szCs w:val="18"/>
              </w:rPr>
              <w:t>10</w:t>
            </w:r>
          </w:p>
        </w:tc>
        <w:tc>
          <w:tcPr>
            <w:tcW w:w="2340" w:type="dxa"/>
            <w:tcBorders>
              <w:top w:val="nil"/>
              <w:left w:val="nil"/>
              <w:bottom w:val="single" w:sz="4" w:space="0" w:color="auto"/>
              <w:right w:val="single" w:sz="4" w:space="0" w:color="auto"/>
            </w:tcBorders>
            <w:vAlign w:val="center"/>
            <w:hideMark/>
          </w:tcPr>
          <w:p w14:paraId="27282558" w14:textId="32C4B2FB" w:rsidR="00A62429" w:rsidRDefault="00A62429">
            <w:pPr>
              <w:rPr>
                <w:rFonts w:cs="Arial"/>
                <w:color w:val="000000"/>
                <w:sz w:val="18"/>
                <w:szCs w:val="18"/>
              </w:rPr>
            </w:pPr>
            <w:r>
              <w:rPr>
                <w:rFonts w:cs="Arial"/>
                <w:color w:val="000000"/>
                <w:sz w:val="18"/>
                <w:szCs w:val="18"/>
                <w:lang w:eastAsia="hu-HU"/>
              </w:rPr>
              <w:t xml:space="preserve">Létesítés (üzembe helyezés) </w:t>
            </w:r>
            <w:r w:rsidR="004D0891">
              <w:rPr>
                <w:rFonts w:cs="Arial"/>
                <w:color w:val="000000"/>
                <w:sz w:val="18"/>
                <w:szCs w:val="18"/>
                <w:lang w:eastAsia="hu-HU"/>
              </w:rPr>
              <w:t>dátuma</w:t>
            </w:r>
          </w:p>
        </w:tc>
        <w:tc>
          <w:tcPr>
            <w:tcW w:w="2674" w:type="dxa"/>
            <w:tcBorders>
              <w:top w:val="nil"/>
              <w:left w:val="nil"/>
              <w:bottom w:val="single" w:sz="4" w:space="0" w:color="auto"/>
              <w:right w:val="single" w:sz="4" w:space="0" w:color="auto"/>
            </w:tcBorders>
            <w:vAlign w:val="center"/>
            <w:hideMark/>
          </w:tcPr>
          <w:p w14:paraId="4A2D69A6" w14:textId="77777777" w:rsidR="00A62429" w:rsidRDefault="00A62429">
            <w:pPr>
              <w:rPr>
                <w:rFonts w:cs="Arial"/>
                <w:color w:val="000000"/>
                <w:sz w:val="18"/>
                <w:szCs w:val="18"/>
              </w:rPr>
            </w:pPr>
            <w:r>
              <w:rPr>
                <w:rFonts w:cs="Arial"/>
                <w:color w:val="000000"/>
                <w:sz w:val="18"/>
                <w:szCs w:val="18"/>
              </w:rPr>
              <w:t>év és hónap</w:t>
            </w:r>
          </w:p>
        </w:tc>
        <w:tc>
          <w:tcPr>
            <w:tcW w:w="1068" w:type="dxa"/>
            <w:tcBorders>
              <w:top w:val="nil"/>
              <w:left w:val="nil"/>
              <w:bottom w:val="single" w:sz="4" w:space="0" w:color="auto"/>
              <w:right w:val="single" w:sz="4" w:space="0" w:color="auto"/>
            </w:tcBorders>
            <w:vAlign w:val="center"/>
            <w:hideMark/>
          </w:tcPr>
          <w:p w14:paraId="4B3AE67C" w14:textId="77777777" w:rsidR="00A62429" w:rsidRDefault="00A62429">
            <w:pPr>
              <w:rPr>
                <w:rFonts w:cs="Arial"/>
                <w:color w:val="000000"/>
                <w:sz w:val="18"/>
                <w:szCs w:val="18"/>
              </w:rPr>
            </w:pPr>
            <w:r>
              <w:rPr>
                <w:rFonts w:cs="Arial"/>
                <w:color w:val="000000"/>
                <w:sz w:val="18"/>
                <w:szCs w:val="18"/>
              </w:rPr>
              <w:t>2016.10</w:t>
            </w:r>
          </w:p>
        </w:tc>
      </w:tr>
      <w:tr w:rsidR="00A62429" w14:paraId="4CC54AE1" w14:textId="77777777" w:rsidTr="0054095A">
        <w:trPr>
          <w:trHeight w:val="300"/>
        </w:trPr>
        <w:tc>
          <w:tcPr>
            <w:tcW w:w="1570" w:type="dxa"/>
            <w:tcBorders>
              <w:top w:val="nil"/>
              <w:left w:val="single" w:sz="4" w:space="0" w:color="auto"/>
              <w:bottom w:val="single" w:sz="4" w:space="0" w:color="auto"/>
              <w:right w:val="single" w:sz="4" w:space="0" w:color="auto"/>
            </w:tcBorders>
            <w:vAlign w:val="center"/>
            <w:hideMark/>
          </w:tcPr>
          <w:p w14:paraId="4A5B9B36" w14:textId="77777777" w:rsidR="00A62429" w:rsidRDefault="00A62429">
            <w:pPr>
              <w:rPr>
                <w:rFonts w:cs="Arial"/>
                <w:color w:val="000000"/>
                <w:sz w:val="18"/>
                <w:szCs w:val="18"/>
                <w:lang w:eastAsia="hu-HU"/>
              </w:rPr>
            </w:pPr>
            <w:r>
              <w:rPr>
                <w:rFonts w:cs="Arial"/>
                <w:color w:val="000000"/>
                <w:sz w:val="18"/>
                <w:szCs w:val="18"/>
                <w:lang w:eastAsia="hu-HU"/>
              </w:rPr>
              <w:t>cso_lez</w:t>
            </w:r>
          </w:p>
        </w:tc>
        <w:tc>
          <w:tcPr>
            <w:tcW w:w="852" w:type="dxa"/>
            <w:tcBorders>
              <w:top w:val="nil"/>
              <w:left w:val="nil"/>
              <w:bottom w:val="single" w:sz="4" w:space="0" w:color="auto"/>
              <w:right w:val="single" w:sz="4" w:space="0" w:color="auto"/>
            </w:tcBorders>
            <w:vAlign w:val="center"/>
            <w:hideMark/>
          </w:tcPr>
          <w:p w14:paraId="375E3332" w14:textId="77777777" w:rsidR="00A62429" w:rsidRDefault="00A62429">
            <w:pPr>
              <w:rPr>
                <w:rFonts w:cs="Arial"/>
                <w:color w:val="000000"/>
                <w:sz w:val="18"/>
                <w:szCs w:val="18"/>
                <w:lang w:eastAsia="hu-HU"/>
              </w:rPr>
            </w:pPr>
            <w:r>
              <w:rPr>
                <w:rFonts w:cs="Arial"/>
                <w:color w:val="000000"/>
                <w:sz w:val="18"/>
                <w:szCs w:val="18"/>
                <w:lang w:eastAsia="hu-HU"/>
              </w:rPr>
              <w:t>Érték</w:t>
            </w:r>
          </w:p>
        </w:tc>
        <w:tc>
          <w:tcPr>
            <w:tcW w:w="757" w:type="dxa"/>
            <w:tcBorders>
              <w:top w:val="nil"/>
              <w:left w:val="nil"/>
              <w:bottom w:val="single" w:sz="4" w:space="0" w:color="auto"/>
              <w:right w:val="single" w:sz="4" w:space="0" w:color="auto"/>
            </w:tcBorders>
            <w:vAlign w:val="center"/>
          </w:tcPr>
          <w:p w14:paraId="33DED111" w14:textId="50B40596" w:rsidR="00A62429" w:rsidRDefault="00AC787D">
            <w:pPr>
              <w:rPr>
                <w:rFonts w:cs="Arial"/>
                <w:color w:val="000000"/>
                <w:sz w:val="18"/>
                <w:szCs w:val="18"/>
                <w:lang w:eastAsia="hu-HU"/>
              </w:rPr>
            </w:pPr>
            <w:r>
              <w:rPr>
                <w:rFonts w:cs="Arial"/>
                <w:color w:val="000000"/>
                <w:sz w:val="18"/>
                <w:szCs w:val="18"/>
                <w:lang w:eastAsia="hu-HU"/>
              </w:rPr>
              <w:t>1</w:t>
            </w:r>
          </w:p>
        </w:tc>
        <w:tc>
          <w:tcPr>
            <w:tcW w:w="2340" w:type="dxa"/>
            <w:tcBorders>
              <w:top w:val="nil"/>
              <w:left w:val="nil"/>
              <w:bottom w:val="single" w:sz="4" w:space="0" w:color="auto"/>
              <w:right w:val="single" w:sz="4" w:space="0" w:color="auto"/>
            </w:tcBorders>
            <w:vAlign w:val="center"/>
            <w:hideMark/>
          </w:tcPr>
          <w:p w14:paraId="06075318" w14:textId="77777777" w:rsidR="00A62429" w:rsidRDefault="00A62429">
            <w:pPr>
              <w:rPr>
                <w:rFonts w:cs="Arial"/>
                <w:color w:val="000000"/>
                <w:sz w:val="18"/>
                <w:szCs w:val="18"/>
                <w:lang w:eastAsia="hu-HU"/>
              </w:rPr>
            </w:pPr>
            <w:r>
              <w:rPr>
                <w:rFonts w:cs="Arial"/>
                <w:color w:val="000000"/>
                <w:sz w:val="18"/>
                <w:szCs w:val="18"/>
                <w:lang w:eastAsia="hu-HU"/>
              </w:rPr>
              <w:t>cső lezárás típusa</w:t>
            </w:r>
          </w:p>
        </w:tc>
        <w:tc>
          <w:tcPr>
            <w:tcW w:w="2674" w:type="dxa"/>
            <w:tcBorders>
              <w:top w:val="nil"/>
              <w:left w:val="nil"/>
              <w:bottom w:val="single" w:sz="4" w:space="0" w:color="auto"/>
              <w:right w:val="single" w:sz="4" w:space="0" w:color="auto"/>
            </w:tcBorders>
            <w:vAlign w:val="center"/>
          </w:tcPr>
          <w:p w14:paraId="620B71FE" w14:textId="3F131389" w:rsidR="00A62429" w:rsidRDefault="00AC787D">
            <w:pPr>
              <w:rPr>
                <w:rFonts w:cs="Arial"/>
                <w:color w:val="000000"/>
                <w:sz w:val="18"/>
                <w:szCs w:val="18"/>
                <w:lang w:eastAsia="hu-HU"/>
              </w:rPr>
            </w:pPr>
            <w:r>
              <w:rPr>
                <w:rFonts w:cs="Arial"/>
                <w:color w:val="000000"/>
                <w:sz w:val="18"/>
                <w:szCs w:val="18"/>
                <w:lang w:eastAsia="hu-HU"/>
              </w:rPr>
              <w:t>cso_lez értéktábla</w:t>
            </w:r>
          </w:p>
        </w:tc>
        <w:tc>
          <w:tcPr>
            <w:tcW w:w="1068" w:type="dxa"/>
            <w:tcBorders>
              <w:top w:val="nil"/>
              <w:left w:val="nil"/>
              <w:bottom w:val="single" w:sz="4" w:space="0" w:color="auto"/>
              <w:right w:val="single" w:sz="4" w:space="0" w:color="auto"/>
            </w:tcBorders>
            <w:vAlign w:val="center"/>
          </w:tcPr>
          <w:p w14:paraId="6C2118E7" w14:textId="1FAD26BE" w:rsidR="00A62429" w:rsidRDefault="00AC787D">
            <w:pPr>
              <w:rPr>
                <w:rFonts w:cs="Arial"/>
                <w:color w:val="000000"/>
                <w:sz w:val="18"/>
                <w:szCs w:val="18"/>
                <w:lang w:eastAsia="hu-HU"/>
              </w:rPr>
            </w:pPr>
            <w:r>
              <w:rPr>
                <w:rFonts w:cs="Arial"/>
                <w:color w:val="000000"/>
                <w:sz w:val="18"/>
                <w:szCs w:val="18"/>
                <w:lang w:eastAsia="hu-HU"/>
              </w:rPr>
              <w:t>1</w:t>
            </w:r>
          </w:p>
        </w:tc>
      </w:tr>
      <w:tr w:rsidR="00A62429" w14:paraId="6EA6106B" w14:textId="77777777" w:rsidTr="0054095A">
        <w:trPr>
          <w:trHeight w:val="600"/>
        </w:trPr>
        <w:tc>
          <w:tcPr>
            <w:tcW w:w="1570" w:type="dxa"/>
            <w:tcBorders>
              <w:top w:val="nil"/>
              <w:left w:val="single" w:sz="4" w:space="0" w:color="auto"/>
              <w:bottom w:val="single" w:sz="4" w:space="0" w:color="auto"/>
              <w:right w:val="single" w:sz="4" w:space="0" w:color="auto"/>
            </w:tcBorders>
            <w:vAlign w:val="center"/>
            <w:hideMark/>
          </w:tcPr>
          <w:p w14:paraId="47D68868" w14:textId="77777777" w:rsidR="00A62429" w:rsidRDefault="00A62429">
            <w:pPr>
              <w:rPr>
                <w:rFonts w:cs="Arial"/>
                <w:b/>
                <w:bCs/>
                <w:color w:val="000000"/>
                <w:sz w:val="18"/>
                <w:szCs w:val="18"/>
                <w:lang w:eastAsia="hu-HU"/>
              </w:rPr>
            </w:pPr>
            <w:r>
              <w:rPr>
                <w:rFonts w:cs="Arial"/>
                <w:color w:val="000000"/>
                <w:sz w:val="18"/>
                <w:szCs w:val="18"/>
                <w:lang w:eastAsia="hu-HU"/>
              </w:rPr>
              <w:t>cso_n_db</w:t>
            </w:r>
          </w:p>
        </w:tc>
        <w:tc>
          <w:tcPr>
            <w:tcW w:w="852" w:type="dxa"/>
            <w:tcBorders>
              <w:top w:val="nil"/>
              <w:left w:val="nil"/>
              <w:bottom w:val="single" w:sz="4" w:space="0" w:color="auto"/>
              <w:right w:val="single" w:sz="4" w:space="0" w:color="auto"/>
            </w:tcBorders>
            <w:vAlign w:val="center"/>
            <w:hideMark/>
          </w:tcPr>
          <w:p w14:paraId="0C3BE27D"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7" w:type="dxa"/>
            <w:tcBorders>
              <w:top w:val="nil"/>
              <w:left w:val="nil"/>
              <w:bottom w:val="single" w:sz="4" w:space="0" w:color="auto"/>
              <w:right w:val="single" w:sz="4" w:space="0" w:color="auto"/>
            </w:tcBorders>
            <w:vAlign w:val="center"/>
            <w:hideMark/>
          </w:tcPr>
          <w:p w14:paraId="706C8DAE" w14:textId="77777777" w:rsidR="00A62429" w:rsidRDefault="00A62429">
            <w:pPr>
              <w:rPr>
                <w:rFonts w:cs="Arial"/>
                <w:color w:val="000000"/>
                <w:sz w:val="18"/>
                <w:szCs w:val="18"/>
                <w:lang w:eastAsia="hu-HU"/>
              </w:rPr>
            </w:pPr>
            <w:r>
              <w:rPr>
                <w:rFonts w:cs="Arial"/>
                <w:color w:val="000000"/>
                <w:sz w:val="18"/>
                <w:szCs w:val="18"/>
                <w:lang w:eastAsia="hu-HU"/>
              </w:rPr>
              <w:t>3/0</w:t>
            </w:r>
          </w:p>
        </w:tc>
        <w:tc>
          <w:tcPr>
            <w:tcW w:w="2340" w:type="dxa"/>
            <w:tcBorders>
              <w:top w:val="nil"/>
              <w:left w:val="nil"/>
              <w:bottom w:val="single" w:sz="4" w:space="0" w:color="auto"/>
              <w:right w:val="single" w:sz="4" w:space="0" w:color="auto"/>
            </w:tcBorders>
            <w:vAlign w:val="center"/>
            <w:hideMark/>
          </w:tcPr>
          <w:p w14:paraId="0F8435DD" w14:textId="77777777" w:rsidR="00A62429" w:rsidRDefault="00A62429">
            <w:pPr>
              <w:rPr>
                <w:rFonts w:cs="Arial"/>
                <w:color w:val="000000"/>
                <w:sz w:val="18"/>
                <w:szCs w:val="18"/>
                <w:lang w:eastAsia="hu-HU"/>
              </w:rPr>
            </w:pPr>
            <w:r>
              <w:rPr>
                <w:rFonts w:cs="Arial"/>
                <w:color w:val="000000"/>
                <w:sz w:val="18"/>
                <w:szCs w:val="18"/>
                <w:lang w:eastAsia="hu-HU"/>
              </w:rPr>
              <w:t>Azonos csövek száma</w:t>
            </w:r>
          </w:p>
        </w:tc>
        <w:tc>
          <w:tcPr>
            <w:tcW w:w="2674" w:type="dxa"/>
            <w:tcBorders>
              <w:top w:val="nil"/>
              <w:left w:val="nil"/>
              <w:bottom w:val="single" w:sz="4" w:space="0" w:color="auto"/>
              <w:right w:val="single" w:sz="4" w:space="0" w:color="auto"/>
            </w:tcBorders>
            <w:vAlign w:val="center"/>
            <w:hideMark/>
          </w:tcPr>
          <w:p w14:paraId="5E131741" w14:textId="77777777" w:rsidR="00A62429" w:rsidRDefault="00A62429">
            <w:pPr>
              <w:rPr>
                <w:rFonts w:cs="Arial"/>
                <w:color w:val="000000"/>
                <w:sz w:val="18"/>
                <w:szCs w:val="18"/>
                <w:lang w:eastAsia="hu-HU"/>
              </w:rPr>
            </w:pPr>
            <w:r>
              <w:rPr>
                <w:rFonts w:cs="Arial"/>
                <w:color w:val="000000"/>
                <w:sz w:val="18"/>
                <w:szCs w:val="18"/>
                <w:lang w:eastAsia="hu-HU"/>
              </w:rPr>
              <w:t>Number adat szám 1-999-ig</w:t>
            </w:r>
          </w:p>
        </w:tc>
        <w:tc>
          <w:tcPr>
            <w:tcW w:w="1068" w:type="dxa"/>
            <w:tcBorders>
              <w:top w:val="nil"/>
              <w:left w:val="nil"/>
              <w:bottom w:val="single" w:sz="4" w:space="0" w:color="auto"/>
              <w:right w:val="single" w:sz="4" w:space="0" w:color="auto"/>
            </w:tcBorders>
            <w:vAlign w:val="center"/>
            <w:hideMark/>
          </w:tcPr>
          <w:p w14:paraId="1D700CC1" w14:textId="77777777" w:rsidR="00A62429" w:rsidRDefault="00A62429">
            <w:pPr>
              <w:rPr>
                <w:rFonts w:cs="Arial"/>
                <w:color w:val="000000"/>
                <w:sz w:val="18"/>
                <w:szCs w:val="18"/>
                <w:lang w:eastAsia="hu-HU"/>
              </w:rPr>
            </w:pPr>
            <w:r>
              <w:rPr>
                <w:rFonts w:cs="Arial"/>
                <w:color w:val="000000"/>
                <w:sz w:val="18"/>
                <w:szCs w:val="18"/>
                <w:lang w:eastAsia="hu-HU"/>
              </w:rPr>
              <w:t>2</w:t>
            </w:r>
          </w:p>
        </w:tc>
      </w:tr>
      <w:tr w:rsidR="00A62429" w14:paraId="2A5809C9" w14:textId="77777777" w:rsidTr="0054095A">
        <w:trPr>
          <w:trHeight w:val="600"/>
        </w:trPr>
        <w:tc>
          <w:tcPr>
            <w:tcW w:w="1570" w:type="dxa"/>
            <w:tcBorders>
              <w:top w:val="nil"/>
              <w:left w:val="single" w:sz="4" w:space="0" w:color="auto"/>
              <w:bottom w:val="single" w:sz="4" w:space="0" w:color="auto"/>
              <w:right w:val="single" w:sz="4" w:space="0" w:color="auto"/>
            </w:tcBorders>
            <w:vAlign w:val="center"/>
            <w:hideMark/>
          </w:tcPr>
          <w:p w14:paraId="73D0BD92" w14:textId="77777777" w:rsidR="00A62429" w:rsidRDefault="00A62429">
            <w:pPr>
              <w:rPr>
                <w:rFonts w:cs="Arial"/>
                <w:b/>
                <w:bCs/>
                <w:color w:val="000000"/>
                <w:sz w:val="18"/>
                <w:szCs w:val="18"/>
                <w:lang w:eastAsia="hu-HU"/>
              </w:rPr>
            </w:pPr>
            <w:r>
              <w:rPr>
                <w:rFonts w:cs="Arial"/>
                <w:color w:val="000000"/>
                <w:sz w:val="18"/>
                <w:szCs w:val="18"/>
                <w:lang w:eastAsia="hu-HU"/>
              </w:rPr>
              <w:t>cso_n_anyag</w:t>
            </w:r>
          </w:p>
        </w:tc>
        <w:tc>
          <w:tcPr>
            <w:tcW w:w="852" w:type="dxa"/>
            <w:tcBorders>
              <w:top w:val="nil"/>
              <w:left w:val="nil"/>
              <w:bottom w:val="single" w:sz="4" w:space="0" w:color="auto"/>
              <w:right w:val="single" w:sz="4" w:space="0" w:color="auto"/>
            </w:tcBorders>
            <w:vAlign w:val="center"/>
            <w:hideMark/>
          </w:tcPr>
          <w:p w14:paraId="2A058F0A" w14:textId="77777777" w:rsidR="00A62429" w:rsidRDefault="00A62429">
            <w:pPr>
              <w:rPr>
                <w:rFonts w:cs="Arial"/>
                <w:color w:val="000000"/>
                <w:sz w:val="18"/>
                <w:szCs w:val="18"/>
                <w:lang w:eastAsia="hu-HU"/>
              </w:rPr>
            </w:pPr>
            <w:r>
              <w:rPr>
                <w:rFonts w:cs="Arial"/>
                <w:color w:val="000000"/>
                <w:sz w:val="18"/>
                <w:szCs w:val="18"/>
                <w:lang w:eastAsia="hu-HU"/>
              </w:rPr>
              <w:t>Érték</w:t>
            </w:r>
          </w:p>
        </w:tc>
        <w:tc>
          <w:tcPr>
            <w:tcW w:w="757" w:type="dxa"/>
            <w:tcBorders>
              <w:top w:val="nil"/>
              <w:left w:val="nil"/>
              <w:bottom w:val="single" w:sz="4" w:space="0" w:color="auto"/>
              <w:right w:val="single" w:sz="4" w:space="0" w:color="auto"/>
            </w:tcBorders>
            <w:vAlign w:val="center"/>
            <w:hideMark/>
          </w:tcPr>
          <w:p w14:paraId="324D35FF" w14:textId="77777777" w:rsidR="00A62429" w:rsidRDefault="00A62429">
            <w:pPr>
              <w:rPr>
                <w:rFonts w:cs="Arial"/>
                <w:color w:val="000000"/>
                <w:sz w:val="18"/>
                <w:szCs w:val="18"/>
                <w:lang w:eastAsia="hu-HU"/>
              </w:rPr>
            </w:pPr>
            <w:r>
              <w:rPr>
                <w:rFonts w:cs="Arial"/>
                <w:color w:val="000000"/>
                <w:sz w:val="18"/>
                <w:szCs w:val="18"/>
                <w:lang w:eastAsia="hu-HU"/>
              </w:rPr>
              <w:t>1</w:t>
            </w:r>
          </w:p>
        </w:tc>
        <w:tc>
          <w:tcPr>
            <w:tcW w:w="2340" w:type="dxa"/>
            <w:tcBorders>
              <w:top w:val="nil"/>
              <w:left w:val="nil"/>
              <w:bottom w:val="single" w:sz="4" w:space="0" w:color="auto"/>
              <w:right w:val="single" w:sz="4" w:space="0" w:color="auto"/>
            </w:tcBorders>
            <w:vAlign w:val="center"/>
            <w:hideMark/>
          </w:tcPr>
          <w:p w14:paraId="571D366D" w14:textId="77777777" w:rsidR="00A62429" w:rsidRDefault="00A62429">
            <w:pPr>
              <w:rPr>
                <w:rFonts w:cs="Arial"/>
                <w:color w:val="000000"/>
                <w:sz w:val="18"/>
                <w:szCs w:val="18"/>
                <w:lang w:eastAsia="hu-HU"/>
              </w:rPr>
            </w:pPr>
            <w:r>
              <w:rPr>
                <w:rFonts w:cs="Arial"/>
                <w:color w:val="000000"/>
                <w:sz w:val="18"/>
                <w:szCs w:val="18"/>
                <w:lang w:eastAsia="hu-HU"/>
              </w:rPr>
              <w:t>Azonos csövek típusa</w:t>
            </w:r>
          </w:p>
        </w:tc>
        <w:tc>
          <w:tcPr>
            <w:tcW w:w="2674" w:type="dxa"/>
            <w:tcBorders>
              <w:top w:val="nil"/>
              <w:left w:val="nil"/>
              <w:bottom w:val="single" w:sz="4" w:space="0" w:color="auto"/>
              <w:right w:val="single" w:sz="4" w:space="0" w:color="auto"/>
            </w:tcBorders>
            <w:vAlign w:val="center"/>
            <w:hideMark/>
          </w:tcPr>
          <w:p w14:paraId="16BDD5AE" w14:textId="77777777" w:rsidR="00A62429" w:rsidRDefault="00A62429">
            <w:pPr>
              <w:rPr>
                <w:rFonts w:cs="Arial"/>
                <w:color w:val="000000"/>
                <w:sz w:val="18"/>
                <w:szCs w:val="18"/>
                <w:lang w:eastAsia="hu-HU"/>
              </w:rPr>
            </w:pPr>
            <w:r>
              <w:rPr>
                <w:rFonts w:cs="Arial"/>
                <w:color w:val="000000"/>
                <w:sz w:val="18"/>
                <w:szCs w:val="18"/>
                <w:lang w:eastAsia="hu-HU"/>
              </w:rPr>
              <w:t>alep_anyaga értéktábla</w:t>
            </w:r>
          </w:p>
        </w:tc>
        <w:tc>
          <w:tcPr>
            <w:tcW w:w="1068" w:type="dxa"/>
            <w:tcBorders>
              <w:top w:val="nil"/>
              <w:left w:val="nil"/>
              <w:bottom w:val="single" w:sz="4" w:space="0" w:color="auto"/>
              <w:right w:val="single" w:sz="4" w:space="0" w:color="auto"/>
            </w:tcBorders>
            <w:vAlign w:val="center"/>
            <w:hideMark/>
          </w:tcPr>
          <w:p w14:paraId="0BBB4523" w14:textId="77777777" w:rsidR="00A62429" w:rsidRDefault="00A62429">
            <w:pPr>
              <w:rPr>
                <w:rFonts w:cs="Arial"/>
                <w:color w:val="000000"/>
                <w:sz w:val="18"/>
                <w:szCs w:val="18"/>
                <w:lang w:eastAsia="hu-HU"/>
              </w:rPr>
            </w:pPr>
            <w:r>
              <w:rPr>
                <w:rFonts w:cs="Arial"/>
                <w:color w:val="000000"/>
                <w:sz w:val="18"/>
                <w:szCs w:val="18"/>
                <w:lang w:eastAsia="hu-HU"/>
              </w:rPr>
              <w:t>3/m</w:t>
            </w:r>
          </w:p>
        </w:tc>
      </w:tr>
      <w:tr w:rsidR="00A62429" w14:paraId="29514A6C" w14:textId="77777777" w:rsidTr="0054095A">
        <w:trPr>
          <w:trHeight w:val="600"/>
        </w:trPr>
        <w:tc>
          <w:tcPr>
            <w:tcW w:w="1570" w:type="dxa"/>
            <w:tcBorders>
              <w:top w:val="nil"/>
              <w:left w:val="single" w:sz="4" w:space="0" w:color="auto"/>
              <w:bottom w:val="single" w:sz="4" w:space="0" w:color="auto"/>
              <w:right w:val="single" w:sz="4" w:space="0" w:color="auto"/>
            </w:tcBorders>
            <w:vAlign w:val="center"/>
            <w:hideMark/>
          </w:tcPr>
          <w:p w14:paraId="0E7C3518" w14:textId="77777777" w:rsidR="00A62429" w:rsidRDefault="00A62429">
            <w:pPr>
              <w:rPr>
                <w:rFonts w:cs="Arial"/>
                <w:b/>
                <w:bCs/>
                <w:color w:val="000000"/>
                <w:sz w:val="18"/>
                <w:szCs w:val="18"/>
                <w:lang w:eastAsia="hu-HU"/>
              </w:rPr>
            </w:pPr>
            <w:r>
              <w:rPr>
                <w:rFonts w:cs="Arial"/>
                <w:color w:val="000000"/>
                <w:sz w:val="18"/>
                <w:szCs w:val="18"/>
                <w:lang w:eastAsia="hu-HU"/>
              </w:rPr>
              <w:lastRenderedPageBreak/>
              <w:t>cso_n_at</w:t>
            </w:r>
          </w:p>
        </w:tc>
        <w:tc>
          <w:tcPr>
            <w:tcW w:w="852" w:type="dxa"/>
            <w:tcBorders>
              <w:top w:val="nil"/>
              <w:left w:val="nil"/>
              <w:bottom w:val="single" w:sz="4" w:space="0" w:color="auto"/>
              <w:right w:val="single" w:sz="4" w:space="0" w:color="auto"/>
            </w:tcBorders>
            <w:vAlign w:val="center"/>
            <w:hideMark/>
          </w:tcPr>
          <w:p w14:paraId="4E0DA1B9" w14:textId="77777777" w:rsidR="00A62429" w:rsidRDefault="00A62429">
            <w:pPr>
              <w:rPr>
                <w:rFonts w:cs="Arial"/>
                <w:color w:val="000000"/>
                <w:sz w:val="18"/>
                <w:szCs w:val="18"/>
                <w:lang w:eastAsia="hu-HU"/>
              </w:rPr>
            </w:pPr>
            <w:r>
              <w:rPr>
                <w:rFonts w:cs="Arial"/>
                <w:color w:val="000000"/>
                <w:sz w:val="18"/>
                <w:szCs w:val="18"/>
                <w:lang w:eastAsia="hu-HU"/>
              </w:rPr>
              <w:t>Érték</w:t>
            </w:r>
          </w:p>
        </w:tc>
        <w:tc>
          <w:tcPr>
            <w:tcW w:w="757" w:type="dxa"/>
            <w:tcBorders>
              <w:top w:val="nil"/>
              <w:left w:val="nil"/>
              <w:bottom w:val="single" w:sz="4" w:space="0" w:color="auto"/>
              <w:right w:val="single" w:sz="4" w:space="0" w:color="auto"/>
            </w:tcBorders>
            <w:vAlign w:val="center"/>
            <w:hideMark/>
          </w:tcPr>
          <w:p w14:paraId="7C022566" w14:textId="77777777" w:rsidR="00A62429" w:rsidRDefault="00A62429">
            <w:pPr>
              <w:rPr>
                <w:rFonts w:cs="Arial"/>
                <w:color w:val="000000"/>
                <w:sz w:val="18"/>
                <w:szCs w:val="18"/>
                <w:lang w:eastAsia="hu-HU"/>
              </w:rPr>
            </w:pPr>
            <w:r>
              <w:rPr>
                <w:rFonts w:cs="Arial"/>
                <w:color w:val="000000"/>
                <w:sz w:val="18"/>
                <w:szCs w:val="18"/>
                <w:lang w:eastAsia="hu-HU"/>
              </w:rPr>
              <w:t>1</w:t>
            </w:r>
          </w:p>
        </w:tc>
        <w:tc>
          <w:tcPr>
            <w:tcW w:w="2340" w:type="dxa"/>
            <w:tcBorders>
              <w:top w:val="nil"/>
              <w:left w:val="nil"/>
              <w:bottom w:val="single" w:sz="4" w:space="0" w:color="auto"/>
              <w:right w:val="single" w:sz="4" w:space="0" w:color="auto"/>
            </w:tcBorders>
            <w:vAlign w:val="center"/>
            <w:hideMark/>
          </w:tcPr>
          <w:p w14:paraId="7961A92C" w14:textId="77777777" w:rsidR="00A62429" w:rsidRDefault="00A62429">
            <w:pPr>
              <w:rPr>
                <w:rFonts w:cs="Arial"/>
                <w:color w:val="000000"/>
                <w:sz w:val="18"/>
                <w:szCs w:val="18"/>
                <w:lang w:eastAsia="hu-HU"/>
              </w:rPr>
            </w:pPr>
            <w:r>
              <w:rPr>
                <w:rFonts w:cs="Arial"/>
                <w:color w:val="000000"/>
                <w:sz w:val="18"/>
                <w:szCs w:val="18"/>
                <w:lang w:eastAsia="hu-HU"/>
              </w:rPr>
              <w:t>Azonos csövek átmérője</w:t>
            </w:r>
          </w:p>
        </w:tc>
        <w:tc>
          <w:tcPr>
            <w:tcW w:w="2674" w:type="dxa"/>
            <w:tcBorders>
              <w:top w:val="nil"/>
              <w:left w:val="nil"/>
              <w:bottom w:val="single" w:sz="4" w:space="0" w:color="auto"/>
              <w:right w:val="single" w:sz="4" w:space="0" w:color="auto"/>
            </w:tcBorders>
            <w:vAlign w:val="center"/>
            <w:hideMark/>
          </w:tcPr>
          <w:p w14:paraId="32A3E536" w14:textId="77777777" w:rsidR="00A62429" w:rsidRDefault="00A62429">
            <w:pPr>
              <w:rPr>
                <w:rFonts w:cs="Arial"/>
                <w:color w:val="000000"/>
                <w:sz w:val="18"/>
                <w:szCs w:val="18"/>
                <w:lang w:eastAsia="hu-HU"/>
              </w:rPr>
            </w:pPr>
            <w:r>
              <w:rPr>
                <w:rFonts w:cs="Arial"/>
                <w:color w:val="000000"/>
                <w:sz w:val="18"/>
                <w:szCs w:val="18"/>
                <w:lang w:eastAsia="hu-HU"/>
              </w:rPr>
              <w:t>alep_at értéktábla</w:t>
            </w:r>
          </w:p>
        </w:tc>
        <w:tc>
          <w:tcPr>
            <w:tcW w:w="1068" w:type="dxa"/>
            <w:tcBorders>
              <w:top w:val="nil"/>
              <w:left w:val="nil"/>
              <w:bottom w:val="single" w:sz="4" w:space="0" w:color="auto"/>
              <w:right w:val="single" w:sz="4" w:space="0" w:color="auto"/>
            </w:tcBorders>
            <w:vAlign w:val="center"/>
            <w:hideMark/>
          </w:tcPr>
          <w:p w14:paraId="549D1591" w14:textId="77777777" w:rsidR="00A62429" w:rsidRDefault="00A62429">
            <w:pPr>
              <w:rPr>
                <w:rFonts w:cs="Arial"/>
                <w:color w:val="000000"/>
                <w:sz w:val="18"/>
                <w:szCs w:val="18"/>
                <w:lang w:eastAsia="hu-HU"/>
              </w:rPr>
            </w:pPr>
            <w:r>
              <w:rPr>
                <w:rFonts w:cs="Arial"/>
                <w:color w:val="000000"/>
                <w:sz w:val="18"/>
                <w:szCs w:val="18"/>
                <w:lang w:eastAsia="hu-HU"/>
              </w:rPr>
              <w:t>8/120</w:t>
            </w:r>
          </w:p>
        </w:tc>
      </w:tr>
      <w:tr w:rsidR="00A62429" w14:paraId="72C57CDF" w14:textId="77777777" w:rsidTr="0054095A">
        <w:trPr>
          <w:trHeight w:val="600"/>
        </w:trPr>
        <w:tc>
          <w:tcPr>
            <w:tcW w:w="1570" w:type="dxa"/>
            <w:tcBorders>
              <w:top w:val="nil"/>
              <w:left w:val="single" w:sz="4" w:space="0" w:color="auto"/>
              <w:bottom w:val="single" w:sz="4" w:space="0" w:color="auto"/>
              <w:right w:val="single" w:sz="4" w:space="0" w:color="auto"/>
            </w:tcBorders>
            <w:vAlign w:val="center"/>
            <w:hideMark/>
          </w:tcPr>
          <w:p w14:paraId="2EA0D68B" w14:textId="77777777" w:rsidR="00A62429" w:rsidRDefault="00A62429">
            <w:pPr>
              <w:rPr>
                <w:rFonts w:cs="Arial"/>
                <w:b/>
                <w:bCs/>
                <w:color w:val="000000"/>
                <w:sz w:val="18"/>
                <w:szCs w:val="18"/>
                <w:lang w:eastAsia="hu-HU"/>
              </w:rPr>
            </w:pPr>
            <w:r>
              <w:rPr>
                <w:rFonts w:cs="Arial"/>
                <w:color w:val="000000"/>
                <w:sz w:val="18"/>
                <w:szCs w:val="18"/>
                <w:lang w:eastAsia="hu-HU"/>
              </w:rPr>
              <w:t>cso_n_beep</w:t>
            </w:r>
          </w:p>
        </w:tc>
        <w:tc>
          <w:tcPr>
            <w:tcW w:w="852" w:type="dxa"/>
            <w:tcBorders>
              <w:top w:val="nil"/>
              <w:left w:val="nil"/>
              <w:bottom w:val="single" w:sz="4" w:space="0" w:color="auto"/>
              <w:right w:val="single" w:sz="4" w:space="0" w:color="auto"/>
            </w:tcBorders>
            <w:vAlign w:val="center"/>
            <w:hideMark/>
          </w:tcPr>
          <w:p w14:paraId="6B536D02" w14:textId="77777777" w:rsidR="00A62429" w:rsidRDefault="00A62429">
            <w:pPr>
              <w:rPr>
                <w:rFonts w:cs="Arial"/>
                <w:color w:val="000000"/>
                <w:sz w:val="18"/>
                <w:szCs w:val="18"/>
                <w:lang w:eastAsia="hu-HU"/>
              </w:rPr>
            </w:pPr>
            <w:r>
              <w:rPr>
                <w:rFonts w:cs="Arial"/>
                <w:color w:val="000000"/>
                <w:sz w:val="18"/>
                <w:szCs w:val="18"/>
                <w:lang w:eastAsia="hu-HU"/>
              </w:rPr>
              <w:t>Date</w:t>
            </w:r>
          </w:p>
        </w:tc>
        <w:tc>
          <w:tcPr>
            <w:tcW w:w="757" w:type="dxa"/>
            <w:tcBorders>
              <w:top w:val="nil"/>
              <w:left w:val="nil"/>
              <w:bottom w:val="single" w:sz="4" w:space="0" w:color="auto"/>
              <w:right w:val="single" w:sz="4" w:space="0" w:color="auto"/>
            </w:tcBorders>
            <w:vAlign w:val="center"/>
            <w:hideMark/>
          </w:tcPr>
          <w:p w14:paraId="7A89CFBF" w14:textId="77777777" w:rsidR="00A62429" w:rsidRDefault="00A62429">
            <w:pPr>
              <w:rPr>
                <w:rFonts w:cs="Arial"/>
                <w:color w:val="000000"/>
                <w:sz w:val="18"/>
                <w:szCs w:val="18"/>
                <w:lang w:eastAsia="hu-HU"/>
              </w:rPr>
            </w:pPr>
            <w:r>
              <w:rPr>
                <w:rFonts w:cs="Arial"/>
                <w:color w:val="000000"/>
                <w:sz w:val="18"/>
                <w:szCs w:val="18"/>
                <w:lang w:eastAsia="hu-HU"/>
              </w:rPr>
              <w:t>10</w:t>
            </w:r>
          </w:p>
        </w:tc>
        <w:tc>
          <w:tcPr>
            <w:tcW w:w="2340" w:type="dxa"/>
            <w:tcBorders>
              <w:top w:val="nil"/>
              <w:left w:val="nil"/>
              <w:bottom w:val="single" w:sz="4" w:space="0" w:color="auto"/>
              <w:right w:val="single" w:sz="4" w:space="0" w:color="auto"/>
            </w:tcBorders>
            <w:vAlign w:val="center"/>
            <w:hideMark/>
          </w:tcPr>
          <w:p w14:paraId="13F3D37E" w14:textId="53702439" w:rsidR="00A62429" w:rsidRDefault="00A62429">
            <w:pPr>
              <w:rPr>
                <w:rFonts w:cs="Arial"/>
                <w:color w:val="000000"/>
                <w:sz w:val="18"/>
                <w:szCs w:val="18"/>
                <w:lang w:eastAsia="hu-HU"/>
              </w:rPr>
            </w:pPr>
            <w:r>
              <w:rPr>
                <w:rFonts w:cs="Arial"/>
                <w:color w:val="000000"/>
                <w:sz w:val="18"/>
                <w:szCs w:val="18"/>
                <w:lang w:eastAsia="hu-HU"/>
              </w:rPr>
              <w:t xml:space="preserve">Létesítés (üzembe helyezés) </w:t>
            </w:r>
            <w:r w:rsidR="004D0891">
              <w:rPr>
                <w:rFonts w:cs="Arial"/>
                <w:color w:val="000000"/>
                <w:sz w:val="18"/>
                <w:szCs w:val="18"/>
                <w:lang w:eastAsia="hu-HU"/>
              </w:rPr>
              <w:t>dátuma</w:t>
            </w:r>
          </w:p>
        </w:tc>
        <w:tc>
          <w:tcPr>
            <w:tcW w:w="2674" w:type="dxa"/>
            <w:tcBorders>
              <w:top w:val="nil"/>
              <w:left w:val="nil"/>
              <w:bottom w:val="single" w:sz="4" w:space="0" w:color="auto"/>
              <w:right w:val="single" w:sz="4" w:space="0" w:color="auto"/>
            </w:tcBorders>
            <w:vAlign w:val="center"/>
            <w:hideMark/>
          </w:tcPr>
          <w:p w14:paraId="0C053B0E" w14:textId="77777777" w:rsidR="00A62429" w:rsidRDefault="00A62429">
            <w:pPr>
              <w:rPr>
                <w:rFonts w:cs="Arial"/>
                <w:color w:val="000000"/>
                <w:sz w:val="18"/>
                <w:szCs w:val="18"/>
                <w:lang w:eastAsia="hu-HU"/>
              </w:rPr>
            </w:pPr>
            <w:r>
              <w:rPr>
                <w:rFonts w:cs="Arial"/>
                <w:color w:val="000000"/>
                <w:sz w:val="18"/>
                <w:szCs w:val="18"/>
                <w:lang w:eastAsia="hu-HU"/>
              </w:rPr>
              <w:t>év és hónap</w:t>
            </w:r>
          </w:p>
        </w:tc>
        <w:tc>
          <w:tcPr>
            <w:tcW w:w="1068" w:type="dxa"/>
            <w:tcBorders>
              <w:top w:val="nil"/>
              <w:left w:val="nil"/>
              <w:bottom w:val="single" w:sz="4" w:space="0" w:color="auto"/>
              <w:right w:val="single" w:sz="4" w:space="0" w:color="auto"/>
            </w:tcBorders>
            <w:vAlign w:val="center"/>
            <w:hideMark/>
          </w:tcPr>
          <w:p w14:paraId="3FB736FE" w14:textId="77777777" w:rsidR="00A62429" w:rsidRDefault="00A62429">
            <w:pPr>
              <w:rPr>
                <w:rFonts w:cs="Arial"/>
                <w:color w:val="000000"/>
                <w:sz w:val="18"/>
                <w:szCs w:val="18"/>
                <w:lang w:eastAsia="hu-HU"/>
              </w:rPr>
            </w:pPr>
            <w:r>
              <w:rPr>
                <w:rFonts w:cs="Arial"/>
                <w:color w:val="000000"/>
                <w:sz w:val="18"/>
                <w:szCs w:val="18"/>
                <w:lang w:eastAsia="hu-HU"/>
              </w:rPr>
              <w:t>2016.10</w:t>
            </w:r>
          </w:p>
        </w:tc>
      </w:tr>
      <w:tr w:rsidR="00A62429" w14:paraId="62983399" w14:textId="77777777" w:rsidTr="0054095A">
        <w:trPr>
          <w:trHeight w:val="600"/>
        </w:trPr>
        <w:tc>
          <w:tcPr>
            <w:tcW w:w="1570" w:type="dxa"/>
            <w:tcBorders>
              <w:top w:val="nil"/>
              <w:left w:val="single" w:sz="4" w:space="0" w:color="auto"/>
              <w:bottom w:val="single" w:sz="4" w:space="0" w:color="auto"/>
              <w:right w:val="single" w:sz="4" w:space="0" w:color="auto"/>
            </w:tcBorders>
            <w:vAlign w:val="center"/>
            <w:hideMark/>
          </w:tcPr>
          <w:p w14:paraId="1D54659C" w14:textId="77777777" w:rsidR="00A62429" w:rsidRDefault="00A62429">
            <w:pPr>
              <w:rPr>
                <w:rFonts w:cs="Arial"/>
                <w:color w:val="000000"/>
                <w:sz w:val="18"/>
                <w:szCs w:val="18"/>
                <w:lang w:eastAsia="hu-HU"/>
              </w:rPr>
            </w:pPr>
            <w:r>
              <w:rPr>
                <w:rFonts w:cs="Arial"/>
                <w:color w:val="000000"/>
                <w:sz w:val="18"/>
                <w:szCs w:val="18"/>
                <w:lang w:eastAsia="hu-HU"/>
              </w:rPr>
              <w:t>vedelem_anyag</w:t>
            </w:r>
          </w:p>
        </w:tc>
        <w:tc>
          <w:tcPr>
            <w:tcW w:w="852" w:type="dxa"/>
            <w:tcBorders>
              <w:top w:val="nil"/>
              <w:left w:val="nil"/>
              <w:bottom w:val="single" w:sz="4" w:space="0" w:color="auto"/>
              <w:right w:val="single" w:sz="4" w:space="0" w:color="auto"/>
            </w:tcBorders>
            <w:vAlign w:val="center"/>
            <w:hideMark/>
          </w:tcPr>
          <w:p w14:paraId="49CAC90B" w14:textId="77777777" w:rsidR="00A62429" w:rsidRDefault="00A62429">
            <w:pPr>
              <w:rPr>
                <w:rFonts w:cs="Arial"/>
                <w:color w:val="000000"/>
                <w:sz w:val="18"/>
                <w:szCs w:val="18"/>
                <w:lang w:eastAsia="hu-HU"/>
              </w:rPr>
            </w:pPr>
            <w:r>
              <w:rPr>
                <w:rFonts w:cs="Arial"/>
                <w:color w:val="000000"/>
                <w:sz w:val="18"/>
                <w:szCs w:val="18"/>
                <w:lang w:eastAsia="hu-HU"/>
              </w:rPr>
              <w:t>Érték</w:t>
            </w:r>
          </w:p>
        </w:tc>
        <w:tc>
          <w:tcPr>
            <w:tcW w:w="757" w:type="dxa"/>
            <w:tcBorders>
              <w:top w:val="nil"/>
              <w:left w:val="nil"/>
              <w:bottom w:val="single" w:sz="4" w:space="0" w:color="auto"/>
              <w:right w:val="single" w:sz="4" w:space="0" w:color="auto"/>
            </w:tcBorders>
            <w:vAlign w:val="center"/>
            <w:hideMark/>
          </w:tcPr>
          <w:p w14:paraId="038F8DC1" w14:textId="77777777" w:rsidR="00A62429" w:rsidRDefault="00A62429">
            <w:pPr>
              <w:rPr>
                <w:rFonts w:cs="Arial"/>
                <w:color w:val="000000"/>
                <w:sz w:val="18"/>
                <w:szCs w:val="18"/>
                <w:lang w:eastAsia="hu-HU"/>
              </w:rPr>
            </w:pPr>
            <w:r>
              <w:rPr>
                <w:rFonts w:cs="Arial"/>
                <w:color w:val="000000"/>
                <w:sz w:val="18"/>
                <w:szCs w:val="18"/>
                <w:lang w:eastAsia="hu-HU"/>
              </w:rPr>
              <w:t>2</w:t>
            </w:r>
          </w:p>
        </w:tc>
        <w:tc>
          <w:tcPr>
            <w:tcW w:w="2340" w:type="dxa"/>
            <w:tcBorders>
              <w:top w:val="nil"/>
              <w:left w:val="nil"/>
              <w:bottom w:val="single" w:sz="4" w:space="0" w:color="auto"/>
              <w:right w:val="single" w:sz="4" w:space="0" w:color="auto"/>
            </w:tcBorders>
            <w:vAlign w:val="center"/>
            <w:hideMark/>
          </w:tcPr>
          <w:p w14:paraId="353DE806" w14:textId="77777777" w:rsidR="00A62429" w:rsidRDefault="00A62429">
            <w:pPr>
              <w:rPr>
                <w:rFonts w:cs="Arial"/>
                <w:color w:val="000000"/>
                <w:sz w:val="18"/>
                <w:szCs w:val="18"/>
                <w:lang w:eastAsia="hu-HU"/>
              </w:rPr>
            </w:pPr>
            <w:r>
              <w:rPr>
                <w:rFonts w:cs="Arial"/>
                <w:color w:val="000000"/>
                <w:sz w:val="18"/>
                <w:szCs w:val="18"/>
                <w:lang w:eastAsia="hu-HU"/>
              </w:rPr>
              <w:t>Védelem anyaga</w:t>
            </w:r>
          </w:p>
        </w:tc>
        <w:tc>
          <w:tcPr>
            <w:tcW w:w="2674" w:type="dxa"/>
            <w:tcBorders>
              <w:top w:val="nil"/>
              <w:left w:val="nil"/>
              <w:bottom w:val="single" w:sz="4" w:space="0" w:color="auto"/>
              <w:right w:val="single" w:sz="4" w:space="0" w:color="auto"/>
            </w:tcBorders>
            <w:vAlign w:val="center"/>
            <w:hideMark/>
          </w:tcPr>
          <w:p w14:paraId="22FB0FE3" w14:textId="77777777" w:rsidR="00A62429" w:rsidRDefault="00A62429">
            <w:pPr>
              <w:rPr>
                <w:rFonts w:cs="Arial"/>
                <w:color w:val="000000"/>
                <w:sz w:val="18"/>
                <w:szCs w:val="18"/>
                <w:lang w:eastAsia="hu-HU"/>
              </w:rPr>
            </w:pPr>
            <w:r>
              <w:rPr>
                <w:rFonts w:cs="Arial"/>
                <w:color w:val="000000"/>
                <w:sz w:val="18"/>
                <w:szCs w:val="18"/>
                <w:lang w:eastAsia="hu-HU"/>
              </w:rPr>
              <w:t>1 =vasbeton</w:t>
            </w:r>
          </w:p>
          <w:p w14:paraId="149D4BE9" w14:textId="77777777" w:rsidR="00A62429" w:rsidRDefault="00A62429">
            <w:pPr>
              <w:rPr>
                <w:rFonts w:cs="Arial"/>
                <w:color w:val="000000"/>
                <w:sz w:val="18"/>
                <w:szCs w:val="18"/>
                <w:lang w:eastAsia="hu-HU"/>
              </w:rPr>
            </w:pPr>
            <w:r>
              <w:rPr>
                <w:rFonts w:cs="Arial"/>
                <w:color w:val="000000"/>
                <w:sz w:val="18"/>
                <w:szCs w:val="18"/>
                <w:lang w:eastAsia="hu-HU"/>
              </w:rPr>
              <w:t>2 = acéllemez</w:t>
            </w:r>
          </w:p>
          <w:p w14:paraId="7175F851" w14:textId="77777777" w:rsidR="00A62429" w:rsidRDefault="00A62429">
            <w:pPr>
              <w:rPr>
                <w:rFonts w:cs="Arial"/>
                <w:color w:val="000000"/>
                <w:sz w:val="18"/>
                <w:szCs w:val="18"/>
                <w:lang w:eastAsia="hu-HU"/>
              </w:rPr>
            </w:pPr>
            <w:r>
              <w:rPr>
                <w:rFonts w:cs="Arial"/>
                <w:color w:val="000000"/>
                <w:sz w:val="18"/>
                <w:szCs w:val="18"/>
                <w:lang w:eastAsia="hu-HU"/>
              </w:rPr>
              <w:t>3 = egyéb</w:t>
            </w:r>
          </w:p>
        </w:tc>
        <w:tc>
          <w:tcPr>
            <w:tcW w:w="1068" w:type="dxa"/>
            <w:tcBorders>
              <w:top w:val="nil"/>
              <w:left w:val="nil"/>
              <w:bottom w:val="single" w:sz="4" w:space="0" w:color="auto"/>
              <w:right w:val="single" w:sz="4" w:space="0" w:color="auto"/>
            </w:tcBorders>
            <w:vAlign w:val="center"/>
            <w:hideMark/>
          </w:tcPr>
          <w:p w14:paraId="55C430FD" w14:textId="77777777" w:rsidR="00A62429" w:rsidRDefault="00A62429">
            <w:pPr>
              <w:rPr>
                <w:rFonts w:cs="Arial"/>
                <w:color w:val="000000"/>
                <w:sz w:val="18"/>
                <w:szCs w:val="18"/>
                <w:lang w:eastAsia="hu-HU"/>
              </w:rPr>
            </w:pPr>
            <w:r>
              <w:rPr>
                <w:rFonts w:cs="Arial"/>
                <w:color w:val="000000"/>
                <w:sz w:val="18"/>
                <w:szCs w:val="18"/>
                <w:lang w:eastAsia="hu-HU"/>
              </w:rPr>
              <w:t>2/acéllemez</w:t>
            </w:r>
          </w:p>
        </w:tc>
      </w:tr>
      <w:tr w:rsidR="00A62429" w14:paraId="68738494" w14:textId="77777777" w:rsidTr="0054095A">
        <w:trPr>
          <w:trHeight w:val="600"/>
        </w:trPr>
        <w:tc>
          <w:tcPr>
            <w:tcW w:w="1570" w:type="dxa"/>
            <w:tcBorders>
              <w:top w:val="nil"/>
              <w:left w:val="single" w:sz="4" w:space="0" w:color="auto"/>
              <w:bottom w:val="single" w:sz="4" w:space="0" w:color="auto"/>
              <w:right w:val="single" w:sz="4" w:space="0" w:color="auto"/>
            </w:tcBorders>
            <w:vAlign w:val="center"/>
          </w:tcPr>
          <w:p w14:paraId="04005EAF" w14:textId="77777777" w:rsidR="00A62429" w:rsidRDefault="00A62429">
            <w:pPr>
              <w:rPr>
                <w:rFonts w:cs="Arial"/>
                <w:color w:val="000000"/>
                <w:sz w:val="18"/>
                <w:szCs w:val="18"/>
                <w:lang w:eastAsia="hu-HU"/>
              </w:rPr>
            </w:pPr>
            <w:r>
              <w:rPr>
                <w:rFonts w:cs="Arial"/>
                <w:color w:val="000000"/>
                <w:sz w:val="18"/>
                <w:szCs w:val="18"/>
                <w:lang w:eastAsia="hu-HU"/>
              </w:rPr>
              <w:t>meret_szelesseg</w:t>
            </w:r>
          </w:p>
          <w:p w14:paraId="1D3D1AD8" w14:textId="77777777" w:rsidR="00A62429" w:rsidRDefault="00A62429">
            <w:pPr>
              <w:rPr>
                <w:rFonts w:cs="Arial"/>
                <w:color w:val="000000"/>
                <w:sz w:val="18"/>
                <w:szCs w:val="18"/>
                <w:lang w:eastAsia="hu-HU"/>
              </w:rPr>
            </w:pPr>
          </w:p>
        </w:tc>
        <w:tc>
          <w:tcPr>
            <w:tcW w:w="852" w:type="dxa"/>
            <w:tcBorders>
              <w:top w:val="nil"/>
              <w:left w:val="nil"/>
              <w:bottom w:val="single" w:sz="4" w:space="0" w:color="auto"/>
              <w:right w:val="single" w:sz="4" w:space="0" w:color="auto"/>
            </w:tcBorders>
            <w:vAlign w:val="center"/>
            <w:hideMark/>
          </w:tcPr>
          <w:p w14:paraId="4C3B9DF2"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7" w:type="dxa"/>
            <w:tcBorders>
              <w:top w:val="nil"/>
              <w:left w:val="nil"/>
              <w:bottom w:val="single" w:sz="4" w:space="0" w:color="auto"/>
              <w:right w:val="single" w:sz="4" w:space="0" w:color="auto"/>
            </w:tcBorders>
            <w:vAlign w:val="center"/>
            <w:hideMark/>
          </w:tcPr>
          <w:p w14:paraId="26271FB6" w14:textId="77777777" w:rsidR="00A62429" w:rsidRDefault="00A62429">
            <w:pPr>
              <w:rPr>
                <w:rFonts w:cs="Arial"/>
                <w:color w:val="000000"/>
                <w:sz w:val="18"/>
                <w:szCs w:val="18"/>
                <w:lang w:eastAsia="hu-HU"/>
              </w:rPr>
            </w:pPr>
            <w:r>
              <w:rPr>
                <w:rFonts w:cs="Arial"/>
                <w:color w:val="000000"/>
                <w:sz w:val="18"/>
                <w:szCs w:val="18"/>
                <w:lang w:eastAsia="hu-HU"/>
              </w:rPr>
              <w:t>10/2</w:t>
            </w:r>
          </w:p>
        </w:tc>
        <w:tc>
          <w:tcPr>
            <w:tcW w:w="2340" w:type="dxa"/>
            <w:tcBorders>
              <w:top w:val="nil"/>
              <w:left w:val="nil"/>
              <w:bottom w:val="single" w:sz="4" w:space="0" w:color="auto"/>
              <w:right w:val="single" w:sz="4" w:space="0" w:color="auto"/>
            </w:tcBorders>
            <w:vAlign w:val="center"/>
            <w:hideMark/>
          </w:tcPr>
          <w:p w14:paraId="45F857F1" w14:textId="77777777" w:rsidR="00A62429" w:rsidRDefault="00A62429">
            <w:pPr>
              <w:rPr>
                <w:rFonts w:cs="Arial"/>
                <w:color w:val="000000"/>
                <w:sz w:val="18"/>
                <w:szCs w:val="18"/>
                <w:lang w:eastAsia="hu-HU"/>
              </w:rPr>
            </w:pPr>
            <w:r>
              <w:rPr>
                <w:rFonts w:cs="Arial"/>
                <w:color w:val="000000"/>
                <w:sz w:val="18"/>
                <w:szCs w:val="18"/>
                <w:lang w:eastAsia="hu-HU"/>
              </w:rPr>
              <w:t>Védelem szélessége (m)</w:t>
            </w:r>
          </w:p>
        </w:tc>
        <w:tc>
          <w:tcPr>
            <w:tcW w:w="2674" w:type="dxa"/>
            <w:tcBorders>
              <w:top w:val="nil"/>
              <w:left w:val="nil"/>
              <w:bottom w:val="single" w:sz="4" w:space="0" w:color="auto"/>
              <w:right w:val="single" w:sz="4" w:space="0" w:color="auto"/>
            </w:tcBorders>
            <w:vAlign w:val="center"/>
            <w:hideMark/>
          </w:tcPr>
          <w:p w14:paraId="635295AF" w14:textId="77777777" w:rsidR="00A62429" w:rsidRDefault="00A62429">
            <w:pPr>
              <w:rPr>
                <w:rFonts w:cs="Arial"/>
                <w:color w:val="000000"/>
                <w:sz w:val="18"/>
                <w:szCs w:val="18"/>
                <w:lang w:eastAsia="hu-HU"/>
              </w:rPr>
            </w:pPr>
            <w:r>
              <w:rPr>
                <w:rFonts w:cs="Arial"/>
                <w:color w:val="000000"/>
                <w:sz w:val="18"/>
                <w:szCs w:val="18"/>
                <w:lang w:eastAsia="hu-HU"/>
              </w:rPr>
              <w:t>szélesség adat 1,20 m</w:t>
            </w:r>
          </w:p>
        </w:tc>
        <w:tc>
          <w:tcPr>
            <w:tcW w:w="1068" w:type="dxa"/>
            <w:tcBorders>
              <w:top w:val="nil"/>
              <w:left w:val="nil"/>
              <w:bottom w:val="single" w:sz="4" w:space="0" w:color="auto"/>
              <w:right w:val="single" w:sz="4" w:space="0" w:color="auto"/>
            </w:tcBorders>
            <w:vAlign w:val="center"/>
            <w:hideMark/>
          </w:tcPr>
          <w:p w14:paraId="7245524F" w14:textId="77777777" w:rsidR="00A62429" w:rsidRDefault="00A62429">
            <w:pPr>
              <w:rPr>
                <w:rFonts w:cs="Arial"/>
                <w:color w:val="000000"/>
                <w:sz w:val="18"/>
                <w:szCs w:val="18"/>
                <w:lang w:eastAsia="hu-HU"/>
              </w:rPr>
            </w:pPr>
            <w:r>
              <w:rPr>
                <w:rFonts w:cs="Arial"/>
                <w:color w:val="000000"/>
                <w:sz w:val="18"/>
                <w:szCs w:val="18"/>
                <w:lang w:eastAsia="hu-HU"/>
              </w:rPr>
              <w:t>1,20</w:t>
            </w:r>
          </w:p>
        </w:tc>
      </w:tr>
      <w:tr w:rsidR="00A62429" w14:paraId="35CF64C8" w14:textId="77777777" w:rsidTr="0054095A">
        <w:trPr>
          <w:trHeight w:val="600"/>
        </w:trPr>
        <w:tc>
          <w:tcPr>
            <w:tcW w:w="1570" w:type="dxa"/>
            <w:tcBorders>
              <w:top w:val="nil"/>
              <w:left w:val="single" w:sz="4" w:space="0" w:color="auto"/>
              <w:bottom w:val="single" w:sz="4" w:space="0" w:color="auto"/>
              <w:right w:val="single" w:sz="4" w:space="0" w:color="auto"/>
            </w:tcBorders>
            <w:vAlign w:val="center"/>
            <w:hideMark/>
          </w:tcPr>
          <w:p w14:paraId="32B2008D" w14:textId="77777777" w:rsidR="00A62429" w:rsidRDefault="00A62429">
            <w:pPr>
              <w:rPr>
                <w:rFonts w:cs="Arial"/>
                <w:color w:val="000000"/>
                <w:sz w:val="18"/>
                <w:szCs w:val="18"/>
                <w:lang w:eastAsia="hu-HU"/>
              </w:rPr>
            </w:pPr>
            <w:r>
              <w:rPr>
                <w:rFonts w:cs="Arial"/>
                <w:color w:val="000000"/>
                <w:sz w:val="18"/>
                <w:szCs w:val="18"/>
                <w:lang w:eastAsia="hu-HU"/>
              </w:rPr>
              <w:t>meret_hossz</w:t>
            </w:r>
          </w:p>
        </w:tc>
        <w:tc>
          <w:tcPr>
            <w:tcW w:w="852" w:type="dxa"/>
            <w:tcBorders>
              <w:top w:val="nil"/>
              <w:left w:val="nil"/>
              <w:bottom w:val="single" w:sz="4" w:space="0" w:color="auto"/>
              <w:right w:val="single" w:sz="4" w:space="0" w:color="auto"/>
            </w:tcBorders>
            <w:vAlign w:val="center"/>
            <w:hideMark/>
          </w:tcPr>
          <w:p w14:paraId="71CBF271"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7" w:type="dxa"/>
            <w:tcBorders>
              <w:top w:val="nil"/>
              <w:left w:val="nil"/>
              <w:bottom w:val="single" w:sz="4" w:space="0" w:color="auto"/>
              <w:right w:val="single" w:sz="4" w:space="0" w:color="auto"/>
            </w:tcBorders>
            <w:vAlign w:val="center"/>
            <w:hideMark/>
          </w:tcPr>
          <w:p w14:paraId="3820D55C" w14:textId="77777777" w:rsidR="00A62429" w:rsidRDefault="00A62429">
            <w:pPr>
              <w:rPr>
                <w:rFonts w:cs="Arial"/>
                <w:color w:val="000000"/>
                <w:sz w:val="18"/>
                <w:szCs w:val="18"/>
                <w:lang w:eastAsia="hu-HU"/>
              </w:rPr>
            </w:pPr>
            <w:r>
              <w:rPr>
                <w:rFonts w:cs="Arial"/>
                <w:color w:val="000000"/>
                <w:sz w:val="18"/>
                <w:szCs w:val="18"/>
                <w:lang w:eastAsia="hu-HU"/>
              </w:rPr>
              <w:t>10/2</w:t>
            </w:r>
          </w:p>
        </w:tc>
        <w:tc>
          <w:tcPr>
            <w:tcW w:w="2340" w:type="dxa"/>
            <w:tcBorders>
              <w:top w:val="nil"/>
              <w:left w:val="nil"/>
              <w:bottom w:val="single" w:sz="4" w:space="0" w:color="auto"/>
              <w:right w:val="single" w:sz="4" w:space="0" w:color="auto"/>
            </w:tcBorders>
            <w:vAlign w:val="center"/>
            <w:hideMark/>
          </w:tcPr>
          <w:p w14:paraId="5EA5EB15" w14:textId="77777777" w:rsidR="00A62429" w:rsidRDefault="00A62429">
            <w:pPr>
              <w:rPr>
                <w:rFonts w:cs="Arial"/>
                <w:color w:val="000000"/>
                <w:sz w:val="18"/>
                <w:szCs w:val="18"/>
                <w:lang w:eastAsia="hu-HU"/>
              </w:rPr>
            </w:pPr>
            <w:r>
              <w:rPr>
                <w:rFonts w:cs="Arial"/>
                <w:color w:val="000000"/>
                <w:sz w:val="18"/>
                <w:szCs w:val="18"/>
                <w:lang w:eastAsia="hu-HU"/>
              </w:rPr>
              <w:t>Védelem hosszúsága (m)</w:t>
            </w:r>
          </w:p>
        </w:tc>
        <w:tc>
          <w:tcPr>
            <w:tcW w:w="2674" w:type="dxa"/>
            <w:tcBorders>
              <w:top w:val="nil"/>
              <w:left w:val="nil"/>
              <w:bottom w:val="single" w:sz="4" w:space="0" w:color="auto"/>
              <w:right w:val="single" w:sz="4" w:space="0" w:color="auto"/>
            </w:tcBorders>
            <w:vAlign w:val="center"/>
            <w:hideMark/>
          </w:tcPr>
          <w:p w14:paraId="1E387B78" w14:textId="77777777" w:rsidR="00A62429" w:rsidRDefault="00A62429">
            <w:pPr>
              <w:rPr>
                <w:rFonts w:cs="Arial"/>
                <w:color w:val="000000"/>
                <w:sz w:val="18"/>
                <w:szCs w:val="18"/>
                <w:lang w:eastAsia="hu-HU"/>
              </w:rPr>
            </w:pPr>
            <w:r>
              <w:rPr>
                <w:rFonts w:cs="Arial"/>
                <w:color w:val="000000"/>
                <w:sz w:val="18"/>
                <w:szCs w:val="18"/>
                <w:lang w:eastAsia="hu-HU"/>
              </w:rPr>
              <w:t>hosszúság adat 4,10 m</w:t>
            </w:r>
          </w:p>
        </w:tc>
        <w:tc>
          <w:tcPr>
            <w:tcW w:w="1068" w:type="dxa"/>
            <w:tcBorders>
              <w:top w:val="nil"/>
              <w:left w:val="nil"/>
              <w:bottom w:val="single" w:sz="4" w:space="0" w:color="auto"/>
              <w:right w:val="single" w:sz="4" w:space="0" w:color="auto"/>
            </w:tcBorders>
            <w:vAlign w:val="center"/>
            <w:hideMark/>
          </w:tcPr>
          <w:p w14:paraId="77E56137" w14:textId="77777777" w:rsidR="00A62429" w:rsidRDefault="00A62429">
            <w:pPr>
              <w:rPr>
                <w:rFonts w:cs="Arial"/>
                <w:color w:val="000000"/>
                <w:sz w:val="18"/>
                <w:szCs w:val="18"/>
                <w:lang w:eastAsia="hu-HU"/>
              </w:rPr>
            </w:pPr>
            <w:r>
              <w:rPr>
                <w:rFonts w:cs="Arial"/>
                <w:color w:val="000000"/>
                <w:sz w:val="18"/>
                <w:szCs w:val="18"/>
                <w:lang w:eastAsia="hu-HU"/>
              </w:rPr>
              <w:t>4,10</w:t>
            </w:r>
          </w:p>
        </w:tc>
      </w:tr>
      <w:tr w:rsidR="00A62429" w14:paraId="4B6B7FFE" w14:textId="77777777" w:rsidTr="0054095A">
        <w:trPr>
          <w:trHeight w:val="600"/>
        </w:trPr>
        <w:tc>
          <w:tcPr>
            <w:tcW w:w="1570" w:type="dxa"/>
            <w:tcBorders>
              <w:top w:val="nil"/>
              <w:left w:val="single" w:sz="4" w:space="0" w:color="auto"/>
              <w:bottom w:val="single" w:sz="4" w:space="0" w:color="auto"/>
              <w:right w:val="single" w:sz="4" w:space="0" w:color="auto"/>
            </w:tcBorders>
            <w:vAlign w:val="center"/>
            <w:hideMark/>
          </w:tcPr>
          <w:p w14:paraId="705A1269" w14:textId="77777777" w:rsidR="00A62429" w:rsidRDefault="00A62429">
            <w:pPr>
              <w:rPr>
                <w:rFonts w:cs="Arial"/>
                <w:color w:val="000000"/>
                <w:sz w:val="18"/>
                <w:szCs w:val="18"/>
                <w:lang w:eastAsia="hu-HU"/>
              </w:rPr>
            </w:pPr>
            <w:r>
              <w:rPr>
                <w:rFonts w:cs="Arial"/>
                <w:color w:val="000000"/>
                <w:sz w:val="18"/>
                <w:szCs w:val="18"/>
                <w:lang w:eastAsia="hu-HU"/>
              </w:rPr>
              <w:t>meret_magassag</w:t>
            </w:r>
          </w:p>
        </w:tc>
        <w:tc>
          <w:tcPr>
            <w:tcW w:w="852" w:type="dxa"/>
            <w:tcBorders>
              <w:top w:val="nil"/>
              <w:left w:val="nil"/>
              <w:bottom w:val="single" w:sz="4" w:space="0" w:color="auto"/>
              <w:right w:val="single" w:sz="4" w:space="0" w:color="auto"/>
            </w:tcBorders>
            <w:vAlign w:val="center"/>
            <w:hideMark/>
          </w:tcPr>
          <w:p w14:paraId="4A814A78"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7" w:type="dxa"/>
            <w:tcBorders>
              <w:top w:val="nil"/>
              <w:left w:val="nil"/>
              <w:bottom w:val="single" w:sz="4" w:space="0" w:color="auto"/>
              <w:right w:val="single" w:sz="4" w:space="0" w:color="auto"/>
            </w:tcBorders>
            <w:vAlign w:val="center"/>
            <w:hideMark/>
          </w:tcPr>
          <w:p w14:paraId="5D12AF0A" w14:textId="77777777" w:rsidR="00A62429" w:rsidRDefault="00A62429">
            <w:pPr>
              <w:rPr>
                <w:rFonts w:cs="Arial"/>
                <w:color w:val="000000"/>
                <w:sz w:val="18"/>
                <w:szCs w:val="18"/>
                <w:lang w:eastAsia="hu-HU"/>
              </w:rPr>
            </w:pPr>
            <w:r>
              <w:rPr>
                <w:rFonts w:cs="Arial"/>
                <w:color w:val="000000"/>
                <w:sz w:val="18"/>
                <w:szCs w:val="18"/>
                <w:lang w:eastAsia="hu-HU"/>
              </w:rPr>
              <w:t>10/2</w:t>
            </w:r>
          </w:p>
        </w:tc>
        <w:tc>
          <w:tcPr>
            <w:tcW w:w="2340" w:type="dxa"/>
            <w:tcBorders>
              <w:top w:val="nil"/>
              <w:left w:val="nil"/>
              <w:bottom w:val="single" w:sz="4" w:space="0" w:color="auto"/>
              <w:right w:val="single" w:sz="4" w:space="0" w:color="auto"/>
            </w:tcBorders>
            <w:vAlign w:val="center"/>
            <w:hideMark/>
          </w:tcPr>
          <w:p w14:paraId="30D1FD7B" w14:textId="77777777" w:rsidR="00A62429" w:rsidRDefault="00A62429">
            <w:pPr>
              <w:rPr>
                <w:rFonts w:cs="Arial"/>
                <w:color w:val="000000"/>
                <w:sz w:val="18"/>
                <w:szCs w:val="18"/>
                <w:lang w:eastAsia="hu-HU"/>
              </w:rPr>
            </w:pPr>
            <w:r>
              <w:rPr>
                <w:rFonts w:cs="Arial"/>
                <w:color w:val="000000"/>
                <w:sz w:val="18"/>
                <w:szCs w:val="18"/>
                <w:lang w:eastAsia="hu-HU"/>
              </w:rPr>
              <w:t>Védelem vastagsága (cm)</w:t>
            </w:r>
          </w:p>
        </w:tc>
        <w:tc>
          <w:tcPr>
            <w:tcW w:w="2674" w:type="dxa"/>
            <w:tcBorders>
              <w:top w:val="nil"/>
              <w:left w:val="nil"/>
              <w:bottom w:val="single" w:sz="4" w:space="0" w:color="auto"/>
              <w:right w:val="single" w:sz="4" w:space="0" w:color="auto"/>
            </w:tcBorders>
            <w:vAlign w:val="center"/>
            <w:hideMark/>
          </w:tcPr>
          <w:p w14:paraId="02F63247" w14:textId="77777777" w:rsidR="00A62429" w:rsidRDefault="00A62429">
            <w:pPr>
              <w:rPr>
                <w:rFonts w:cs="Arial"/>
                <w:color w:val="000000"/>
                <w:sz w:val="18"/>
                <w:szCs w:val="18"/>
                <w:lang w:eastAsia="hu-HU"/>
              </w:rPr>
            </w:pPr>
            <w:r>
              <w:rPr>
                <w:rFonts w:cs="Arial"/>
                <w:color w:val="000000"/>
                <w:sz w:val="18"/>
                <w:szCs w:val="18"/>
                <w:lang w:eastAsia="hu-HU"/>
              </w:rPr>
              <w:t>vastagaság adat 2 cm</w:t>
            </w:r>
          </w:p>
        </w:tc>
        <w:tc>
          <w:tcPr>
            <w:tcW w:w="1068" w:type="dxa"/>
            <w:tcBorders>
              <w:top w:val="nil"/>
              <w:left w:val="nil"/>
              <w:bottom w:val="single" w:sz="4" w:space="0" w:color="auto"/>
              <w:right w:val="single" w:sz="4" w:space="0" w:color="auto"/>
            </w:tcBorders>
            <w:vAlign w:val="center"/>
            <w:hideMark/>
          </w:tcPr>
          <w:p w14:paraId="39F3720F" w14:textId="77777777" w:rsidR="00A62429" w:rsidRDefault="00A62429">
            <w:pPr>
              <w:rPr>
                <w:rFonts w:cs="Arial"/>
                <w:color w:val="000000"/>
                <w:sz w:val="18"/>
                <w:szCs w:val="18"/>
                <w:lang w:eastAsia="hu-HU"/>
              </w:rPr>
            </w:pPr>
            <w:r>
              <w:rPr>
                <w:rFonts w:cs="Arial"/>
                <w:color w:val="000000"/>
                <w:sz w:val="18"/>
                <w:szCs w:val="18"/>
                <w:lang w:eastAsia="hu-HU"/>
              </w:rPr>
              <w:t>2</w:t>
            </w:r>
          </w:p>
        </w:tc>
      </w:tr>
      <w:tr w:rsidR="00A62429" w14:paraId="69767F47" w14:textId="77777777" w:rsidTr="0054095A">
        <w:trPr>
          <w:trHeight w:val="600"/>
        </w:trPr>
        <w:tc>
          <w:tcPr>
            <w:tcW w:w="1570" w:type="dxa"/>
            <w:tcBorders>
              <w:top w:val="nil"/>
              <w:left w:val="single" w:sz="4" w:space="0" w:color="auto"/>
              <w:bottom w:val="single" w:sz="4" w:space="0" w:color="auto"/>
              <w:right w:val="single" w:sz="4" w:space="0" w:color="auto"/>
            </w:tcBorders>
            <w:vAlign w:val="center"/>
            <w:hideMark/>
          </w:tcPr>
          <w:p w14:paraId="761A1C3F" w14:textId="77777777" w:rsidR="00A62429" w:rsidRDefault="00A62429">
            <w:pPr>
              <w:rPr>
                <w:rFonts w:cs="Arial"/>
                <w:color w:val="000000"/>
                <w:sz w:val="18"/>
                <w:szCs w:val="18"/>
              </w:rPr>
            </w:pPr>
            <w:r>
              <w:rPr>
                <w:rFonts w:cs="Arial"/>
                <w:color w:val="000000"/>
                <w:sz w:val="18"/>
                <w:szCs w:val="18"/>
              </w:rPr>
              <w:t>csatolt_obj_ID</w:t>
            </w:r>
          </w:p>
        </w:tc>
        <w:tc>
          <w:tcPr>
            <w:tcW w:w="852" w:type="dxa"/>
            <w:tcBorders>
              <w:top w:val="nil"/>
              <w:left w:val="nil"/>
              <w:bottom w:val="single" w:sz="4" w:space="0" w:color="auto"/>
              <w:right w:val="single" w:sz="4" w:space="0" w:color="auto"/>
            </w:tcBorders>
            <w:vAlign w:val="center"/>
            <w:hideMark/>
          </w:tcPr>
          <w:p w14:paraId="62BA8915" w14:textId="77777777" w:rsidR="00A62429" w:rsidRDefault="00A62429">
            <w:pPr>
              <w:rPr>
                <w:rFonts w:cs="Arial"/>
                <w:color w:val="000000"/>
                <w:sz w:val="18"/>
                <w:szCs w:val="18"/>
              </w:rPr>
            </w:pPr>
            <w:r>
              <w:rPr>
                <w:rFonts w:cs="Arial"/>
                <w:color w:val="000000"/>
                <w:sz w:val="18"/>
                <w:szCs w:val="18"/>
              </w:rPr>
              <w:t>Number</w:t>
            </w:r>
          </w:p>
        </w:tc>
        <w:tc>
          <w:tcPr>
            <w:tcW w:w="757" w:type="dxa"/>
            <w:tcBorders>
              <w:top w:val="nil"/>
              <w:left w:val="nil"/>
              <w:bottom w:val="single" w:sz="4" w:space="0" w:color="auto"/>
              <w:right w:val="single" w:sz="4" w:space="0" w:color="auto"/>
            </w:tcBorders>
            <w:vAlign w:val="center"/>
            <w:hideMark/>
          </w:tcPr>
          <w:p w14:paraId="2929CF8F" w14:textId="77777777" w:rsidR="00A62429" w:rsidRDefault="00A62429">
            <w:pPr>
              <w:rPr>
                <w:rFonts w:cs="Arial"/>
                <w:color w:val="000000"/>
                <w:sz w:val="18"/>
                <w:szCs w:val="18"/>
              </w:rPr>
            </w:pPr>
            <w:r>
              <w:rPr>
                <w:rFonts w:cs="Arial"/>
                <w:color w:val="000000"/>
                <w:sz w:val="18"/>
                <w:szCs w:val="18"/>
              </w:rPr>
              <w:t>12/0</w:t>
            </w:r>
          </w:p>
        </w:tc>
        <w:tc>
          <w:tcPr>
            <w:tcW w:w="2340" w:type="dxa"/>
            <w:tcBorders>
              <w:top w:val="nil"/>
              <w:left w:val="nil"/>
              <w:bottom w:val="single" w:sz="4" w:space="0" w:color="auto"/>
              <w:right w:val="single" w:sz="4" w:space="0" w:color="auto"/>
            </w:tcBorders>
            <w:vAlign w:val="center"/>
            <w:hideMark/>
          </w:tcPr>
          <w:p w14:paraId="440C6E20"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674" w:type="dxa"/>
            <w:tcBorders>
              <w:top w:val="nil"/>
              <w:left w:val="nil"/>
              <w:bottom w:val="single" w:sz="4" w:space="0" w:color="auto"/>
              <w:right w:val="single" w:sz="4" w:space="0" w:color="auto"/>
            </w:tcBorders>
            <w:vAlign w:val="center"/>
            <w:hideMark/>
          </w:tcPr>
          <w:p w14:paraId="2BE99EEA"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068" w:type="dxa"/>
            <w:tcBorders>
              <w:top w:val="nil"/>
              <w:left w:val="nil"/>
              <w:bottom w:val="single" w:sz="4" w:space="0" w:color="auto"/>
              <w:right w:val="single" w:sz="4" w:space="0" w:color="auto"/>
            </w:tcBorders>
            <w:vAlign w:val="center"/>
            <w:hideMark/>
          </w:tcPr>
          <w:p w14:paraId="3C822FF4" w14:textId="77777777" w:rsidR="00A62429" w:rsidRDefault="00A62429">
            <w:pPr>
              <w:rPr>
                <w:rFonts w:cs="Arial"/>
                <w:color w:val="000000"/>
                <w:sz w:val="18"/>
                <w:szCs w:val="18"/>
              </w:rPr>
            </w:pPr>
            <w:r>
              <w:rPr>
                <w:rFonts w:cs="Arial"/>
                <w:color w:val="000000"/>
                <w:sz w:val="18"/>
                <w:szCs w:val="18"/>
              </w:rPr>
              <w:t>1210</w:t>
            </w:r>
          </w:p>
        </w:tc>
      </w:tr>
      <w:tr w:rsidR="00A62429" w14:paraId="71736BDC" w14:textId="77777777" w:rsidTr="0054095A">
        <w:trPr>
          <w:trHeight w:val="900"/>
        </w:trPr>
        <w:tc>
          <w:tcPr>
            <w:tcW w:w="1570" w:type="dxa"/>
            <w:tcBorders>
              <w:top w:val="nil"/>
              <w:left w:val="single" w:sz="4" w:space="0" w:color="auto"/>
              <w:bottom w:val="single" w:sz="4" w:space="0" w:color="auto"/>
              <w:right w:val="single" w:sz="4" w:space="0" w:color="auto"/>
            </w:tcBorders>
            <w:vAlign w:val="center"/>
            <w:hideMark/>
          </w:tcPr>
          <w:p w14:paraId="01FDA641" w14:textId="77777777" w:rsidR="00A62429" w:rsidRDefault="00A62429">
            <w:pPr>
              <w:rPr>
                <w:rFonts w:cs="Arial"/>
                <w:color w:val="000000"/>
                <w:sz w:val="18"/>
                <w:szCs w:val="18"/>
              </w:rPr>
            </w:pPr>
            <w:r>
              <w:rPr>
                <w:rFonts w:cs="Arial"/>
                <w:color w:val="000000"/>
                <w:sz w:val="18"/>
                <w:szCs w:val="18"/>
              </w:rPr>
              <w:t>jelkulcs</w:t>
            </w:r>
          </w:p>
        </w:tc>
        <w:tc>
          <w:tcPr>
            <w:tcW w:w="852" w:type="dxa"/>
            <w:tcBorders>
              <w:top w:val="nil"/>
              <w:left w:val="nil"/>
              <w:bottom w:val="single" w:sz="4" w:space="0" w:color="auto"/>
              <w:right w:val="single" w:sz="4" w:space="0" w:color="auto"/>
            </w:tcBorders>
            <w:vAlign w:val="center"/>
            <w:hideMark/>
          </w:tcPr>
          <w:p w14:paraId="7ADFCED2" w14:textId="77777777" w:rsidR="00A62429" w:rsidRDefault="00A62429">
            <w:pPr>
              <w:rPr>
                <w:rFonts w:cs="Arial"/>
                <w:color w:val="000000"/>
                <w:sz w:val="18"/>
                <w:szCs w:val="18"/>
              </w:rPr>
            </w:pPr>
            <w:r>
              <w:rPr>
                <w:rFonts w:cs="Arial"/>
                <w:color w:val="000000"/>
                <w:sz w:val="18"/>
                <w:szCs w:val="18"/>
              </w:rPr>
              <w:t>Érték</w:t>
            </w:r>
          </w:p>
        </w:tc>
        <w:tc>
          <w:tcPr>
            <w:tcW w:w="757" w:type="dxa"/>
            <w:tcBorders>
              <w:top w:val="nil"/>
              <w:left w:val="nil"/>
              <w:bottom w:val="single" w:sz="4" w:space="0" w:color="auto"/>
              <w:right w:val="single" w:sz="4" w:space="0" w:color="auto"/>
            </w:tcBorders>
            <w:vAlign w:val="center"/>
            <w:hideMark/>
          </w:tcPr>
          <w:p w14:paraId="770E4BDE" w14:textId="77777777" w:rsidR="00A62429" w:rsidRDefault="00A62429">
            <w:pPr>
              <w:rPr>
                <w:rFonts w:cs="Arial"/>
                <w:color w:val="000000"/>
                <w:sz w:val="18"/>
                <w:szCs w:val="18"/>
              </w:rPr>
            </w:pPr>
            <w:r>
              <w:rPr>
                <w:rFonts w:cs="Arial"/>
                <w:color w:val="000000"/>
                <w:sz w:val="18"/>
                <w:szCs w:val="18"/>
              </w:rPr>
              <w:t>3</w:t>
            </w:r>
          </w:p>
        </w:tc>
        <w:tc>
          <w:tcPr>
            <w:tcW w:w="2340" w:type="dxa"/>
            <w:tcBorders>
              <w:top w:val="nil"/>
              <w:left w:val="nil"/>
              <w:bottom w:val="single" w:sz="4" w:space="0" w:color="auto"/>
              <w:right w:val="single" w:sz="4" w:space="0" w:color="auto"/>
            </w:tcBorders>
            <w:vAlign w:val="center"/>
            <w:hideMark/>
          </w:tcPr>
          <w:p w14:paraId="7A81850C"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674" w:type="dxa"/>
            <w:tcBorders>
              <w:top w:val="nil"/>
              <w:left w:val="nil"/>
              <w:bottom w:val="single" w:sz="4" w:space="0" w:color="auto"/>
              <w:right w:val="single" w:sz="4" w:space="0" w:color="auto"/>
            </w:tcBorders>
            <w:vAlign w:val="center"/>
            <w:hideMark/>
          </w:tcPr>
          <w:p w14:paraId="55DA11DF"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068" w:type="dxa"/>
            <w:tcBorders>
              <w:top w:val="nil"/>
              <w:left w:val="nil"/>
              <w:bottom w:val="single" w:sz="4" w:space="0" w:color="auto"/>
              <w:right w:val="single" w:sz="4" w:space="0" w:color="auto"/>
            </w:tcBorders>
            <w:vAlign w:val="center"/>
            <w:hideMark/>
          </w:tcPr>
          <w:p w14:paraId="29EC833C" w14:textId="77777777" w:rsidR="00A62429" w:rsidRDefault="00A62429">
            <w:pPr>
              <w:rPr>
                <w:rFonts w:cs="Arial"/>
                <w:color w:val="000000"/>
                <w:sz w:val="18"/>
                <w:szCs w:val="18"/>
              </w:rPr>
            </w:pPr>
            <w:r>
              <w:rPr>
                <w:rFonts w:cs="Arial"/>
                <w:color w:val="000000"/>
                <w:sz w:val="18"/>
                <w:szCs w:val="18"/>
              </w:rPr>
              <w:t>1045</w:t>
            </w:r>
          </w:p>
        </w:tc>
      </w:tr>
    </w:tbl>
    <w:p w14:paraId="73FDD9AB" w14:textId="77777777" w:rsidR="00A62429" w:rsidRDefault="00A62429" w:rsidP="00A62429">
      <w:pPr>
        <w:rPr>
          <w:rFonts w:cs="Arial"/>
          <w:szCs w:val="24"/>
        </w:rPr>
      </w:pPr>
    </w:p>
    <w:p w14:paraId="6C9473F9" w14:textId="77777777" w:rsidR="00A62429" w:rsidRDefault="00A62429" w:rsidP="00A62429">
      <w:pPr>
        <w:rPr>
          <w:rFonts w:cs="Arial"/>
        </w:rPr>
      </w:pPr>
      <w:r>
        <w:rPr>
          <w:rFonts w:cs="Arial"/>
        </w:rPr>
        <w:t>Szabályok</w:t>
      </w:r>
    </w:p>
    <w:p w14:paraId="1632053B" w14:textId="77777777" w:rsidR="00A62429" w:rsidRDefault="00A62429" w:rsidP="00A62429">
      <w:pPr>
        <w:pStyle w:val="Listaszerbekezds"/>
        <w:numPr>
          <w:ilvl w:val="0"/>
          <w:numId w:val="25"/>
        </w:numPr>
        <w:spacing w:before="0" w:after="160"/>
        <w:ind w:left="1066" w:hanging="357"/>
        <w:rPr>
          <w:rFonts w:cs="Arial"/>
        </w:rPr>
      </w:pPr>
      <w:r>
        <w:rPr>
          <w:rFonts w:cs="Arial"/>
        </w:rPr>
        <w:t>Az adattáblán kívül az általános objektumazonosító használata kötelező.</w:t>
      </w:r>
    </w:p>
    <w:p w14:paraId="17FF5FF5" w14:textId="77777777" w:rsidR="00A62429" w:rsidRDefault="00A62429" w:rsidP="00A62429">
      <w:pPr>
        <w:pStyle w:val="Listaszerbekezds"/>
        <w:numPr>
          <w:ilvl w:val="0"/>
          <w:numId w:val="25"/>
        </w:numPr>
        <w:spacing w:before="0" w:after="160"/>
        <w:ind w:left="1066" w:hanging="357"/>
        <w:rPr>
          <w:rFonts w:cs="Arial"/>
        </w:rPr>
      </w:pPr>
      <w:r>
        <w:rPr>
          <w:rFonts w:cs="Arial"/>
        </w:rPr>
        <w:t>Minden védelem csak vonalas objektumhoz kapcsolódhat.</w:t>
      </w:r>
    </w:p>
    <w:p w14:paraId="3B110455" w14:textId="6ADA1485" w:rsidR="00A62429" w:rsidRDefault="00A62429" w:rsidP="00A62429">
      <w:pPr>
        <w:pStyle w:val="Listaszerbekezds"/>
        <w:numPr>
          <w:ilvl w:val="0"/>
          <w:numId w:val="25"/>
        </w:numPr>
        <w:spacing w:before="0" w:after="160"/>
        <w:ind w:left="1066" w:hanging="357"/>
        <w:rPr>
          <w:rFonts w:cs="Arial"/>
        </w:rPr>
      </w:pPr>
      <w:r>
        <w:rPr>
          <w:rFonts w:cs="Arial"/>
        </w:rPr>
        <w:t>Minden védelem</w:t>
      </w:r>
      <w:r w:rsidR="004D0891">
        <w:rPr>
          <w:rFonts w:cs="Arial"/>
        </w:rPr>
        <w:t xml:space="preserve"> </w:t>
      </w:r>
      <w:r>
        <w:rPr>
          <w:rFonts w:cs="Arial"/>
        </w:rPr>
        <w:t>egyedi azonosítóval rendelkezik, egy állományban egy azonosító csak egyszer fordulhat elő.</w:t>
      </w:r>
    </w:p>
    <w:p w14:paraId="16E011EA" w14:textId="77777777" w:rsidR="00A62429" w:rsidRDefault="00A62429" w:rsidP="00A62429">
      <w:pPr>
        <w:pStyle w:val="Listaszerbekezds"/>
        <w:numPr>
          <w:ilvl w:val="0"/>
          <w:numId w:val="25"/>
        </w:numPr>
        <w:spacing w:before="0" w:after="160"/>
        <w:ind w:left="1066" w:hanging="357"/>
        <w:rPr>
          <w:rFonts w:cs="Arial"/>
        </w:rPr>
      </w:pPr>
      <w:r>
        <w:rPr>
          <w:rFonts w:cs="Arial"/>
        </w:rPr>
        <w:t>A védelem objektum minden esetben hírközlési hálózatra illeszkedik, de végpontja és kezdőpontja legtöbbször nem pontszerű objektum.</w:t>
      </w:r>
    </w:p>
    <w:p w14:paraId="2D1BFA1A" w14:textId="102A7853" w:rsidR="00A62429" w:rsidRDefault="00A62429" w:rsidP="002506B3">
      <w:pPr>
        <w:pStyle w:val="Cmsor1"/>
        <w:rPr>
          <w:rFonts w:cs="Arial"/>
          <w:sz w:val="28"/>
        </w:rPr>
      </w:pPr>
      <w:bookmarkStart w:id="41" w:name="_Toc485809671"/>
      <w:bookmarkStart w:id="42" w:name="_Toc487014910"/>
      <w:r>
        <w:t>Pontszerű objektumok</w:t>
      </w:r>
      <w:bookmarkEnd w:id="41"/>
      <w:bookmarkEnd w:id="42"/>
    </w:p>
    <w:tbl>
      <w:tblPr>
        <w:tblW w:w="9155" w:type="dxa"/>
        <w:tblInd w:w="57" w:type="dxa"/>
        <w:tblCellMar>
          <w:left w:w="70" w:type="dxa"/>
          <w:right w:w="70" w:type="dxa"/>
        </w:tblCellMar>
        <w:tblLook w:val="04A0" w:firstRow="1" w:lastRow="0" w:firstColumn="1" w:lastColumn="0" w:noHBand="0" w:noVBand="1"/>
      </w:tblPr>
      <w:tblGrid>
        <w:gridCol w:w="587"/>
        <w:gridCol w:w="2403"/>
        <w:gridCol w:w="1125"/>
        <w:gridCol w:w="2540"/>
        <w:gridCol w:w="2500"/>
      </w:tblGrid>
      <w:tr w:rsidR="006A107D" w14:paraId="5AF3276A" w14:textId="77777777" w:rsidTr="00284FFB">
        <w:trPr>
          <w:trHeight w:val="300"/>
          <w:tblHead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5684D9" w14:textId="77777777" w:rsidR="00A62429" w:rsidRDefault="00A62429" w:rsidP="00284FFB">
            <w:pPr>
              <w:jc w:val="center"/>
              <w:rPr>
                <w:rFonts w:cs="Arial"/>
                <w:b/>
                <w:color w:val="000000"/>
              </w:rPr>
            </w:pPr>
            <w:r>
              <w:rPr>
                <w:rFonts w:cs="Arial"/>
                <w:b/>
                <w:color w:val="000000"/>
              </w:rPr>
              <w:t>Ssz</w:t>
            </w:r>
          </w:p>
        </w:tc>
        <w:tc>
          <w:tcPr>
            <w:tcW w:w="24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3344AA" w14:textId="77777777" w:rsidR="00A62429" w:rsidRDefault="00A62429" w:rsidP="00284FFB">
            <w:pPr>
              <w:jc w:val="center"/>
              <w:rPr>
                <w:rFonts w:cs="Arial"/>
                <w:b/>
                <w:color w:val="000000"/>
              </w:rPr>
            </w:pPr>
            <w:r>
              <w:rPr>
                <w:rFonts w:cs="Arial"/>
                <w:b/>
                <w:color w:val="000000"/>
              </w:rPr>
              <w:t>Megnevezés</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DDDA57" w14:textId="77777777" w:rsidR="00A62429" w:rsidRDefault="00A62429" w:rsidP="00284FFB">
            <w:pPr>
              <w:jc w:val="center"/>
              <w:rPr>
                <w:rFonts w:cs="Arial"/>
                <w:b/>
                <w:bCs/>
                <w:color w:val="000000"/>
                <w:lang w:eastAsia="hu-HU"/>
              </w:rPr>
            </w:pPr>
            <w:r>
              <w:rPr>
                <w:rFonts w:cs="Arial"/>
                <w:b/>
                <w:bCs/>
                <w:color w:val="000000"/>
                <w:lang w:eastAsia="hu-HU"/>
              </w:rPr>
              <w:t>Kategória</w:t>
            </w:r>
            <w:r>
              <w:rPr>
                <w:rFonts w:cs="Arial"/>
                <w:b/>
                <w:bCs/>
                <w:color w:val="000000"/>
                <w:lang w:eastAsia="hu-HU"/>
              </w:rPr>
              <w:br/>
              <w:t>(inf. v eszköz)</w:t>
            </w:r>
          </w:p>
        </w:tc>
        <w:tc>
          <w:tcPr>
            <w:tcW w:w="2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0E185F" w14:textId="77777777" w:rsidR="00A62429" w:rsidRDefault="00A62429" w:rsidP="00284FFB">
            <w:pPr>
              <w:jc w:val="center"/>
              <w:rPr>
                <w:rFonts w:cs="Arial"/>
                <w:b/>
                <w:color w:val="000000"/>
                <w:szCs w:val="24"/>
              </w:rPr>
            </w:pPr>
            <w:r>
              <w:rPr>
                <w:rFonts w:cs="Arial"/>
                <w:b/>
                <w:color w:val="000000"/>
              </w:rPr>
              <w:t>Megjegyzés</w:t>
            </w:r>
          </w:p>
        </w:tc>
        <w:tc>
          <w:tcPr>
            <w:tcW w:w="25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C9BA0B" w14:textId="77777777" w:rsidR="00A62429" w:rsidRDefault="00A62429" w:rsidP="00284FFB">
            <w:pPr>
              <w:jc w:val="center"/>
              <w:rPr>
                <w:rFonts w:cs="Arial"/>
                <w:b/>
                <w:color w:val="000000"/>
              </w:rPr>
            </w:pPr>
            <w:r>
              <w:rPr>
                <w:rFonts w:cs="Arial"/>
                <w:b/>
                <w:color w:val="000000"/>
              </w:rPr>
              <w:t>Belső adattal rendelkezik</w:t>
            </w:r>
          </w:p>
        </w:tc>
      </w:tr>
      <w:tr w:rsidR="006A107D" w14:paraId="634AA1DA"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3D3BEB2B" w14:textId="77777777" w:rsidR="00A62429" w:rsidRDefault="00A62429">
            <w:pPr>
              <w:rPr>
                <w:rFonts w:cs="Arial"/>
                <w:color w:val="000000"/>
                <w:sz w:val="18"/>
                <w:szCs w:val="18"/>
              </w:rPr>
            </w:pPr>
            <w:r>
              <w:rPr>
                <w:rFonts w:cs="Arial"/>
                <w:color w:val="000000"/>
                <w:sz w:val="18"/>
                <w:szCs w:val="18"/>
              </w:rPr>
              <w:t>1</w:t>
            </w:r>
          </w:p>
        </w:tc>
        <w:tc>
          <w:tcPr>
            <w:tcW w:w="2403" w:type="dxa"/>
            <w:tcBorders>
              <w:top w:val="nil"/>
              <w:left w:val="nil"/>
              <w:bottom w:val="single" w:sz="4" w:space="0" w:color="auto"/>
              <w:right w:val="single" w:sz="4" w:space="0" w:color="auto"/>
            </w:tcBorders>
            <w:vAlign w:val="center"/>
            <w:hideMark/>
          </w:tcPr>
          <w:p w14:paraId="3EB9AC69" w14:textId="77777777" w:rsidR="00A62429" w:rsidRDefault="00A62429">
            <w:pPr>
              <w:rPr>
                <w:rFonts w:cs="Arial"/>
                <w:color w:val="000000"/>
                <w:sz w:val="18"/>
                <w:szCs w:val="18"/>
              </w:rPr>
            </w:pPr>
            <w:r>
              <w:rPr>
                <w:rFonts w:cs="Arial"/>
                <w:color w:val="000000"/>
                <w:sz w:val="18"/>
                <w:szCs w:val="18"/>
                <w:lang w:eastAsia="hu-HU"/>
              </w:rPr>
              <w:t>Kozpont telephely</w:t>
            </w:r>
          </w:p>
        </w:tc>
        <w:tc>
          <w:tcPr>
            <w:tcW w:w="1125" w:type="dxa"/>
            <w:tcBorders>
              <w:top w:val="single" w:sz="4" w:space="0" w:color="auto"/>
              <w:left w:val="nil"/>
              <w:bottom w:val="single" w:sz="4" w:space="0" w:color="auto"/>
              <w:right w:val="single" w:sz="4" w:space="0" w:color="auto"/>
            </w:tcBorders>
            <w:vAlign w:val="center"/>
          </w:tcPr>
          <w:p w14:paraId="7417FF2C" w14:textId="77777777" w:rsidR="00A62429" w:rsidRDefault="00A62429">
            <w:pPr>
              <w:rPr>
                <w:rFonts w:cs="Arial"/>
                <w:color w:val="000000"/>
                <w:sz w:val="18"/>
                <w:szCs w:val="18"/>
                <w:lang w:eastAsia="hu-HU"/>
              </w:rPr>
            </w:pPr>
            <w:r>
              <w:rPr>
                <w:rFonts w:cs="Arial"/>
                <w:color w:val="000000"/>
                <w:sz w:val="18"/>
                <w:szCs w:val="18"/>
                <w:lang w:eastAsia="hu-HU"/>
              </w:rPr>
              <w:t>I</w:t>
            </w:r>
          </w:p>
          <w:p w14:paraId="57A542AE" w14:textId="77777777" w:rsidR="00A62429" w:rsidRDefault="00A62429">
            <w:pPr>
              <w:rPr>
                <w:rFonts w:cs="Arial"/>
                <w:color w:val="000000"/>
                <w:sz w:val="18"/>
                <w:szCs w:val="18"/>
                <w:lang w:eastAsia="hu-HU"/>
              </w:rPr>
            </w:pPr>
          </w:p>
        </w:tc>
        <w:tc>
          <w:tcPr>
            <w:tcW w:w="2540" w:type="dxa"/>
            <w:tcBorders>
              <w:top w:val="nil"/>
              <w:left w:val="single" w:sz="4" w:space="0" w:color="auto"/>
              <w:bottom w:val="single" w:sz="4" w:space="0" w:color="auto"/>
              <w:right w:val="single" w:sz="4" w:space="0" w:color="auto"/>
            </w:tcBorders>
            <w:vAlign w:val="center"/>
            <w:hideMark/>
          </w:tcPr>
          <w:p w14:paraId="79FBE540" w14:textId="77777777" w:rsidR="00A62429" w:rsidRDefault="00A62429">
            <w:pPr>
              <w:rPr>
                <w:rFonts w:cs="Arial"/>
                <w:color w:val="000000"/>
                <w:sz w:val="18"/>
                <w:szCs w:val="18"/>
              </w:rPr>
            </w:pPr>
            <w:r>
              <w:rPr>
                <w:rFonts w:cs="Arial"/>
                <w:color w:val="000000"/>
                <w:sz w:val="18"/>
                <w:szCs w:val="18"/>
              </w:rPr>
              <w:t>Központ adatait tartalmazó tábla</w:t>
            </w:r>
          </w:p>
        </w:tc>
        <w:tc>
          <w:tcPr>
            <w:tcW w:w="2500" w:type="dxa"/>
            <w:tcBorders>
              <w:top w:val="nil"/>
              <w:left w:val="nil"/>
              <w:bottom w:val="single" w:sz="4" w:space="0" w:color="auto"/>
              <w:right w:val="single" w:sz="4" w:space="0" w:color="auto"/>
            </w:tcBorders>
            <w:vAlign w:val="center"/>
            <w:hideMark/>
          </w:tcPr>
          <w:p w14:paraId="4F96B27F" w14:textId="77777777" w:rsidR="00A62429" w:rsidRDefault="00A62429">
            <w:pPr>
              <w:rPr>
                <w:rFonts w:cs="Arial"/>
                <w:color w:val="000000"/>
                <w:sz w:val="18"/>
                <w:szCs w:val="18"/>
              </w:rPr>
            </w:pPr>
            <w:r>
              <w:rPr>
                <w:rFonts w:cs="Arial"/>
                <w:color w:val="000000"/>
                <w:sz w:val="18"/>
                <w:szCs w:val="18"/>
              </w:rPr>
              <w:t>Igen = épületrajz, rendező beültetés</w:t>
            </w:r>
          </w:p>
        </w:tc>
      </w:tr>
      <w:tr w:rsidR="006A107D" w14:paraId="446300C3"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413021BB" w14:textId="77777777" w:rsidR="00A62429" w:rsidRDefault="00A62429">
            <w:pPr>
              <w:rPr>
                <w:rFonts w:cs="Arial"/>
                <w:color w:val="000000"/>
                <w:sz w:val="18"/>
                <w:szCs w:val="18"/>
              </w:rPr>
            </w:pPr>
            <w:r>
              <w:rPr>
                <w:rFonts w:cs="Arial"/>
                <w:color w:val="000000"/>
                <w:sz w:val="18"/>
                <w:szCs w:val="18"/>
              </w:rPr>
              <w:t>2</w:t>
            </w:r>
          </w:p>
        </w:tc>
        <w:tc>
          <w:tcPr>
            <w:tcW w:w="2403" w:type="dxa"/>
            <w:tcBorders>
              <w:top w:val="nil"/>
              <w:left w:val="nil"/>
              <w:bottom w:val="single" w:sz="4" w:space="0" w:color="auto"/>
              <w:right w:val="single" w:sz="4" w:space="0" w:color="auto"/>
            </w:tcBorders>
            <w:vAlign w:val="center"/>
            <w:hideMark/>
          </w:tcPr>
          <w:p w14:paraId="6E8ACE3C" w14:textId="77777777" w:rsidR="00A62429" w:rsidRDefault="00A62429">
            <w:pPr>
              <w:rPr>
                <w:rFonts w:cs="Arial"/>
                <w:color w:val="000000"/>
                <w:sz w:val="18"/>
                <w:szCs w:val="18"/>
              </w:rPr>
            </w:pPr>
            <w:r>
              <w:rPr>
                <w:rFonts w:cs="Arial"/>
                <w:color w:val="000000"/>
                <w:sz w:val="18"/>
                <w:szCs w:val="18"/>
                <w:lang w:eastAsia="hu-HU"/>
              </w:rPr>
              <w:t>Megszakito</w:t>
            </w:r>
          </w:p>
        </w:tc>
        <w:tc>
          <w:tcPr>
            <w:tcW w:w="1125" w:type="dxa"/>
            <w:tcBorders>
              <w:top w:val="single" w:sz="4" w:space="0" w:color="auto"/>
              <w:left w:val="nil"/>
              <w:bottom w:val="single" w:sz="4" w:space="0" w:color="auto"/>
              <w:right w:val="single" w:sz="4" w:space="0" w:color="auto"/>
            </w:tcBorders>
            <w:vAlign w:val="center"/>
            <w:hideMark/>
          </w:tcPr>
          <w:p w14:paraId="5E16C2B0"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2A37D38C" w14:textId="77777777" w:rsidR="00A62429" w:rsidRDefault="00A62429">
            <w:pPr>
              <w:rPr>
                <w:rFonts w:cs="Arial"/>
                <w:color w:val="000000"/>
                <w:sz w:val="18"/>
                <w:szCs w:val="18"/>
              </w:rPr>
            </w:pPr>
            <w:r>
              <w:rPr>
                <w:rFonts w:cs="Arial"/>
                <w:color w:val="000000"/>
                <w:sz w:val="18"/>
                <w:szCs w:val="18"/>
              </w:rPr>
              <w:t>Megszakító létesítmény alaptáblája</w:t>
            </w:r>
          </w:p>
        </w:tc>
        <w:tc>
          <w:tcPr>
            <w:tcW w:w="2500" w:type="dxa"/>
            <w:tcBorders>
              <w:top w:val="nil"/>
              <w:left w:val="nil"/>
              <w:bottom w:val="single" w:sz="4" w:space="0" w:color="auto"/>
              <w:right w:val="single" w:sz="4" w:space="0" w:color="auto"/>
            </w:tcBorders>
            <w:vAlign w:val="center"/>
            <w:hideMark/>
          </w:tcPr>
          <w:p w14:paraId="3ABB7422" w14:textId="77777777" w:rsidR="00A62429" w:rsidRDefault="00A62429">
            <w:pPr>
              <w:rPr>
                <w:rFonts w:cs="Arial"/>
                <w:color w:val="000000"/>
                <w:sz w:val="18"/>
                <w:szCs w:val="18"/>
              </w:rPr>
            </w:pPr>
            <w:r>
              <w:rPr>
                <w:rFonts w:cs="Arial"/>
                <w:color w:val="000000"/>
                <w:sz w:val="18"/>
                <w:szCs w:val="18"/>
              </w:rPr>
              <w:t>Igen = megszakító felvételi</w:t>
            </w:r>
          </w:p>
        </w:tc>
      </w:tr>
      <w:tr w:rsidR="006A107D" w14:paraId="4A5E0A82"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25210C76" w14:textId="77777777" w:rsidR="00A62429" w:rsidRDefault="00A62429">
            <w:pPr>
              <w:rPr>
                <w:rFonts w:cs="Arial"/>
                <w:color w:val="000000"/>
                <w:sz w:val="18"/>
                <w:szCs w:val="18"/>
                <w:lang w:eastAsia="hu-HU"/>
              </w:rPr>
            </w:pPr>
            <w:r>
              <w:rPr>
                <w:rFonts w:cs="Arial"/>
                <w:color w:val="000000"/>
                <w:sz w:val="18"/>
                <w:szCs w:val="18"/>
                <w:lang w:eastAsia="hu-HU"/>
              </w:rPr>
              <w:t>3</w:t>
            </w:r>
          </w:p>
        </w:tc>
        <w:tc>
          <w:tcPr>
            <w:tcW w:w="2403" w:type="dxa"/>
            <w:tcBorders>
              <w:top w:val="nil"/>
              <w:left w:val="nil"/>
              <w:bottom w:val="single" w:sz="4" w:space="0" w:color="auto"/>
              <w:right w:val="single" w:sz="4" w:space="0" w:color="auto"/>
            </w:tcBorders>
            <w:vAlign w:val="center"/>
            <w:hideMark/>
          </w:tcPr>
          <w:p w14:paraId="7FE7D99D" w14:textId="77777777" w:rsidR="00A62429" w:rsidRDefault="00A62429">
            <w:pPr>
              <w:rPr>
                <w:rFonts w:cs="Arial"/>
                <w:color w:val="000000"/>
                <w:sz w:val="18"/>
                <w:szCs w:val="18"/>
                <w:lang w:eastAsia="hu-HU"/>
              </w:rPr>
            </w:pPr>
            <w:r>
              <w:rPr>
                <w:rFonts w:cs="Arial"/>
                <w:color w:val="000000"/>
                <w:sz w:val="18"/>
                <w:szCs w:val="18"/>
                <w:lang w:eastAsia="hu-HU"/>
              </w:rPr>
              <w:t>Csonk</w:t>
            </w:r>
          </w:p>
        </w:tc>
        <w:tc>
          <w:tcPr>
            <w:tcW w:w="1125" w:type="dxa"/>
            <w:tcBorders>
              <w:top w:val="single" w:sz="4" w:space="0" w:color="auto"/>
              <w:left w:val="nil"/>
              <w:bottom w:val="single" w:sz="4" w:space="0" w:color="auto"/>
              <w:right w:val="single" w:sz="4" w:space="0" w:color="auto"/>
            </w:tcBorders>
            <w:vAlign w:val="center"/>
            <w:hideMark/>
          </w:tcPr>
          <w:p w14:paraId="7C945890"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62168851" w14:textId="77777777" w:rsidR="00A62429" w:rsidRDefault="00A62429">
            <w:pPr>
              <w:rPr>
                <w:rFonts w:cs="Arial"/>
                <w:color w:val="000000"/>
                <w:sz w:val="18"/>
                <w:szCs w:val="18"/>
                <w:lang w:eastAsia="hu-HU"/>
              </w:rPr>
            </w:pPr>
            <w:r>
              <w:rPr>
                <w:rFonts w:cs="Arial"/>
                <w:color w:val="000000"/>
                <w:sz w:val="18"/>
                <w:szCs w:val="18"/>
                <w:lang w:eastAsia="hu-HU"/>
              </w:rPr>
              <w:t>Csonk, technikai és számozott</w:t>
            </w:r>
          </w:p>
        </w:tc>
        <w:tc>
          <w:tcPr>
            <w:tcW w:w="2500" w:type="dxa"/>
            <w:tcBorders>
              <w:top w:val="nil"/>
              <w:left w:val="nil"/>
              <w:bottom w:val="single" w:sz="4" w:space="0" w:color="auto"/>
              <w:right w:val="single" w:sz="4" w:space="0" w:color="auto"/>
            </w:tcBorders>
            <w:vAlign w:val="center"/>
            <w:hideMark/>
          </w:tcPr>
          <w:p w14:paraId="15787CF2"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6A107D" w14:paraId="716FAB6C"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14C5F8B8" w14:textId="77777777" w:rsidR="00A62429" w:rsidRDefault="00A62429">
            <w:pPr>
              <w:rPr>
                <w:rFonts w:cs="Arial"/>
                <w:color w:val="000000"/>
                <w:sz w:val="18"/>
                <w:szCs w:val="18"/>
                <w:lang w:eastAsia="hu-HU"/>
              </w:rPr>
            </w:pPr>
            <w:r>
              <w:rPr>
                <w:rFonts w:cs="Arial"/>
                <w:color w:val="000000"/>
                <w:sz w:val="18"/>
                <w:szCs w:val="18"/>
                <w:lang w:eastAsia="hu-HU"/>
              </w:rPr>
              <w:t>4</w:t>
            </w:r>
          </w:p>
        </w:tc>
        <w:tc>
          <w:tcPr>
            <w:tcW w:w="2403" w:type="dxa"/>
            <w:tcBorders>
              <w:top w:val="nil"/>
              <w:left w:val="nil"/>
              <w:bottom w:val="single" w:sz="4" w:space="0" w:color="auto"/>
              <w:right w:val="single" w:sz="4" w:space="0" w:color="auto"/>
            </w:tcBorders>
            <w:vAlign w:val="center"/>
            <w:hideMark/>
          </w:tcPr>
          <w:p w14:paraId="09E35602" w14:textId="77777777" w:rsidR="00A62429" w:rsidRDefault="00A62429">
            <w:pPr>
              <w:rPr>
                <w:rFonts w:cs="Arial"/>
                <w:color w:val="000000"/>
                <w:sz w:val="18"/>
                <w:szCs w:val="18"/>
                <w:lang w:eastAsia="hu-HU"/>
              </w:rPr>
            </w:pPr>
            <w:r>
              <w:rPr>
                <w:rFonts w:cs="Arial"/>
                <w:color w:val="000000"/>
                <w:sz w:val="18"/>
                <w:szCs w:val="18"/>
                <w:lang w:eastAsia="hu-HU"/>
              </w:rPr>
              <w:t>Alepitmeny lezaras</w:t>
            </w:r>
          </w:p>
        </w:tc>
        <w:tc>
          <w:tcPr>
            <w:tcW w:w="1125" w:type="dxa"/>
            <w:tcBorders>
              <w:top w:val="single" w:sz="4" w:space="0" w:color="auto"/>
              <w:left w:val="nil"/>
              <w:bottom w:val="single" w:sz="4" w:space="0" w:color="auto"/>
              <w:right w:val="single" w:sz="4" w:space="0" w:color="auto"/>
            </w:tcBorders>
            <w:vAlign w:val="center"/>
            <w:hideMark/>
          </w:tcPr>
          <w:p w14:paraId="71672FD0"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1EA23B65" w14:textId="77777777" w:rsidR="00A62429" w:rsidRDefault="00A62429">
            <w:pPr>
              <w:rPr>
                <w:rFonts w:cs="Arial"/>
                <w:color w:val="000000"/>
                <w:sz w:val="18"/>
                <w:szCs w:val="18"/>
                <w:lang w:eastAsia="hu-HU"/>
              </w:rPr>
            </w:pPr>
            <w:r>
              <w:rPr>
                <w:rFonts w:cs="Arial"/>
                <w:color w:val="000000"/>
                <w:sz w:val="18"/>
                <w:szCs w:val="18"/>
                <w:lang w:eastAsia="hu-HU"/>
              </w:rPr>
              <w:t>Hálózat végpontja</w:t>
            </w:r>
          </w:p>
        </w:tc>
        <w:tc>
          <w:tcPr>
            <w:tcW w:w="2500" w:type="dxa"/>
            <w:tcBorders>
              <w:top w:val="nil"/>
              <w:left w:val="nil"/>
              <w:bottom w:val="single" w:sz="4" w:space="0" w:color="auto"/>
              <w:right w:val="single" w:sz="4" w:space="0" w:color="auto"/>
            </w:tcBorders>
            <w:vAlign w:val="center"/>
            <w:hideMark/>
          </w:tcPr>
          <w:p w14:paraId="50CD5CD8"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6A107D" w14:paraId="79996A00"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64105015" w14:textId="77777777" w:rsidR="00A62429" w:rsidRDefault="00A62429">
            <w:pPr>
              <w:rPr>
                <w:rFonts w:cs="Arial"/>
                <w:color w:val="000000"/>
                <w:sz w:val="18"/>
                <w:szCs w:val="18"/>
              </w:rPr>
            </w:pPr>
            <w:r>
              <w:rPr>
                <w:rFonts w:cs="Arial"/>
                <w:color w:val="000000"/>
                <w:sz w:val="18"/>
                <w:szCs w:val="18"/>
                <w:lang w:eastAsia="hu-HU"/>
              </w:rPr>
              <w:t>5</w:t>
            </w:r>
          </w:p>
        </w:tc>
        <w:tc>
          <w:tcPr>
            <w:tcW w:w="2403" w:type="dxa"/>
            <w:tcBorders>
              <w:top w:val="nil"/>
              <w:left w:val="nil"/>
              <w:bottom w:val="single" w:sz="4" w:space="0" w:color="auto"/>
              <w:right w:val="single" w:sz="4" w:space="0" w:color="auto"/>
            </w:tcBorders>
            <w:vAlign w:val="center"/>
            <w:hideMark/>
          </w:tcPr>
          <w:p w14:paraId="60DD2D96" w14:textId="77777777" w:rsidR="00A62429" w:rsidRDefault="00A62429">
            <w:pPr>
              <w:rPr>
                <w:rFonts w:cs="Arial"/>
                <w:color w:val="000000"/>
                <w:sz w:val="18"/>
                <w:szCs w:val="18"/>
              </w:rPr>
            </w:pPr>
            <w:r>
              <w:rPr>
                <w:rFonts w:cs="Arial"/>
                <w:color w:val="000000"/>
                <w:sz w:val="18"/>
                <w:szCs w:val="18"/>
                <w:lang w:eastAsia="hu-HU"/>
              </w:rPr>
              <w:t>Tamszerkezet</w:t>
            </w:r>
          </w:p>
        </w:tc>
        <w:tc>
          <w:tcPr>
            <w:tcW w:w="1125" w:type="dxa"/>
            <w:tcBorders>
              <w:top w:val="single" w:sz="4" w:space="0" w:color="auto"/>
              <w:left w:val="nil"/>
              <w:bottom w:val="single" w:sz="4" w:space="0" w:color="auto"/>
              <w:right w:val="single" w:sz="4" w:space="0" w:color="auto"/>
            </w:tcBorders>
            <w:vAlign w:val="center"/>
            <w:hideMark/>
          </w:tcPr>
          <w:p w14:paraId="202ACC47"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24EB9224" w14:textId="77777777" w:rsidR="00A62429" w:rsidRDefault="00A62429">
            <w:pPr>
              <w:rPr>
                <w:rFonts w:cs="Arial"/>
                <w:color w:val="000000"/>
                <w:sz w:val="18"/>
                <w:szCs w:val="18"/>
              </w:rPr>
            </w:pPr>
            <w:r>
              <w:rPr>
                <w:rFonts w:cs="Arial"/>
                <w:color w:val="000000"/>
                <w:sz w:val="18"/>
                <w:szCs w:val="18"/>
              </w:rPr>
              <w:t>Támszerkezetek alaptáblája</w:t>
            </w:r>
          </w:p>
        </w:tc>
        <w:tc>
          <w:tcPr>
            <w:tcW w:w="2500" w:type="dxa"/>
            <w:tcBorders>
              <w:top w:val="nil"/>
              <w:left w:val="nil"/>
              <w:bottom w:val="single" w:sz="4" w:space="0" w:color="auto"/>
              <w:right w:val="single" w:sz="4" w:space="0" w:color="auto"/>
            </w:tcBorders>
            <w:vAlign w:val="center"/>
            <w:hideMark/>
          </w:tcPr>
          <w:p w14:paraId="7C523A74" w14:textId="77777777" w:rsidR="00A62429" w:rsidRDefault="00A62429">
            <w:pPr>
              <w:rPr>
                <w:rFonts w:cs="Arial"/>
                <w:color w:val="000000"/>
                <w:sz w:val="18"/>
                <w:szCs w:val="18"/>
              </w:rPr>
            </w:pPr>
            <w:r>
              <w:rPr>
                <w:rFonts w:cs="Arial"/>
                <w:color w:val="000000"/>
                <w:sz w:val="18"/>
                <w:szCs w:val="18"/>
              </w:rPr>
              <w:t>Nem</w:t>
            </w:r>
          </w:p>
        </w:tc>
      </w:tr>
      <w:tr w:rsidR="006A107D" w14:paraId="41E669F3"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0D847791" w14:textId="77777777" w:rsidR="00A62429" w:rsidRDefault="00A62429">
            <w:pPr>
              <w:rPr>
                <w:rFonts w:cs="Arial"/>
                <w:color w:val="000000"/>
                <w:sz w:val="18"/>
                <w:szCs w:val="18"/>
                <w:lang w:eastAsia="hu-HU"/>
              </w:rPr>
            </w:pPr>
            <w:r>
              <w:rPr>
                <w:rFonts w:cs="Arial"/>
                <w:color w:val="000000"/>
                <w:sz w:val="18"/>
                <w:szCs w:val="18"/>
                <w:lang w:eastAsia="hu-HU"/>
              </w:rPr>
              <w:lastRenderedPageBreak/>
              <w:t>6</w:t>
            </w:r>
          </w:p>
        </w:tc>
        <w:tc>
          <w:tcPr>
            <w:tcW w:w="2403" w:type="dxa"/>
            <w:tcBorders>
              <w:top w:val="nil"/>
              <w:left w:val="nil"/>
              <w:bottom w:val="single" w:sz="4" w:space="0" w:color="auto"/>
              <w:right w:val="single" w:sz="4" w:space="0" w:color="auto"/>
            </w:tcBorders>
            <w:vAlign w:val="center"/>
            <w:hideMark/>
          </w:tcPr>
          <w:p w14:paraId="2DEBA901" w14:textId="77777777" w:rsidR="00A62429" w:rsidRDefault="00A62429">
            <w:pPr>
              <w:rPr>
                <w:rFonts w:cs="Arial"/>
                <w:color w:val="000000"/>
                <w:sz w:val="18"/>
                <w:szCs w:val="18"/>
                <w:lang w:eastAsia="hu-HU"/>
              </w:rPr>
            </w:pPr>
            <w:r>
              <w:rPr>
                <w:rFonts w:cs="Arial"/>
                <w:color w:val="000000"/>
                <w:sz w:val="18"/>
                <w:szCs w:val="18"/>
                <w:lang w:eastAsia="hu-HU"/>
              </w:rPr>
              <w:t>Koteshely</w:t>
            </w:r>
          </w:p>
        </w:tc>
        <w:tc>
          <w:tcPr>
            <w:tcW w:w="1125" w:type="dxa"/>
            <w:tcBorders>
              <w:top w:val="single" w:sz="4" w:space="0" w:color="auto"/>
              <w:left w:val="nil"/>
              <w:bottom w:val="single" w:sz="4" w:space="0" w:color="auto"/>
              <w:right w:val="single" w:sz="4" w:space="0" w:color="auto"/>
            </w:tcBorders>
            <w:vAlign w:val="center"/>
            <w:hideMark/>
          </w:tcPr>
          <w:p w14:paraId="44BF4F19"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7A4A53B6" w14:textId="77777777" w:rsidR="00A62429" w:rsidRDefault="00A62429">
            <w:pPr>
              <w:rPr>
                <w:rFonts w:cs="Arial"/>
                <w:color w:val="000000"/>
                <w:sz w:val="18"/>
                <w:szCs w:val="18"/>
                <w:lang w:eastAsia="hu-HU"/>
              </w:rPr>
            </w:pPr>
            <w:r>
              <w:rPr>
                <w:rFonts w:cs="Arial"/>
                <w:color w:val="000000"/>
                <w:sz w:val="18"/>
                <w:szCs w:val="18"/>
                <w:lang w:eastAsia="hu-HU"/>
              </w:rPr>
              <w:t>Közvetlen földbe hely</w:t>
            </w:r>
          </w:p>
        </w:tc>
        <w:tc>
          <w:tcPr>
            <w:tcW w:w="2500" w:type="dxa"/>
            <w:tcBorders>
              <w:top w:val="nil"/>
              <w:left w:val="nil"/>
              <w:bottom w:val="single" w:sz="4" w:space="0" w:color="auto"/>
              <w:right w:val="single" w:sz="4" w:space="0" w:color="auto"/>
            </w:tcBorders>
            <w:vAlign w:val="center"/>
            <w:hideMark/>
          </w:tcPr>
          <w:p w14:paraId="107A60F6"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6A107D" w14:paraId="5BC67F21"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3F7B6C0A" w14:textId="77777777" w:rsidR="00A62429" w:rsidRDefault="00A62429">
            <w:pPr>
              <w:rPr>
                <w:rFonts w:cs="Arial"/>
                <w:color w:val="000000"/>
                <w:sz w:val="18"/>
                <w:szCs w:val="18"/>
              </w:rPr>
            </w:pPr>
            <w:r>
              <w:rPr>
                <w:rFonts w:cs="Arial"/>
                <w:color w:val="000000"/>
                <w:sz w:val="18"/>
                <w:szCs w:val="18"/>
                <w:lang w:eastAsia="hu-HU"/>
              </w:rPr>
              <w:t>7</w:t>
            </w:r>
          </w:p>
        </w:tc>
        <w:tc>
          <w:tcPr>
            <w:tcW w:w="2403" w:type="dxa"/>
            <w:tcBorders>
              <w:top w:val="nil"/>
              <w:left w:val="nil"/>
              <w:bottom w:val="single" w:sz="4" w:space="0" w:color="auto"/>
              <w:right w:val="single" w:sz="4" w:space="0" w:color="auto"/>
            </w:tcBorders>
            <w:vAlign w:val="center"/>
            <w:hideMark/>
          </w:tcPr>
          <w:p w14:paraId="7CEC9086" w14:textId="77777777" w:rsidR="00A62429" w:rsidRDefault="00A62429">
            <w:pPr>
              <w:rPr>
                <w:rFonts w:cs="Arial"/>
                <w:color w:val="000000"/>
                <w:sz w:val="18"/>
                <w:szCs w:val="18"/>
              </w:rPr>
            </w:pPr>
            <w:r>
              <w:rPr>
                <w:rFonts w:cs="Arial"/>
                <w:color w:val="000000"/>
                <w:sz w:val="18"/>
                <w:szCs w:val="18"/>
                <w:lang w:eastAsia="hu-HU"/>
              </w:rPr>
              <w:t>Kotes</w:t>
            </w:r>
          </w:p>
        </w:tc>
        <w:tc>
          <w:tcPr>
            <w:tcW w:w="1125" w:type="dxa"/>
            <w:tcBorders>
              <w:top w:val="single" w:sz="4" w:space="0" w:color="auto"/>
              <w:left w:val="nil"/>
              <w:bottom w:val="single" w:sz="4" w:space="0" w:color="auto"/>
              <w:right w:val="single" w:sz="4" w:space="0" w:color="auto"/>
            </w:tcBorders>
            <w:vAlign w:val="center"/>
            <w:hideMark/>
          </w:tcPr>
          <w:p w14:paraId="1A715D2B" w14:textId="77777777" w:rsidR="00A62429" w:rsidRDefault="00A62429">
            <w:pPr>
              <w:rPr>
                <w:rFonts w:cs="Arial"/>
                <w:color w:val="000000"/>
                <w:sz w:val="18"/>
                <w:szCs w:val="18"/>
                <w:lang w:eastAsia="hu-HU"/>
              </w:rPr>
            </w:pPr>
            <w:r>
              <w:rPr>
                <w:rFonts w:cs="Arial"/>
                <w:color w:val="000000"/>
                <w:sz w:val="18"/>
                <w:szCs w:val="18"/>
                <w:lang w:eastAsia="hu-HU"/>
              </w:rPr>
              <w:t>I / E</w:t>
            </w:r>
          </w:p>
        </w:tc>
        <w:tc>
          <w:tcPr>
            <w:tcW w:w="2540" w:type="dxa"/>
            <w:tcBorders>
              <w:top w:val="nil"/>
              <w:left w:val="single" w:sz="4" w:space="0" w:color="auto"/>
              <w:bottom w:val="single" w:sz="4" w:space="0" w:color="auto"/>
              <w:right w:val="single" w:sz="4" w:space="0" w:color="auto"/>
            </w:tcBorders>
            <w:vAlign w:val="center"/>
            <w:hideMark/>
          </w:tcPr>
          <w:p w14:paraId="0A0FF119" w14:textId="77777777" w:rsidR="00A62429" w:rsidRDefault="00A62429">
            <w:pPr>
              <w:rPr>
                <w:rFonts w:cs="Arial"/>
                <w:color w:val="000000"/>
                <w:sz w:val="18"/>
                <w:szCs w:val="18"/>
              </w:rPr>
            </w:pPr>
            <w:r>
              <w:rPr>
                <w:rFonts w:cs="Arial"/>
                <w:color w:val="000000"/>
                <w:sz w:val="18"/>
                <w:szCs w:val="18"/>
              </w:rPr>
              <w:t>Rezes, optikai elágazó és egyenes kötések.</w:t>
            </w:r>
          </w:p>
        </w:tc>
        <w:tc>
          <w:tcPr>
            <w:tcW w:w="2500" w:type="dxa"/>
            <w:tcBorders>
              <w:top w:val="nil"/>
              <w:left w:val="nil"/>
              <w:bottom w:val="single" w:sz="4" w:space="0" w:color="auto"/>
              <w:right w:val="single" w:sz="4" w:space="0" w:color="auto"/>
            </w:tcBorders>
            <w:vAlign w:val="center"/>
            <w:hideMark/>
          </w:tcPr>
          <w:p w14:paraId="20A10195" w14:textId="77777777" w:rsidR="00A62429" w:rsidRDefault="00A62429">
            <w:pPr>
              <w:rPr>
                <w:rFonts w:cs="Arial"/>
                <w:color w:val="000000"/>
                <w:sz w:val="18"/>
                <w:szCs w:val="18"/>
              </w:rPr>
            </w:pPr>
            <w:r>
              <w:rPr>
                <w:rFonts w:cs="Arial"/>
                <w:color w:val="000000"/>
                <w:sz w:val="18"/>
                <w:szCs w:val="18"/>
              </w:rPr>
              <w:t>Igen=kötéslap</w:t>
            </w:r>
          </w:p>
        </w:tc>
      </w:tr>
      <w:tr w:rsidR="006A107D" w14:paraId="2BB655FE" w14:textId="77777777" w:rsidTr="00A62429">
        <w:trPr>
          <w:trHeight w:val="900"/>
        </w:trPr>
        <w:tc>
          <w:tcPr>
            <w:tcW w:w="587" w:type="dxa"/>
            <w:tcBorders>
              <w:top w:val="nil"/>
              <w:left w:val="single" w:sz="4" w:space="0" w:color="auto"/>
              <w:bottom w:val="single" w:sz="4" w:space="0" w:color="auto"/>
              <w:right w:val="single" w:sz="4" w:space="0" w:color="auto"/>
            </w:tcBorders>
            <w:noWrap/>
            <w:vAlign w:val="center"/>
            <w:hideMark/>
          </w:tcPr>
          <w:p w14:paraId="6907F232" w14:textId="77777777" w:rsidR="00A62429" w:rsidRDefault="00A62429">
            <w:pPr>
              <w:rPr>
                <w:rFonts w:cs="Arial"/>
                <w:color w:val="000000"/>
                <w:sz w:val="18"/>
                <w:szCs w:val="18"/>
              </w:rPr>
            </w:pPr>
            <w:r>
              <w:rPr>
                <w:rFonts w:cs="Arial"/>
                <w:color w:val="000000"/>
                <w:sz w:val="18"/>
                <w:szCs w:val="18"/>
                <w:lang w:eastAsia="hu-HU"/>
              </w:rPr>
              <w:t>8</w:t>
            </w:r>
          </w:p>
        </w:tc>
        <w:tc>
          <w:tcPr>
            <w:tcW w:w="2403" w:type="dxa"/>
            <w:tcBorders>
              <w:top w:val="nil"/>
              <w:left w:val="nil"/>
              <w:bottom w:val="single" w:sz="4" w:space="0" w:color="auto"/>
              <w:right w:val="single" w:sz="4" w:space="0" w:color="auto"/>
            </w:tcBorders>
            <w:vAlign w:val="center"/>
            <w:hideMark/>
          </w:tcPr>
          <w:p w14:paraId="70E366DD" w14:textId="77777777" w:rsidR="00A62429" w:rsidRDefault="00A62429">
            <w:pPr>
              <w:rPr>
                <w:rFonts w:cs="Arial"/>
                <w:color w:val="000000"/>
                <w:sz w:val="18"/>
                <w:szCs w:val="18"/>
              </w:rPr>
            </w:pPr>
            <w:r>
              <w:rPr>
                <w:rFonts w:cs="Arial"/>
                <w:color w:val="000000"/>
                <w:sz w:val="18"/>
                <w:szCs w:val="18"/>
                <w:lang w:eastAsia="hu-HU"/>
              </w:rPr>
              <w:t>Kabinet</w:t>
            </w:r>
          </w:p>
        </w:tc>
        <w:tc>
          <w:tcPr>
            <w:tcW w:w="1125" w:type="dxa"/>
            <w:tcBorders>
              <w:top w:val="single" w:sz="4" w:space="0" w:color="auto"/>
              <w:left w:val="nil"/>
              <w:bottom w:val="single" w:sz="4" w:space="0" w:color="auto"/>
              <w:right w:val="single" w:sz="4" w:space="0" w:color="auto"/>
            </w:tcBorders>
            <w:vAlign w:val="center"/>
            <w:hideMark/>
          </w:tcPr>
          <w:p w14:paraId="5EEE3268"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73109F03" w14:textId="77777777" w:rsidR="00A62429" w:rsidRDefault="00A62429">
            <w:pPr>
              <w:rPr>
                <w:rFonts w:cs="Arial"/>
                <w:color w:val="000000"/>
                <w:sz w:val="18"/>
                <w:szCs w:val="18"/>
              </w:rPr>
            </w:pPr>
            <w:r>
              <w:rPr>
                <w:rFonts w:cs="Arial"/>
                <w:color w:val="000000"/>
                <w:sz w:val="18"/>
                <w:szCs w:val="18"/>
              </w:rPr>
              <w:t>Nagyelosztók és törzskifejtési pontok adattáblája</w:t>
            </w:r>
          </w:p>
        </w:tc>
        <w:tc>
          <w:tcPr>
            <w:tcW w:w="2500" w:type="dxa"/>
            <w:tcBorders>
              <w:top w:val="nil"/>
              <w:left w:val="nil"/>
              <w:bottom w:val="single" w:sz="4" w:space="0" w:color="auto"/>
              <w:right w:val="single" w:sz="4" w:space="0" w:color="auto"/>
            </w:tcBorders>
            <w:vAlign w:val="center"/>
            <w:hideMark/>
          </w:tcPr>
          <w:p w14:paraId="5FB1311F" w14:textId="77777777" w:rsidR="00A62429" w:rsidRDefault="00A62429">
            <w:pPr>
              <w:rPr>
                <w:rFonts w:cs="Arial"/>
                <w:color w:val="000000"/>
                <w:sz w:val="18"/>
                <w:szCs w:val="18"/>
              </w:rPr>
            </w:pPr>
            <w:r>
              <w:rPr>
                <w:rFonts w:cs="Arial"/>
                <w:color w:val="000000"/>
                <w:sz w:val="18"/>
                <w:szCs w:val="18"/>
              </w:rPr>
              <w:t>Igen=elosztó beültetés</w:t>
            </w:r>
          </w:p>
        </w:tc>
      </w:tr>
      <w:tr w:rsidR="006A107D" w14:paraId="46AAAB2C"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0D0DC20D" w14:textId="77777777" w:rsidR="00A62429" w:rsidRDefault="00A62429">
            <w:pPr>
              <w:rPr>
                <w:rFonts w:cs="Arial"/>
                <w:color w:val="000000"/>
                <w:sz w:val="18"/>
                <w:szCs w:val="18"/>
              </w:rPr>
            </w:pPr>
            <w:r>
              <w:rPr>
                <w:rFonts w:cs="Arial"/>
                <w:color w:val="000000"/>
                <w:sz w:val="18"/>
                <w:szCs w:val="18"/>
                <w:lang w:eastAsia="hu-HU"/>
              </w:rPr>
              <w:t>9</w:t>
            </w:r>
          </w:p>
        </w:tc>
        <w:tc>
          <w:tcPr>
            <w:tcW w:w="2403" w:type="dxa"/>
            <w:tcBorders>
              <w:top w:val="nil"/>
              <w:left w:val="nil"/>
              <w:bottom w:val="single" w:sz="4" w:space="0" w:color="auto"/>
              <w:right w:val="single" w:sz="4" w:space="0" w:color="auto"/>
            </w:tcBorders>
            <w:vAlign w:val="center"/>
            <w:hideMark/>
          </w:tcPr>
          <w:p w14:paraId="63DA18DB" w14:textId="77777777" w:rsidR="00A62429" w:rsidRDefault="00A62429">
            <w:pPr>
              <w:rPr>
                <w:rFonts w:cs="Arial"/>
                <w:color w:val="000000"/>
                <w:sz w:val="18"/>
                <w:szCs w:val="18"/>
              </w:rPr>
            </w:pPr>
            <w:r>
              <w:rPr>
                <w:rFonts w:cs="Arial"/>
                <w:color w:val="000000"/>
                <w:sz w:val="18"/>
                <w:szCs w:val="18"/>
                <w:lang w:eastAsia="hu-HU"/>
              </w:rPr>
              <w:t>Kifejtesi</w:t>
            </w:r>
            <w:r>
              <w:rPr>
                <w:rFonts w:cs="Arial"/>
                <w:color w:val="000000"/>
                <w:sz w:val="18"/>
                <w:szCs w:val="18"/>
              </w:rPr>
              <w:t xml:space="preserve"> pont </w:t>
            </w:r>
          </w:p>
        </w:tc>
        <w:tc>
          <w:tcPr>
            <w:tcW w:w="1125" w:type="dxa"/>
            <w:tcBorders>
              <w:top w:val="single" w:sz="4" w:space="0" w:color="auto"/>
              <w:left w:val="nil"/>
              <w:bottom w:val="single" w:sz="4" w:space="0" w:color="auto"/>
              <w:right w:val="single" w:sz="4" w:space="0" w:color="auto"/>
            </w:tcBorders>
            <w:vAlign w:val="center"/>
            <w:hideMark/>
          </w:tcPr>
          <w:p w14:paraId="40F862E0" w14:textId="77777777" w:rsidR="00A62429" w:rsidRDefault="00A62429">
            <w:pPr>
              <w:rPr>
                <w:rFonts w:cs="Arial"/>
                <w:color w:val="000000"/>
                <w:sz w:val="18"/>
                <w:szCs w:val="18"/>
                <w:lang w:eastAsia="hu-HU"/>
              </w:rPr>
            </w:pPr>
            <w:r>
              <w:rPr>
                <w:rFonts w:cs="Arial"/>
                <w:color w:val="000000"/>
                <w:sz w:val="18"/>
                <w:szCs w:val="18"/>
                <w:lang w:eastAsia="hu-HU"/>
              </w:rPr>
              <w:t>I/E</w:t>
            </w:r>
          </w:p>
        </w:tc>
        <w:tc>
          <w:tcPr>
            <w:tcW w:w="2540" w:type="dxa"/>
            <w:tcBorders>
              <w:top w:val="nil"/>
              <w:left w:val="single" w:sz="4" w:space="0" w:color="auto"/>
              <w:bottom w:val="single" w:sz="4" w:space="0" w:color="auto"/>
              <w:right w:val="single" w:sz="4" w:space="0" w:color="auto"/>
            </w:tcBorders>
            <w:vAlign w:val="center"/>
            <w:hideMark/>
          </w:tcPr>
          <w:p w14:paraId="13F5F2A3" w14:textId="77777777" w:rsidR="00A62429" w:rsidRDefault="00A62429">
            <w:pPr>
              <w:rPr>
                <w:rFonts w:cs="Arial"/>
                <w:color w:val="000000"/>
                <w:sz w:val="18"/>
                <w:szCs w:val="18"/>
              </w:rPr>
            </w:pPr>
            <w:r>
              <w:rPr>
                <w:rFonts w:cs="Arial"/>
                <w:color w:val="000000"/>
                <w:sz w:val="18"/>
                <w:szCs w:val="18"/>
              </w:rPr>
              <w:t>Hálózati síktól független kifejtési pont alaptábla</w:t>
            </w:r>
          </w:p>
        </w:tc>
        <w:tc>
          <w:tcPr>
            <w:tcW w:w="2500" w:type="dxa"/>
            <w:tcBorders>
              <w:top w:val="nil"/>
              <w:left w:val="nil"/>
              <w:bottom w:val="single" w:sz="4" w:space="0" w:color="auto"/>
              <w:right w:val="single" w:sz="4" w:space="0" w:color="auto"/>
            </w:tcBorders>
            <w:vAlign w:val="center"/>
            <w:hideMark/>
          </w:tcPr>
          <w:p w14:paraId="5D6A00B9" w14:textId="77777777" w:rsidR="00A62429" w:rsidRDefault="00A62429">
            <w:pPr>
              <w:rPr>
                <w:rFonts w:cs="Arial"/>
                <w:color w:val="000000"/>
                <w:sz w:val="18"/>
                <w:szCs w:val="18"/>
              </w:rPr>
            </w:pPr>
            <w:r>
              <w:rPr>
                <w:rFonts w:cs="Arial"/>
                <w:color w:val="000000"/>
                <w:sz w:val="18"/>
                <w:szCs w:val="18"/>
              </w:rPr>
              <w:t>Igen=kifejtési pont beültetés</w:t>
            </w:r>
          </w:p>
        </w:tc>
      </w:tr>
      <w:tr w:rsidR="006A107D" w14:paraId="6F4AD626"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1C759B64" w14:textId="77777777" w:rsidR="00A62429" w:rsidRDefault="00A62429">
            <w:pPr>
              <w:rPr>
                <w:rFonts w:cs="Arial"/>
                <w:color w:val="000000"/>
                <w:sz w:val="18"/>
                <w:szCs w:val="18"/>
              </w:rPr>
            </w:pPr>
            <w:r>
              <w:rPr>
                <w:rFonts w:cs="Arial"/>
                <w:color w:val="000000"/>
                <w:sz w:val="18"/>
                <w:szCs w:val="18"/>
                <w:lang w:eastAsia="hu-HU"/>
              </w:rPr>
              <w:t>10</w:t>
            </w:r>
          </w:p>
        </w:tc>
        <w:tc>
          <w:tcPr>
            <w:tcW w:w="2403" w:type="dxa"/>
            <w:tcBorders>
              <w:top w:val="nil"/>
              <w:left w:val="nil"/>
              <w:bottom w:val="single" w:sz="4" w:space="0" w:color="auto"/>
              <w:right w:val="single" w:sz="4" w:space="0" w:color="auto"/>
            </w:tcBorders>
            <w:vAlign w:val="center"/>
            <w:hideMark/>
          </w:tcPr>
          <w:p w14:paraId="66D70E16" w14:textId="77777777" w:rsidR="00A62429" w:rsidRDefault="00A62429">
            <w:pPr>
              <w:rPr>
                <w:rFonts w:cs="Arial"/>
                <w:color w:val="000000"/>
                <w:sz w:val="18"/>
                <w:szCs w:val="18"/>
              </w:rPr>
            </w:pPr>
            <w:r>
              <w:rPr>
                <w:rFonts w:cs="Arial"/>
                <w:color w:val="000000"/>
                <w:sz w:val="18"/>
                <w:szCs w:val="18"/>
                <w:lang w:eastAsia="hu-HU"/>
              </w:rPr>
              <w:t>Nyilvanos allomas</w:t>
            </w:r>
          </w:p>
        </w:tc>
        <w:tc>
          <w:tcPr>
            <w:tcW w:w="1125" w:type="dxa"/>
            <w:tcBorders>
              <w:top w:val="single" w:sz="4" w:space="0" w:color="auto"/>
              <w:left w:val="nil"/>
              <w:bottom w:val="single" w:sz="4" w:space="0" w:color="auto"/>
              <w:right w:val="single" w:sz="4" w:space="0" w:color="auto"/>
            </w:tcBorders>
            <w:vAlign w:val="center"/>
            <w:hideMark/>
          </w:tcPr>
          <w:p w14:paraId="63445C20"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508F1450" w14:textId="77777777" w:rsidR="00A62429" w:rsidRDefault="00A62429">
            <w:pPr>
              <w:rPr>
                <w:rFonts w:cs="Arial"/>
                <w:color w:val="000000"/>
                <w:sz w:val="18"/>
                <w:szCs w:val="18"/>
              </w:rPr>
            </w:pPr>
            <w:r>
              <w:rPr>
                <w:rFonts w:cs="Arial"/>
                <w:color w:val="000000"/>
                <w:sz w:val="18"/>
                <w:szCs w:val="18"/>
              </w:rPr>
              <w:t>Nyilvános állomás</w:t>
            </w:r>
          </w:p>
        </w:tc>
        <w:tc>
          <w:tcPr>
            <w:tcW w:w="2500" w:type="dxa"/>
            <w:tcBorders>
              <w:top w:val="nil"/>
              <w:left w:val="nil"/>
              <w:bottom w:val="single" w:sz="4" w:space="0" w:color="auto"/>
              <w:right w:val="single" w:sz="4" w:space="0" w:color="auto"/>
            </w:tcBorders>
            <w:vAlign w:val="center"/>
            <w:hideMark/>
          </w:tcPr>
          <w:p w14:paraId="1C0B0EFE" w14:textId="77777777" w:rsidR="00A62429" w:rsidRDefault="00A62429">
            <w:pPr>
              <w:rPr>
                <w:rFonts w:cs="Arial"/>
                <w:color w:val="000000"/>
                <w:sz w:val="18"/>
                <w:szCs w:val="18"/>
              </w:rPr>
            </w:pPr>
            <w:r>
              <w:rPr>
                <w:rFonts w:cs="Arial"/>
                <w:color w:val="000000"/>
                <w:sz w:val="18"/>
                <w:szCs w:val="18"/>
              </w:rPr>
              <w:t>Nem</w:t>
            </w:r>
          </w:p>
        </w:tc>
      </w:tr>
      <w:tr w:rsidR="006A107D" w14:paraId="752BF351"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250672A2" w14:textId="77777777" w:rsidR="00A62429" w:rsidRDefault="00A62429">
            <w:pPr>
              <w:rPr>
                <w:rFonts w:cs="Arial"/>
                <w:color w:val="000000"/>
                <w:sz w:val="18"/>
                <w:szCs w:val="18"/>
              </w:rPr>
            </w:pPr>
            <w:r>
              <w:rPr>
                <w:rFonts w:cs="Arial"/>
                <w:color w:val="000000"/>
                <w:sz w:val="18"/>
                <w:szCs w:val="18"/>
                <w:lang w:eastAsia="hu-HU"/>
              </w:rPr>
              <w:t>11</w:t>
            </w:r>
          </w:p>
        </w:tc>
        <w:tc>
          <w:tcPr>
            <w:tcW w:w="2403" w:type="dxa"/>
            <w:tcBorders>
              <w:top w:val="nil"/>
              <w:left w:val="nil"/>
              <w:bottom w:val="single" w:sz="4" w:space="0" w:color="auto"/>
              <w:right w:val="single" w:sz="4" w:space="0" w:color="auto"/>
            </w:tcBorders>
            <w:vAlign w:val="center"/>
            <w:hideMark/>
          </w:tcPr>
          <w:p w14:paraId="03686A07" w14:textId="77777777" w:rsidR="00A62429" w:rsidRDefault="00A62429">
            <w:pPr>
              <w:rPr>
                <w:rFonts w:cs="Arial"/>
                <w:color w:val="000000"/>
                <w:sz w:val="18"/>
                <w:szCs w:val="18"/>
              </w:rPr>
            </w:pPr>
            <w:r>
              <w:rPr>
                <w:rFonts w:cs="Arial"/>
                <w:color w:val="000000"/>
                <w:sz w:val="18"/>
                <w:szCs w:val="18"/>
                <w:lang w:eastAsia="hu-HU"/>
              </w:rPr>
              <w:t xml:space="preserve">Elofizetoi vegpont </w:t>
            </w:r>
          </w:p>
        </w:tc>
        <w:tc>
          <w:tcPr>
            <w:tcW w:w="1125" w:type="dxa"/>
            <w:tcBorders>
              <w:top w:val="single" w:sz="4" w:space="0" w:color="auto"/>
              <w:left w:val="nil"/>
              <w:bottom w:val="single" w:sz="4" w:space="0" w:color="auto"/>
              <w:right w:val="single" w:sz="4" w:space="0" w:color="auto"/>
            </w:tcBorders>
            <w:vAlign w:val="center"/>
            <w:hideMark/>
          </w:tcPr>
          <w:p w14:paraId="57B8325C"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5070C684" w14:textId="272995E6" w:rsidR="00A62429" w:rsidRDefault="004D0891">
            <w:pPr>
              <w:rPr>
                <w:rFonts w:cs="Arial"/>
                <w:color w:val="000000"/>
                <w:sz w:val="18"/>
                <w:szCs w:val="18"/>
              </w:rPr>
            </w:pPr>
            <w:r>
              <w:rPr>
                <w:rFonts w:cs="Arial"/>
                <w:color w:val="000000"/>
                <w:sz w:val="18"/>
                <w:szCs w:val="18"/>
              </w:rPr>
              <w:t>T</w:t>
            </w:r>
            <w:r w:rsidR="00A62429">
              <w:rPr>
                <w:rFonts w:cs="Arial"/>
                <w:color w:val="000000"/>
                <w:sz w:val="18"/>
                <w:szCs w:val="18"/>
              </w:rPr>
              <w:t>etőtartó v falitartó</w:t>
            </w:r>
          </w:p>
        </w:tc>
        <w:tc>
          <w:tcPr>
            <w:tcW w:w="2500" w:type="dxa"/>
            <w:tcBorders>
              <w:top w:val="nil"/>
              <w:left w:val="nil"/>
              <w:bottom w:val="single" w:sz="4" w:space="0" w:color="auto"/>
              <w:right w:val="single" w:sz="4" w:space="0" w:color="auto"/>
            </w:tcBorders>
            <w:vAlign w:val="center"/>
            <w:hideMark/>
          </w:tcPr>
          <w:p w14:paraId="117CA0A7" w14:textId="77777777" w:rsidR="00A62429" w:rsidRDefault="00A62429">
            <w:pPr>
              <w:rPr>
                <w:rFonts w:cs="Arial"/>
                <w:color w:val="000000"/>
                <w:sz w:val="18"/>
                <w:szCs w:val="18"/>
              </w:rPr>
            </w:pPr>
            <w:r>
              <w:rPr>
                <w:rFonts w:cs="Arial"/>
                <w:color w:val="000000"/>
                <w:sz w:val="18"/>
                <w:szCs w:val="18"/>
              </w:rPr>
              <w:t>Nem</w:t>
            </w:r>
          </w:p>
        </w:tc>
      </w:tr>
      <w:tr w:rsidR="006A107D" w14:paraId="049D1C48"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322263A9" w14:textId="77777777" w:rsidR="00A62429" w:rsidRDefault="00A62429">
            <w:pPr>
              <w:rPr>
                <w:rFonts w:cs="Arial"/>
                <w:color w:val="000000"/>
                <w:sz w:val="18"/>
                <w:szCs w:val="18"/>
              </w:rPr>
            </w:pPr>
            <w:r>
              <w:rPr>
                <w:rFonts w:cs="Arial"/>
                <w:color w:val="000000"/>
                <w:sz w:val="18"/>
                <w:szCs w:val="18"/>
                <w:lang w:eastAsia="hu-HU"/>
              </w:rPr>
              <w:t>12</w:t>
            </w:r>
          </w:p>
        </w:tc>
        <w:tc>
          <w:tcPr>
            <w:tcW w:w="2403" w:type="dxa"/>
            <w:tcBorders>
              <w:top w:val="nil"/>
              <w:left w:val="nil"/>
              <w:bottom w:val="single" w:sz="4" w:space="0" w:color="auto"/>
              <w:right w:val="single" w:sz="4" w:space="0" w:color="auto"/>
            </w:tcBorders>
            <w:vAlign w:val="center"/>
            <w:hideMark/>
          </w:tcPr>
          <w:p w14:paraId="6C562056" w14:textId="77777777" w:rsidR="00A62429" w:rsidRDefault="00A62429">
            <w:pPr>
              <w:rPr>
                <w:rFonts w:cs="Arial"/>
                <w:color w:val="000000"/>
                <w:sz w:val="18"/>
                <w:szCs w:val="18"/>
              </w:rPr>
            </w:pPr>
            <w:r>
              <w:rPr>
                <w:rFonts w:cs="Arial"/>
                <w:color w:val="000000"/>
                <w:sz w:val="18"/>
                <w:szCs w:val="18"/>
                <w:lang w:eastAsia="hu-HU"/>
              </w:rPr>
              <w:t>Kabel felvezetes</w:t>
            </w:r>
          </w:p>
        </w:tc>
        <w:tc>
          <w:tcPr>
            <w:tcW w:w="1125" w:type="dxa"/>
            <w:tcBorders>
              <w:top w:val="single" w:sz="4" w:space="0" w:color="auto"/>
              <w:left w:val="nil"/>
              <w:bottom w:val="single" w:sz="4" w:space="0" w:color="auto"/>
              <w:right w:val="single" w:sz="4" w:space="0" w:color="auto"/>
            </w:tcBorders>
            <w:vAlign w:val="center"/>
            <w:hideMark/>
          </w:tcPr>
          <w:p w14:paraId="3F236A32"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4CADC9D1" w14:textId="77777777" w:rsidR="00A62429" w:rsidRDefault="00A62429">
            <w:pPr>
              <w:rPr>
                <w:rFonts w:cs="Arial"/>
                <w:color w:val="000000"/>
                <w:sz w:val="18"/>
                <w:szCs w:val="18"/>
              </w:rPr>
            </w:pPr>
            <w:r>
              <w:rPr>
                <w:rFonts w:cs="Arial"/>
                <w:color w:val="000000"/>
                <w:sz w:val="18"/>
                <w:szCs w:val="18"/>
              </w:rPr>
              <w:t>Épületek kábel felvezetése</w:t>
            </w:r>
          </w:p>
        </w:tc>
        <w:tc>
          <w:tcPr>
            <w:tcW w:w="2500" w:type="dxa"/>
            <w:tcBorders>
              <w:top w:val="nil"/>
              <w:left w:val="nil"/>
              <w:bottom w:val="single" w:sz="4" w:space="0" w:color="auto"/>
              <w:right w:val="single" w:sz="4" w:space="0" w:color="auto"/>
            </w:tcBorders>
            <w:vAlign w:val="center"/>
            <w:hideMark/>
          </w:tcPr>
          <w:p w14:paraId="422445F8" w14:textId="77777777" w:rsidR="00A62429" w:rsidRDefault="00A62429">
            <w:pPr>
              <w:rPr>
                <w:rFonts w:cs="Arial"/>
                <w:color w:val="000000"/>
                <w:sz w:val="18"/>
                <w:szCs w:val="18"/>
              </w:rPr>
            </w:pPr>
            <w:r>
              <w:rPr>
                <w:rFonts w:cs="Arial"/>
                <w:color w:val="000000"/>
                <w:sz w:val="18"/>
                <w:szCs w:val="18"/>
              </w:rPr>
              <w:t>Nem</w:t>
            </w:r>
          </w:p>
        </w:tc>
      </w:tr>
      <w:tr w:rsidR="006A107D" w14:paraId="0ED5A682"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1A5299D3" w14:textId="77777777" w:rsidR="00A62429" w:rsidRDefault="00A62429">
            <w:pPr>
              <w:rPr>
                <w:rFonts w:cs="Arial"/>
                <w:color w:val="000000"/>
                <w:sz w:val="18"/>
                <w:szCs w:val="18"/>
              </w:rPr>
            </w:pPr>
            <w:r>
              <w:rPr>
                <w:rFonts w:cs="Arial"/>
                <w:color w:val="000000"/>
                <w:sz w:val="18"/>
                <w:szCs w:val="18"/>
                <w:lang w:eastAsia="hu-HU"/>
              </w:rPr>
              <w:t>13</w:t>
            </w:r>
          </w:p>
        </w:tc>
        <w:tc>
          <w:tcPr>
            <w:tcW w:w="2403" w:type="dxa"/>
            <w:tcBorders>
              <w:top w:val="nil"/>
              <w:left w:val="nil"/>
              <w:bottom w:val="single" w:sz="4" w:space="0" w:color="auto"/>
              <w:right w:val="single" w:sz="4" w:space="0" w:color="auto"/>
            </w:tcBorders>
            <w:vAlign w:val="center"/>
            <w:hideMark/>
          </w:tcPr>
          <w:p w14:paraId="6DE3F8CF" w14:textId="77777777" w:rsidR="00A62429" w:rsidRDefault="00A62429">
            <w:pPr>
              <w:rPr>
                <w:rFonts w:cs="Arial"/>
                <w:color w:val="000000"/>
                <w:sz w:val="18"/>
                <w:szCs w:val="18"/>
              </w:rPr>
            </w:pPr>
            <w:r>
              <w:rPr>
                <w:rFonts w:cs="Arial"/>
                <w:color w:val="000000"/>
                <w:sz w:val="18"/>
                <w:szCs w:val="18"/>
                <w:lang w:eastAsia="hu-HU"/>
              </w:rPr>
              <w:t>Kovek, jelzok</w:t>
            </w:r>
          </w:p>
        </w:tc>
        <w:tc>
          <w:tcPr>
            <w:tcW w:w="1125" w:type="dxa"/>
            <w:tcBorders>
              <w:top w:val="single" w:sz="4" w:space="0" w:color="auto"/>
              <w:left w:val="nil"/>
              <w:bottom w:val="single" w:sz="4" w:space="0" w:color="auto"/>
              <w:right w:val="single" w:sz="4" w:space="0" w:color="auto"/>
            </w:tcBorders>
            <w:vAlign w:val="center"/>
          </w:tcPr>
          <w:p w14:paraId="5DCD1023" w14:textId="77777777" w:rsidR="00A62429" w:rsidRDefault="00A62429">
            <w:pPr>
              <w:rPr>
                <w:rFonts w:cs="Arial"/>
                <w:color w:val="000000"/>
                <w:sz w:val="18"/>
                <w:szCs w:val="18"/>
                <w:lang w:eastAsia="hu-HU"/>
              </w:rPr>
            </w:pPr>
          </w:p>
        </w:tc>
        <w:tc>
          <w:tcPr>
            <w:tcW w:w="2540" w:type="dxa"/>
            <w:tcBorders>
              <w:top w:val="nil"/>
              <w:left w:val="single" w:sz="4" w:space="0" w:color="auto"/>
              <w:bottom w:val="single" w:sz="4" w:space="0" w:color="auto"/>
              <w:right w:val="single" w:sz="4" w:space="0" w:color="auto"/>
            </w:tcBorders>
            <w:vAlign w:val="center"/>
            <w:hideMark/>
          </w:tcPr>
          <w:p w14:paraId="1EF10122" w14:textId="19703E20" w:rsidR="00A62429" w:rsidRDefault="004D0891">
            <w:pPr>
              <w:rPr>
                <w:rFonts w:cs="Arial"/>
                <w:color w:val="000000"/>
                <w:sz w:val="18"/>
                <w:szCs w:val="18"/>
              </w:rPr>
            </w:pPr>
            <w:r>
              <w:rPr>
                <w:rFonts w:cs="Arial"/>
                <w:color w:val="000000"/>
                <w:sz w:val="18"/>
                <w:szCs w:val="18"/>
              </w:rPr>
              <w:t>T</w:t>
            </w:r>
            <w:r w:rsidR="00A62429">
              <w:rPr>
                <w:rFonts w:cs="Arial"/>
                <w:color w:val="000000"/>
                <w:sz w:val="18"/>
                <w:szCs w:val="18"/>
              </w:rPr>
              <w:t>örés, kötés, marker</w:t>
            </w:r>
          </w:p>
        </w:tc>
        <w:tc>
          <w:tcPr>
            <w:tcW w:w="2500" w:type="dxa"/>
            <w:tcBorders>
              <w:top w:val="nil"/>
              <w:left w:val="nil"/>
              <w:bottom w:val="single" w:sz="4" w:space="0" w:color="auto"/>
              <w:right w:val="single" w:sz="4" w:space="0" w:color="auto"/>
            </w:tcBorders>
            <w:vAlign w:val="center"/>
            <w:hideMark/>
          </w:tcPr>
          <w:p w14:paraId="1EC536D7" w14:textId="77777777" w:rsidR="00A62429" w:rsidRDefault="00A62429">
            <w:pPr>
              <w:rPr>
                <w:rFonts w:cs="Arial"/>
                <w:color w:val="000000"/>
                <w:sz w:val="18"/>
                <w:szCs w:val="18"/>
              </w:rPr>
            </w:pPr>
            <w:r>
              <w:rPr>
                <w:rFonts w:cs="Arial"/>
                <w:color w:val="000000"/>
                <w:sz w:val="18"/>
                <w:szCs w:val="18"/>
              </w:rPr>
              <w:t>Nem</w:t>
            </w:r>
          </w:p>
        </w:tc>
      </w:tr>
      <w:tr w:rsidR="006A107D" w14:paraId="46B61733"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356178E2" w14:textId="77777777" w:rsidR="00A62429" w:rsidRDefault="00A62429">
            <w:pPr>
              <w:rPr>
                <w:rFonts w:cs="Arial"/>
                <w:color w:val="000000"/>
                <w:sz w:val="18"/>
                <w:szCs w:val="18"/>
              </w:rPr>
            </w:pPr>
            <w:r>
              <w:rPr>
                <w:rFonts w:cs="Arial"/>
                <w:color w:val="000000"/>
                <w:sz w:val="18"/>
                <w:szCs w:val="18"/>
                <w:lang w:eastAsia="hu-HU"/>
              </w:rPr>
              <w:t>14</w:t>
            </w:r>
          </w:p>
        </w:tc>
        <w:tc>
          <w:tcPr>
            <w:tcW w:w="2403" w:type="dxa"/>
            <w:tcBorders>
              <w:top w:val="nil"/>
              <w:left w:val="nil"/>
              <w:bottom w:val="single" w:sz="4" w:space="0" w:color="auto"/>
              <w:right w:val="single" w:sz="4" w:space="0" w:color="auto"/>
            </w:tcBorders>
            <w:vAlign w:val="center"/>
            <w:hideMark/>
          </w:tcPr>
          <w:p w14:paraId="77673DA8" w14:textId="77777777" w:rsidR="00A62429" w:rsidRDefault="00A62429">
            <w:pPr>
              <w:rPr>
                <w:rFonts w:cs="Arial"/>
                <w:color w:val="000000"/>
                <w:sz w:val="18"/>
                <w:szCs w:val="18"/>
              </w:rPr>
            </w:pPr>
            <w:r>
              <w:rPr>
                <w:rFonts w:cs="Arial"/>
                <w:color w:val="000000"/>
                <w:sz w:val="18"/>
                <w:szCs w:val="18"/>
                <w:lang w:eastAsia="hu-HU"/>
              </w:rPr>
              <w:t>Nyomvonalvegzodes</w:t>
            </w:r>
          </w:p>
        </w:tc>
        <w:tc>
          <w:tcPr>
            <w:tcW w:w="1125" w:type="dxa"/>
            <w:tcBorders>
              <w:top w:val="single" w:sz="4" w:space="0" w:color="auto"/>
              <w:left w:val="nil"/>
              <w:bottom w:val="single" w:sz="4" w:space="0" w:color="auto"/>
              <w:right w:val="single" w:sz="4" w:space="0" w:color="auto"/>
            </w:tcBorders>
            <w:vAlign w:val="center"/>
            <w:hideMark/>
          </w:tcPr>
          <w:p w14:paraId="4EB541C7"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1AA950ED" w14:textId="77777777" w:rsidR="00A62429" w:rsidRDefault="00A62429">
            <w:pPr>
              <w:rPr>
                <w:rFonts w:cs="Arial"/>
                <w:color w:val="000000"/>
                <w:sz w:val="18"/>
                <w:szCs w:val="18"/>
              </w:rPr>
            </w:pPr>
            <w:r>
              <w:rPr>
                <w:rFonts w:cs="Arial"/>
                <w:color w:val="000000"/>
                <w:sz w:val="18"/>
                <w:szCs w:val="18"/>
              </w:rPr>
              <w:t>Nyomvonal lezáró objektum</w:t>
            </w:r>
          </w:p>
        </w:tc>
        <w:tc>
          <w:tcPr>
            <w:tcW w:w="2500" w:type="dxa"/>
            <w:tcBorders>
              <w:top w:val="nil"/>
              <w:left w:val="nil"/>
              <w:bottom w:val="single" w:sz="4" w:space="0" w:color="auto"/>
              <w:right w:val="single" w:sz="4" w:space="0" w:color="auto"/>
            </w:tcBorders>
            <w:vAlign w:val="center"/>
            <w:hideMark/>
          </w:tcPr>
          <w:p w14:paraId="6C926192" w14:textId="77777777" w:rsidR="00A62429" w:rsidRDefault="00A62429">
            <w:pPr>
              <w:rPr>
                <w:rFonts w:cs="Arial"/>
                <w:color w:val="000000"/>
                <w:sz w:val="18"/>
                <w:szCs w:val="18"/>
              </w:rPr>
            </w:pPr>
            <w:r>
              <w:rPr>
                <w:rFonts w:cs="Arial"/>
                <w:color w:val="000000"/>
                <w:sz w:val="18"/>
                <w:szCs w:val="18"/>
              </w:rPr>
              <w:t>Nem</w:t>
            </w:r>
          </w:p>
        </w:tc>
      </w:tr>
      <w:tr w:rsidR="006A107D" w14:paraId="412C10C3"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52A4CE6D" w14:textId="77777777" w:rsidR="00A62429" w:rsidRDefault="00A62429">
            <w:pPr>
              <w:rPr>
                <w:rFonts w:cs="Arial"/>
                <w:color w:val="000000"/>
                <w:sz w:val="18"/>
                <w:szCs w:val="18"/>
              </w:rPr>
            </w:pPr>
            <w:r>
              <w:rPr>
                <w:rFonts w:cs="Arial"/>
                <w:color w:val="000000"/>
                <w:sz w:val="18"/>
                <w:szCs w:val="18"/>
                <w:lang w:eastAsia="hu-HU"/>
              </w:rPr>
              <w:t>15</w:t>
            </w:r>
          </w:p>
        </w:tc>
        <w:tc>
          <w:tcPr>
            <w:tcW w:w="2403" w:type="dxa"/>
            <w:tcBorders>
              <w:top w:val="nil"/>
              <w:left w:val="nil"/>
              <w:bottom w:val="single" w:sz="4" w:space="0" w:color="auto"/>
              <w:right w:val="single" w:sz="4" w:space="0" w:color="auto"/>
            </w:tcBorders>
            <w:vAlign w:val="center"/>
            <w:hideMark/>
          </w:tcPr>
          <w:p w14:paraId="17900FB4" w14:textId="77777777" w:rsidR="00A62429" w:rsidRDefault="00A62429">
            <w:pPr>
              <w:rPr>
                <w:rFonts w:cs="Arial"/>
                <w:color w:val="000000"/>
                <w:sz w:val="18"/>
                <w:szCs w:val="18"/>
              </w:rPr>
            </w:pPr>
            <w:r>
              <w:rPr>
                <w:rFonts w:cs="Arial"/>
                <w:color w:val="000000"/>
                <w:sz w:val="18"/>
                <w:szCs w:val="18"/>
              </w:rPr>
              <w:t xml:space="preserve">Hurok, </w:t>
            </w:r>
            <w:r>
              <w:rPr>
                <w:rFonts w:cs="Arial"/>
                <w:color w:val="000000"/>
                <w:sz w:val="18"/>
                <w:szCs w:val="18"/>
                <w:lang w:eastAsia="hu-HU"/>
              </w:rPr>
              <w:t>Tartalek</w:t>
            </w:r>
          </w:p>
        </w:tc>
        <w:tc>
          <w:tcPr>
            <w:tcW w:w="1125" w:type="dxa"/>
            <w:tcBorders>
              <w:top w:val="single" w:sz="4" w:space="0" w:color="auto"/>
              <w:left w:val="nil"/>
              <w:bottom w:val="single" w:sz="4" w:space="0" w:color="auto"/>
              <w:right w:val="single" w:sz="4" w:space="0" w:color="auto"/>
            </w:tcBorders>
            <w:vAlign w:val="center"/>
            <w:hideMark/>
          </w:tcPr>
          <w:p w14:paraId="0CB739A5"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6C2B2CD4" w14:textId="77777777" w:rsidR="00A62429" w:rsidRDefault="00A62429">
            <w:pPr>
              <w:rPr>
                <w:rFonts w:cs="Arial"/>
                <w:color w:val="000000"/>
                <w:sz w:val="18"/>
                <w:szCs w:val="18"/>
              </w:rPr>
            </w:pPr>
            <w:r>
              <w:rPr>
                <w:rFonts w:cs="Arial"/>
                <w:color w:val="000000"/>
                <w:sz w:val="18"/>
                <w:szCs w:val="18"/>
              </w:rPr>
              <w:t>Hurok és tartalék kezelésére</w:t>
            </w:r>
          </w:p>
        </w:tc>
        <w:tc>
          <w:tcPr>
            <w:tcW w:w="2500" w:type="dxa"/>
            <w:tcBorders>
              <w:top w:val="nil"/>
              <w:left w:val="nil"/>
              <w:bottom w:val="single" w:sz="4" w:space="0" w:color="auto"/>
              <w:right w:val="single" w:sz="4" w:space="0" w:color="auto"/>
            </w:tcBorders>
            <w:vAlign w:val="center"/>
            <w:hideMark/>
          </w:tcPr>
          <w:p w14:paraId="4F63C291" w14:textId="77777777" w:rsidR="00A62429" w:rsidRDefault="00A62429">
            <w:pPr>
              <w:rPr>
                <w:rFonts w:cs="Arial"/>
                <w:color w:val="000000"/>
                <w:sz w:val="18"/>
                <w:szCs w:val="18"/>
              </w:rPr>
            </w:pPr>
            <w:r>
              <w:rPr>
                <w:rFonts w:cs="Arial"/>
                <w:color w:val="000000"/>
                <w:sz w:val="18"/>
                <w:szCs w:val="18"/>
              </w:rPr>
              <w:t>Nem</w:t>
            </w:r>
          </w:p>
        </w:tc>
      </w:tr>
      <w:tr w:rsidR="006A107D" w14:paraId="7BEE37C4"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528BEBBF" w14:textId="77777777" w:rsidR="00A62429" w:rsidRDefault="00A62429">
            <w:pPr>
              <w:rPr>
                <w:rFonts w:cs="Arial"/>
                <w:color w:val="000000"/>
                <w:sz w:val="18"/>
                <w:szCs w:val="18"/>
                <w:lang w:eastAsia="hu-HU"/>
              </w:rPr>
            </w:pPr>
            <w:r>
              <w:rPr>
                <w:rFonts w:cs="Arial"/>
                <w:color w:val="000000"/>
                <w:sz w:val="18"/>
                <w:szCs w:val="18"/>
                <w:lang w:eastAsia="hu-HU"/>
              </w:rPr>
              <w:t>16</w:t>
            </w:r>
          </w:p>
        </w:tc>
        <w:tc>
          <w:tcPr>
            <w:tcW w:w="2403" w:type="dxa"/>
            <w:tcBorders>
              <w:top w:val="nil"/>
              <w:left w:val="nil"/>
              <w:bottom w:val="single" w:sz="4" w:space="0" w:color="auto"/>
              <w:right w:val="single" w:sz="4" w:space="0" w:color="auto"/>
            </w:tcBorders>
            <w:vAlign w:val="center"/>
            <w:hideMark/>
          </w:tcPr>
          <w:p w14:paraId="5CDFCF3C" w14:textId="77777777" w:rsidR="00A62429" w:rsidRDefault="00A62429">
            <w:pPr>
              <w:rPr>
                <w:rFonts w:cs="Arial"/>
                <w:color w:val="000000"/>
                <w:sz w:val="18"/>
                <w:szCs w:val="18"/>
                <w:lang w:eastAsia="hu-HU"/>
              </w:rPr>
            </w:pPr>
            <w:r>
              <w:rPr>
                <w:rFonts w:cs="Arial"/>
                <w:color w:val="000000"/>
                <w:sz w:val="18"/>
                <w:szCs w:val="18"/>
                <w:lang w:eastAsia="hu-HU"/>
              </w:rPr>
              <w:t>Szolgaltatasi vegpont</w:t>
            </w:r>
          </w:p>
        </w:tc>
        <w:tc>
          <w:tcPr>
            <w:tcW w:w="1125" w:type="dxa"/>
            <w:tcBorders>
              <w:top w:val="single" w:sz="4" w:space="0" w:color="auto"/>
              <w:left w:val="nil"/>
              <w:bottom w:val="single" w:sz="4" w:space="0" w:color="auto"/>
              <w:right w:val="single" w:sz="4" w:space="0" w:color="auto"/>
            </w:tcBorders>
            <w:vAlign w:val="center"/>
          </w:tcPr>
          <w:p w14:paraId="111E0A44" w14:textId="77777777" w:rsidR="00A62429" w:rsidRDefault="00A62429">
            <w:pPr>
              <w:rPr>
                <w:rFonts w:cs="Arial"/>
                <w:color w:val="000000"/>
                <w:sz w:val="18"/>
                <w:szCs w:val="18"/>
                <w:lang w:eastAsia="hu-HU"/>
              </w:rPr>
            </w:pPr>
          </w:p>
        </w:tc>
        <w:tc>
          <w:tcPr>
            <w:tcW w:w="2540" w:type="dxa"/>
            <w:tcBorders>
              <w:top w:val="nil"/>
              <w:left w:val="single" w:sz="4" w:space="0" w:color="auto"/>
              <w:bottom w:val="single" w:sz="4" w:space="0" w:color="auto"/>
              <w:right w:val="single" w:sz="4" w:space="0" w:color="auto"/>
            </w:tcBorders>
            <w:vAlign w:val="center"/>
            <w:hideMark/>
          </w:tcPr>
          <w:p w14:paraId="487C8188" w14:textId="77777777" w:rsidR="00A62429" w:rsidRDefault="00A62429">
            <w:pPr>
              <w:rPr>
                <w:rFonts w:cs="Arial"/>
                <w:color w:val="000000"/>
                <w:sz w:val="18"/>
                <w:szCs w:val="18"/>
                <w:lang w:eastAsia="hu-HU"/>
              </w:rPr>
            </w:pPr>
            <w:r>
              <w:rPr>
                <w:rFonts w:cs="Arial"/>
                <w:color w:val="000000"/>
                <w:sz w:val="18"/>
                <w:szCs w:val="18"/>
                <w:lang w:eastAsia="hu-HU"/>
              </w:rPr>
              <w:t xml:space="preserve">Hozzáférési szolgáltatási végpont, az a </w:t>
            </w:r>
            <w:proofErr w:type="gramStart"/>
            <w:r>
              <w:rPr>
                <w:rFonts w:cs="Arial"/>
                <w:color w:val="000000"/>
                <w:sz w:val="18"/>
                <w:szCs w:val="18"/>
                <w:lang w:eastAsia="hu-HU"/>
              </w:rPr>
              <w:t>hely</w:t>
            </w:r>
            <w:proofErr w:type="gramEnd"/>
            <w:r>
              <w:rPr>
                <w:rFonts w:cs="Arial"/>
                <w:color w:val="000000"/>
                <w:sz w:val="18"/>
                <w:szCs w:val="18"/>
                <w:lang w:eastAsia="hu-HU"/>
              </w:rPr>
              <w:t xml:space="preserve"> ahol az ügyfél igénybe veszi a szolgáltatást.</w:t>
            </w:r>
          </w:p>
        </w:tc>
        <w:tc>
          <w:tcPr>
            <w:tcW w:w="2500" w:type="dxa"/>
            <w:tcBorders>
              <w:top w:val="nil"/>
              <w:left w:val="nil"/>
              <w:bottom w:val="single" w:sz="4" w:space="0" w:color="auto"/>
              <w:right w:val="single" w:sz="4" w:space="0" w:color="auto"/>
            </w:tcBorders>
            <w:vAlign w:val="center"/>
            <w:hideMark/>
          </w:tcPr>
          <w:p w14:paraId="6B822C66"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6A107D" w14:paraId="27AA2469"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7CDE5E00" w14:textId="77777777" w:rsidR="00A62429" w:rsidRDefault="00A62429">
            <w:pPr>
              <w:rPr>
                <w:rFonts w:cs="Arial"/>
                <w:color w:val="000000"/>
                <w:sz w:val="18"/>
                <w:szCs w:val="18"/>
                <w:lang w:eastAsia="hu-HU"/>
              </w:rPr>
            </w:pPr>
            <w:r>
              <w:rPr>
                <w:rFonts w:cs="Arial"/>
                <w:color w:val="000000"/>
                <w:sz w:val="18"/>
                <w:szCs w:val="18"/>
              </w:rPr>
              <w:t>17</w:t>
            </w:r>
          </w:p>
        </w:tc>
        <w:tc>
          <w:tcPr>
            <w:tcW w:w="2403" w:type="dxa"/>
            <w:tcBorders>
              <w:top w:val="nil"/>
              <w:left w:val="nil"/>
              <w:bottom w:val="single" w:sz="4" w:space="0" w:color="auto"/>
              <w:right w:val="single" w:sz="4" w:space="0" w:color="auto"/>
            </w:tcBorders>
            <w:vAlign w:val="center"/>
            <w:hideMark/>
          </w:tcPr>
          <w:p w14:paraId="79C91351" w14:textId="77777777" w:rsidR="00A62429" w:rsidRDefault="00A62429">
            <w:pPr>
              <w:rPr>
                <w:rFonts w:cs="Arial"/>
                <w:color w:val="000000"/>
                <w:sz w:val="18"/>
                <w:szCs w:val="18"/>
                <w:lang w:eastAsia="hu-HU"/>
              </w:rPr>
            </w:pPr>
            <w:r>
              <w:rPr>
                <w:rFonts w:cs="Arial"/>
                <w:color w:val="000000"/>
                <w:sz w:val="18"/>
                <w:szCs w:val="18"/>
                <w:lang w:eastAsia="hu-HU"/>
              </w:rPr>
              <w:t>Igenyhely</w:t>
            </w:r>
          </w:p>
        </w:tc>
        <w:tc>
          <w:tcPr>
            <w:tcW w:w="1125" w:type="dxa"/>
            <w:tcBorders>
              <w:top w:val="single" w:sz="4" w:space="0" w:color="auto"/>
              <w:left w:val="nil"/>
              <w:bottom w:val="single" w:sz="4" w:space="0" w:color="auto"/>
              <w:right w:val="single" w:sz="4" w:space="0" w:color="auto"/>
            </w:tcBorders>
            <w:vAlign w:val="center"/>
          </w:tcPr>
          <w:p w14:paraId="31F70B3B" w14:textId="77777777" w:rsidR="00A62429" w:rsidRDefault="00A62429">
            <w:pPr>
              <w:rPr>
                <w:rFonts w:cs="Arial"/>
                <w:color w:val="000000"/>
                <w:sz w:val="18"/>
                <w:szCs w:val="18"/>
                <w:lang w:eastAsia="hu-HU"/>
              </w:rPr>
            </w:pPr>
          </w:p>
        </w:tc>
        <w:tc>
          <w:tcPr>
            <w:tcW w:w="2540" w:type="dxa"/>
            <w:tcBorders>
              <w:top w:val="nil"/>
              <w:left w:val="single" w:sz="4" w:space="0" w:color="auto"/>
              <w:bottom w:val="single" w:sz="4" w:space="0" w:color="auto"/>
              <w:right w:val="single" w:sz="4" w:space="0" w:color="auto"/>
            </w:tcBorders>
            <w:vAlign w:val="center"/>
            <w:hideMark/>
          </w:tcPr>
          <w:p w14:paraId="6D769333" w14:textId="020C0315" w:rsidR="00A62429" w:rsidRDefault="00A62429">
            <w:pPr>
              <w:rPr>
                <w:rFonts w:cs="Arial"/>
                <w:color w:val="000000"/>
                <w:sz w:val="18"/>
                <w:szCs w:val="18"/>
                <w:lang w:eastAsia="hu-HU"/>
              </w:rPr>
            </w:pPr>
            <w:r>
              <w:rPr>
                <w:rFonts w:cs="Arial"/>
                <w:color w:val="000000"/>
                <w:sz w:val="18"/>
                <w:szCs w:val="18"/>
                <w:lang w:eastAsia="hu-HU"/>
              </w:rPr>
              <w:t>SZIP projektben szereplő igényhely</w:t>
            </w:r>
          </w:p>
        </w:tc>
        <w:tc>
          <w:tcPr>
            <w:tcW w:w="2500" w:type="dxa"/>
            <w:tcBorders>
              <w:top w:val="nil"/>
              <w:left w:val="nil"/>
              <w:bottom w:val="single" w:sz="4" w:space="0" w:color="auto"/>
              <w:right w:val="single" w:sz="4" w:space="0" w:color="auto"/>
            </w:tcBorders>
            <w:vAlign w:val="center"/>
            <w:hideMark/>
          </w:tcPr>
          <w:p w14:paraId="78F9F147" w14:textId="77777777" w:rsidR="00A62429" w:rsidRDefault="00A62429">
            <w:pPr>
              <w:rPr>
                <w:rFonts w:cs="Arial"/>
                <w:color w:val="000000"/>
                <w:sz w:val="18"/>
                <w:szCs w:val="18"/>
                <w:lang w:eastAsia="hu-HU"/>
              </w:rPr>
            </w:pPr>
            <w:r>
              <w:rPr>
                <w:rFonts w:cs="Arial"/>
                <w:color w:val="000000"/>
                <w:sz w:val="18"/>
                <w:szCs w:val="18"/>
                <w:lang w:eastAsia="hu-HU"/>
              </w:rPr>
              <w:t>Igen</w:t>
            </w:r>
          </w:p>
        </w:tc>
      </w:tr>
      <w:tr w:rsidR="006A107D" w14:paraId="7E842A1A"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45438E1C" w14:textId="77777777" w:rsidR="00A62429" w:rsidRDefault="00A62429">
            <w:pPr>
              <w:rPr>
                <w:rFonts w:cs="Arial"/>
                <w:color w:val="000000"/>
                <w:sz w:val="18"/>
                <w:szCs w:val="18"/>
              </w:rPr>
            </w:pPr>
            <w:r>
              <w:rPr>
                <w:rFonts w:cs="Arial"/>
                <w:color w:val="000000"/>
                <w:sz w:val="18"/>
                <w:szCs w:val="18"/>
              </w:rPr>
              <w:t>18</w:t>
            </w:r>
          </w:p>
        </w:tc>
        <w:tc>
          <w:tcPr>
            <w:tcW w:w="2403" w:type="dxa"/>
            <w:tcBorders>
              <w:top w:val="nil"/>
              <w:left w:val="nil"/>
              <w:bottom w:val="single" w:sz="4" w:space="0" w:color="auto"/>
              <w:right w:val="single" w:sz="4" w:space="0" w:color="auto"/>
            </w:tcBorders>
            <w:vAlign w:val="center"/>
            <w:hideMark/>
          </w:tcPr>
          <w:p w14:paraId="4BAFAA54" w14:textId="77777777" w:rsidR="00A62429" w:rsidRDefault="00A62429">
            <w:pPr>
              <w:rPr>
                <w:rFonts w:cs="Arial"/>
                <w:color w:val="000000"/>
                <w:sz w:val="18"/>
                <w:szCs w:val="18"/>
              </w:rPr>
            </w:pPr>
            <w:r>
              <w:rPr>
                <w:rFonts w:cs="Arial"/>
                <w:color w:val="000000"/>
                <w:sz w:val="18"/>
                <w:szCs w:val="18"/>
              </w:rPr>
              <w:t>KTV csatlakozási pont</w:t>
            </w:r>
          </w:p>
        </w:tc>
        <w:tc>
          <w:tcPr>
            <w:tcW w:w="1125" w:type="dxa"/>
            <w:tcBorders>
              <w:top w:val="single" w:sz="4" w:space="0" w:color="auto"/>
              <w:left w:val="nil"/>
              <w:bottom w:val="single" w:sz="4" w:space="0" w:color="auto"/>
              <w:right w:val="single" w:sz="4" w:space="0" w:color="auto"/>
            </w:tcBorders>
            <w:vAlign w:val="center"/>
            <w:hideMark/>
          </w:tcPr>
          <w:p w14:paraId="2D263068"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2D1BE218" w14:textId="77777777" w:rsidR="00A62429" w:rsidRDefault="00A62429">
            <w:pPr>
              <w:rPr>
                <w:rFonts w:cs="Arial"/>
                <w:color w:val="000000"/>
                <w:sz w:val="18"/>
                <w:szCs w:val="18"/>
              </w:rPr>
            </w:pPr>
            <w:r>
              <w:rPr>
                <w:rFonts w:cs="Arial"/>
                <w:color w:val="000000"/>
                <w:sz w:val="18"/>
                <w:szCs w:val="18"/>
              </w:rPr>
              <w:t>KTV csatlakozási pont</w:t>
            </w:r>
          </w:p>
        </w:tc>
        <w:tc>
          <w:tcPr>
            <w:tcW w:w="2500" w:type="dxa"/>
            <w:tcBorders>
              <w:top w:val="nil"/>
              <w:left w:val="nil"/>
              <w:bottom w:val="single" w:sz="4" w:space="0" w:color="auto"/>
              <w:right w:val="single" w:sz="4" w:space="0" w:color="auto"/>
            </w:tcBorders>
            <w:noWrap/>
            <w:vAlign w:val="center"/>
            <w:hideMark/>
          </w:tcPr>
          <w:p w14:paraId="21BD842B" w14:textId="77777777" w:rsidR="00A62429" w:rsidRDefault="00A62429">
            <w:pPr>
              <w:rPr>
                <w:rFonts w:cs="Arial"/>
                <w:color w:val="000000"/>
                <w:sz w:val="18"/>
                <w:szCs w:val="18"/>
              </w:rPr>
            </w:pPr>
            <w:r>
              <w:rPr>
                <w:rFonts w:cs="Arial"/>
                <w:color w:val="000000"/>
                <w:sz w:val="18"/>
                <w:szCs w:val="18"/>
              </w:rPr>
              <w:t>Nem</w:t>
            </w:r>
          </w:p>
        </w:tc>
      </w:tr>
      <w:tr w:rsidR="006A107D" w14:paraId="7B22061D"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2F502866" w14:textId="77777777" w:rsidR="00A62429" w:rsidRDefault="00A62429">
            <w:pPr>
              <w:rPr>
                <w:rFonts w:cs="Arial"/>
                <w:color w:val="000000"/>
                <w:sz w:val="18"/>
                <w:szCs w:val="18"/>
              </w:rPr>
            </w:pPr>
            <w:r>
              <w:rPr>
                <w:rFonts w:cs="Arial"/>
                <w:color w:val="000000"/>
                <w:sz w:val="18"/>
                <w:szCs w:val="18"/>
              </w:rPr>
              <w:t>19</w:t>
            </w:r>
          </w:p>
        </w:tc>
        <w:tc>
          <w:tcPr>
            <w:tcW w:w="2403" w:type="dxa"/>
            <w:tcBorders>
              <w:top w:val="nil"/>
              <w:left w:val="nil"/>
              <w:bottom w:val="single" w:sz="4" w:space="0" w:color="auto"/>
              <w:right w:val="single" w:sz="4" w:space="0" w:color="auto"/>
            </w:tcBorders>
            <w:vAlign w:val="center"/>
            <w:hideMark/>
          </w:tcPr>
          <w:p w14:paraId="312A9BC2" w14:textId="77777777" w:rsidR="00A62429" w:rsidRDefault="00A62429">
            <w:pPr>
              <w:rPr>
                <w:rFonts w:cs="Arial"/>
                <w:color w:val="000000"/>
                <w:sz w:val="18"/>
                <w:szCs w:val="18"/>
              </w:rPr>
            </w:pPr>
            <w:r>
              <w:rPr>
                <w:rFonts w:cs="Arial"/>
                <w:color w:val="000000"/>
                <w:sz w:val="18"/>
                <w:szCs w:val="18"/>
              </w:rPr>
              <w:t>KTV_ONU</w:t>
            </w:r>
          </w:p>
        </w:tc>
        <w:tc>
          <w:tcPr>
            <w:tcW w:w="1125" w:type="dxa"/>
            <w:tcBorders>
              <w:top w:val="single" w:sz="4" w:space="0" w:color="auto"/>
              <w:left w:val="nil"/>
              <w:bottom w:val="single" w:sz="4" w:space="0" w:color="auto"/>
              <w:right w:val="single" w:sz="4" w:space="0" w:color="auto"/>
            </w:tcBorders>
            <w:vAlign w:val="center"/>
            <w:hideMark/>
          </w:tcPr>
          <w:p w14:paraId="4AA63EFD"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66CB3DC2" w14:textId="77777777" w:rsidR="00A62429" w:rsidRDefault="00A62429">
            <w:pPr>
              <w:rPr>
                <w:rFonts w:cs="Arial"/>
                <w:color w:val="000000"/>
                <w:sz w:val="18"/>
                <w:szCs w:val="18"/>
              </w:rPr>
            </w:pPr>
            <w:r>
              <w:rPr>
                <w:rFonts w:cs="Arial"/>
                <w:color w:val="000000"/>
                <w:sz w:val="18"/>
                <w:szCs w:val="18"/>
              </w:rPr>
              <w:t>ONU adattábla</w:t>
            </w:r>
          </w:p>
        </w:tc>
        <w:tc>
          <w:tcPr>
            <w:tcW w:w="2500" w:type="dxa"/>
            <w:tcBorders>
              <w:top w:val="nil"/>
              <w:left w:val="nil"/>
              <w:bottom w:val="single" w:sz="4" w:space="0" w:color="auto"/>
              <w:right w:val="single" w:sz="4" w:space="0" w:color="auto"/>
            </w:tcBorders>
            <w:noWrap/>
            <w:vAlign w:val="center"/>
            <w:hideMark/>
          </w:tcPr>
          <w:p w14:paraId="1E0D311E" w14:textId="77777777" w:rsidR="00A62429" w:rsidRDefault="00A62429">
            <w:pPr>
              <w:rPr>
                <w:rFonts w:cs="Arial"/>
                <w:color w:val="000000"/>
                <w:sz w:val="18"/>
                <w:szCs w:val="18"/>
              </w:rPr>
            </w:pPr>
            <w:r>
              <w:rPr>
                <w:rFonts w:cs="Arial"/>
                <w:color w:val="000000"/>
                <w:sz w:val="18"/>
                <w:szCs w:val="18"/>
              </w:rPr>
              <w:t>Nem</w:t>
            </w:r>
          </w:p>
        </w:tc>
      </w:tr>
      <w:tr w:rsidR="006A107D" w14:paraId="43D16664"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63518BE8" w14:textId="77777777" w:rsidR="00A62429" w:rsidRDefault="00A62429">
            <w:pPr>
              <w:rPr>
                <w:rFonts w:cs="Arial"/>
                <w:color w:val="000000"/>
                <w:sz w:val="18"/>
                <w:szCs w:val="18"/>
              </w:rPr>
            </w:pPr>
            <w:r>
              <w:rPr>
                <w:rFonts w:cs="Arial"/>
                <w:color w:val="000000"/>
                <w:sz w:val="18"/>
                <w:szCs w:val="18"/>
              </w:rPr>
              <w:t>20</w:t>
            </w:r>
          </w:p>
        </w:tc>
        <w:tc>
          <w:tcPr>
            <w:tcW w:w="2403" w:type="dxa"/>
            <w:tcBorders>
              <w:top w:val="nil"/>
              <w:left w:val="nil"/>
              <w:bottom w:val="single" w:sz="4" w:space="0" w:color="auto"/>
              <w:right w:val="single" w:sz="4" w:space="0" w:color="auto"/>
            </w:tcBorders>
            <w:vAlign w:val="center"/>
            <w:hideMark/>
          </w:tcPr>
          <w:p w14:paraId="4A712968" w14:textId="77777777" w:rsidR="00A62429" w:rsidRDefault="00A62429">
            <w:pPr>
              <w:rPr>
                <w:rFonts w:cs="Arial"/>
                <w:color w:val="000000"/>
                <w:sz w:val="18"/>
                <w:szCs w:val="18"/>
              </w:rPr>
            </w:pPr>
            <w:r>
              <w:rPr>
                <w:rFonts w:cs="Arial"/>
                <w:color w:val="000000"/>
                <w:sz w:val="18"/>
                <w:szCs w:val="18"/>
              </w:rPr>
              <w:t>KTV_</w:t>
            </w:r>
            <w:r>
              <w:rPr>
                <w:rFonts w:cs="Arial"/>
                <w:color w:val="000000"/>
                <w:sz w:val="18"/>
                <w:szCs w:val="18"/>
                <w:lang w:eastAsia="hu-HU"/>
              </w:rPr>
              <w:t>erosito</w:t>
            </w:r>
          </w:p>
        </w:tc>
        <w:tc>
          <w:tcPr>
            <w:tcW w:w="1125" w:type="dxa"/>
            <w:tcBorders>
              <w:top w:val="single" w:sz="4" w:space="0" w:color="auto"/>
              <w:left w:val="nil"/>
              <w:bottom w:val="single" w:sz="4" w:space="0" w:color="auto"/>
              <w:right w:val="single" w:sz="4" w:space="0" w:color="auto"/>
            </w:tcBorders>
            <w:vAlign w:val="center"/>
            <w:hideMark/>
          </w:tcPr>
          <w:p w14:paraId="724E6AB9"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45612348" w14:textId="77777777" w:rsidR="00A62429" w:rsidRDefault="00A62429">
            <w:pPr>
              <w:rPr>
                <w:rFonts w:cs="Arial"/>
                <w:color w:val="000000"/>
                <w:sz w:val="18"/>
                <w:szCs w:val="18"/>
              </w:rPr>
            </w:pPr>
            <w:r>
              <w:rPr>
                <w:rFonts w:cs="Arial"/>
                <w:color w:val="000000"/>
                <w:sz w:val="18"/>
                <w:szCs w:val="18"/>
              </w:rPr>
              <w:t>KTV erősítő adattábla</w:t>
            </w:r>
          </w:p>
        </w:tc>
        <w:tc>
          <w:tcPr>
            <w:tcW w:w="2500" w:type="dxa"/>
            <w:tcBorders>
              <w:top w:val="nil"/>
              <w:left w:val="nil"/>
              <w:bottom w:val="single" w:sz="4" w:space="0" w:color="auto"/>
              <w:right w:val="single" w:sz="4" w:space="0" w:color="auto"/>
            </w:tcBorders>
            <w:noWrap/>
            <w:vAlign w:val="center"/>
            <w:hideMark/>
          </w:tcPr>
          <w:p w14:paraId="3A936689" w14:textId="77777777" w:rsidR="00A62429" w:rsidRDefault="00A62429">
            <w:pPr>
              <w:rPr>
                <w:rFonts w:cs="Arial"/>
                <w:color w:val="000000"/>
                <w:sz w:val="18"/>
                <w:szCs w:val="18"/>
              </w:rPr>
            </w:pPr>
            <w:r>
              <w:rPr>
                <w:rFonts w:cs="Arial"/>
                <w:color w:val="000000"/>
                <w:sz w:val="18"/>
                <w:szCs w:val="18"/>
              </w:rPr>
              <w:t>Nem</w:t>
            </w:r>
          </w:p>
        </w:tc>
      </w:tr>
      <w:tr w:rsidR="006A107D" w14:paraId="1F0969F2"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5351F540" w14:textId="77777777" w:rsidR="00A62429" w:rsidRDefault="00A62429">
            <w:pPr>
              <w:rPr>
                <w:rFonts w:cs="Arial"/>
                <w:color w:val="000000"/>
                <w:sz w:val="18"/>
                <w:szCs w:val="18"/>
              </w:rPr>
            </w:pPr>
            <w:r>
              <w:rPr>
                <w:rFonts w:cs="Arial"/>
                <w:color w:val="000000"/>
                <w:sz w:val="18"/>
                <w:szCs w:val="18"/>
              </w:rPr>
              <w:t>21</w:t>
            </w:r>
          </w:p>
        </w:tc>
        <w:tc>
          <w:tcPr>
            <w:tcW w:w="2403" w:type="dxa"/>
            <w:tcBorders>
              <w:top w:val="nil"/>
              <w:left w:val="nil"/>
              <w:bottom w:val="single" w:sz="4" w:space="0" w:color="auto"/>
              <w:right w:val="single" w:sz="4" w:space="0" w:color="auto"/>
            </w:tcBorders>
            <w:vAlign w:val="center"/>
            <w:hideMark/>
          </w:tcPr>
          <w:p w14:paraId="0A3A79CF" w14:textId="77777777" w:rsidR="00A62429" w:rsidRDefault="00A62429">
            <w:pPr>
              <w:rPr>
                <w:rFonts w:cs="Arial"/>
                <w:color w:val="000000"/>
                <w:sz w:val="18"/>
                <w:szCs w:val="18"/>
              </w:rPr>
            </w:pPr>
            <w:r>
              <w:rPr>
                <w:rFonts w:cs="Arial"/>
                <w:color w:val="000000"/>
                <w:sz w:val="18"/>
                <w:szCs w:val="18"/>
                <w:lang w:eastAsia="hu-HU"/>
              </w:rPr>
              <w:t>Tapellato</w:t>
            </w:r>
          </w:p>
        </w:tc>
        <w:tc>
          <w:tcPr>
            <w:tcW w:w="1125" w:type="dxa"/>
            <w:tcBorders>
              <w:top w:val="single" w:sz="4" w:space="0" w:color="auto"/>
              <w:left w:val="nil"/>
              <w:bottom w:val="single" w:sz="4" w:space="0" w:color="auto"/>
              <w:right w:val="single" w:sz="4" w:space="0" w:color="auto"/>
            </w:tcBorders>
            <w:vAlign w:val="center"/>
            <w:hideMark/>
          </w:tcPr>
          <w:p w14:paraId="005FC0B6"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7470B6AB" w14:textId="77777777" w:rsidR="00A62429" w:rsidRDefault="00A62429">
            <w:pPr>
              <w:rPr>
                <w:rFonts w:cs="Arial"/>
                <w:color w:val="000000"/>
                <w:sz w:val="18"/>
                <w:szCs w:val="18"/>
              </w:rPr>
            </w:pPr>
            <w:r>
              <w:rPr>
                <w:rFonts w:cs="Arial"/>
                <w:color w:val="000000"/>
                <w:sz w:val="18"/>
                <w:szCs w:val="18"/>
              </w:rPr>
              <w:t>Tápellátók adattáblája</w:t>
            </w:r>
          </w:p>
        </w:tc>
        <w:tc>
          <w:tcPr>
            <w:tcW w:w="2500" w:type="dxa"/>
            <w:tcBorders>
              <w:top w:val="nil"/>
              <w:left w:val="nil"/>
              <w:bottom w:val="single" w:sz="4" w:space="0" w:color="auto"/>
              <w:right w:val="single" w:sz="4" w:space="0" w:color="auto"/>
            </w:tcBorders>
            <w:noWrap/>
            <w:vAlign w:val="center"/>
            <w:hideMark/>
          </w:tcPr>
          <w:p w14:paraId="231CB2F0" w14:textId="77777777" w:rsidR="00A62429" w:rsidRDefault="00A62429">
            <w:pPr>
              <w:rPr>
                <w:rFonts w:cs="Arial"/>
                <w:color w:val="000000"/>
                <w:sz w:val="18"/>
                <w:szCs w:val="18"/>
              </w:rPr>
            </w:pPr>
            <w:r>
              <w:rPr>
                <w:rFonts w:cs="Arial"/>
                <w:color w:val="000000"/>
                <w:sz w:val="18"/>
                <w:szCs w:val="18"/>
              </w:rPr>
              <w:t>Nem</w:t>
            </w:r>
          </w:p>
        </w:tc>
      </w:tr>
      <w:tr w:rsidR="006A107D" w14:paraId="47DD98DD"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47322AB3" w14:textId="77777777" w:rsidR="00A62429" w:rsidRDefault="00A62429">
            <w:pPr>
              <w:rPr>
                <w:rFonts w:cs="Arial"/>
                <w:color w:val="000000"/>
                <w:sz w:val="18"/>
                <w:szCs w:val="18"/>
              </w:rPr>
            </w:pPr>
            <w:r>
              <w:rPr>
                <w:rFonts w:cs="Arial"/>
                <w:color w:val="000000"/>
                <w:sz w:val="18"/>
                <w:szCs w:val="18"/>
              </w:rPr>
              <w:t>22</w:t>
            </w:r>
          </w:p>
        </w:tc>
        <w:tc>
          <w:tcPr>
            <w:tcW w:w="2403" w:type="dxa"/>
            <w:tcBorders>
              <w:top w:val="nil"/>
              <w:left w:val="nil"/>
              <w:bottom w:val="single" w:sz="4" w:space="0" w:color="auto"/>
              <w:right w:val="single" w:sz="4" w:space="0" w:color="auto"/>
            </w:tcBorders>
            <w:vAlign w:val="center"/>
            <w:hideMark/>
          </w:tcPr>
          <w:p w14:paraId="6A9D014C" w14:textId="77777777" w:rsidR="00A62429" w:rsidRDefault="00A62429">
            <w:pPr>
              <w:rPr>
                <w:rFonts w:cs="Arial"/>
                <w:color w:val="000000"/>
                <w:sz w:val="18"/>
                <w:szCs w:val="18"/>
              </w:rPr>
            </w:pPr>
            <w:r>
              <w:rPr>
                <w:rFonts w:cs="Arial"/>
                <w:color w:val="000000"/>
                <w:sz w:val="18"/>
                <w:szCs w:val="18"/>
                <w:lang w:eastAsia="hu-HU"/>
              </w:rPr>
              <w:t>Tap_Inserter</w:t>
            </w:r>
          </w:p>
        </w:tc>
        <w:tc>
          <w:tcPr>
            <w:tcW w:w="1125" w:type="dxa"/>
            <w:tcBorders>
              <w:top w:val="single" w:sz="4" w:space="0" w:color="auto"/>
              <w:left w:val="nil"/>
              <w:bottom w:val="single" w:sz="4" w:space="0" w:color="auto"/>
              <w:right w:val="single" w:sz="4" w:space="0" w:color="auto"/>
            </w:tcBorders>
            <w:vAlign w:val="center"/>
            <w:hideMark/>
          </w:tcPr>
          <w:p w14:paraId="2447AC82" w14:textId="77777777" w:rsidR="00A62429" w:rsidRDefault="00A62429">
            <w:pPr>
              <w:rPr>
                <w:rFonts w:cs="Arial"/>
                <w:color w:val="000000"/>
                <w:sz w:val="18"/>
                <w:szCs w:val="18"/>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6CB1C047" w14:textId="77777777" w:rsidR="00A62429" w:rsidRDefault="00A62429">
            <w:pPr>
              <w:rPr>
                <w:rFonts w:cs="Arial"/>
                <w:color w:val="000000"/>
                <w:sz w:val="18"/>
                <w:szCs w:val="18"/>
                <w:lang w:eastAsia="hu-HU"/>
              </w:rPr>
            </w:pPr>
            <w:r>
              <w:rPr>
                <w:rFonts w:cs="Arial"/>
                <w:color w:val="000000"/>
                <w:sz w:val="18"/>
                <w:szCs w:val="18"/>
                <w:lang w:eastAsia="hu-HU"/>
              </w:rPr>
              <w:t>Táp_inserter</w:t>
            </w:r>
          </w:p>
        </w:tc>
        <w:tc>
          <w:tcPr>
            <w:tcW w:w="2500" w:type="dxa"/>
            <w:tcBorders>
              <w:top w:val="nil"/>
              <w:left w:val="nil"/>
              <w:bottom w:val="single" w:sz="4" w:space="0" w:color="auto"/>
              <w:right w:val="single" w:sz="4" w:space="0" w:color="auto"/>
            </w:tcBorders>
            <w:noWrap/>
            <w:vAlign w:val="center"/>
            <w:hideMark/>
          </w:tcPr>
          <w:p w14:paraId="7A2A67D0" w14:textId="77777777" w:rsidR="00A62429" w:rsidRDefault="00A62429">
            <w:pPr>
              <w:rPr>
                <w:rFonts w:cs="Arial"/>
                <w:color w:val="000000"/>
                <w:sz w:val="18"/>
                <w:szCs w:val="18"/>
              </w:rPr>
            </w:pPr>
            <w:r>
              <w:rPr>
                <w:rFonts w:cs="Arial"/>
                <w:color w:val="000000"/>
                <w:sz w:val="18"/>
                <w:szCs w:val="18"/>
              </w:rPr>
              <w:t>Nem</w:t>
            </w:r>
          </w:p>
        </w:tc>
      </w:tr>
      <w:tr w:rsidR="006A107D" w14:paraId="7D75489D"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1B3E2B55" w14:textId="77777777" w:rsidR="00A62429" w:rsidRDefault="00A62429">
            <w:pPr>
              <w:rPr>
                <w:rFonts w:cs="Arial"/>
                <w:color w:val="000000"/>
                <w:sz w:val="18"/>
                <w:szCs w:val="18"/>
              </w:rPr>
            </w:pPr>
            <w:r>
              <w:rPr>
                <w:rFonts w:cs="Arial"/>
                <w:color w:val="000000"/>
                <w:sz w:val="18"/>
                <w:szCs w:val="18"/>
                <w:lang w:eastAsia="hu-HU"/>
              </w:rPr>
              <w:t>23</w:t>
            </w:r>
          </w:p>
        </w:tc>
        <w:tc>
          <w:tcPr>
            <w:tcW w:w="2403" w:type="dxa"/>
            <w:tcBorders>
              <w:top w:val="nil"/>
              <w:left w:val="nil"/>
              <w:bottom w:val="single" w:sz="4" w:space="0" w:color="auto"/>
              <w:right w:val="single" w:sz="4" w:space="0" w:color="auto"/>
            </w:tcBorders>
            <w:vAlign w:val="center"/>
            <w:hideMark/>
          </w:tcPr>
          <w:p w14:paraId="3B111593" w14:textId="77777777" w:rsidR="00A62429" w:rsidRDefault="00A62429">
            <w:pPr>
              <w:rPr>
                <w:rFonts w:cs="Arial"/>
                <w:color w:val="000000"/>
                <w:sz w:val="18"/>
                <w:szCs w:val="18"/>
              </w:rPr>
            </w:pPr>
            <w:r>
              <w:rPr>
                <w:rFonts w:cs="Arial"/>
                <w:color w:val="000000"/>
                <w:sz w:val="18"/>
                <w:szCs w:val="18"/>
              </w:rPr>
              <w:t>KTV_</w:t>
            </w:r>
            <w:r>
              <w:rPr>
                <w:rFonts w:cs="Arial"/>
                <w:color w:val="000000"/>
                <w:sz w:val="18"/>
                <w:szCs w:val="18"/>
                <w:lang w:eastAsia="hu-HU"/>
              </w:rPr>
              <w:t>elosztasi</w:t>
            </w:r>
            <w:r>
              <w:rPr>
                <w:rFonts w:cs="Arial"/>
                <w:color w:val="000000"/>
                <w:sz w:val="18"/>
                <w:szCs w:val="18"/>
              </w:rPr>
              <w:t xml:space="preserve"> pont</w:t>
            </w:r>
          </w:p>
        </w:tc>
        <w:tc>
          <w:tcPr>
            <w:tcW w:w="1125" w:type="dxa"/>
            <w:tcBorders>
              <w:top w:val="single" w:sz="4" w:space="0" w:color="auto"/>
              <w:left w:val="nil"/>
              <w:bottom w:val="single" w:sz="4" w:space="0" w:color="auto"/>
              <w:right w:val="single" w:sz="4" w:space="0" w:color="auto"/>
            </w:tcBorders>
            <w:vAlign w:val="center"/>
            <w:hideMark/>
          </w:tcPr>
          <w:p w14:paraId="19757D00"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4B491F3F" w14:textId="77777777" w:rsidR="00A62429" w:rsidRDefault="00A62429">
            <w:pPr>
              <w:rPr>
                <w:rFonts w:cs="Arial"/>
                <w:color w:val="000000"/>
                <w:sz w:val="18"/>
                <w:szCs w:val="18"/>
              </w:rPr>
            </w:pPr>
            <w:r>
              <w:rPr>
                <w:rFonts w:cs="Arial"/>
                <w:color w:val="000000"/>
                <w:sz w:val="18"/>
                <w:szCs w:val="18"/>
              </w:rPr>
              <w:t>KTV elosztási pont</w:t>
            </w:r>
          </w:p>
        </w:tc>
        <w:tc>
          <w:tcPr>
            <w:tcW w:w="2500" w:type="dxa"/>
            <w:tcBorders>
              <w:top w:val="nil"/>
              <w:left w:val="nil"/>
              <w:bottom w:val="single" w:sz="4" w:space="0" w:color="auto"/>
              <w:right w:val="single" w:sz="4" w:space="0" w:color="auto"/>
            </w:tcBorders>
            <w:noWrap/>
            <w:vAlign w:val="center"/>
            <w:hideMark/>
          </w:tcPr>
          <w:p w14:paraId="4F40A135" w14:textId="77777777" w:rsidR="00A62429" w:rsidRDefault="00A62429">
            <w:pPr>
              <w:rPr>
                <w:rFonts w:cs="Arial"/>
                <w:color w:val="000000"/>
                <w:sz w:val="18"/>
                <w:szCs w:val="18"/>
              </w:rPr>
            </w:pPr>
            <w:r>
              <w:rPr>
                <w:rFonts w:cs="Arial"/>
                <w:color w:val="000000"/>
                <w:sz w:val="18"/>
                <w:szCs w:val="18"/>
              </w:rPr>
              <w:t>Nem</w:t>
            </w:r>
          </w:p>
        </w:tc>
      </w:tr>
      <w:tr w:rsidR="006A107D" w14:paraId="2F84AB0A"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176FB17D" w14:textId="77777777" w:rsidR="00A62429" w:rsidRDefault="00A62429">
            <w:pPr>
              <w:rPr>
                <w:rFonts w:cs="Arial"/>
                <w:color w:val="000000"/>
                <w:sz w:val="18"/>
                <w:szCs w:val="18"/>
              </w:rPr>
            </w:pPr>
            <w:r>
              <w:rPr>
                <w:rFonts w:cs="Arial"/>
                <w:color w:val="000000"/>
                <w:sz w:val="18"/>
                <w:szCs w:val="18"/>
                <w:lang w:eastAsia="hu-HU"/>
              </w:rPr>
              <w:t>24</w:t>
            </w:r>
          </w:p>
        </w:tc>
        <w:tc>
          <w:tcPr>
            <w:tcW w:w="2403" w:type="dxa"/>
            <w:tcBorders>
              <w:top w:val="nil"/>
              <w:left w:val="nil"/>
              <w:bottom w:val="single" w:sz="4" w:space="0" w:color="auto"/>
              <w:right w:val="single" w:sz="4" w:space="0" w:color="auto"/>
            </w:tcBorders>
            <w:vAlign w:val="center"/>
            <w:hideMark/>
          </w:tcPr>
          <w:p w14:paraId="32F8C507" w14:textId="77777777" w:rsidR="00A62429" w:rsidRDefault="00A62429">
            <w:pPr>
              <w:rPr>
                <w:rFonts w:cs="Arial"/>
                <w:color w:val="000000"/>
                <w:sz w:val="18"/>
                <w:szCs w:val="18"/>
              </w:rPr>
            </w:pPr>
            <w:r>
              <w:rPr>
                <w:rFonts w:cs="Arial"/>
                <w:color w:val="000000"/>
                <w:sz w:val="18"/>
                <w:szCs w:val="18"/>
                <w:lang w:eastAsia="hu-HU"/>
              </w:rPr>
              <w:t>Mikrohullam</w:t>
            </w:r>
            <w:r>
              <w:rPr>
                <w:rFonts w:cs="Arial"/>
                <w:color w:val="000000"/>
                <w:sz w:val="18"/>
                <w:szCs w:val="18"/>
              </w:rPr>
              <w:t xml:space="preserve"> </w:t>
            </w:r>
          </w:p>
        </w:tc>
        <w:tc>
          <w:tcPr>
            <w:tcW w:w="1125" w:type="dxa"/>
            <w:tcBorders>
              <w:top w:val="single" w:sz="4" w:space="0" w:color="auto"/>
              <w:left w:val="nil"/>
              <w:bottom w:val="single" w:sz="4" w:space="0" w:color="auto"/>
              <w:right w:val="single" w:sz="4" w:space="0" w:color="auto"/>
            </w:tcBorders>
            <w:vAlign w:val="center"/>
            <w:hideMark/>
          </w:tcPr>
          <w:p w14:paraId="0CAB755D"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28C21FC4" w14:textId="77777777" w:rsidR="00A62429" w:rsidRDefault="00A62429">
            <w:pPr>
              <w:rPr>
                <w:rFonts w:cs="Arial"/>
                <w:color w:val="000000"/>
                <w:sz w:val="18"/>
                <w:szCs w:val="18"/>
              </w:rPr>
            </w:pPr>
            <w:r>
              <w:rPr>
                <w:rFonts w:cs="Arial"/>
                <w:color w:val="000000"/>
                <w:sz w:val="18"/>
                <w:szCs w:val="18"/>
              </w:rPr>
              <w:t>Mikrohullámú állomás</w:t>
            </w:r>
          </w:p>
        </w:tc>
        <w:tc>
          <w:tcPr>
            <w:tcW w:w="2500" w:type="dxa"/>
            <w:tcBorders>
              <w:top w:val="nil"/>
              <w:left w:val="nil"/>
              <w:bottom w:val="single" w:sz="4" w:space="0" w:color="auto"/>
              <w:right w:val="single" w:sz="4" w:space="0" w:color="auto"/>
            </w:tcBorders>
            <w:noWrap/>
            <w:vAlign w:val="center"/>
            <w:hideMark/>
          </w:tcPr>
          <w:p w14:paraId="3A4977C6" w14:textId="77777777" w:rsidR="00A62429" w:rsidRDefault="00A62429">
            <w:pPr>
              <w:rPr>
                <w:rFonts w:cs="Arial"/>
                <w:color w:val="000000"/>
                <w:sz w:val="18"/>
                <w:szCs w:val="18"/>
              </w:rPr>
            </w:pPr>
            <w:r>
              <w:rPr>
                <w:rFonts w:cs="Arial"/>
                <w:color w:val="000000"/>
                <w:sz w:val="18"/>
                <w:szCs w:val="18"/>
              </w:rPr>
              <w:t>Nem</w:t>
            </w:r>
          </w:p>
        </w:tc>
      </w:tr>
      <w:tr w:rsidR="006A107D" w14:paraId="61413EB1"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0FA27CBF" w14:textId="77777777" w:rsidR="00A62429" w:rsidRDefault="00A62429">
            <w:pPr>
              <w:rPr>
                <w:rFonts w:cs="Arial"/>
                <w:color w:val="000000"/>
                <w:sz w:val="18"/>
                <w:szCs w:val="18"/>
              </w:rPr>
            </w:pPr>
            <w:r>
              <w:rPr>
                <w:rFonts w:cs="Arial"/>
                <w:color w:val="000000"/>
                <w:sz w:val="18"/>
                <w:szCs w:val="18"/>
                <w:lang w:eastAsia="hu-HU"/>
              </w:rPr>
              <w:t>25</w:t>
            </w:r>
          </w:p>
        </w:tc>
        <w:tc>
          <w:tcPr>
            <w:tcW w:w="2403" w:type="dxa"/>
            <w:tcBorders>
              <w:top w:val="nil"/>
              <w:left w:val="nil"/>
              <w:bottom w:val="single" w:sz="4" w:space="0" w:color="auto"/>
              <w:right w:val="single" w:sz="4" w:space="0" w:color="auto"/>
            </w:tcBorders>
            <w:vAlign w:val="center"/>
            <w:hideMark/>
          </w:tcPr>
          <w:p w14:paraId="67986441" w14:textId="77777777" w:rsidR="00A62429" w:rsidRDefault="00A62429">
            <w:pPr>
              <w:rPr>
                <w:rFonts w:cs="Arial"/>
                <w:color w:val="000000"/>
                <w:sz w:val="18"/>
                <w:szCs w:val="18"/>
              </w:rPr>
            </w:pPr>
            <w:r>
              <w:rPr>
                <w:rFonts w:cs="Arial"/>
                <w:color w:val="000000"/>
                <w:sz w:val="18"/>
                <w:szCs w:val="18"/>
                <w:lang w:eastAsia="hu-HU"/>
              </w:rPr>
              <w:t>Torony</w:t>
            </w:r>
          </w:p>
        </w:tc>
        <w:tc>
          <w:tcPr>
            <w:tcW w:w="1125" w:type="dxa"/>
            <w:tcBorders>
              <w:top w:val="single" w:sz="4" w:space="0" w:color="auto"/>
              <w:left w:val="nil"/>
              <w:bottom w:val="single" w:sz="4" w:space="0" w:color="auto"/>
              <w:right w:val="single" w:sz="4" w:space="0" w:color="auto"/>
            </w:tcBorders>
            <w:vAlign w:val="center"/>
            <w:hideMark/>
          </w:tcPr>
          <w:p w14:paraId="5C4B0CA5"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4630F985" w14:textId="77777777" w:rsidR="00A62429" w:rsidRDefault="00A62429">
            <w:pPr>
              <w:rPr>
                <w:rFonts w:cs="Arial"/>
                <w:color w:val="000000"/>
                <w:sz w:val="18"/>
                <w:szCs w:val="18"/>
              </w:rPr>
            </w:pPr>
            <w:r>
              <w:rPr>
                <w:rFonts w:cs="Arial"/>
                <w:color w:val="000000"/>
                <w:sz w:val="18"/>
                <w:szCs w:val="18"/>
              </w:rPr>
              <w:t xml:space="preserve">Antennatorony vagy tartó </w:t>
            </w:r>
          </w:p>
        </w:tc>
        <w:tc>
          <w:tcPr>
            <w:tcW w:w="2500" w:type="dxa"/>
            <w:tcBorders>
              <w:top w:val="nil"/>
              <w:left w:val="nil"/>
              <w:bottom w:val="single" w:sz="4" w:space="0" w:color="auto"/>
              <w:right w:val="single" w:sz="4" w:space="0" w:color="auto"/>
            </w:tcBorders>
            <w:noWrap/>
            <w:vAlign w:val="center"/>
            <w:hideMark/>
          </w:tcPr>
          <w:p w14:paraId="5FE14C84" w14:textId="77777777" w:rsidR="00A62429" w:rsidRDefault="00A62429">
            <w:pPr>
              <w:rPr>
                <w:rFonts w:cs="Arial"/>
                <w:color w:val="000000"/>
                <w:sz w:val="18"/>
                <w:szCs w:val="18"/>
              </w:rPr>
            </w:pPr>
            <w:r>
              <w:rPr>
                <w:rFonts w:cs="Arial"/>
                <w:color w:val="000000"/>
                <w:sz w:val="18"/>
                <w:szCs w:val="18"/>
                <w:lang w:eastAsia="hu-HU"/>
              </w:rPr>
              <w:t>Igen</w:t>
            </w:r>
          </w:p>
        </w:tc>
      </w:tr>
      <w:tr w:rsidR="00A62429" w14:paraId="50D702EC" w14:textId="77777777" w:rsidTr="0054095A">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F0EE4DE" w14:textId="77777777" w:rsidR="00A62429" w:rsidRDefault="00A62429">
            <w:pPr>
              <w:rPr>
                <w:rFonts w:cs="Arial"/>
                <w:color w:val="000000"/>
                <w:sz w:val="18"/>
                <w:szCs w:val="18"/>
                <w:lang w:eastAsia="hu-HU"/>
              </w:rPr>
            </w:pPr>
            <w:r>
              <w:rPr>
                <w:rFonts w:cs="Arial"/>
                <w:color w:val="000000"/>
                <w:sz w:val="18"/>
                <w:szCs w:val="18"/>
                <w:lang w:eastAsia="hu-HU"/>
              </w:rPr>
              <w:t>26</w:t>
            </w:r>
          </w:p>
        </w:tc>
        <w:tc>
          <w:tcPr>
            <w:tcW w:w="2403" w:type="dxa"/>
            <w:tcBorders>
              <w:top w:val="single" w:sz="4" w:space="0" w:color="auto"/>
              <w:left w:val="nil"/>
              <w:bottom w:val="single" w:sz="4" w:space="0" w:color="auto"/>
              <w:right w:val="single" w:sz="4" w:space="0" w:color="auto"/>
            </w:tcBorders>
            <w:vAlign w:val="center"/>
            <w:hideMark/>
          </w:tcPr>
          <w:p w14:paraId="196EE6F4" w14:textId="77777777" w:rsidR="00A62429" w:rsidRDefault="00A62429">
            <w:pPr>
              <w:rPr>
                <w:rFonts w:cs="Arial"/>
                <w:color w:val="000000"/>
                <w:sz w:val="18"/>
                <w:szCs w:val="18"/>
                <w:lang w:eastAsia="hu-HU"/>
              </w:rPr>
            </w:pPr>
            <w:r>
              <w:rPr>
                <w:rFonts w:cs="Arial"/>
                <w:color w:val="000000"/>
                <w:sz w:val="18"/>
                <w:szCs w:val="18"/>
                <w:lang w:eastAsia="hu-HU"/>
              </w:rPr>
              <w:t>Toldo</w:t>
            </w:r>
          </w:p>
        </w:tc>
        <w:tc>
          <w:tcPr>
            <w:tcW w:w="1125" w:type="dxa"/>
            <w:tcBorders>
              <w:top w:val="single" w:sz="4" w:space="0" w:color="auto"/>
              <w:left w:val="nil"/>
              <w:bottom w:val="single" w:sz="4" w:space="0" w:color="auto"/>
              <w:right w:val="single" w:sz="4" w:space="0" w:color="auto"/>
            </w:tcBorders>
            <w:vAlign w:val="center"/>
            <w:hideMark/>
          </w:tcPr>
          <w:p w14:paraId="4E9ECAFF"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CDE86DB" w14:textId="77777777" w:rsidR="00A62429" w:rsidRDefault="00A62429">
            <w:pPr>
              <w:rPr>
                <w:rFonts w:cs="Arial"/>
                <w:color w:val="000000"/>
                <w:sz w:val="18"/>
                <w:szCs w:val="18"/>
                <w:lang w:eastAsia="hu-HU"/>
              </w:rPr>
            </w:pPr>
            <w:r>
              <w:rPr>
                <w:rFonts w:cs="Arial"/>
                <w:color w:val="000000"/>
                <w:sz w:val="18"/>
                <w:szCs w:val="18"/>
                <w:lang w:eastAsia="hu-HU"/>
              </w:rPr>
              <w:t>Ház-ház toldó</w:t>
            </w:r>
          </w:p>
        </w:tc>
        <w:tc>
          <w:tcPr>
            <w:tcW w:w="2500" w:type="dxa"/>
            <w:tcBorders>
              <w:top w:val="single" w:sz="4" w:space="0" w:color="auto"/>
              <w:left w:val="nil"/>
              <w:bottom w:val="single" w:sz="4" w:space="0" w:color="auto"/>
              <w:right w:val="single" w:sz="4" w:space="0" w:color="auto"/>
            </w:tcBorders>
            <w:noWrap/>
            <w:vAlign w:val="center"/>
            <w:hideMark/>
          </w:tcPr>
          <w:p w14:paraId="3FE860D1"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A62429" w14:paraId="5BA5DC29" w14:textId="77777777" w:rsidTr="0054095A">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397FF22" w14:textId="77777777" w:rsidR="00A62429" w:rsidRDefault="00A62429">
            <w:pPr>
              <w:rPr>
                <w:rFonts w:cs="Arial"/>
                <w:color w:val="000000"/>
                <w:sz w:val="18"/>
                <w:szCs w:val="18"/>
                <w:lang w:eastAsia="hu-HU"/>
              </w:rPr>
            </w:pPr>
            <w:r>
              <w:rPr>
                <w:rFonts w:cs="Arial"/>
                <w:color w:val="000000"/>
                <w:sz w:val="18"/>
                <w:szCs w:val="18"/>
                <w:lang w:eastAsia="hu-HU"/>
              </w:rPr>
              <w:t>27</w:t>
            </w:r>
          </w:p>
        </w:tc>
        <w:tc>
          <w:tcPr>
            <w:tcW w:w="2403" w:type="dxa"/>
            <w:tcBorders>
              <w:top w:val="single" w:sz="4" w:space="0" w:color="auto"/>
              <w:left w:val="nil"/>
              <w:bottom w:val="single" w:sz="4" w:space="0" w:color="auto"/>
              <w:right w:val="single" w:sz="4" w:space="0" w:color="auto"/>
            </w:tcBorders>
            <w:vAlign w:val="center"/>
            <w:hideMark/>
          </w:tcPr>
          <w:p w14:paraId="5923AEAA" w14:textId="77777777" w:rsidR="00A62429" w:rsidRDefault="00A62429">
            <w:pPr>
              <w:rPr>
                <w:rFonts w:cs="Arial"/>
                <w:color w:val="000000"/>
                <w:sz w:val="18"/>
                <w:szCs w:val="18"/>
                <w:lang w:eastAsia="hu-HU"/>
              </w:rPr>
            </w:pPr>
            <w:r>
              <w:rPr>
                <w:rFonts w:cs="Arial"/>
                <w:color w:val="000000"/>
                <w:sz w:val="18"/>
                <w:szCs w:val="18"/>
                <w:lang w:eastAsia="hu-HU"/>
              </w:rPr>
              <w:t>Vonaltobbszorozo</w:t>
            </w:r>
          </w:p>
        </w:tc>
        <w:tc>
          <w:tcPr>
            <w:tcW w:w="1125" w:type="dxa"/>
            <w:tcBorders>
              <w:top w:val="single" w:sz="4" w:space="0" w:color="auto"/>
              <w:left w:val="nil"/>
              <w:bottom w:val="single" w:sz="4" w:space="0" w:color="auto"/>
              <w:right w:val="single" w:sz="4" w:space="0" w:color="auto"/>
            </w:tcBorders>
            <w:vAlign w:val="center"/>
            <w:hideMark/>
          </w:tcPr>
          <w:p w14:paraId="48F09E80"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1FD802C" w14:textId="77777777" w:rsidR="00A62429" w:rsidRDefault="00A62429">
            <w:pPr>
              <w:rPr>
                <w:rFonts w:cs="Arial"/>
                <w:color w:val="000000"/>
                <w:sz w:val="18"/>
                <w:szCs w:val="18"/>
                <w:lang w:eastAsia="hu-HU"/>
              </w:rPr>
            </w:pPr>
            <w:r>
              <w:rPr>
                <w:rFonts w:cs="Arial"/>
                <w:color w:val="000000"/>
                <w:sz w:val="18"/>
                <w:szCs w:val="18"/>
                <w:lang w:eastAsia="hu-HU"/>
              </w:rPr>
              <w:t>Vonaltöbbszöröző</w:t>
            </w:r>
          </w:p>
        </w:tc>
        <w:tc>
          <w:tcPr>
            <w:tcW w:w="2500" w:type="dxa"/>
            <w:tcBorders>
              <w:top w:val="single" w:sz="4" w:space="0" w:color="auto"/>
              <w:left w:val="nil"/>
              <w:bottom w:val="single" w:sz="4" w:space="0" w:color="auto"/>
              <w:right w:val="single" w:sz="4" w:space="0" w:color="auto"/>
            </w:tcBorders>
            <w:noWrap/>
            <w:vAlign w:val="center"/>
            <w:hideMark/>
          </w:tcPr>
          <w:p w14:paraId="052AF280"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A62429" w14:paraId="5F233505" w14:textId="77777777" w:rsidTr="0054095A">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04FBEB90" w14:textId="77777777" w:rsidR="00A62429" w:rsidRDefault="00A62429">
            <w:pPr>
              <w:rPr>
                <w:rFonts w:cs="Arial"/>
                <w:color w:val="000000"/>
                <w:sz w:val="18"/>
                <w:szCs w:val="18"/>
                <w:lang w:eastAsia="hu-HU"/>
              </w:rPr>
            </w:pPr>
            <w:r>
              <w:rPr>
                <w:rFonts w:cs="Arial"/>
                <w:color w:val="000000"/>
                <w:sz w:val="18"/>
                <w:szCs w:val="18"/>
                <w:lang w:eastAsia="hu-HU"/>
              </w:rPr>
              <w:t>28</w:t>
            </w:r>
          </w:p>
        </w:tc>
        <w:tc>
          <w:tcPr>
            <w:tcW w:w="2403" w:type="dxa"/>
            <w:tcBorders>
              <w:top w:val="single" w:sz="4" w:space="0" w:color="auto"/>
              <w:left w:val="nil"/>
              <w:bottom w:val="single" w:sz="4" w:space="0" w:color="auto"/>
              <w:right w:val="single" w:sz="4" w:space="0" w:color="auto"/>
            </w:tcBorders>
            <w:vAlign w:val="center"/>
            <w:hideMark/>
          </w:tcPr>
          <w:p w14:paraId="4F889E8C" w14:textId="77777777" w:rsidR="00A62429" w:rsidRDefault="00A62429">
            <w:pPr>
              <w:rPr>
                <w:rFonts w:cs="Arial"/>
                <w:color w:val="000000"/>
                <w:sz w:val="18"/>
                <w:szCs w:val="18"/>
                <w:lang w:eastAsia="hu-HU"/>
              </w:rPr>
            </w:pPr>
            <w:r>
              <w:rPr>
                <w:rFonts w:cs="Arial"/>
                <w:color w:val="000000"/>
                <w:sz w:val="18"/>
                <w:szCs w:val="18"/>
                <w:lang w:eastAsia="hu-HU"/>
              </w:rPr>
              <w:t>Csatlakozo</w:t>
            </w:r>
          </w:p>
        </w:tc>
        <w:tc>
          <w:tcPr>
            <w:tcW w:w="1125" w:type="dxa"/>
            <w:tcBorders>
              <w:top w:val="single" w:sz="4" w:space="0" w:color="auto"/>
              <w:left w:val="nil"/>
              <w:bottom w:val="single" w:sz="4" w:space="0" w:color="auto"/>
              <w:right w:val="single" w:sz="4" w:space="0" w:color="auto"/>
            </w:tcBorders>
            <w:vAlign w:val="center"/>
            <w:hideMark/>
          </w:tcPr>
          <w:p w14:paraId="47373348"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single" w:sz="4" w:space="0" w:color="auto"/>
              <w:left w:val="single" w:sz="4" w:space="0" w:color="auto"/>
              <w:bottom w:val="single" w:sz="4" w:space="0" w:color="auto"/>
              <w:right w:val="single" w:sz="4" w:space="0" w:color="auto"/>
            </w:tcBorders>
            <w:vAlign w:val="center"/>
            <w:hideMark/>
          </w:tcPr>
          <w:p w14:paraId="2BB72381" w14:textId="77777777" w:rsidR="00A62429" w:rsidRDefault="00A62429">
            <w:pPr>
              <w:rPr>
                <w:rFonts w:cs="Arial"/>
                <w:color w:val="000000"/>
                <w:sz w:val="18"/>
                <w:szCs w:val="18"/>
                <w:lang w:eastAsia="hu-HU"/>
              </w:rPr>
            </w:pPr>
            <w:r>
              <w:rPr>
                <w:rFonts w:cs="Arial"/>
                <w:color w:val="000000"/>
                <w:sz w:val="18"/>
                <w:szCs w:val="18"/>
                <w:lang w:eastAsia="hu-HU"/>
              </w:rPr>
              <w:t>Csatlakozók</w:t>
            </w:r>
          </w:p>
        </w:tc>
        <w:tc>
          <w:tcPr>
            <w:tcW w:w="2500" w:type="dxa"/>
            <w:tcBorders>
              <w:top w:val="single" w:sz="4" w:space="0" w:color="auto"/>
              <w:left w:val="nil"/>
              <w:bottom w:val="single" w:sz="4" w:space="0" w:color="auto"/>
              <w:right w:val="single" w:sz="4" w:space="0" w:color="auto"/>
            </w:tcBorders>
            <w:noWrap/>
            <w:vAlign w:val="center"/>
            <w:hideMark/>
          </w:tcPr>
          <w:p w14:paraId="2BD9D73E" w14:textId="77777777" w:rsidR="00A62429" w:rsidRDefault="00A62429">
            <w:pPr>
              <w:rPr>
                <w:rFonts w:cs="Arial"/>
                <w:color w:val="000000"/>
                <w:sz w:val="18"/>
                <w:szCs w:val="18"/>
                <w:lang w:eastAsia="hu-HU"/>
              </w:rPr>
            </w:pPr>
            <w:r>
              <w:rPr>
                <w:rFonts w:cs="Arial"/>
                <w:color w:val="000000"/>
                <w:sz w:val="18"/>
                <w:szCs w:val="18"/>
                <w:lang w:eastAsia="hu-HU"/>
              </w:rPr>
              <w:t>Igen</w:t>
            </w:r>
          </w:p>
        </w:tc>
      </w:tr>
      <w:tr w:rsidR="00A62429" w14:paraId="47E13303" w14:textId="77777777" w:rsidTr="0054095A">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4B5F64D" w14:textId="77777777" w:rsidR="00A62429" w:rsidRDefault="00A62429">
            <w:pPr>
              <w:rPr>
                <w:rFonts w:cs="Arial"/>
                <w:color w:val="000000"/>
                <w:sz w:val="18"/>
                <w:szCs w:val="18"/>
                <w:lang w:eastAsia="hu-HU"/>
              </w:rPr>
            </w:pPr>
            <w:r>
              <w:rPr>
                <w:rFonts w:cs="Arial"/>
                <w:color w:val="000000"/>
                <w:sz w:val="18"/>
                <w:szCs w:val="18"/>
                <w:lang w:eastAsia="hu-HU"/>
              </w:rPr>
              <w:lastRenderedPageBreak/>
              <w:t>29</w:t>
            </w:r>
          </w:p>
        </w:tc>
        <w:tc>
          <w:tcPr>
            <w:tcW w:w="2403" w:type="dxa"/>
            <w:tcBorders>
              <w:top w:val="single" w:sz="4" w:space="0" w:color="auto"/>
              <w:left w:val="nil"/>
              <w:bottom w:val="single" w:sz="4" w:space="0" w:color="auto"/>
              <w:right w:val="single" w:sz="4" w:space="0" w:color="auto"/>
            </w:tcBorders>
            <w:vAlign w:val="center"/>
            <w:hideMark/>
          </w:tcPr>
          <w:p w14:paraId="33B6E0FC" w14:textId="77777777" w:rsidR="00A62429" w:rsidRDefault="00A62429">
            <w:pPr>
              <w:rPr>
                <w:rFonts w:cs="Arial"/>
                <w:color w:val="000000"/>
                <w:sz w:val="18"/>
                <w:szCs w:val="18"/>
                <w:lang w:eastAsia="hu-HU"/>
              </w:rPr>
            </w:pPr>
            <w:r>
              <w:rPr>
                <w:rFonts w:cs="Arial"/>
                <w:color w:val="000000"/>
                <w:sz w:val="18"/>
                <w:szCs w:val="18"/>
                <w:lang w:eastAsia="hu-HU"/>
              </w:rPr>
              <w:t>Cso_elag</w:t>
            </w:r>
          </w:p>
        </w:tc>
        <w:tc>
          <w:tcPr>
            <w:tcW w:w="1125" w:type="dxa"/>
            <w:tcBorders>
              <w:top w:val="single" w:sz="4" w:space="0" w:color="auto"/>
              <w:left w:val="nil"/>
              <w:bottom w:val="single" w:sz="4" w:space="0" w:color="auto"/>
              <w:right w:val="single" w:sz="4" w:space="0" w:color="auto"/>
            </w:tcBorders>
            <w:vAlign w:val="center"/>
            <w:hideMark/>
          </w:tcPr>
          <w:p w14:paraId="09E1E470"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A055BB4" w14:textId="77777777" w:rsidR="00A62429" w:rsidRDefault="00A62429">
            <w:pPr>
              <w:rPr>
                <w:rFonts w:cs="Arial"/>
                <w:color w:val="000000"/>
                <w:sz w:val="18"/>
                <w:szCs w:val="18"/>
                <w:lang w:eastAsia="hu-HU"/>
              </w:rPr>
            </w:pPr>
            <w:r>
              <w:rPr>
                <w:rFonts w:cs="Arial"/>
                <w:color w:val="000000"/>
                <w:sz w:val="18"/>
                <w:szCs w:val="18"/>
                <w:lang w:eastAsia="hu-HU"/>
              </w:rPr>
              <w:t>Alépítmény, cső elágazók (sweep-tee)</w:t>
            </w:r>
          </w:p>
        </w:tc>
        <w:tc>
          <w:tcPr>
            <w:tcW w:w="2500" w:type="dxa"/>
            <w:tcBorders>
              <w:top w:val="single" w:sz="4" w:space="0" w:color="auto"/>
              <w:left w:val="nil"/>
              <w:bottom w:val="single" w:sz="4" w:space="0" w:color="auto"/>
              <w:right w:val="single" w:sz="4" w:space="0" w:color="auto"/>
            </w:tcBorders>
            <w:noWrap/>
            <w:vAlign w:val="center"/>
            <w:hideMark/>
          </w:tcPr>
          <w:p w14:paraId="7A9BD903" w14:textId="77777777" w:rsidR="00A62429" w:rsidRDefault="00A62429">
            <w:pPr>
              <w:rPr>
                <w:rFonts w:cs="Arial"/>
                <w:color w:val="000000"/>
                <w:sz w:val="18"/>
                <w:szCs w:val="18"/>
                <w:lang w:eastAsia="hu-HU"/>
              </w:rPr>
            </w:pPr>
            <w:r>
              <w:rPr>
                <w:rFonts w:cs="Arial"/>
                <w:color w:val="000000"/>
                <w:sz w:val="18"/>
                <w:szCs w:val="18"/>
                <w:lang w:eastAsia="hu-HU"/>
              </w:rPr>
              <w:t>Igen</w:t>
            </w:r>
          </w:p>
        </w:tc>
      </w:tr>
      <w:tr w:rsidR="00A62429" w14:paraId="4BE81E9C" w14:textId="77777777" w:rsidTr="0054095A">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56EDBB9" w14:textId="77777777" w:rsidR="00A62429" w:rsidRDefault="00A62429">
            <w:pPr>
              <w:rPr>
                <w:rFonts w:cs="Arial"/>
                <w:color w:val="000000"/>
                <w:sz w:val="18"/>
                <w:szCs w:val="18"/>
                <w:lang w:eastAsia="hu-HU"/>
              </w:rPr>
            </w:pPr>
            <w:r>
              <w:rPr>
                <w:rFonts w:cs="Arial"/>
                <w:color w:val="000000"/>
                <w:sz w:val="18"/>
                <w:szCs w:val="18"/>
                <w:lang w:eastAsia="hu-HU"/>
              </w:rPr>
              <w:t>30</w:t>
            </w:r>
          </w:p>
        </w:tc>
        <w:tc>
          <w:tcPr>
            <w:tcW w:w="2403" w:type="dxa"/>
            <w:tcBorders>
              <w:top w:val="single" w:sz="4" w:space="0" w:color="auto"/>
              <w:left w:val="nil"/>
              <w:bottom w:val="single" w:sz="4" w:space="0" w:color="auto"/>
              <w:right w:val="single" w:sz="4" w:space="0" w:color="auto"/>
            </w:tcBorders>
            <w:vAlign w:val="center"/>
            <w:hideMark/>
          </w:tcPr>
          <w:p w14:paraId="28F015AF" w14:textId="77777777" w:rsidR="00A62429" w:rsidRDefault="00A62429">
            <w:pPr>
              <w:rPr>
                <w:rFonts w:cs="Arial"/>
                <w:color w:val="000000"/>
                <w:sz w:val="18"/>
                <w:szCs w:val="18"/>
                <w:lang w:eastAsia="hu-HU"/>
              </w:rPr>
            </w:pPr>
            <w:r>
              <w:rPr>
                <w:rFonts w:cs="Arial"/>
                <w:color w:val="000000"/>
                <w:sz w:val="18"/>
                <w:szCs w:val="18"/>
                <w:lang w:eastAsia="hu-HU"/>
              </w:rPr>
              <w:t>Antenna</w:t>
            </w:r>
          </w:p>
        </w:tc>
        <w:tc>
          <w:tcPr>
            <w:tcW w:w="1125" w:type="dxa"/>
            <w:tcBorders>
              <w:top w:val="single" w:sz="4" w:space="0" w:color="auto"/>
              <w:left w:val="nil"/>
              <w:bottom w:val="single" w:sz="4" w:space="0" w:color="auto"/>
              <w:right w:val="single" w:sz="4" w:space="0" w:color="auto"/>
            </w:tcBorders>
            <w:vAlign w:val="center"/>
            <w:hideMark/>
          </w:tcPr>
          <w:p w14:paraId="1D7CAD5F"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313E456" w14:textId="77777777" w:rsidR="00A62429" w:rsidRDefault="00A62429">
            <w:pPr>
              <w:rPr>
                <w:rFonts w:cs="Arial"/>
                <w:color w:val="000000"/>
                <w:sz w:val="18"/>
                <w:szCs w:val="18"/>
                <w:lang w:eastAsia="hu-HU"/>
              </w:rPr>
            </w:pPr>
            <w:r>
              <w:rPr>
                <w:rFonts w:cs="Arial"/>
                <w:color w:val="000000"/>
                <w:sz w:val="18"/>
                <w:szCs w:val="18"/>
                <w:lang w:eastAsia="hu-HU"/>
              </w:rPr>
              <w:t>Antenna</w:t>
            </w:r>
          </w:p>
        </w:tc>
        <w:tc>
          <w:tcPr>
            <w:tcW w:w="2500" w:type="dxa"/>
            <w:tcBorders>
              <w:top w:val="single" w:sz="4" w:space="0" w:color="auto"/>
              <w:left w:val="nil"/>
              <w:bottom w:val="single" w:sz="4" w:space="0" w:color="auto"/>
              <w:right w:val="single" w:sz="4" w:space="0" w:color="auto"/>
            </w:tcBorders>
            <w:noWrap/>
            <w:vAlign w:val="center"/>
            <w:hideMark/>
          </w:tcPr>
          <w:p w14:paraId="3D2B9461" w14:textId="77777777" w:rsidR="00A62429" w:rsidRDefault="00A62429">
            <w:pPr>
              <w:rPr>
                <w:rFonts w:cs="Arial"/>
                <w:color w:val="000000"/>
                <w:sz w:val="18"/>
                <w:szCs w:val="18"/>
                <w:lang w:eastAsia="hu-HU"/>
              </w:rPr>
            </w:pPr>
            <w:r>
              <w:rPr>
                <w:rFonts w:cs="Arial"/>
                <w:color w:val="000000"/>
                <w:sz w:val="18"/>
                <w:szCs w:val="18"/>
                <w:lang w:eastAsia="hu-HU"/>
              </w:rPr>
              <w:t>Nem</w:t>
            </w:r>
          </w:p>
        </w:tc>
      </w:tr>
    </w:tbl>
    <w:p w14:paraId="22EB2A8E" w14:textId="768699AE" w:rsidR="00A62429" w:rsidRDefault="00A62429" w:rsidP="00A62429">
      <w:pPr>
        <w:rPr>
          <w:rFonts w:cs="Arial"/>
          <w:szCs w:val="24"/>
        </w:rPr>
      </w:pPr>
      <w:r>
        <w:rPr>
          <w:rFonts w:cs="Arial"/>
        </w:rPr>
        <w:t>A pontszerű objektumokhoz is minden esetben tartoz</w:t>
      </w:r>
      <w:r w:rsidR="004D0891">
        <w:rPr>
          <w:rFonts w:cs="Arial"/>
        </w:rPr>
        <w:t>nak</w:t>
      </w:r>
      <w:r>
        <w:rPr>
          <w:rFonts w:cs="Arial"/>
        </w:rPr>
        <w:t xml:space="preserve"> az általános azonosításra szolgáló értékek és a területi azonosításra szolgáló adatok.</w:t>
      </w:r>
    </w:p>
    <w:p w14:paraId="32CC41EF" w14:textId="77777777" w:rsidR="00A62429" w:rsidRDefault="00A62429" w:rsidP="002506B3">
      <w:pPr>
        <w:pStyle w:val="Cmsor2"/>
        <w:numPr>
          <w:ilvl w:val="0"/>
          <w:numId w:val="29"/>
        </w:numPr>
        <w:rPr>
          <w:sz w:val="24"/>
        </w:rPr>
      </w:pPr>
      <w:bookmarkStart w:id="43" w:name="_Toc485809672"/>
      <w:bookmarkStart w:id="44" w:name="_Toc487014911"/>
      <w:r>
        <w:t>Központ telephely</w:t>
      </w:r>
      <w:bookmarkEnd w:id="43"/>
      <w:bookmarkEnd w:id="44"/>
    </w:p>
    <w:tbl>
      <w:tblPr>
        <w:tblW w:w="9225" w:type="dxa"/>
        <w:tblInd w:w="57" w:type="dxa"/>
        <w:tblLayout w:type="fixed"/>
        <w:tblCellMar>
          <w:left w:w="70" w:type="dxa"/>
          <w:right w:w="70" w:type="dxa"/>
        </w:tblCellMar>
        <w:tblLook w:val="04A0" w:firstRow="1" w:lastRow="0" w:firstColumn="1" w:lastColumn="0" w:noHBand="0" w:noVBand="1"/>
      </w:tblPr>
      <w:tblGrid>
        <w:gridCol w:w="1757"/>
        <w:gridCol w:w="948"/>
        <w:gridCol w:w="758"/>
        <w:gridCol w:w="2218"/>
        <w:gridCol w:w="2153"/>
        <w:gridCol w:w="1391"/>
      </w:tblGrid>
      <w:tr w:rsidR="006A107D" w14:paraId="541F39BC" w14:textId="77777777" w:rsidTr="00284FFB">
        <w:trPr>
          <w:trHeight w:val="300"/>
          <w:tblHeader/>
        </w:trPr>
        <w:tc>
          <w:tcPr>
            <w:tcW w:w="34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10A3814" w14:textId="77777777" w:rsidR="00A62429" w:rsidRDefault="00A62429">
            <w:pPr>
              <w:jc w:val="center"/>
              <w:rPr>
                <w:rFonts w:cs="Arial"/>
                <w:b/>
                <w:color w:val="000000"/>
              </w:rPr>
            </w:pPr>
            <w:r>
              <w:rPr>
                <w:rFonts w:cs="Arial"/>
                <w:b/>
                <w:color w:val="000000"/>
              </w:rPr>
              <w:t>Adatmező</w:t>
            </w:r>
          </w:p>
        </w:tc>
        <w:tc>
          <w:tcPr>
            <w:tcW w:w="22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63154" w14:textId="77777777" w:rsidR="00A62429" w:rsidRDefault="00A62429">
            <w:pPr>
              <w:jc w:val="center"/>
              <w:rPr>
                <w:rFonts w:cs="Arial"/>
                <w:b/>
                <w:color w:val="000000"/>
              </w:rPr>
            </w:pPr>
            <w:r>
              <w:rPr>
                <w:rFonts w:cs="Arial"/>
                <w:b/>
                <w:color w:val="000000"/>
              </w:rPr>
              <w:t>Megnevezés</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F4A18" w14:textId="77777777" w:rsidR="00A62429" w:rsidRDefault="00A62429">
            <w:pPr>
              <w:jc w:val="center"/>
              <w:rPr>
                <w:rFonts w:cs="Arial"/>
                <w:b/>
                <w:color w:val="000000"/>
              </w:rPr>
            </w:pPr>
            <w:r>
              <w:rPr>
                <w:rFonts w:cs="Arial"/>
                <w:b/>
                <w:color w:val="000000"/>
              </w:rPr>
              <w:t>Megjegyzés</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A47BF" w14:textId="77777777" w:rsidR="00A62429" w:rsidRDefault="00A62429">
            <w:pPr>
              <w:jc w:val="center"/>
              <w:rPr>
                <w:rFonts w:cs="Arial"/>
                <w:b/>
                <w:color w:val="000000"/>
              </w:rPr>
            </w:pPr>
            <w:r>
              <w:rPr>
                <w:rFonts w:cs="Arial"/>
                <w:b/>
                <w:color w:val="000000"/>
              </w:rPr>
              <w:t>Minta</w:t>
            </w:r>
          </w:p>
        </w:tc>
      </w:tr>
      <w:tr w:rsidR="006A107D" w14:paraId="40FC1AEE" w14:textId="77777777" w:rsidTr="00284FFB">
        <w:trPr>
          <w:trHeight w:val="300"/>
          <w:tblHeader/>
        </w:trPr>
        <w:tc>
          <w:tcPr>
            <w:tcW w:w="175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CF6C8D9" w14:textId="77777777" w:rsidR="00A62429" w:rsidRDefault="00A62429">
            <w:pPr>
              <w:jc w:val="center"/>
              <w:rPr>
                <w:rFonts w:cs="Arial"/>
                <w:b/>
                <w:color w:val="000000"/>
              </w:rPr>
            </w:pPr>
            <w:r>
              <w:rPr>
                <w:rFonts w:cs="Arial"/>
                <w:b/>
                <w:color w:val="000000"/>
              </w:rPr>
              <w:t>Neve</w:t>
            </w:r>
          </w:p>
        </w:tc>
        <w:tc>
          <w:tcPr>
            <w:tcW w:w="949" w:type="dxa"/>
            <w:tcBorders>
              <w:top w:val="nil"/>
              <w:left w:val="nil"/>
              <w:bottom w:val="single" w:sz="4" w:space="0" w:color="auto"/>
              <w:right w:val="single" w:sz="4" w:space="0" w:color="auto"/>
            </w:tcBorders>
            <w:shd w:val="clear" w:color="auto" w:fill="D9D9D9" w:themeFill="background1" w:themeFillShade="D9"/>
            <w:vAlign w:val="bottom"/>
            <w:hideMark/>
          </w:tcPr>
          <w:p w14:paraId="328407B9"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0E290459" w14:textId="77777777" w:rsidR="00A62429" w:rsidRDefault="00A62429">
            <w:pPr>
              <w:jc w:val="center"/>
              <w:rPr>
                <w:rFonts w:cs="Arial"/>
                <w:b/>
                <w:color w:val="000000"/>
              </w:rPr>
            </w:pPr>
            <w:r>
              <w:rPr>
                <w:rFonts w:cs="Arial"/>
                <w:b/>
                <w:color w:val="000000"/>
              </w:rPr>
              <w:t>Hossz</w:t>
            </w:r>
          </w:p>
        </w:tc>
        <w:tc>
          <w:tcPr>
            <w:tcW w:w="22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89064" w14:textId="77777777" w:rsidR="00A62429" w:rsidRDefault="00A62429">
            <w:pPr>
              <w:spacing w:line="276" w:lineRule="auto"/>
              <w:rPr>
                <w:rFonts w:cs="Arial"/>
                <w:b/>
                <w:color w:val="000000"/>
                <w:szCs w:val="24"/>
              </w:rPr>
            </w:pPr>
          </w:p>
        </w:tc>
        <w:tc>
          <w:tcPr>
            <w:tcW w:w="21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81FCD" w14:textId="77777777" w:rsidR="00A62429" w:rsidRDefault="00A62429">
            <w:pPr>
              <w:spacing w:line="276" w:lineRule="auto"/>
              <w:rPr>
                <w:rFonts w:cs="Arial"/>
                <w:b/>
                <w:color w:val="000000"/>
                <w:szCs w:val="24"/>
              </w:rPr>
            </w:pPr>
          </w:p>
        </w:tc>
        <w:tc>
          <w:tcPr>
            <w:tcW w:w="13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8BC4A" w14:textId="77777777" w:rsidR="00A62429" w:rsidRDefault="00A62429">
            <w:pPr>
              <w:spacing w:line="276" w:lineRule="auto"/>
              <w:rPr>
                <w:rFonts w:cs="Arial"/>
                <w:b/>
                <w:color w:val="000000"/>
                <w:szCs w:val="24"/>
              </w:rPr>
            </w:pPr>
          </w:p>
        </w:tc>
      </w:tr>
      <w:tr w:rsidR="00A62429" w14:paraId="46409B69" w14:textId="77777777" w:rsidTr="0054095A">
        <w:trPr>
          <w:trHeight w:val="300"/>
        </w:trPr>
        <w:tc>
          <w:tcPr>
            <w:tcW w:w="1758" w:type="dxa"/>
            <w:tcBorders>
              <w:top w:val="nil"/>
              <w:left w:val="single" w:sz="4" w:space="0" w:color="auto"/>
              <w:bottom w:val="single" w:sz="4" w:space="0" w:color="auto"/>
              <w:right w:val="single" w:sz="4" w:space="0" w:color="auto"/>
            </w:tcBorders>
            <w:vAlign w:val="center"/>
            <w:hideMark/>
          </w:tcPr>
          <w:p w14:paraId="22A1F135" w14:textId="44CC22EC" w:rsidR="00A62429" w:rsidRDefault="00A62429">
            <w:pPr>
              <w:rPr>
                <w:rFonts w:cs="Arial"/>
                <w:color w:val="000000"/>
                <w:sz w:val="18"/>
                <w:szCs w:val="18"/>
              </w:rPr>
            </w:pPr>
            <w:r>
              <w:rPr>
                <w:rFonts w:cs="Arial"/>
                <w:color w:val="000000"/>
                <w:sz w:val="18"/>
                <w:szCs w:val="18"/>
              </w:rPr>
              <w:t>kozpont_</w:t>
            </w:r>
            <w:r>
              <w:rPr>
                <w:rFonts w:cs="Arial"/>
                <w:color w:val="000000"/>
                <w:sz w:val="18"/>
                <w:szCs w:val="18"/>
                <w:lang w:eastAsia="hu-HU"/>
              </w:rPr>
              <w:t>megn</w:t>
            </w:r>
          </w:p>
        </w:tc>
        <w:tc>
          <w:tcPr>
            <w:tcW w:w="949" w:type="dxa"/>
            <w:tcBorders>
              <w:top w:val="nil"/>
              <w:left w:val="nil"/>
              <w:bottom w:val="single" w:sz="4" w:space="0" w:color="auto"/>
              <w:right w:val="single" w:sz="4" w:space="0" w:color="auto"/>
            </w:tcBorders>
            <w:vAlign w:val="center"/>
            <w:hideMark/>
          </w:tcPr>
          <w:p w14:paraId="39AF4270" w14:textId="77777777" w:rsidR="00A62429" w:rsidRDefault="00A62429">
            <w:pPr>
              <w:jc w:val="center"/>
              <w:rPr>
                <w:rFonts w:cs="Arial"/>
                <w:color w:val="000000"/>
                <w:sz w:val="18"/>
                <w:szCs w:val="18"/>
              </w:rPr>
            </w:pPr>
            <w:r>
              <w:rPr>
                <w:rFonts w:cs="Arial"/>
                <w:color w:val="000000"/>
                <w:sz w:val="18"/>
                <w:szCs w:val="18"/>
              </w:rPr>
              <w:t>Érték</w:t>
            </w:r>
          </w:p>
        </w:tc>
        <w:tc>
          <w:tcPr>
            <w:tcW w:w="758" w:type="dxa"/>
            <w:tcBorders>
              <w:top w:val="nil"/>
              <w:left w:val="nil"/>
              <w:bottom w:val="single" w:sz="4" w:space="0" w:color="auto"/>
              <w:right w:val="single" w:sz="4" w:space="0" w:color="auto"/>
            </w:tcBorders>
            <w:vAlign w:val="center"/>
            <w:hideMark/>
          </w:tcPr>
          <w:p w14:paraId="1394A7C5" w14:textId="77777777" w:rsidR="00A62429" w:rsidRDefault="00A62429">
            <w:pPr>
              <w:jc w:val="center"/>
              <w:rPr>
                <w:rFonts w:cs="Arial"/>
                <w:color w:val="000000"/>
                <w:sz w:val="18"/>
                <w:szCs w:val="18"/>
              </w:rPr>
            </w:pPr>
            <w:r>
              <w:rPr>
                <w:rFonts w:cs="Arial"/>
                <w:color w:val="000000"/>
                <w:sz w:val="18"/>
                <w:szCs w:val="18"/>
              </w:rPr>
              <w:t>2</w:t>
            </w:r>
          </w:p>
        </w:tc>
        <w:tc>
          <w:tcPr>
            <w:tcW w:w="2218" w:type="dxa"/>
            <w:tcBorders>
              <w:top w:val="nil"/>
              <w:left w:val="nil"/>
              <w:bottom w:val="single" w:sz="4" w:space="0" w:color="auto"/>
              <w:right w:val="single" w:sz="4" w:space="0" w:color="auto"/>
            </w:tcBorders>
            <w:vAlign w:val="center"/>
            <w:hideMark/>
          </w:tcPr>
          <w:p w14:paraId="48F4E551" w14:textId="77777777" w:rsidR="00A62429" w:rsidRDefault="00A62429">
            <w:pPr>
              <w:rPr>
                <w:rFonts w:cs="Arial"/>
                <w:color w:val="000000"/>
                <w:sz w:val="18"/>
                <w:szCs w:val="18"/>
              </w:rPr>
            </w:pPr>
            <w:r>
              <w:rPr>
                <w:rFonts w:cs="Arial"/>
                <w:color w:val="000000"/>
                <w:sz w:val="18"/>
                <w:szCs w:val="18"/>
                <w:lang w:eastAsia="hu-HU"/>
              </w:rPr>
              <w:t xml:space="preserve">Ezen a telephelyen üzemelő (üzemelt) kapcsolástechnikai, illetve jelbiztosító eszköz típusa </w:t>
            </w:r>
          </w:p>
        </w:tc>
        <w:tc>
          <w:tcPr>
            <w:tcW w:w="2153" w:type="dxa"/>
            <w:tcBorders>
              <w:top w:val="nil"/>
              <w:left w:val="nil"/>
              <w:bottom w:val="single" w:sz="4" w:space="0" w:color="auto"/>
              <w:right w:val="single" w:sz="4" w:space="0" w:color="auto"/>
            </w:tcBorders>
            <w:hideMark/>
          </w:tcPr>
          <w:p w14:paraId="760E2977" w14:textId="77777777" w:rsidR="00A62429" w:rsidRDefault="00A62429">
            <w:pPr>
              <w:rPr>
                <w:rFonts w:cs="Arial"/>
                <w:color w:val="000000"/>
                <w:sz w:val="18"/>
                <w:szCs w:val="18"/>
              </w:rPr>
            </w:pPr>
            <w:r>
              <w:rPr>
                <w:rFonts w:cs="Arial"/>
                <w:color w:val="000000"/>
                <w:sz w:val="18"/>
                <w:szCs w:val="18"/>
              </w:rPr>
              <w:t>kozpont_tip értéktábla</w:t>
            </w:r>
          </w:p>
        </w:tc>
        <w:tc>
          <w:tcPr>
            <w:tcW w:w="1391" w:type="dxa"/>
            <w:tcBorders>
              <w:top w:val="nil"/>
              <w:left w:val="nil"/>
              <w:bottom w:val="single" w:sz="4" w:space="0" w:color="auto"/>
              <w:right w:val="single" w:sz="4" w:space="0" w:color="auto"/>
            </w:tcBorders>
            <w:hideMark/>
          </w:tcPr>
          <w:p w14:paraId="1859C0A8" w14:textId="77777777" w:rsidR="00A62429" w:rsidRDefault="00A62429">
            <w:pPr>
              <w:rPr>
                <w:rFonts w:cs="Arial"/>
                <w:color w:val="000000"/>
                <w:sz w:val="18"/>
                <w:szCs w:val="18"/>
              </w:rPr>
            </w:pPr>
            <w:r>
              <w:rPr>
                <w:rFonts w:cs="Arial"/>
                <w:color w:val="000000"/>
                <w:sz w:val="18"/>
                <w:szCs w:val="18"/>
              </w:rPr>
              <w:t>11/EWSD HOST</w:t>
            </w:r>
          </w:p>
        </w:tc>
      </w:tr>
      <w:tr w:rsidR="00A62429" w14:paraId="319B874D" w14:textId="77777777" w:rsidTr="0054095A">
        <w:trPr>
          <w:trHeight w:val="1200"/>
        </w:trPr>
        <w:tc>
          <w:tcPr>
            <w:tcW w:w="1758" w:type="dxa"/>
            <w:tcBorders>
              <w:top w:val="nil"/>
              <w:left w:val="single" w:sz="4" w:space="0" w:color="auto"/>
              <w:bottom w:val="single" w:sz="4" w:space="0" w:color="auto"/>
              <w:right w:val="single" w:sz="4" w:space="0" w:color="auto"/>
            </w:tcBorders>
            <w:vAlign w:val="center"/>
            <w:hideMark/>
          </w:tcPr>
          <w:p w14:paraId="3796F5B2" w14:textId="77777777" w:rsidR="00A62429" w:rsidRDefault="00A62429">
            <w:pPr>
              <w:rPr>
                <w:rFonts w:cs="Arial"/>
                <w:color w:val="000000"/>
                <w:sz w:val="18"/>
                <w:szCs w:val="18"/>
                <w:lang w:eastAsia="hu-HU"/>
              </w:rPr>
            </w:pPr>
            <w:r>
              <w:rPr>
                <w:rFonts w:cs="Arial"/>
                <w:color w:val="000000"/>
                <w:sz w:val="18"/>
                <w:szCs w:val="18"/>
                <w:lang w:eastAsia="hu-HU"/>
              </w:rPr>
              <w:t>kozpont_cim</w:t>
            </w:r>
          </w:p>
        </w:tc>
        <w:tc>
          <w:tcPr>
            <w:tcW w:w="949" w:type="dxa"/>
            <w:tcBorders>
              <w:top w:val="nil"/>
              <w:left w:val="nil"/>
              <w:bottom w:val="single" w:sz="4" w:space="0" w:color="auto"/>
              <w:right w:val="single" w:sz="4" w:space="0" w:color="auto"/>
            </w:tcBorders>
            <w:vAlign w:val="center"/>
            <w:hideMark/>
          </w:tcPr>
          <w:p w14:paraId="355C6C61" w14:textId="77777777" w:rsidR="00A62429" w:rsidRDefault="00A62429">
            <w:pPr>
              <w:jc w:val="center"/>
              <w:rPr>
                <w:rFonts w:cs="Arial"/>
                <w:color w:val="000000"/>
                <w:sz w:val="18"/>
                <w:szCs w:val="18"/>
                <w:lang w:eastAsia="hu-HU"/>
              </w:rPr>
            </w:pPr>
            <w:r>
              <w:rPr>
                <w:rFonts w:cs="Arial"/>
                <w:color w:val="000000"/>
                <w:sz w:val="18"/>
                <w:szCs w:val="18"/>
                <w:lang w:eastAsia="hu-HU"/>
              </w:rPr>
              <w:t>Érték Törzs-adat</w:t>
            </w:r>
          </w:p>
        </w:tc>
        <w:tc>
          <w:tcPr>
            <w:tcW w:w="758" w:type="dxa"/>
            <w:tcBorders>
              <w:top w:val="nil"/>
              <w:left w:val="nil"/>
              <w:bottom w:val="single" w:sz="4" w:space="0" w:color="auto"/>
              <w:right w:val="single" w:sz="4" w:space="0" w:color="auto"/>
            </w:tcBorders>
            <w:vAlign w:val="center"/>
            <w:hideMark/>
          </w:tcPr>
          <w:p w14:paraId="35B6A05A" w14:textId="77777777" w:rsidR="00A62429" w:rsidRDefault="00A62429">
            <w:pPr>
              <w:jc w:val="center"/>
              <w:rPr>
                <w:rFonts w:cs="Arial"/>
                <w:color w:val="000000"/>
                <w:sz w:val="18"/>
                <w:szCs w:val="18"/>
                <w:lang w:eastAsia="hu-HU"/>
              </w:rPr>
            </w:pPr>
            <w:r>
              <w:rPr>
                <w:rFonts w:cs="Arial"/>
                <w:color w:val="000000"/>
                <w:sz w:val="18"/>
                <w:szCs w:val="18"/>
                <w:lang w:eastAsia="hu-HU"/>
              </w:rPr>
              <w:t>50</w:t>
            </w:r>
          </w:p>
        </w:tc>
        <w:tc>
          <w:tcPr>
            <w:tcW w:w="2218" w:type="dxa"/>
            <w:tcBorders>
              <w:top w:val="nil"/>
              <w:left w:val="nil"/>
              <w:bottom w:val="single" w:sz="4" w:space="0" w:color="auto"/>
              <w:right w:val="single" w:sz="4" w:space="0" w:color="auto"/>
            </w:tcBorders>
            <w:vAlign w:val="center"/>
            <w:hideMark/>
          </w:tcPr>
          <w:p w14:paraId="3A3271BD" w14:textId="2E98B581" w:rsidR="00A62429" w:rsidRDefault="004D0891">
            <w:pPr>
              <w:rPr>
                <w:rFonts w:cs="Arial"/>
                <w:color w:val="000000"/>
                <w:sz w:val="18"/>
                <w:szCs w:val="18"/>
                <w:lang w:eastAsia="hu-HU"/>
              </w:rPr>
            </w:pPr>
            <w:r>
              <w:rPr>
                <w:rFonts w:cs="Arial"/>
                <w:color w:val="000000"/>
                <w:sz w:val="18"/>
                <w:szCs w:val="18"/>
                <w:lang w:eastAsia="hu-HU"/>
              </w:rPr>
              <w:t>C</w:t>
            </w:r>
            <w:r w:rsidR="00A62429">
              <w:rPr>
                <w:rFonts w:cs="Arial"/>
                <w:color w:val="000000"/>
                <w:sz w:val="18"/>
                <w:szCs w:val="18"/>
                <w:lang w:eastAsia="hu-HU"/>
              </w:rPr>
              <w:t>ím</w:t>
            </w:r>
          </w:p>
        </w:tc>
        <w:tc>
          <w:tcPr>
            <w:tcW w:w="2153" w:type="dxa"/>
            <w:tcBorders>
              <w:top w:val="nil"/>
              <w:left w:val="nil"/>
              <w:bottom w:val="single" w:sz="4" w:space="0" w:color="auto"/>
              <w:right w:val="single" w:sz="4" w:space="0" w:color="auto"/>
            </w:tcBorders>
            <w:hideMark/>
          </w:tcPr>
          <w:p w14:paraId="3C423FB8" w14:textId="77777777" w:rsidR="00A62429" w:rsidRDefault="00A62429">
            <w:pPr>
              <w:rPr>
                <w:rFonts w:cs="Arial"/>
                <w:color w:val="000000"/>
                <w:sz w:val="18"/>
                <w:szCs w:val="18"/>
                <w:lang w:eastAsia="hu-HU"/>
              </w:rPr>
            </w:pPr>
            <w:r>
              <w:rPr>
                <w:rFonts w:cs="Arial"/>
                <w:color w:val="000000"/>
                <w:sz w:val="18"/>
                <w:szCs w:val="18"/>
                <w:lang w:eastAsia="hu-HU"/>
              </w:rPr>
              <w:t xml:space="preserve">Strukturált címadat </w:t>
            </w:r>
          </w:p>
        </w:tc>
        <w:tc>
          <w:tcPr>
            <w:tcW w:w="1391" w:type="dxa"/>
            <w:tcBorders>
              <w:top w:val="nil"/>
              <w:left w:val="nil"/>
              <w:bottom w:val="single" w:sz="4" w:space="0" w:color="auto"/>
              <w:right w:val="single" w:sz="4" w:space="0" w:color="auto"/>
            </w:tcBorders>
            <w:hideMark/>
          </w:tcPr>
          <w:p w14:paraId="54934A70" w14:textId="77777777" w:rsidR="00A62429" w:rsidRDefault="00A62429">
            <w:pPr>
              <w:rPr>
                <w:rFonts w:cs="Arial"/>
                <w:color w:val="000000"/>
                <w:sz w:val="18"/>
                <w:szCs w:val="18"/>
                <w:lang w:eastAsia="hu-HU"/>
              </w:rPr>
            </w:pPr>
            <w:r>
              <w:rPr>
                <w:rFonts w:cs="Arial"/>
                <w:color w:val="000000"/>
                <w:sz w:val="18"/>
                <w:szCs w:val="18"/>
                <w:lang w:eastAsia="hu-HU"/>
              </w:rPr>
              <w:t>9700, Szombathely Hefele Menyhért utca 1</w:t>
            </w:r>
          </w:p>
        </w:tc>
      </w:tr>
      <w:tr w:rsidR="00A62429" w14:paraId="255BB3A3" w14:textId="77777777" w:rsidTr="0054095A">
        <w:trPr>
          <w:trHeight w:val="300"/>
        </w:trPr>
        <w:tc>
          <w:tcPr>
            <w:tcW w:w="1758" w:type="dxa"/>
            <w:tcBorders>
              <w:top w:val="nil"/>
              <w:left w:val="single" w:sz="4" w:space="0" w:color="auto"/>
              <w:bottom w:val="single" w:sz="4" w:space="0" w:color="auto"/>
              <w:right w:val="single" w:sz="4" w:space="0" w:color="auto"/>
            </w:tcBorders>
            <w:vAlign w:val="center"/>
            <w:hideMark/>
          </w:tcPr>
          <w:p w14:paraId="36A25BEE" w14:textId="77777777" w:rsidR="00A62429" w:rsidRDefault="00A62429">
            <w:pPr>
              <w:rPr>
                <w:rFonts w:cs="Arial"/>
                <w:color w:val="000000"/>
                <w:sz w:val="18"/>
                <w:szCs w:val="18"/>
              </w:rPr>
            </w:pPr>
            <w:r>
              <w:rPr>
                <w:rFonts w:cs="Arial"/>
                <w:color w:val="000000"/>
                <w:sz w:val="18"/>
                <w:szCs w:val="18"/>
              </w:rPr>
              <w:t>befog_ep_statusz</w:t>
            </w:r>
          </w:p>
        </w:tc>
        <w:tc>
          <w:tcPr>
            <w:tcW w:w="949" w:type="dxa"/>
            <w:tcBorders>
              <w:top w:val="nil"/>
              <w:left w:val="nil"/>
              <w:bottom w:val="single" w:sz="4" w:space="0" w:color="auto"/>
              <w:right w:val="single" w:sz="4" w:space="0" w:color="auto"/>
            </w:tcBorders>
            <w:vAlign w:val="center"/>
            <w:hideMark/>
          </w:tcPr>
          <w:p w14:paraId="0DAD93D4" w14:textId="77777777" w:rsidR="00A62429" w:rsidRDefault="00A62429">
            <w:pPr>
              <w:jc w:val="center"/>
              <w:rPr>
                <w:rFonts w:cs="Arial"/>
                <w:color w:val="000000"/>
                <w:sz w:val="18"/>
                <w:szCs w:val="18"/>
              </w:rPr>
            </w:pPr>
            <w:r>
              <w:rPr>
                <w:rFonts w:cs="Arial"/>
                <w:color w:val="000000"/>
                <w:sz w:val="18"/>
                <w:szCs w:val="18"/>
              </w:rPr>
              <w:t>Érték</w:t>
            </w:r>
          </w:p>
        </w:tc>
        <w:tc>
          <w:tcPr>
            <w:tcW w:w="758" w:type="dxa"/>
            <w:tcBorders>
              <w:top w:val="nil"/>
              <w:left w:val="nil"/>
              <w:bottom w:val="single" w:sz="4" w:space="0" w:color="auto"/>
              <w:right w:val="single" w:sz="4" w:space="0" w:color="auto"/>
            </w:tcBorders>
            <w:vAlign w:val="center"/>
            <w:hideMark/>
          </w:tcPr>
          <w:p w14:paraId="570CE1BD" w14:textId="77777777" w:rsidR="00A62429" w:rsidRDefault="00A62429">
            <w:pPr>
              <w:jc w:val="cente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243CF291" w14:textId="77777777" w:rsidR="00A62429" w:rsidRDefault="00A62429">
            <w:pPr>
              <w:rPr>
                <w:rFonts w:cs="Arial"/>
                <w:color w:val="000000"/>
                <w:sz w:val="18"/>
                <w:szCs w:val="18"/>
              </w:rPr>
            </w:pPr>
            <w:r>
              <w:rPr>
                <w:rFonts w:cs="Arial"/>
                <w:color w:val="000000"/>
                <w:sz w:val="18"/>
                <w:szCs w:val="18"/>
              </w:rPr>
              <w:t>Épület státusza</w:t>
            </w:r>
          </w:p>
        </w:tc>
        <w:tc>
          <w:tcPr>
            <w:tcW w:w="2153" w:type="dxa"/>
            <w:tcBorders>
              <w:top w:val="nil"/>
              <w:left w:val="nil"/>
              <w:bottom w:val="single" w:sz="4" w:space="0" w:color="auto"/>
              <w:right w:val="single" w:sz="4" w:space="0" w:color="auto"/>
            </w:tcBorders>
            <w:hideMark/>
          </w:tcPr>
          <w:p w14:paraId="51327586" w14:textId="77777777" w:rsidR="00A62429" w:rsidRDefault="00A62429">
            <w:pPr>
              <w:rPr>
                <w:rFonts w:cs="Arial"/>
                <w:color w:val="000000"/>
                <w:sz w:val="18"/>
                <w:szCs w:val="18"/>
              </w:rPr>
            </w:pPr>
            <w:r>
              <w:rPr>
                <w:rFonts w:cs="Arial"/>
                <w:color w:val="000000"/>
                <w:sz w:val="18"/>
                <w:szCs w:val="18"/>
              </w:rPr>
              <w:t>befog_ep_statusz értéktábla</w:t>
            </w:r>
          </w:p>
        </w:tc>
        <w:tc>
          <w:tcPr>
            <w:tcW w:w="1391" w:type="dxa"/>
            <w:tcBorders>
              <w:top w:val="nil"/>
              <w:left w:val="nil"/>
              <w:bottom w:val="single" w:sz="4" w:space="0" w:color="auto"/>
              <w:right w:val="single" w:sz="4" w:space="0" w:color="auto"/>
            </w:tcBorders>
            <w:hideMark/>
          </w:tcPr>
          <w:p w14:paraId="17D36F26" w14:textId="77777777" w:rsidR="00A62429" w:rsidRDefault="00A62429">
            <w:pPr>
              <w:rPr>
                <w:rFonts w:cs="Arial"/>
                <w:color w:val="000000"/>
                <w:sz w:val="18"/>
                <w:szCs w:val="18"/>
              </w:rPr>
            </w:pPr>
            <w:r>
              <w:rPr>
                <w:rFonts w:cs="Arial"/>
                <w:color w:val="000000"/>
                <w:sz w:val="18"/>
                <w:szCs w:val="18"/>
              </w:rPr>
              <w:t>2/Meglévő</w:t>
            </w:r>
          </w:p>
        </w:tc>
      </w:tr>
      <w:tr w:rsidR="00A62429" w14:paraId="3688A215" w14:textId="77777777" w:rsidTr="0054095A">
        <w:trPr>
          <w:trHeight w:val="300"/>
        </w:trPr>
        <w:tc>
          <w:tcPr>
            <w:tcW w:w="1758" w:type="dxa"/>
            <w:tcBorders>
              <w:top w:val="nil"/>
              <w:left w:val="single" w:sz="4" w:space="0" w:color="auto"/>
              <w:bottom w:val="single" w:sz="4" w:space="0" w:color="auto"/>
              <w:right w:val="single" w:sz="4" w:space="0" w:color="auto"/>
            </w:tcBorders>
            <w:vAlign w:val="center"/>
            <w:hideMark/>
          </w:tcPr>
          <w:p w14:paraId="4A073BD9" w14:textId="77777777" w:rsidR="00A62429" w:rsidRDefault="00A62429">
            <w:pPr>
              <w:rPr>
                <w:rFonts w:cs="Arial"/>
                <w:color w:val="000000"/>
                <w:sz w:val="18"/>
                <w:szCs w:val="18"/>
              </w:rPr>
            </w:pPr>
            <w:r>
              <w:rPr>
                <w:rFonts w:cs="Arial"/>
                <w:color w:val="000000"/>
                <w:sz w:val="18"/>
                <w:szCs w:val="18"/>
              </w:rPr>
              <w:t>befog_ep_tip</w:t>
            </w:r>
          </w:p>
        </w:tc>
        <w:tc>
          <w:tcPr>
            <w:tcW w:w="949" w:type="dxa"/>
            <w:tcBorders>
              <w:top w:val="nil"/>
              <w:left w:val="nil"/>
              <w:bottom w:val="single" w:sz="4" w:space="0" w:color="auto"/>
              <w:right w:val="single" w:sz="4" w:space="0" w:color="auto"/>
            </w:tcBorders>
            <w:vAlign w:val="center"/>
            <w:hideMark/>
          </w:tcPr>
          <w:p w14:paraId="128FC030" w14:textId="77777777" w:rsidR="00A62429" w:rsidRDefault="00A62429">
            <w:pPr>
              <w:jc w:val="center"/>
              <w:rPr>
                <w:rFonts w:cs="Arial"/>
                <w:color w:val="000000"/>
                <w:sz w:val="18"/>
                <w:szCs w:val="18"/>
              </w:rPr>
            </w:pPr>
            <w:r>
              <w:rPr>
                <w:rFonts w:cs="Arial"/>
                <w:color w:val="000000"/>
                <w:sz w:val="18"/>
                <w:szCs w:val="18"/>
              </w:rPr>
              <w:t>Érték</w:t>
            </w:r>
          </w:p>
        </w:tc>
        <w:tc>
          <w:tcPr>
            <w:tcW w:w="758" w:type="dxa"/>
            <w:tcBorders>
              <w:top w:val="nil"/>
              <w:left w:val="nil"/>
              <w:bottom w:val="single" w:sz="4" w:space="0" w:color="auto"/>
              <w:right w:val="single" w:sz="4" w:space="0" w:color="auto"/>
            </w:tcBorders>
            <w:vAlign w:val="center"/>
            <w:hideMark/>
          </w:tcPr>
          <w:p w14:paraId="2FCCA870" w14:textId="77777777" w:rsidR="00A62429" w:rsidRDefault="00A62429">
            <w:pPr>
              <w:jc w:val="cente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5966909A" w14:textId="77777777" w:rsidR="00A62429" w:rsidRDefault="00A62429">
            <w:pPr>
              <w:rPr>
                <w:rFonts w:cs="Arial"/>
                <w:color w:val="000000"/>
                <w:sz w:val="18"/>
                <w:szCs w:val="18"/>
              </w:rPr>
            </w:pPr>
            <w:r>
              <w:rPr>
                <w:rFonts w:cs="Arial"/>
                <w:color w:val="000000"/>
                <w:sz w:val="18"/>
                <w:szCs w:val="18"/>
              </w:rPr>
              <w:t>Épület típusa</w:t>
            </w:r>
          </w:p>
        </w:tc>
        <w:tc>
          <w:tcPr>
            <w:tcW w:w="2153" w:type="dxa"/>
            <w:tcBorders>
              <w:top w:val="nil"/>
              <w:left w:val="nil"/>
              <w:bottom w:val="single" w:sz="4" w:space="0" w:color="auto"/>
              <w:right w:val="single" w:sz="4" w:space="0" w:color="auto"/>
            </w:tcBorders>
            <w:noWrap/>
            <w:hideMark/>
          </w:tcPr>
          <w:p w14:paraId="4EC63B76" w14:textId="77777777" w:rsidR="00A62429" w:rsidRDefault="00A62429">
            <w:pPr>
              <w:rPr>
                <w:rFonts w:cs="Arial"/>
                <w:color w:val="000000"/>
                <w:sz w:val="18"/>
                <w:szCs w:val="18"/>
              </w:rPr>
            </w:pPr>
            <w:r>
              <w:rPr>
                <w:rFonts w:cs="Arial"/>
                <w:color w:val="000000"/>
                <w:sz w:val="18"/>
                <w:szCs w:val="18"/>
              </w:rPr>
              <w:t>befog_ep_tip értéktábla</w:t>
            </w:r>
          </w:p>
        </w:tc>
        <w:tc>
          <w:tcPr>
            <w:tcW w:w="1391" w:type="dxa"/>
            <w:tcBorders>
              <w:top w:val="nil"/>
              <w:left w:val="nil"/>
              <w:bottom w:val="single" w:sz="4" w:space="0" w:color="auto"/>
              <w:right w:val="single" w:sz="4" w:space="0" w:color="auto"/>
            </w:tcBorders>
            <w:noWrap/>
            <w:hideMark/>
          </w:tcPr>
          <w:p w14:paraId="25E3FDB4" w14:textId="77777777" w:rsidR="00A62429" w:rsidRDefault="00A62429">
            <w:pPr>
              <w:rPr>
                <w:rFonts w:cs="Arial"/>
                <w:color w:val="000000"/>
                <w:sz w:val="18"/>
                <w:szCs w:val="18"/>
              </w:rPr>
            </w:pPr>
            <w:r>
              <w:rPr>
                <w:rFonts w:cs="Arial"/>
                <w:color w:val="000000"/>
                <w:sz w:val="18"/>
                <w:szCs w:val="18"/>
              </w:rPr>
              <w:t>1/Épület</w:t>
            </w:r>
          </w:p>
        </w:tc>
      </w:tr>
      <w:tr w:rsidR="00A62429" w14:paraId="415F1515" w14:textId="77777777" w:rsidTr="0054095A">
        <w:trPr>
          <w:trHeight w:val="300"/>
        </w:trPr>
        <w:tc>
          <w:tcPr>
            <w:tcW w:w="1758" w:type="dxa"/>
            <w:tcBorders>
              <w:top w:val="nil"/>
              <w:left w:val="single" w:sz="4" w:space="0" w:color="auto"/>
              <w:bottom w:val="single" w:sz="4" w:space="0" w:color="auto"/>
              <w:right w:val="single" w:sz="4" w:space="0" w:color="auto"/>
            </w:tcBorders>
            <w:vAlign w:val="center"/>
            <w:hideMark/>
          </w:tcPr>
          <w:p w14:paraId="32BEC23E" w14:textId="77777777" w:rsidR="00A62429" w:rsidRDefault="00A62429">
            <w:pPr>
              <w:rPr>
                <w:rFonts w:cs="Arial"/>
                <w:color w:val="000000"/>
                <w:sz w:val="18"/>
                <w:szCs w:val="18"/>
              </w:rPr>
            </w:pPr>
            <w:r>
              <w:rPr>
                <w:rFonts w:cs="Arial"/>
                <w:color w:val="000000"/>
                <w:sz w:val="18"/>
                <w:szCs w:val="18"/>
              </w:rPr>
              <w:t>kp_kap</w:t>
            </w:r>
          </w:p>
        </w:tc>
        <w:tc>
          <w:tcPr>
            <w:tcW w:w="949" w:type="dxa"/>
            <w:tcBorders>
              <w:top w:val="nil"/>
              <w:left w:val="nil"/>
              <w:bottom w:val="single" w:sz="4" w:space="0" w:color="auto"/>
              <w:right w:val="single" w:sz="4" w:space="0" w:color="auto"/>
            </w:tcBorders>
            <w:noWrap/>
            <w:vAlign w:val="center"/>
            <w:hideMark/>
          </w:tcPr>
          <w:p w14:paraId="5B2E8A5B" w14:textId="77777777" w:rsidR="00A62429" w:rsidRDefault="00A62429">
            <w:pPr>
              <w:jc w:val="center"/>
              <w:rPr>
                <w:rFonts w:cs="Arial"/>
                <w:color w:val="000000"/>
                <w:sz w:val="18"/>
                <w:szCs w:val="18"/>
              </w:rPr>
            </w:pPr>
            <w:r>
              <w:rPr>
                <w:rFonts w:cs="Arial"/>
                <w:color w:val="000000"/>
                <w:sz w:val="18"/>
                <w:szCs w:val="18"/>
              </w:rPr>
              <w:t>Number</w:t>
            </w:r>
          </w:p>
        </w:tc>
        <w:tc>
          <w:tcPr>
            <w:tcW w:w="758" w:type="dxa"/>
            <w:tcBorders>
              <w:top w:val="nil"/>
              <w:left w:val="nil"/>
              <w:bottom w:val="single" w:sz="4" w:space="0" w:color="auto"/>
              <w:right w:val="single" w:sz="4" w:space="0" w:color="auto"/>
            </w:tcBorders>
            <w:noWrap/>
            <w:vAlign w:val="center"/>
            <w:hideMark/>
          </w:tcPr>
          <w:p w14:paraId="237EA9FD" w14:textId="77777777" w:rsidR="00A62429" w:rsidRDefault="00A62429">
            <w:pPr>
              <w:jc w:val="center"/>
              <w:rPr>
                <w:rFonts w:cs="Arial"/>
                <w:color w:val="000000"/>
                <w:sz w:val="18"/>
                <w:szCs w:val="18"/>
              </w:rPr>
            </w:pPr>
            <w:r>
              <w:rPr>
                <w:rFonts w:cs="Arial"/>
                <w:color w:val="000000"/>
                <w:sz w:val="18"/>
                <w:szCs w:val="18"/>
              </w:rPr>
              <w:t>6/0</w:t>
            </w:r>
          </w:p>
        </w:tc>
        <w:tc>
          <w:tcPr>
            <w:tcW w:w="2218" w:type="dxa"/>
            <w:tcBorders>
              <w:top w:val="nil"/>
              <w:left w:val="nil"/>
              <w:bottom w:val="single" w:sz="4" w:space="0" w:color="auto"/>
              <w:right w:val="single" w:sz="4" w:space="0" w:color="auto"/>
            </w:tcBorders>
            <w:vAlign w:val="center"/>
            <w:hideMark/>
          </w:tcPr>
          <w:p w14:paraId="4D4C1C16" w14:textId="3377D4CE" w:rsidR="00A62429" w:rsidRDefault="00A62429">
            <w:pPr>
              <w:rPr>
                <w:rFonts w:cs="Arial"/>
                <w:color w:val="000000"/>
                <w:sz w:val="18"/>
                <w:szCs w:val="18"/>
              </w:rPr>
            </w:pPr>
            <w:r>
              <w:rPr>
                <w:rFonts w:cs="Arial"/>
                <w:color w:val="000000"/>
                <w:sz w:val="18"/>
                <w:szCs w:val="18"/>
              </w:rPr>
              <w:t>Központ összkapacitása</w:t>
            </w:r>
          </w:p>
        </w:tc>
        <w:tc>
          <w:tcPr>
            <w:tcW w:w="2153" w:type="dxa"/>
            <w:tcBorders>
              <w:top w:val="nil"/>
              <w:left w:val="nil"/>
              <w:bottom w:val="single" w:sz="4" w:space="0" w:color="auto"/>
              <w:right w:val="single" w:sz="4" w:space="0" w:color="auto"/>
            </w:tcBorders>
            <w:noWrap/>
            <w:hideMark/>
          </w:tcPr>
          <w:p w14:paraId="7BDE5546" w14:textId="77777777" w:rsidR="00A62429" w:rsidRDefault="00A62429">
            <w:pPr>
              <w:rPr>
                <w:rFonts w:cs="Arial"/>
                <w:color w:val="000000"/>
                <w:sz w:val="18"/>
                <w:szCs w:val="18"/>
              </w:rPr>
            </w:pPr>
            <w:r>
              <w:rPr>
                <w:rFonts w:cs="Arial"/>
                <w:color w:val="000000"/>
                <w:sz w:val="18"/>
                <w:szCs w:val="18"/>
              </w:rPr>
              <w:t> </w:t>
            </w:r>
          </w:p>
        </w:tc>
        <w:tc>
          <w:tcPr>
            <w:tcW w:w="1391" w:type="dxa"/>
            <w:tcBorders>
              <w:top w:val="nil"/>
              <w:left w:val="nil"/>
              <w:bottom w:val="single" w:sz="4" w:space="0" w:color="auto"/>
              <w:right w:val="single" w:sz="4" w:space="0" w:color="auto"/>
            </w:tcBorders>
            <w:noWrap/>
            <w:hideMark/>
          </w:tcPr>
          <w:p w14:paraId="1B7A641B" w14:textId="77777777" w:rsidR="00A62429" w:rsidRDefault="00A62429">
            <w:pPr>
              <w:rPr>
                <w:rFonts w:cs="Arial"/>
                <w:color w:val="000000"/>
                <w:sz w:val="18"/>
                <w:szCs w:val="18"/>
              </w:rPr>
            </w:pPr>
            <w:r>
              <w:rPr>
                <w:rFonts w:cs="Arial"/>
                <w:color w:val="000000"/>
                <w:sz w:val="18"/>
                <w:szCs w:val="18"/>
              </w:rPr>
              <w:t>8500</w:t>
            </w:r>
          </w:p>
        </w:tc>
      </w:tr>
      <w:tr w:rsidR="00A62429" w14:paraId="23F0722A" w14:textId="77777777" w:rsidTr="0054095A">
        <w:trPr>
          <w:trHeight w:val="600"/>
        </w:trPr>
        <w:tc>
          <w:tcPr>
            <w:tcW w:w="1758" w:type="dxa"/>
            <w:tcBorders>
              <w:top w:val="nil"/>
              <w:left w:val="single" w:sz="4" w:space="0" w:color="auto"/>
              <w:bottom w:val="single" w:sz="4" w:space="0" w:color="auto"/>
              <w:right w:val="single" w:sz="4" w:space="0" w:color="auto"/>
            </w:tcBorders>
            <w:vAlign w:val="center"/>
            <w:hideMark/>
          </w:tcPr>
          <w:p w14:paraId="77B8A616" w14:textId="77777777" w:rsidR="00A62429" w:rsidRDefault="00A62429">
            <w:pPr>
              <w:rPr>
                <w:rFonts w:cs="Arial"/>
                <w:color w:val="000000"/>
                <w:sz w:val="18"/>
                <w:szCs w:val="18"/>
              </w:rPr>
            </w:pPr>
            <w:r>
              <w:rPr>
                <w:rFonts w:cs="Arial"/>
                <w:color w:val="000000"/>
                <w:sz w:val="18"/>
                <w:szCs w:val="18"/>
              </w:rPr>
              <w:t>kp_szab_kap</w:t>
            </w:r>
          </w:p>
        </w:tc>
        <w:tc>
          <w:tcPr>
            <w:tcW w:w="949" w:type="dxa"/>
            <w:tcBorders>
              <w:top w:val="nil"/>
              <w:left w:val="nil"/>
              <w:bottom w:val="single" w:sz="4" w:space="0" w:color="auto"/>
              <w:right w:val="single" w:sz="4" w:space="0" w:color="auto"/>
            </w:tcBorders>
            <w:vAlign w:val="center"/>
            <w:hideMark/>
          </w:tcPr>
          <w:p w14:paraId="01C88392" w14:textId="77777777" w:rsidR="00A62429" w:rsidRDefault="00A62429">
            <w:pPr>
              <w:jc w:val="center"/>
              <w:rPr>
                <w:rFonts w:cs="Arial"/>
                <w:color w:val="000000"/>
                <w:sz w:val="18"/>
                <w:szCs w:val="18"/>
              </w:rPr>
            </w:pPr>
            <w:r>
              <w:rPr>
                <w:rFonts w:cs="Arial"/>
                <w:color w:val="000000"/>
                <w:sz w:val="18"/>
                <w:szCs w:val="18"/>
              </w:rPr>
              <w:t>Number</w:t>
            </w:r>
          </w:p>
        </w:tc>
        <w:tc>
          <w:tcPr>
            <w:tcW w:w="758" w:type="dxa"/>
            <w:tcBorders>
              <w:top w:val="nil"/>
              <w:left w:val="nil"/>
              <w:bottom w:val="single" w:sz="4" w:space="0" w:color="auto"/>
              <w:right w:val="single" w:sz="4" w:space="0" w:color="auto"/>
            </w:tcBorders>
            <w:vAlign w:val="center"/>
            <w:hideMark/>
          </w:tcPr>
          <w:p w14:paraId="046C28F9" w14:textId="77777777" w:rsidR="00A62429" w:rsidRDefault="00A62429">
            <w:pPr>
              <w:jc w:val="center"/>
              <w:rPr>
                <w:rFonts w:cs="Arial"/>
                <w:color w:val="000000"/>
                <w:sz w:val="18"/>
                <w:szCs w:val="18"/>
              </w:rPr>
            </w:pPr>
            <w:r>
              <w:rPr>
                <w:rFonts w:cs="Arial"/>
                <w:color w:val="000000"/>
                <w:sz w:val="18"/>
                <w:szCs w:val="18"/>
              </w:rPr>
              <w:t>6/0</w:t>
            </w:r>
          </w:p>
        </w:tc>
        <w:tc>
          <w:tcPr>
            <w:tcW w:w="2218" w:type="dxa"/>
            <w:tcBorders>
              <w:top w:val="nil"/>
              <w:left w:val="nil"/>
              <w:bottom w:val="single" w:sz="4" w:space="0" w:color="auto"/>
              <w:right w:val="single" w:sz="4" w:space="0" w:color="auto"/>
            </w:tcBorders>
            <w:vAlign w:val="center"/>
            <w:hideMark/>
          </w:tcPr>
          <w:p w14:paraId="446C7D06" w14:textId="77777777" w:rsidR="00A62429" w:rsidRDefault="00A62429">
            <w:pPr>
              <w:rPr>
                <w:rFonts w:cs="Arial"/>
                <w:color w:val="000000"/>
                <w:sz w:val="18"/>
                <w:szCs w:val="18"/>
              </w:rPr>
            </w:pPr>
            <w:r>
              <w:rPr>
                <w:rFonts w:cs="Arial"/>
                <w:color w:val="000000"/>
                <w:sz w:val="18"/>
                <w:szCs w:val="18"/>
              </w:rPr>
              <w:t>Központ szabad kapacitása</w:t>
            </w:r>
          </w:p>
        </w:tc>
        <w:tc>
          <w:tcPr>
            <w:tcW w:w="2153" w:type="dxa"/>
            <w:tcBorders>
              <w:top w:val="nil"/>
              <w:left w:val="nil"/>
              <w:bottom w:val="single" w:sz="4" w:space="0" w:color="auto"/>
              <w:right w:val="single" w:sz="4" w:space="0" w:color="auto"/>
            </w:tcBorders>
            <w:noWrap/>
            <w:hideMark/>
          </w:tcPr>
          <w:p w14:paraId="1105323B" w14:textId="77777777" w:rsidR="00A62429" w:rsidRDefault="00A62429">
            <w:pPr>
              <w:rPr>
                <w:rFonts w:cs="Arial"/>
                <w:color w:val="000000"/>
                <w:sz w:val="18"/>
                <w:szCs w:val="18"/>
              </w:rPr>
            </w:pPr>
            <w:r>
              <w:rPr>
                <w:rFonts w:cs="Arial"/>
                <w:color w:val="000000"/>
                <w:sz w:val="18"/>
                <w:szCs w:val="18"/>
              </w:rPr>
              <w:t> </w:t>
            </w:r>
          </w:p>
        </w:tc>
        <w:tc>
          <w:tcPr>
            <w:tcW w:w="1391" w:type="dxa"/>
            <w:tcBorders>
              <w:top w:val="nil"/>
              <w:left w:val="nil"/>
              <w:bottom w:val="single" w:sz="4" w:space="0" w:color="auto"/>
              <w:right w:val="single" w:sz="4" w:space="0" w:color="auto"/>
            </w:tcBorders>
            <w:noWrap/>
            <w:hideMark/>
          </w:tcPr>
          <w:p w14:paraId="0F64AA93" w14:textId="77777777" w:rsidR="00A62429" w:rsidRDefault="00A62429">
            <w:pPr>
              <w:rPr>
                <w:rFonts w:cs="Arial"/>
                <w:color w:val="000000"/>
                <w:sz w:val="18"/>
                <w:szCs w:val="18"/>
              </w:rPr>
            </w:pPr>
            <w:r>
              <w:rPr>
                <w:rFonts w:cs="Arial"/>
                <w:color w:val="000000"/>
                <w:sz w:val="18"/>
                <w:szCs w:val="18"/>
              </w:rPr>
              <w:t>1500</w:t>
            </w:r>
          </w:p>
        </w:tc>
      </w:tr>
      <w:tr w:rsidR="00A62429" w14:paraId="0EF242DD" w14:textId="77777777" w:rsidTr="0054095A">
        <w:trPr>
          <w:trHeight w:val="900"/>
        </w:trPr>
        <w:tc>
          <w:tcPr>
            <w:tcW w:w="1758" w:type="dxa"/>
            <w:tcBorders>
              <w:top w:val="nil"/>
              <w:left w:val="single" w:sz="4" w:space="0" w:color="auto"/>
              <w:bottom w:val="single" w:sz="4" w:space="0" w:color="auto"/>
              <w:right w:val="single" w:sz="4" w:space="0" w:color="auto"/>
            </w:tcBorders>
            <w:vAlign w:val="center"/>
            <w:hideMark/>
          </w:tcPr>
          <w:p w14:paraId="5A5887E7" w14:textId="77777777" w:rsidR="00A62429" w:rsidRDefault="00A62429">
            <w:pPr>
              <w:rPr>
                <w:rFonts w:cs="Arial"/>
                <w:color w:val="000000"/>
                <w:sz w:val="18"/>
                <w:szCs w:val="18"/>
              </w:rPr>
            </w:pPr>
            <w:r>
              <w:rPr>
                <w:rFonts w:cs="Arial"/>
                <w:color w:val="000000"/>
                <w:sz w:val="18"/>
                <w:szCs w:val="18"/>
              </w:rPr>
              <w:t>jelkulcs</w:t>
            </w:r>
          </w:p>
        </w:tc>
        <w:tc>
          <w:tcPr>
            <w:tcW w:w="949" w:type="dxa"/>
            <w:tcBorders>
              <w:top w:val="nil"/>
              <w:left w:val="nil"/>
              <w:bottom w:val="single" w:sz="4" w:space="0" w:color="auto"/>
              <w:right w:val="single" w:sz="4" w:space="0" w:color="auto"/>
            </w:tcBorders>
            <w:vAlign w:val="center"/>
            <w:hideMark/>
          </w:tcPr>
          <w:p w14:paraId="1162902C" w14:textId="77777777" w:rsidR="00A62429" w:rsidRDefault="00A62429">
            <w:pPr>
              <w:jc w:val="center"/>
              <w:rPr>
                <w:rFonts w:cs="Arial"/>
                <w:color w:val="000000"/>
                <w:sz w:val="18"/>
                <w:szCs w:val="18"/>
              </w:rPr>
            </w:pPr>
            <w:r>
              <w:rPr>
                <w:rFonts w:cs="Arial"/>
                <w:color w:val="000000"/>
                <w:sz w:val="18"/>
                <w:szCs w:val="18"/>
              </w:rPr>
              <w:t>Érték</w:t>
            </w:r>
          </w:p>
        </w:tc>
        <w:tc>
          <w:tcPr>
            <w:tcW w:w="758" w:type="dxa"/>
            <w:tcBorders>
              <w:top w:val="nil"/>
              <w:left w:val="nil"/>
              <w:bottom w:val="single" w:sz="4" w:space="0" w:color="auto"/>
              <w:right w:val="single" w:sz="4" w:space="0" w:color="auto"/>
            </w:tcBorders>
            <w:vAlign w:val="center"/>
            <w:hideMark/>
          </w:tcPr>
          <w:p w14:paraId="0D41A701" w14:textId="77777777" w:rsidR="00A62429" w:rsidRDefault="00A62429">
            <w:pPr>
              <w:jc w:val="center"/>
              <w:rPr>
                <w:rFonts w:cs="Arial"/>
                <w:color w:val="000000"/>
                <w:sz w:val="18"/>
                <w:szCs w:val="18"/>
              </w:rPr>
            </w:pPr>
            <w:r>
              <w:rPr>
                <w:rFonts w:cs="Arial"/>
                <w:color w:val="000000"/>
                <w:sz w:val="18"/>
                <w:szCs w:val="18"/>
              </w:rPr>
              <w:t>3</w:t>
            </w:r>
          </w:p>
        </w:tc>
        <w:tc>
          <w:tcPr>
            <w:tcW w:w="2218" w:type="dxa"/>
            <w:tcBorders>
              <w:top w:val="nil"/>
              <w:left w:val="nil"/>
              <w:bottom w:val="single" w:sz="4" w:space="0" w:color="auto"/>
              <w:right w:val="single" w:sz="4" w:space="0" w:color="auto"/>
            </w:tcBorders>
            <w:vAlign w:val="center"/>
            <w:hideMark/>
          </w:tcPr>
          <w:p w14:paraId="2AB07BA0"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153" w:type="dxa"/>
            <w:tcBorders>
              <w:top w:val="nil"/>
              <w:left w:val="nil"/>
              <w:bottom w:val="single" w:sz="4" w:space="0" w:color="auto"/>
              <w:right w:val="single" w:sz="4" w:space="0" w:color="auto"/>
            </w:tcBorders>
            <w:hideMark/>
          </w:tcPr>
          <w:p w14:paraId="4F836DAF"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391" w:type="dxa"/>
            <w:tcBorders>
              <w:top w:val="nil"/>
              <w:left w:val="nil"/>
              <w:bottom w:val="single" w:sz="4" w:space="0" w:color="auto"/>
              <w:right w:val="single" w:sz="4" w:space="0" w:color="auto"/>
            </w:tcBorders>
            <w:hideMark/>
          </w:tcPr>
          <w:p w14:paraId="0013B423" w14:textId="77777777" w:rsidR="00A62429" w:rsidRDefault="00A62429">
            <w:pPr>
              <w:rPr>
                <w:rFonts w:cs="Arial"/>
                <w:color w:val="000000"/>
                <w:sz w:val="18"/>
                <w:szCs w:val="18"/>
              </w:rPr>
            </w:pPr>
            <w:r>
              <w:rPr>
                <w:rFonts w:cs="Arial"/>
                <w:color w:val="000000"/>
                <w:sz w:val="18"/>
                <w:szCs w:val="18"/>
              </w:rPr>
              <w:t>51</w:t>
            </w:r>
          </w:p>
        </w:tc>
      </w:tr>
      <w:tr w:rsidR="00A62429" w14:paraId="3E84B302" w14:textId="77777777" w:rsidTr="0054095A">
        <w:trPr>
          <w:trHeight w:val="600"/>
        </w:trPr>
        <w:tc>
          <w:tcPr>
            <w:tcW w:w="1758" w:type="dxa"/>
            <w:tcBorders>
              <w:top w:val="nil"/>
              <w:left w:val="single" w:sz="4" w:space="0" w:color="auto"/>
              <w:bottom w:val="single" w:sz="4" w:space="0" w:color="auto"/>
              <w:right w:val="single" w:sz="4" w:space="0" w:color="auto"/>
            </w:tcBorders>
            <w:vAlign w:val="center"/>
            <w:hideMark/>
          </w:tcPr>
          <w:p w14:paraId="7EFBC8D6" w14:textId="77777777" w:rsidR="00A62429" w:rsidRDefault="00A62429">
            <w:pPr>
              <w:rPr>
                <w:rFonts w:cs="Arial"/>
                <w:color w:val="000000"/>
                <w:sz w:val="18"/>
                <w:szCs w:val="18"/>
              </w:rPr>
            </w:pPr>
            <w:r>
              <w:rPr>
                <w:rFonts w:cs="Arial"/>
                <w:color w:val="000000"/>
                <w:sz w:val="18"/>
                <w:szCs w:val="18"/>
              </w:rPr>
              <w:t>csatolt_obj_ID</w:t>
            </w:r>
          </w:p>
        </w:tc>
        <w:tc>
          <w:tcPr>
            <w:tcW w:w="949" w:type="dxa"/>
            <w:tcBorders>
              <w:top w:val="nil"/>
              <w:left w:val="nil"/>
              <w:bottom w:val="single" w:sz="4" w:space="0" w:color="auto"/>
              <w:right w:val="single" w:sz="4" w:space="0" w:color="auto"/>
            </w:tcBorders>
            <w:vAlign w:val="center"/>
            <w:hideMark/>
          </w:tcPr>
          <w:p w14:paraId="1C54BC37" w14:textId="77777777" w:rsidR="00A62429" w:rsidRDefault="00A62429">
            <w:pPr>
              <w:jc w:val="center"/>
              <w:rPr>
                <w:rFonts w:cs="Arial"/>
                <w:color w:val="000000"/>
                <w:sz w:val="18"/>
                <w:szCs w:val="18"/>
              </w:rPr>
            </w:pPr>
            <w:r>
              <w:rPr>
                <w:rFonts w:cs="Arial"/>
                <w:color w:val="000000"/>
                <w:sz w:val="18"/>
                <w:szCs w:val="18"/>
              </w:rPr>
              <w:t>Number</w:t>
            </w:r>
          </w:p>
        </w:tc>
        <w:tc>
          <w:tcPr>
            <w:tcW w:w="758" w:type="dxa"/>
            <w:tcBorders>
              <w:top w:val="nil"/>
              <w:left w:val="nil"/>
              <w:bottom w:val="single" w:sz="4" w:space="0" w:color="auto"/>
              <w:right w:val="single" w:sz="4" w:space="0" w:color="auto"/>
            </w:tcBorders>
            <w:vAlign w:val="center"/>
            <w:hideMark/>
          </w:tcPr>
          <w:p w14:paraId="79C53ECD" w14:textId="77777777" w:rsidR="00A62429" w:rsidRDefault="00A62429">
            <w:pPr>
              <w:jc w:val="center"/>
              <w:rPr>
                <w:rFonts w:cs="Arial"/>
                <w:color w:val="000000"/>
                <w:sz w:val="18"/>
                <w:szCs w:val="18"/>
              </w:rPr>
            </w:pPr>
            <w:r>
              <w:rPr>
                <w:rFonts w:cs="Arial"/>
                <w:color w:val="000000"/>
                <w:sz w:val="18"/>
                <w:szCs w:val="18"/>
              </w:rPr>
              <w:t>12/0</w:t>
            </w:r>
          </w:p>
        </w:tc>
        <w:tc>
          <w:tcPr>
            <w:tcW w:w="2218" w:type="dxa"/>
            <w:tcBorders>
              <w:top w:val="nil"/>
              <w:left w:val="nil"/>
              <w:bottom w:val="single" w:sz="4" w:space="0" w:color="auto"/>
              <w:right w:val="single" w:sz="4" w:space="0" w:color="auto"/>
            </w:tcBorders>
            <w:vAlign w:val="center"/>
            <w:hideMark/>
          </w:tcPr>
          <w:p w14:paraId="1F0740DA"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153" w:type="dxa"/>
            <w:tcBorders>
              <w:top w:val="nil"/>
              <w:left w:val="nil"/>
              <w:bottom w:val="single" w:sz="4" w:space="0" w:color="auto"/>
              <w:right w:val="single" w:sz="4" w:space="0" w:color="auto"/>
            </w:tcBorders>
            <w:hideMark/>
          </w:tcPr>
          <w:p w14:paraId="744FA0C4"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391" w:type="dxa"/>
            <w:tcBorders>
              <w:top w:val="nil"/>
              <w:left w:val="nil"/>
              <w:bottom w:val="single" w:sz="4" w:space="0" w:color="auto"/>
              <w:right w:val="single" w:sz="4" w:space="0" w:color="auto"/>
            </w:tcBorders>
            <w:hideMark/>
          </w:tcPr>
          <w:p w14:paraId="2DD77A89" w14:textId="77777777" w:rsidR="00A62429" w:rsidRDefault="00A62429">
            <w:pPr>
              <w:rPr>
                <w:rFonts w:cs="Arial"/>
                <w:color w:val="000000"/>
                <w:sz w:val="18"/>
                <w:szCs w:val="18"/>
              </w:rPr>
            </w:pPr>
            <w:r>
              <w:rPr>
                <w:rFonts w:cs="Arial"/>
                <w:color w:val="000000"/>
                <w:sz w:val="18"/>
                <w:szCs w:val="18"/>
              </w:rPr>
              <w:t>1210</w:t>
            </w:r>
          </w:p>
        </w:tc>
      </w:tr>
      <w:tr w:rsidR="00A62429" w14:paraId="4E090FB5" w14:textId="77777777" w:rsidTr="0054095A">
        <w:trPr>
          <w:trHeight w:val="1200"/>
        </w:trPr>
        <w:tc>
          <w:tcPr>
            <w:tcW w:w="1758" w:type="dxa"/>
            <w:tcBorders>
              <w:top w:val="nil"/>
              <w:left w:val="single" w:sz="4" w:space="0" w:color="auto"/>
              <w:bottom w:val="single" w:sz="4" w:space="0" w:color="auto"/>
              <w:right w:val="single" w:sz="4" w:space="0" w:color="auto"/>
            </w:tcBorders>
            <w:vAlign w:val="center"/>
            <w:hideMark/>
          </w:tcPr>
          <w:p w14:paraId="03D43A62" w14:textId="77777777" w:rsidR="00A62429" w:rsidRDefault="00A62429">
            <w:pPr>
              <w:rPr>
                <w:rFonts w:cs="Arial"/>
                <w:color w:val="000000"/>
                <w:sz w:val="18"/>
                <w:szCs w:val="18"/>
              </w:rPr>
            </w:pPr>
            <w:r>
              <w:rPr>
                <w:rFonts w:cs="Arial"/>
                <w:color w:val="000000"/>
                <w:sz w:val="18"/>
                <w:szCs w:val="18"/>
              </w:rPr>
              <w:t>hordozoi_statusz</w:t>
            </w:r>
          </w:p>
        </w:tc>
        <w:tc>
          <w:tcPr>
            <w:tcW w:w="949" w:type="dxa"/>
            <w:tcBorders>
              <w:top w:val="nil"/>
              <w:left w:val="nil"/>
              <w:bottom w:val="single" w:sz="4" w:space="0" w:color="auto"/>
              <w:right w:val="single" w:sz="4" w:space="0" w:color="auto"/>
            </w:tcBorders>
            <w:vAlign w:val="center"/>
            <w:hideMark/>
          </w:tcPr>
          <w:p w14:paraId="7FD06F3B" w14:textId="77777777" w:rsidR="00A62429" w:rsidRDefault="00A62429">
            <w:pPr>
              <w:jc w:val="center"/>
              <w:rPr>
                <w:rFonts w:cs="Arial"/>
                <w:color w:val="000000"/>
                <w:sz w:val="18"/>
                <w:szCs w:val="18"/>
              </w:rPr>
            </w:pPr>
            <w:r>
              <w:rPr>
                <w:rFonts w:cs="Arial"/>
                <w:color w:val="000000"/>
                <w:sz w:val="18"/>
                <w:szCs w:val="18"/>
              </w:rPr>
              <w:t>Logical</w:t>
            </w:r>
          </w:p>
        </w:tc>
        <w:tc>
          <w:tcPr>
            <w:tcW w:w="758" w:type="dxa"/>
            <w:tcBorders>
              <w:top w:val="nil"/>
              <w:left w:val="nil"/>
              <w:bottom w:val="single" w:sz="4" w:space="0" w:color="auto"/>
              <w:right w:val="single" w:sz="4" w:space="0" w:color="auto"/>
            </w:tcBorders>
            <w:vAlign w:val="center"/>
            <w:hideMark/>
          </w:tcPr>
          <w:p w14:paraId="7A481C06" w14:textId="77777777" w:rsidR="00A62429" w:rsidRDefault="00A62429">
            <w:pPr>
              <w:jc w:val="cente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3B67FA1B"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153" w:type="dxa"/>
            <w:tcBorders>
              <w:top w:val="nil"/>
              <w:left w:val="nil"/>
              <w:bottom w:val="single" w:sz="4" w:space="0" w:color="auto"/>
              <w:right w:val="single" w:sz="4" w:space="0" w:color="auto"/>
            </w:tcBorders>
            <w:hideMark/>
          </w:tcPr>
          <w:p w14:paraId="1EF2B541" w14:textId="77777777" w:rsidR="00A62429" w:rsidRDefault="00A62429">
            <w:pPr>
              <w:rPr>
                <w:rFonts w:cs="Arial"/>
                <w:color w:val="000000"/>
                <w:sz w:val="18"/>
                <w:szCs w:val="18"/>
              </w:rPr>
            </w:pPr>
            <w:r>
              <w:rPr>
                <w:rFonts w:cs="Arial"/>
                <w:color w:val="000000"/>
                <w:sz w:val="18"/>
                <w:szCs w:val="18"/>
              </w:rPr>
              <w:t>Mindig tartalmaz belső adatot, beültetési rajzokat, műszaki rajzokat</w:t>
            </w:r>
          </w:p>
        </w:tc>
        <w:tc>
          <w:tcPr>
            <w:tcW w:w="1391" w:type="dxa"/>
            <w:tcBorders>
              <w:top w:val="nil"/>
              <w:left w:val="nil"/>
              <w:bottom w:val="single" w:sz="4" w:space="0" w:color="auto"/>
              <w:right w:val="single" w:sz="4" w:space="0" w:color="auto"/>
            </w:tcBorders>
            <w:hideMark/>
          </w:tcPr>
          <w:p w14:paraId="6020311D" w14:textId="172BAC7E" w:rsidR="00A62429" w:rsidRDefault="00470E50">
            <w:pPr>
              <w:rPr>
                <w:rFonts w:cs="Arial"/>
                <w:color w:val="000000"/>
                <w:sz w:val="18"/>
                <w:szCs w:val="18"/>
              </w:rPr>
            </w:pPr>
            <w:r>
              <w:rPr>
                <w:rFonts w:cs="Arial"/>
                <w:color w:val="000000"/>
                <w:sz w:val="18"/>
                <w:szCs w:val="18"/>
              </w:rPr>
              <w:t>1/Igen</w:t>
            </w:r>
          </w:p>
        </w:tc>
      </w:tr>
    </w:tbl>
    <w:p w14:paraId="4CAC7B5A" w14:textId="77777777" w:rsidR="00A62429" w:rsidRDefault="00A62429" w:rsidP="00A62429">
      <w:pPr>
        <w:rPr>
          <w:rFonts w:cs="Arial"/>
          <w:szCs w:val="24"/>
        </w:rPr>
      </w:pPr>
      <w:r>
        <w:rPr>
          <w:rFonts w:cs="Arial"/>
        </w:rPr>
        <w:t>Szabályok</w:t>
      </w:r>
    </w:p>
    <w:p w14:paraId="10051B6B"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2EF984AE"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3563D284" w14:textId="77777777" w:rsidR="00A62429" w:rsidRDefault="00A62429" w:rsidP="00A62429">
      <w:pPr>
        <w:pStyle w:val="Listaszerbekezds"/>
        <w:numPr>
          <w:ilvl w:val="0"/>
          <w:numId w:val="25"/>
        </w:numPr>
        <w:spacing w:before="0" w:after="200"/>
        <w:rPr>
          <w:rFonts w:cs="Arial"/>
        </w:rPr>
      </w:pPr>
      <w:r>
        <w:rPr>
          <w:rFonts w:cs="Arial"/>
        </w:rPr>
        <w:t>Minden központ egyedi azonosítóval rendelkezik, egy állományban egy azonosító csak egyszer fordulhat elő.</w:t>
      </w:r>
    </w:p>
    <w:p w14:paraId="518FDA7C" w14:textId="01852675" w:rsidR="00A62429" w:rsidRDefault="00A62429" w:rsidP="00A62429">
      <w:pPr>
        <w:pStyle w:val="Listaszerbekezds"/>
        <w:numPr>
          <w:ilvl w:val="0"/>
          <w:numId w:val="25"/>
        </w:numPr>
        <w:spacing w:before="0" w:after="200"/>
        <w:rPr>
          <w:rFonts w:cs="Arial"/>
        </w:rPr>
      </w:pPr>
      <w:r>
        <w:rPr>
          <w:rFonts w:cs="Arial"/>
        </w:rPr>
        <w:t>Központok mindig tartalmaznak belső adatot vagy rajzot (pl.: rendező beültetési rajz)</w:t>
      </w:r>
    </w:p>
    <w:p w14:paraId="02D50185" w14:textId="77777777" w:rsidR="00A62429" w:rsidRDefault="00A62429" w:rsidP="002506B3">
      <w:pPr>
        <w:pStyle w:val="Cmsor2"/>
        <w:numPr>
          <w:ilvl w:val="0"/>
          <w:numId w:val="29"/>
        </w:numPr>
        <w:rPr>
          <w:sz w:val="24"/>
          <w:szCs w:val="26"/>
        </w:rPr>
      </w:pPr>
      <w:bookmarkStart w:id="45" w:name="_Toc485809673"/>
      <w:bookmarkStart w:id="46" w:name="_Toc487014912"/>
      <w:r>
        <w:lastRenderedPageBreak/>
        <w:t>Megszakító</w:t>
      </w:r>
      <w:bookmarkEnd w:id="45"/>
      <w:bookmarkEnd w:id="46"/>
    </w:p>
    <w:tbl>
      <w:tblPr>
        <w:tblW w:w="9198" w:type="dxa"/>
        <w:tblInd w:w="57" w:type="dxa"/>
        <w:tblCellMar>
          <w:left w:w="70" w:type="dxa"/>
          <w:right w:w="70" w:type="dxa"/>
        </w:tblCellMar>
        <w:tblLook w:val="04A0" w:firstRow="1" w:lastRow="0" w:firstColumn="1" w:lastColumn="0" w:noHBand="0" w:noVBand="1"/>
      </w:tblPr>
      <w:tblGrid>
        <w:gridCol w:w="1704"/>
        <w:gridCol w:w="1120"/>
        <w:gridCol w:w="740"/>
        <w:gridCol w:w="2286"/>
        <w:gridCol w:w="2318"/>
        <w:gridCol w:w="1030"/>
      </w:tblGrid>
      <w:tr w:rsidR="006A107D" w14:paraId="604E1D41" w14:textId="77777777" w:rsidTr="00284FFB">
        <w:trPr>
          <w:trHeight w:val="300"/>
          <w:tblHeader/>
        </w:trPr>
        <w:tc>
          <w:tcPr>
            <w:tcW w:w="3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0A80FBA" w14:textId="77777777" w:rsidR="00A62429" w:rsidRDefault="00A62429">
            <w:pPr>
              <w:jc w:val="center"/>
              <w:rPr>
                <w:rFonts w:cs="Arial"/>
                <w:b/>
                <w:color w:val="000000"/>
              </w:rPr>
            </w:pPr>
            <w:r>
              <w:rPr>
                <w:rFonts w:cs="Arial"/>
                <w:b/>
                <w:color w:val="000000"/>
              </w:rPr>
              <w:t>Adatmező</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02632" w14:textId="77777777" w:rsidR="00A62429" w:rsidRDefault="00A62429">
            <w:pPr>
              <w:jc w:val="center"/>
              <w:rPr>
                <w:rFonts w:cs="Arial"/>
                <w:b/>
                <w:color w:val="000000"/>
              </w:rPr>
            </w:pPr>
            <w:r>
              <w:rPr>
                <w:rFonts w:cs="Arial"/>
                <w:b/>
                <w:color w:val="000000"/>
              </w:rPr>
              <w:t>Megnevezés</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60B8F" w14:textId="77777777" w:rsidR="00A62429" w:rsidRDefault="00A62429">
            <w:pPr>
              <w:jc w:val="center"/>
              <w:rPr>
                <w:rFonts w:cs="Arial"/>
                <w:b/>
                <w:color w:val="000000"/>
              </w:rPr>
            </w:pPr>
            <w:r>
              <w:rPr>
                <w:rFonts w:cs="Arial"/>
                <w:b/>
                <w:color w:val="000000"/>
              </w:rPr>
              <w:t>Megjegyzés</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613B0" w14:textId="77777777" w:rsidR="00A62429" w:rsidRDefault="00A62429">
            <w:pPr>
              <w:jc w:val="center"/>
              <w:rPr>
                <w:rFonts w:cs="Arial"/>
                <w:b/>
                <w:color w:val="000000"/>
              </w:rPr>
            </w:pPr>
            <w:r>
              <w:rPr>
                <w:rFonts w:cs="Arial"/>
                <w:b/>
                <w:color w:val="000000"/>
              </w:rPr>
              <w:t>Minta kód/érték</w:t>
            </w:r>
          </w:p>
        </w:tc>
      </w:tr>
      <w:tr w:rsidR="006A107D" w14:paraId="57158758" w14:textId="77777777" w:rsidTr="00284FFB">
        <w:trPr>
          <w:trHeight w:val="300"/>
          <w:tblHeader/>
        </w:trPr>
        <w:tc>
          <w:tcPr>
            <w:tcW w:w="171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FC52A0B" w14:textId="77777777" w:rsidR="00A62429" w:rsidRDefault="00A62429">
            <w:pPr>
              <w:jc w:val="center"/>
              <w:rPr>
                <w:rFonts w:cs="Arial"/>
                <w:b/>
                <w:color w:val="000000"/>
              </w:rPr>
            </w:pPr>
            <w:r>
              <w:rPr>
                <w:rFonts w:cs="Arial"/>
                <w:b/>
                <w:color w:val="000000"/>
              </w:rPr>
              <w:t>Neve</w:t>
            </w:r>
          </w:p>
        </w:tc>
        <w:tc>
          <w:tcPr>
            <w:tcW w:w="1120" w:type="dxa"/>
            <w:tcBorders>
              <w:top w:val="nil"/>
              <w:left w:val="nil"/>
              <w:bottom w:val="single" w:sz="4" w:space="0" w:color="auto"/>
              <w:right w:val="single" w:sz="4" w:space="0" w:color="auto"/>
            </w:tcBorders>
            <w:shd w:val="clear" w:color="auto" w:fill="D9D9D9" w:themeFill="background1" w:themeFillShade="D9"/>
            <w:vAlign w:val="bottom"/>
            <w:hideMark/>
          </w:tcPr>
          <w:p w14:paraId="39EAC342" w14:textId="77777777" w:rsidR="00A62429" w:rsidRDefault="00A62429">
            <w:pPr>
              <w:jc w:val="center"/>
              <w:rPr>
                <w:rFonts w:cs="Arial"/>
                <w:b/>
                <w:color w:val="000000"/>
              </w:rPr>
            </w:pPr>
            <w:r>
              <w:rPr>
                <w:rFonts w:cs="Arial"/>
                <w:b/>
                <w:color w:val="000000"/>
              </w:rPr>
              <w:t>Típusa</w:t>
            </w:r>
          </w:p>
        </w:tc>
        <w:tc>
          <w:tcPr>
            <w:tcW w:w="740" w:type="dxa"/>
            <w:tcBorders>
              <w:top w:val="nil"/>
              <w:left w:val="nil"/>
              <w:bottom w:val="single" w:sz="4" w:space="0" w:color="auto"/>
              <w:right w:val="single" w:sz="4" w:space="0" w:color="auto"/>
            </w:tcBorders>
            <w:shd w:val="clear" w:color="auto" w:fill="D9D9D9" w:themeFill="background1" w:themeFillShade="D9"/>
            <w:vAlign w:val="bottom"/>
            <w:hideMark/>
          </w:tcPr>
          <w:p w14:paraId="7E519DF4"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597D3"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E28A1"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9A46C" w14:textId="77777777" w:rsidR="00A62429" w:rsidRDefault="00A62429">
            <w:pPr>
              <w:spacing w:line="276" w:lineRule="auto"/>
              <w:rPr>
                <w:rFonts w:cs="Arial"/>
                <w:b/>
                <w:color w:val="000000"/>
                <w:szCs w:val="24"/>
              </w:rPr>
            </w:pPr>
          </w:p>
        </w:tc>
      </w:tr>
      <w:tr w:rsidR="00A62429" w14:paraId="3D8DE0A2" w14:textId="77777777" w:rsidTr="0054095A">
        <w:trPr>
          <w:trHeight w:val="584"/>
        </w:trPr>
        <w:tc>
          <w:tcPr>
            <w:tcW w:w="1716" w:type="dxa"/>
            <w:tcBorders>
              <w:top w:val="nil"/>
              <w:left w:val="single" w:sz="4" w:space="0" w:color="auto"/>
              <w:bottom w:val="single" w:sz="4" w:space="0" w:color="auto"/>
              <w:right w:val="single" w:sz="4" w:space="0" w:color="auto"/>
            </w:tcBorders>
            <w:vAlign w:val="center"/>
            <w:hideMark/>
          </w:tcPr>
          <w:p w14:paraId="6FF61913" w14:textId="77777777" w:rsidR="00A62429" w:rsidRDefault="00A62429">
            <w:pPr>
              <w:rPr>
                <w:rFonts w:cs="Arial"/>
                <w:color w:val="000000"/>
                <w:sz w:val="18"/>
                <w:szCs w:val="18"/>
              </w:rPr>
            </w:pPr>
            <w:r>
              <w:rPr>
                <w:rFonts w:cs="Arial"/>
                <w:color w:val="000000"/>
                <w:sz w:val="18"/>
                <w:szCs w:val="18"/>
              </w:rPr>
              <w:t>megszak_tip</w:t>
            </w:r>
          </w:p>
        </w:tc>
        <w:tc>
          <w:tcPr>
            <w:tcW w:w="1120" w:type="dxa"/>
            <w:tcBorders>
              <w:top w:val="nil"/>
              <w:left w:val="nil"/>
              <w:bottom w:val="single" w:sz="4" w:space="0" w:color="auto"/>
              <w:right w:val="single" w:sz="4" w:space="0" w:color="auto"/>
            </w:tcBorders>
            <w:vAlign w:val="center"/>
            <w:hideMark/>
          </w:tcPr>
          <w:p w14:paraId="4F2CF380" w14:textId="77777777" w:rsidR="00A62429" w:rsidRDefault="00A62429">
            <w:pPr>
              <w:jc w:val="center"/>
              <w:rPr>
                <w:rFonts w:cs="Arial"/>
                <w:color w:val="000000"/>
                <w:sz w:val="18"/>
                <w:szCs w:val="18"/>
              </w:rPr>
            </w:pPr>
            <w:r>
              <w:rPr>
                <w:rFonts w:cs="Arial"/>
                <w:color w:val="000000"/>
                <w:sz w:val="18"/>
                <w:szCs w:val="18"/>
              </w:rPr>
              <w:t>Érték</w:t>
            </w:r>
          </w:p>
        </w:tc>
        <w:tc>
          <w:tcPr>
            <w:tcW w:w="740" w:type="dxa"/>
            <w:tcBorders>
              <w:top w:val="nil"/>
              <w:left w:val="nil"/>
              <w:bottom w:val="single" w:sz="4" w:space="0" w:color="auto"/>
              <w:right w:val="single" w:sz="4" w:space="0" w:color="auto"/>
            </w:tcBorders>
            <w:vAlign w:val="center"/>
            <w:hideMark/>
          </w:tcPr>
          <w:p w14:paraId="0A864A3F" w14:textId="77777777" w:rsidR="00A62429" w:rsidRDefault="00A62429">
            <w:pPr>
              <w:jc w:val="center"/>
              <w:rPr>
                <w:rFonts w:cs="Arial"/>
                <w:color w:val="000000"/>
                <w:sz w:val="18"/>
                <w:szCs w:val="18"/>
              </w:rPr>
            </w:pPr>
            <w:r>
              <w:rPr>
                <w:rFonts w:cs="Arial"/>
                <w:color w:val="000000"/>
                <w:sz w:val="18"/>
                <w:szCs w:val="18"/>
              </w:rPr>
              <w:t>2</w:t>
            </w:r>
          </w:p>
        </w:tc>
        <w:tc>
          <w:tcPr>
            <w:tcW w:w="2341" w:type="dxa"/>
            <w:tcBorders>
              <w:top w:val="nil"/>
              <w:left w:val="nil"/>
              <w:bottom w:val="single" w:sz="4" w:space="0" w:color="auto"/>
              <w:right w:val="single" w:sz="4" w:space="0" w:color="auto"/>
            </w:tcBorders>
            <w:vAlign w:val="center"/>
            <w:hideMark/>
          </w:tcPr>
          <w:p w14:paraId="5CDB1712" w14:textId="77777777" w:rsidR="00A62429" w:rsidRDefault="00A62429">
            <w:pPr>
              <w:rPr>
                <w:rFonts w:cs="Arial"/>
                <w:color w:val="000000"/>
                <w:sz w:val="18"/>
                <w:szCs w:val="18"/>
              </w:rPr>
            </w:pPr>
            <w:r>
              <w:rPr>
                <w:rFonts w:cs="Arial"/>
                <w:color w:val="000000"/>
                <w:sz w:val="18"/>
                <w:szCs w:val="18"/>
              </w:rPr>
              <w:t>Megszakító létesítmény típusa</w:t>
            </w:r>
          </w:p>
        </w:tc>
        <w:tc>
          <w:tcPr>
            <w:tcW w:w="2318" w:type="dxa"/>
            <w:tcBorders>
              <w:top w:val="nil"/>
              <w:left w:val="nil"/>
              <w:bottom w:val="single" w:sz="4" w:space="0" w:color="auto"/>
              <w:right w:val="single" w:sz="4" w:space="0" w:color="auto"/>
            </w:tcBorders>
            <w:vAlign w:val="center"/>
            <w:hideMark/>
          </w:tcPr>
          <w:p w14:paraId="5C10F29E" w14:textId="77777777" w:rsidR="00A62429" w:rsidRDefault="00A62429">
            <w:pPr>
              <w:rPr>
                <w:rFonts w:cs="Arial"/>
                <w:color w:val="000000"/>
                <w:sz w:val="18"/>
                <w:szCs w:val="18"/>
              </w:rPr>
            </w:pPr>
            <w:r>
              <w:rPr>
                <w:rFonts w:cs="Arial"/>
                <w:color w:val="000000"/>
                <w:sz w:val="18"/>
                <w:szCs w:val="18"/>
              </w:rPr>
              <w:t> megszak_tip értéktábla</w:t>
            </w:r>
          </w:p>
        </w:tc>
        <w:tc>
          <w:tcPr>
            <w:tcW w:w="963" w:type="dxa"/>
            <w:tcBorders>
              <w:top w:val="nil"/>
              <w:left w:val="nil"/>
              <w:bottom w:val="single" w:sz="4" w:space="0" w:color="auto"/>
              <w:right w:val="single" w:sz="4" w:space="0" w:color="auto"/>
            </w:tcBorders>
            <w:vAlign w:val="center"/>
            <w:hideMark/>
          </w:tcPr>
          <w:p w14:paraId="11387284" w14:textId="77777777" w:rsidR="00A62429" w:rsidRDefault="00A62429">
            <w:pPr>
              <w:rPr>
                <w:rFonts w:cs="Arial"/>
                <w:color w:val="000000"/>
                <w:sz w:val="18"/>
                <w:szCs w:val="18"/>
              </w:rPr>
            </w:pPr>
            <w:r>
              <w:rPr>
                <w:rFonts w:cs="Arial"/>
                <w:color w:val="000000"/>
                <w:sz w:val="18"/>
                <w:szCs w:val="18"/>
              </w:rPr>
              <w:t>19/SZ2</w:t>
            </w:r>
          </w:p>
        </w:tc>
      </w:tr>
      <w:tr w:rsidR="00A62429" w14:paraId="4175B65A" w14:textId="77777777" w:rsidTr="0054095A">
        <w:trPr>
          <w:trHeight w:val="600"/>
        </w:trPr>
        <w:tc>
          <w:tcPr>
            <w:tcW w:w="1716" w:type="dxa"/>
            <w:tcBorders>
              <w:top w:val="nil"/>
              <w:left w:val="single" w:sz="4" w:space="0" w:color="auto"/>
              <w:bottom w:val="single" w:sz="4" w:space="0" w:color="auto"/>
              <w:right w:val="single" w:sz="4" w:space="0" w:color="auto"/>
            </w:tcBorders>
            <w:vAlign w:val="center"/>
            <w:hideMark/>
          </w:tcPr>
          <w:p w14:paraId="06EF86EA" w14:textId="77777777" w:rsidR="00A62429" w:rsidRDefault="00A62429">
            <w:pPr>
              <w:rPr>
                <w:rFonts w:cs="Arial"/>
                <w:color w:val="000000"/>
                <w:sz w:val="18"/>
                <w:szCs w:val="18"/>
              </w:rPr>
            </w:pPr>
            <w:r>
              <w:rPr>
                <w:rFonts w:cs="Arial"/>
                <w:color w:val="000000"/>
                <w:sz w:val="18"/>
                <w:szCs w:val="18"/>
              </w:rPr>
              <w:t>megszak_1_h</w:t>
            </w:r>
          </w:p>
        </w:tc>
        <w:tc>
          <w:tcPr>
            <w:tcW w:w="1120" w:type="dxa"/>
            <w:tcBorders>
              <w:top w:val="nil"/>
              <w:left w:val="nil"/>
              <w:bottom w:val="single" w:sz="4" w:space="0" w:color="auto"/>
              <w:right w:val="single" w:sz="4" w:space="0" w:color="auto"/>
            </w:tcBorders>
            <w:vAlign w:val="center"/>
            <w:hideMark/>
          </w:tcPr>
          <w:p w14:paraId="2E176D3D"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53C699C5" w14:textId="77777777" w:rsidR="00A62429" w:rsidRDefault="00A62429">
            <w:pPr>
              <w:jc w:val="center"/>
              <w:rPr>
                <w:rFonts w:cs="Arial"/>
                <w:color w:val="000000"/>
                <w:sz w:val="18"/>
                <w:szCs w:val="18"/>
              </w:rPr>
            </w:pPr>
            <w:r>
              <w:rPr>
                <w:rFonts w:cs="Arial"/>
                <w:color w:val="000000"/>
                <w:sz w:val="18"/>
                <w:szCs w:val="18"/>
              </w:rPr>
              <w:t>5/2</w:t>
            </w:r>
          </w:p>
        </w:tc>
        <w:tc>
          <w:tcPr>
            <w:tcW w:w="2341" w:type="dxa"/>
            <w:tcBorders>
              <w:top w:val="nil"/>
              <w:left w:val="nil"/>
              <w:bottom w:val="single" w:sz="4" w:space="0" w:color="auto"/>
              <w:right w:val="single" w:sz="4" w:space="0" w:color="auto"/>
            </w:tcBorders>
            <w:vAlign w:val="center"/>
            <w:hideMark/>
          </w:tcPr>
          <w:p w14:paraId="050607E4" w14:textId="77777777" w:rsidR="00A62429" w:rsidRDefault="00A62429">
            <w:pPr>
              <w:rPr>
                <w:rFonts w:cs="Arial"/>
                <w:color w:val="000000"/>
                <w:sz w:val="18"/>
                <w:szCs w:val="18"/>
              </w:rPr>
            </w:pPr>
            <w:r>
              <w:rPr>
                <w:rFonts w:cs="Arial"/>
                <w:color w:val="000000"/>
                <w:sz w:val="18"/>
                <w:szCs w:val="18"/>
              </w:rPr>
              <w:t>Megszakító rövidebb északi oldal hossza</w:t>
            </w:r>
          </w:p>
        </w:tc>
        <w:tc>
          <w:tcPr>
            <w:tcW w:w="2318" w:type="dxa"/>
            <w:tcBorders>
              <w:top w:val="nil"/>
              <w:left w:val="nil"/>
              <w:bottom w:val="single" w:sz="4" w:space="0" w:color="auto"/>
              <w:right w:val="single" w:sz="4" w:space="0" w:color="auto"/>
            </w:tcBorders>
            <w:vAlign w:val="center"/>
            <w:hideMark/>
          </w:tcPr>
          <w:p w14:paraId="536969D4" w14:textId="77777777" w:rsidR="00A62429" w:rsidRDefault="00A62429">
            <w:pPr>
              <w:rPr>
                <w:rFonts w:cs="Arial"/>
                <w:color w:val="000000"/>
                <w:sz w:val="18"/>
                <w:szCs w:val="18"/>
              </w:rPr>
            </w:pPr>
            <w:r>
              <w:rPr>
                <w:rFonts w:cs="Arial"/>
                <w:color w:val="000000"/>
                <w:sz w:val="18"/>
                <w:szCs w:val="18"/>
              </w:rPr>
              <w:t> </w:t>
            </w:r>
          </w:p>
        </w:tc>
        <w:tc>
          <w:tcPr>
            <w:tcW w:w="963" w:type="dxa"/>
            <w:tcBorders>
              <w:top w:val="nil"/>
              <w:left w:val="nil"/>
              <w:bottom w:val="single" w:sz="4" w:space="0" w:color="auto"/>
              <w:right w:val="single" w:sz="4" w:space="0" w:color="auto"/>
            </w:tcBorders>
            <w:vAlign w:val="center"/>
            <w:hideMark/>
          </w:tcPr>
          <w:p w14:paraId="0E0DC61B" w14:textId="77777777" w:rsidR="00A62429" w:rsidRDefault="00A62429">
            <w:pPr>
              <w:rPr>
                <w:rFonts w:cs="Arial"/>
                <w:color w:val="000000"/>
                <w:sz w:val="18"/>
                <w:szCs w:val="18"/>
              </w:rPr>
            </w:pPr>
            <w:r>
              <w:rPr>
                <w:rFonts w:cs="Arial"/>
                <w:color w:val="000000"/>
                <w:sz w:val="18"/>
                <w:szCs w:val="18"/>
              </w:rPr>
              <w:t>1,74</w:t>
            </w:r>
          </w:p>
        </w:tc>
      </w:tr>
      <w:tr w:rsidR="00A62429" w14:paraId="5C45F75E" w14:textId="77777777" w:rsidTr="0054095A">
        <w:trPr>
          <w:trHeight w:val="600"/>
        </w:trPr>
        <w:tc>
          <w:tcPr>
            <w:tcW w:w="1716" w:type="dxa"/>
            <w:tcBorders>
              <w:top w:val="nil"/>
              <w:left w:val="single" w:sz="4" w:space="0" w:color="auto"/>
              <w:bottom w:val="single" w:sz="4" w:space="0" w:color="auto"/>
              <w:right w:val="single" w:sz="4" w:space="0" w:color="auto"/>
            </w:tcBorders>
            <w:vAlign w:val="center"/>
            <w:hideMark/>
          </w:tcPr>
          <w:p w14:paraId="5BE16B8B" w14:textId="77777777" w:rsidR="00A62429" w:rsidRDefault="00A62429">
            <w:pPr>
              <w:rPr>
                <w:rFonts w:cs="Arial"/>
                <w:color w:val="000000"/>
                <w:sz w:val="18"/>
                <w:szCs w:val="18"/>
              </w:rPr>
            </w:pPr>
            <w:r>
              <w:rPr>
                <w:rFonts w:cs="Arial"/>
                <w:color w:val="000000"/>
                <w:sz w:val="18"/>
                <w:szCs w:val="18"/>
              </w:rPr>
              <w:t>megszak_2 _h</w:t>
            </w:r>
          </w:p>
        </w:tc>
        <w:tc>
          <w:tcPr>
            <w:tcW w:w="1120" w:type="dxa"/>
            <w:tcBorders>
              <w:top w:val="nil"/>
              <w:left w:val="nil"/>
              <w:bottom w:val="single" w:sz="4" w:space="0" w:color="auto"/>
              <w:right w:val="single" w:sz="4" w:space="0" w:color="auto"/>
            </w:tcBorders>
            <w:vAlign w:val="center"/>
            <w:hideMark/>
          </w:tcPr>
          <w:p w14:paraId="71E78CF5"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5B178E8F" w14:textId="77777777" w:rsidR="00A62429" w:rsidRDefault="00A62429">
            <w:pPr>
              <w:jc w:val="center"/>
              <w:rPr>
                <w:rFonts w:cs="Arial"/>
                <w:color w:val="000000"/>
                <w:sz w:val="18"/>
                <w:szCs w:val="18"/>
              </w:rPr>
            </w:pPr>
            <w:r>
              <w:rPr>
                <w:rFonts w:cs="Arial"/>
                <w:color w:val="000000"/>
                <w:sz w:val="18"/>
                <w:szCs w:val="18"/>
              </w:rPr>
              <w:t>5/2</w:t>
            </w:r>
          </w:p>
        </w:tc>
        <w:tc>
          <w:tcPr>
            <w:tcW w:w="2341" w:type="dxa"/>
            <w:tcBorders>
              <w:top w:val="nil"/>
              <w:left w:val="nil"/>
              <w:bottom w:val="single" w:sz="4" w:space="0" w:color="auto"/>
              <w:right w:val="single" w:sz="4" w:space="0" w:color="auto"/>
            </w:tcBorders>
            <w:vAlign w:val="center"/>
            <w:hideMark/>
          </w:tcPr>
          <w:p w14:paraId="31C4F205" w14:textId="77777777" w:rsidR="00A62429" w:rsidRDefault="00A62429">
            <w:pPr>
              <w:rPr>
                <w:rFonts w:cs="Arial"/>
                <w:color w:val="000000"/>
                <w:sz w:val="18"/>
                <w:szCs w:val="18"/>
              </w:rPr>
            </w:pPr>
            <w:r>
              <w:rPr>
                <w:rFonts w:cs="Arial"/>
                <w:color w:val="000000"/>
                <w:sz w:val="18"/>
                <w:szCs w:val="18"/>
              </w:rPr>
              <w:t xml:space="preserve">Megszakító </w:t>
            </w:r>
            <w:r>
              <w:rPr>
                <w:rFonts w:cs="Arial"/>
                <w:color w:val="000000"/>
                <w:sz w:val="18"/>
                <w:szCs w:val="18"/>
                <w:lang w:eastAsia="hu-HU"/>
              </w:rPr>
              <w:t>Hosszabbik</w:t>
            </w:r>
            <w:r>
              <w:rPr>
                <w:rFonts w:cs="Arial"/>
                <w:color w:val="000000"/>
                <w:sz w:val="18"/>
                <w:szCs w:val="18"/>
              </w:rPr>
              <w:t xml:space="preserve"> oldal hossza</w:t>
            </w:r>
          </w:p>
        </w:tc>
        <w:tc>
          <w:tcPr>
            <w:tcW w:w="2318" w:type="dxa"/>
            <w:tcBorders>
              <w:top w:val="nil"/>
              <w:left w:val="nil"/>
              <w:bottom w:val="single" w:sz="4" w:space="0" w:color="auto"/>
              <w:right w:val="single" w:sz="4" w:space="0" w:color="auto"/>
            </w:tcBorders>
            <w:vAlign w:val="center"/>
            <w:hideMark/>
          </w:tcPr>
          <w:p w14:paraId="6B857D22" w14:textId="77777777" w:rsidR="00A62429" w:rsidRDefault="00A62429">
            <w:pPr>
              <w:rPr>
                <w:rFonts w:cs="Arial"/>
                <w:color w:val="000000"/>
                <w:sz w:val="18"/>
                <w:szCs w:val="18"/>
              </w:rPr>
            </w:pPr>
            <w:r>
              <w:rPr>
                <w:rFonts w:cs="Arial"/>
                <w:color w:val="000000"/>
                <w:sz w:val="18"/>
                <w:szCs w:val="18"/>
              </w:rPr>
              <w:t> </w:t>
            </w:r>
          </w:p>
        </w:tc>
        <w:tc>
          <w:tcPr>
            <w:tcW w:w="963" w:type="dxa"/>
            <w:tcBorders>
              <w:top w:val="nil"/>
              <w:left w:val="nil"/>
              <w:bottom w:val="single" w:sz="4" w:space="0" w:color="auto"/>
              <w:right w:val="single" w:sz="4" w:space="0" w:color="auto"/>
            </w:tcBorders>
            <w:vAlign w:val="center"/>
            <w:hideMark/>
          </w:tcPr>
          <w:p w14:paraId="7B1E80F3" w14:textId="77777777" w:rsidR="00A62429" w:rsidRDefault="00A62429">
            <w:pPr>
              <w:rPr>
                <w:rFonts w:cs="Arial"/>
                <w:color w:val="000000"/>
                <w:sz w:val="18"/>
                <w:szCs w:val="18"/>
              </w:rPr>
            </w:pPr>
            <w:r>
              <w:rPr>
                <w:rFonts w:cs="Arial"/>
                <w:color w:val="000000"/>
                <w:sz w:val="18"/>
                <w:szCs w:val="18"/>
              </w:rPr>
              <w:t>1,4</w:t>
            </w:r>
          </w:p>
        </w:tc>
      </w:tr>
      <w:tr w:rsidR="00A62429" w14:paraId="3BEFE5B7" w14:textId="77777777" w:rsidTr="0054095A">
        <w:trPr>
          <w:trHeight w:val="600"/>
        </w:trPr>
        <w:tc>
          <w:tcPr>
            <w:tcW w:w="1716" w:type="dxa"/>
            <w:tcBorders>
              <w:top w:val="nil"/>
              <w:left w:val="single" w:sz="4" w:space="0" w:color="auto"/>
              <w:bottom w:val="single" w:sz="4" w:space="0" w:color="auto"/>
              <w:right w:val="single" w:sz="4" w:space="0" w:color="auto"/>
            </w:tcBorders>
            <w:vAlign w:val="center"/>
            <w:hideMark/>
          </w:tcPr>
          <w:p w14:paraId="032FAC31" w14:textId="77777777" w:rsidR="00A62429" w:rsidRDefault="00A62429">
            <w:pPr>
              <w:rPr>
                <w:rFonts w:cs="Arial"/>
                <w:color w:val="000000"/>
                <w:sz w:val="18"/>
                <w:szCs w:val="18"/>
              </w:rPr>
            </w:pPr>
            <w:r>
              <w:rPr>
                <w:rFonts w:cs="Arial"/>
                <w:color w:val="000000"/>
                <w:sz w:val="18"/>
                <w:szCs w:val="18"/>
              </w:rPr>
              <w:t>megszak_n_h</w:t>
            </w:r>
          </w:p>
        </w:tc>
        <w:tc>
          <w:tcPr>
            <w:tcW w:w="1120" w:type="dxa"/>
            <w:tcBorders>
              <w:top w:val="nil"/>
              <w:left w:val="nil"/>
              <w:bottom w:val="single" w:sz="4" w:space="0" w:color="auto"/>
              <w:right w:val="single" w:sz="4" w:space="0" w:color="auto"/>
            </w:tcBorders>
            <w:vAlign w:val="center"/>
            <w:hideMark/>
          </w:tcPr>
          <w:p w14:paraId="56ED7B83"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6FA834C5" w14:textId="77777777" w:rsidR="00A62429" w:rsidRDefault="00A62429">
            <w:pPr>
              <w:jc w:val="center"/>
              <w:rPr>
                <w:rFonts w:cs="Arial"/>
                <w:color w:val="000000"/>
                <w:sz w:val="18"/>
                <w:szCs w:val="18"/>
              </w:rPr>
            </w:pPr>
            <w:r>
              <w:rPr>
                <w:rFonts w:cs="Arial"/>
                <w:color w:val="000000"/>
                <w:sz w:val="18"/>
                <w:szCs w:val="18"/>
              </w:rPr>
              <w:t>5/2</w:t>
            </w:r>
          </w:p>
        </w:tc>
        <w:tc>
          <w:tcPr>
            <w:tcW w:w="2341" w:type="dxa"/>
            <w:tcBorders>
              <w:top w:val="nil"/>
              <w:left w:val="nil"/>
              <w:bottom w:val="single" w:sz="4" w:space="0" w:color="auto"/>
              <w:right w:val="single" w:sz="4" w:space="0" w:color="auto"/>
            </w:tcBorders>
            <w:vAlign w:val="center"/>
            <w:hideMark/>
          </w:tcPr>
          <w:p w14:paraId="22FD54CA" w14:textId="571F96F0" w:rsidR="00A62429" w:rsidRDefault="00A62429">
            <w:pPr>
              <w:rPr>
                <w:rFonts w:cs="Arial"/>
                <w:color w:val="000000"/>
                <w:sz w:val="18"/>
                <w:szCs w:val="18"/>
              </w:rPr>
            </w:pPr>
            <w:r>
              <w:rPr>
                <w:rFonts w:cs="Arial"/>
                <w:color w:val="000000"/>
                <w:sz w:val="18"/>
                <w:szCs w:val="18"/>
              </w:rPr>
              <w:t xml:space="preserve">Megszakító </w:t>
            </w:r>
            <w:r w:rsidR="00B13B45">
              <w:rPr>
                <w:rFonts w:cs="Arial"/>
                <w:color w:val="000000"/>
                <w:sz w:val="18"/>
                <w:szCs w:val="18"/>
              </w:rPr>
              <w:t>n-edik</w:t>
            </w:r>
            <w:r>
              <w:rPr>
                <w:rFonts w:cs="Arial"/>
                <w:color w:val="000000"/>
                <w:sz w:val="18"/>
                <w:szCs w:val="18"/>
              </w:rPr>
              <w:t xml:space="preserve"> oldal hossza, amennyiben nem szabvány alakú</w:t>
            </w:r>
          </w:p>
        </w:tc>
        <w:tc>
          <w:tcPr>
            <w:tcW w:w="2318" w:type="dxa"/>
            <w:tcBorders>
              <w:top w:val="nil"/>
              <w:left w:val="nil"/>
              <w:bottom w:val="single" w:sz="4" w:space="0" w:color="auto"/>
              <w:right w:val="single" w:sz="4" w:space="0" w:color="auto"/>
            </w:tcBorders>
            <w:noWrap/>
            <w:vAlign w:val="center"/>
            <w:hideMark/>
          </w:tcPr>
          <w:p w14:paraId="6BAAA086" w14:textId="77777777" w:rsidR="00A62429" w:rsidRDefault="00A62429">
            <w:pPr>
              <w:rPr>
                <w:rFonts w:cs="Arial"/>
                <w:color w:val="000000"/>
                <w:sz w:val="18"/>
                <w:szCs w:val="18"/>
              </w:rPr>
            </w:pPr>
            <w:r>
              <w:rPr>
                <w:rFonts w:cs="Arial"/>
                <w:color w:val="000000"/>
                <w:sz w:val="18"/>
                <w:szCs w:val="18"/>
              </w:rPr>
              <w:t> </w:t>
            </w:r>
          </w:p>
        </w:tc>
        <w:tc>
          <w:tcPr>
            <w:tcW w:w="963" w:type="dxa"/>
            <w:tcBorders>
              <w:top w:val="nil"/>
              <w:left w:val="nil"/>
              <w:bottom w:val="single" w:sz="4" w:space="0" w:color="auto"/>
              <w:right w:val="single" w:sz="4" w:space="0" w:color="auto"/>
            </w:tcBorders>
            <w:noWrap/>
            <w:vAlign w:val="center"/>
            <w:hideMark/>
          </w:tcPr>
          <w:p w14:paraId="0BDD180A" w14:textId="77777777" w:rsidR="00A62429" w:rsidRDefault="00A62429">
            <w:pPr>
              <w:rPr>
                <w:rFonts w:cs="Arial"/>
                <w:color w:val="000000"/>
                <w:sz w:val="18"/>
                <w:szCs w:val="18"/>
              </w:rPr>
            </w:pPr>
            <w:r>
              <w:rPr>
                <w:rFonts w:cs="Arial"/>
                <w:color w:val="000000"/>
                <w:sz w:val="18"/>
                <w:szCs w:val="18"/>
              </w:rPr>
              <w:t> </w:t>
            </w:r>
          </w:p>
        </w:tc>
      </w:tr>
      <w:tr w:rsidR="00A62429" w14:paraId="45B09FD0" w14:textId="77777777" w:rsidTr="0054095A">
        <w:trPr>
          <w:trHeight w:val="600"/>
        </w:trPr>
        <w:tc>
          <w:tcPr>
            <w:tcW w:w="1716" w:type="dxa"/>
            <w:tcBorders>
              <w:top w:val="nil"/>
              <w:left w:val="single" w:sz="4" w:space="0" w:color="auto"/>
              <w:bottom w:val="single" w:sz="4" w:space="0" w:color="auto"/>
              <w:right w:val="single" w:sz="4" w:space="0" w:color="auto"/>
            </w:tcBorders>
            <w:vAlign w:val="center"/>
            <w:hideMark/>
          </w:tcPr>
          <w:p w14:paraId="7D4C6C27" w14:textId="77777777" w:rsidR="00A62429" w:rsidRDefault="00A62429">
            <w:pPr>
              <w:rPr>
                <w:rFonts w:cs="Arial"/>
                <w:color w:val="000000"/>
                <w:sz w:val="18"/>
                <w:szCs w:val="18"/>
              </w:rPr>
            </w:pPr>
            <w:r>
              <w:rPr>
                <w:rFonts w:cs="Arial"/>
                <w:color w:val="000000"/>
                <w:sz w:val="18"/>
                <w:szCs w:val="18"/>
              </w:rPr>
              <w:t>megszak_mely</w:t>
            </w:r>
          </w:p>
        </w:tc>
        <w:tc>
          <w:tcPr>
            <w:tcW w:w="1120" w:type="dxa"/>
            <w:tcBorders>
              <w:top w:val="nil"/>
              <w:left w:val="nil"/>
              <w:bottom w:val="single" w:sz="4" w:space="0" w:color="auto"/>
              <w:right w:val="single" w:sz="4" w:space="0" w:color="auto"/>
            </w:tcBorders>
            <w:noWrap/>
            <w:vAlign w:val="center"/>
            <w:hideMark/>
          </w:tcPr>
          <w:p w14:paraId="77DE09BA"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noWrap/>
            <w:vAlign w:val="center"/>
            <w:hideMark/>
          </w:tcPr>
          <w:p w14:paraId="1C2824A0" w14:textId="77777777" w:rsidR="00A62429" w:rsidRDefault="00A62429">
            <w:pPr>
              <w:jc w:val="center"/>
              <w:rPr>
                <w:rFonts w:cs="Arial"/>
                <w:color w:val="000000"/>
                <w:sz w:val="18"/>
                <w:szCs w:val="18"/>
              </w:rPr>
            </w:pPr>
            <w:r>
              <w:rPr>
                <w:rFonts w:cs="Arial"/>
                <w:color w:val="000000"/>
                <w:sz w:val="18"/>
                <w:szCs w:val="18"/>
              </w:rPr>
              <w:t>5/2</w:t>
            </w:r>
          </w:p>
        </w:tc>
        <w:tc>
          <w:tcPr>
            <w:tcW w:w="2341" w:type="dxa"/>
            <w:tcBorders>
              <w:top w:val="nil"/>
              <w:left w:val="nil"/>
              <w:bottom w:val="single" w:sz="4" w:space="0" w:color="auto"/>
              <w:right w:val="single" w:sz="4" w:space="0" w:color="auto"/>
            </w:tcBorders>
            <w:vAlign w:val="center"/>
            <w:hideMark/>
          </w:tcPr>
          <w:p w14:paraId="4B11D1EF" w14:textId="77777777" w:rsidR="00A62429" w:rsidRDefault="00A62429">
            <w:pPr>
              <w:rPr>
                <w:rFonts w:cs="Arial"/>
                <w:color w:val="000000"/>
                <w:sz w:val="18"/>
                <w:szCs w:val="18"/>
              </w:rPr>
            </w:pPr>
            <w:r>
              <w:rPr>
                <w:rFonts w:cs="Arial"/>
                <w:color w:val="000000"/>
                <w:sz w:val="18"/>
                <w:szCs w:val="18"/>
              </w:rPr>
              <w:t>A megszakító mélységének adata</w:t>
            </w:r>
          </w:p>
        </w:tc>
        <w:tc>
          <w:tcPr>
            <w:tcW w:w="2318" w:type="dxa"/>
            <w:tcBorders>
              <w:top w:val="nil"/>
              <w:left w:val="nil"/>
              <w:bottom w:val="single" w:sz="4" w:space="0" w:color="auto"/>
              <w:right w:val="single" w:sz="4" w:space="0" w:color="auto"/>
            </w:tcBorders>
            <w:noWrap/>
            <w:vAlign w:val="center"/>
            <w:hideMark/>
          </w:tcPr>
          <w:p w14:paraId="05AFA66E" w14:textId="77777777" w:rsidR="00A62429" w:rsidRDefault="00A62429">
            <w:pPr>
              <w:rPr>
                <w:rFonts w:cs="Arial"/>
                <w:color w:val="000000"/>
                <w:sz w:val="18"/>
                <w:szCs w:val="18"/>
              </w:rPr>
            </w:pPr>
            <w:r>
              <w:rPr>
                <w:rFonts w:cs="Arial"/>
                <w:color w:val="000000"/>
                <w:sz w:val="18"/>
                <w:szCs w:val="18"/>
              </w:rPr>
              <w:t> </w:t>
            </w:r>
          </w:p>
        </w:tc>
        <w:tc>
          <w:tcPr>
            <w:tcW w:w="963" w:type="dxa"/>
            <w:tcBorders>
              <w:top w:val="nil"/>
              <w:left w:val="nil"/>
              <w:bottom w:val="single" w:sz="4" w:space="0" w:color="auto"/>
              <w:right w:val="single" w:sz="4" w:space="0" w:color="auto"/>
            </w:tcBorders>
            <w:noWrap/>
            <w:vAlign w:val="center"/>
            <w:hideMark/>
          </w:tcPr>
          <w:p w14:paraId="3E906CF4" w14:textId="77777777" w:rsidR="00A62429" w:rsidRDefault="00A62429">
            <w:pPr>
              <w:rPr>
                <w:rFonts w:cs="Arial"/>
                <w:color w:val="000000"/>
                <w:sz w:val="18"/>
                <w:szCs w:val="18"/>
              </w:rPr>
            </w:pPr>
            <w:r>
              <w:rPr>
                <w:rFonts w:cs="Arial"/>
                <w:color w:val="000000"/>
                <w:sz w:val="18"/>
                <w:szCs w:val="18"/>
              </w:rPr>
              <w:t>2,01</w:t>
            </w:r>
          </w:p>
        </w:tc>
      </w:tr>
      <w:tr w:rsidR="00A62429" w14:paraId="6CDAAC56" w14:textId="77777777" w:rsidTr="0054095A">
        <w:trPr>
          <w:trHeight w:val="600"/>
        </w:trPr>
        <w:tc>
          <w:tcPr>
            <w:tcW w:w="1716" w:type="dxa"/>
            <w:tcBorders>
              <w:top w:val="nil"/>
              <w:left w:val="single" w:sz="4" w:space="0" w:color="auto"/>
              <w:bottom w:val="single" w:sz="4" w:space="0" w:color="auto"/>
              <w:right w:val="single" w:sz="4" w:space="0" w:color="auto"/>
            </w:tcBorders>
            <w:vAlign w:val="center"/>
            <w:hideMark/>
          </w:tcPr>
          <w:p w14:paraId="23EFB9DE" w14:textId="77777777" w:rsidR="00A62429" w:rsidRDefault="00A62429">
            <w:pPr>
              <w:rPr>
                <w:rFonts w:cs="Arial"/>
                <w:color w:val="000000"/>
                <w:sz w:val="18"/>
                <w:szCs w:val="18"/>
              </w:rPr>
            </w:pPr>
            <w:r>
              <w:rPr>
                <w:rFonts w:cs="Arial"/>
                <w:color w:val="000000"/>
                <w:sz w:val="18"/>
                <w:szCs w:val="18"/>
              </w:rPr>
              <w:t>megszak_fedlap</w:t>
            </w:r>
          </w:p>
        </w:tc>
        <w:tc>
          <w:tcPr>
            <w:tcW w:w="1120" w:type="dxa"/>
            <w:tcBorders>
              <w:top w:val="nil"/>
              <w:left w:val="nil"/>
              <w:bottom w:val="single" w:sz="4" w:space="0" w:color="auto"/>
              <w:right w:val="single" w:sz="4" w:space="0" w:color="auto"/>
            </w:tcBorders>
            <w:vAlign w:val="center"/>
            <w:hideMark/>
          </w:tcPr>
          <w:p w14:paraId="3EBA422E" w14:textId="77777777" w:rsidR="00A62429" w:rsidRDefault="00A62429">
            <w:pPr>
              <w:jc w:val="center"/>
              <w:rPr>
                <w:rFonts w:cs="Arial"/>
                <w:color w:val="000000"/>
                <w:sz w:val="18"/>
                <w:szCs w:val="18"/>
              </w:rPr>
            </w:pPr>
            <w:r>
              <w:rPr>
                <w:rFonts w:cs="Arial"/>
                <w:color w:val="000000"/>
                <w:sz w:val="18"/>
                <w:szCs w:val="18"/>
              </w:rPr>
              <w:t>Érték</w:t>
            </w:r>
          </w:p>
        </w:tc>
        <w:tc>
          <w:tcPr>
            <w:tcW w:w="740" w:type="dxa"/>
            <w:tcBorders>
              <w:top w:val="nil"/>
              <w:left w:val="nil"/>
              <w:bottom w:val="single" w:sz="4" w:space="0" w:color="auto"/>
              <w:right w:val="single" w:sz="4" w:space="0" w:color="auto"/>
            </w:tcBorders>
            <w:vAlign w:val="center"/>
            <w:hideMark/>
          </w:tcPr>
          <w:p w14:paraId="0A89B1F6" w14:textId="77777777" w:rsidR="00A62429" w:rsidRDefault="00A62429">
            <w:pPr>
              <w:jc w:val="center"/>
              <w:rPr>
                <w:rFonts w:cs="Arial"/>
                <w:color w:val="000000"/>
                <w:sz w:val="18"/>
                <w:szCs w:val="18"/>
              </w:rPr>
            </w:pPr>
            <w:r>
              <w:rPr>
                <w:rFonts w:cs="Arial"/>
                <w:color w:val="000000"/>
                <w:sz w:val="18"/>
                <w:szCs w:val="18"/>
              </w:rPr>
              <w:t>1</w:t>
            </w:r>
          </w:p>
        </w:tc>
        <w:tc>
          <w:tcPr>
            <w:tcW w:w="2341" w:type="dxa"/>
            <w:tcBorders>
              <w:top w:val="nil"/>
              <w:left w:val="nil"/>
              <w:bottom w:val="single" w:sz="4" w:space="0" w:color="auto"/>
              <w:right w:val="single" w:sz="4" w:space="0" w:color="auto"/>
            </w:tcBorders>
            <w:vAlign w:val="center"/>
            <w:hideMark/>
          </w:tcPr>
          <w:p w14:paraId="5F7CD646" w14:textId="77777777" w:rsidR="00A62429" w:rsidRDefault="00A62429">
            <w:pPr>
              <w:rPr>
                <w:rFonts w:cs="Arial"/>
                <w:color w:val="000000"/>
                <w:sz w:val="18"/>
                <w:szCs w:val="18"/>
              </w:rPr>
            </w:pPr>
            <w:r>
              <w:rPr>
                <w:rFonts w:cs="Arial"/>
                <w:color w:val="000000"/>
                <w:sz w:val="18"/>
                <w:szCs w:val="18"/>
              </w:rPr>
              <w:t xml:space="preserve">Megszakító fedlap </w:t>
            </w:r>
          </w:p>
        </w:tc>
        <w:tc>
          <w:tcPr>
            <w:tcW w:w="2318" w:type="dxa"/>
            <w:tcBorders>
              <w:top w:val="nil"/>
              <w:left w:val="nil"/>
              <w:bottom w:val="single" w:sz="4" w:space="0" w:color="auto"/>
              <w:right w:val="single" w:sz="4" w:space="0" w:color="auto"/>
            </w:tcBorders>
            <w:noWrap/>
            <w:vAlign w:val="center"/>
            <w:hideMark/>
          </w:tcPr>
          <w:p w14:paraId="53352634" w14:textId="77777777" w:rsidR="00A62429" w:rsidRDefault="00A62429">
            <w:pPr>
              <w:rPr>
                <w:rFonts w:cs="Arial"/>
                <w:color w:val="000000"/>
                <w:sz w:val="18"/>
                <w:szCs w:val="18"/>
              </w:rPr>
            </w:pPr>
            <w:r>
              <w:rPr>
                <w:rFonts w:cs="Arial"/>
                <w:color w:val="000000"/>
                <w:sz w:val="18"/>
                <w:szCs w:val="18"/>
              </w:rPr>
              <w:t> megszak_fedlap értéktábla</w:t>
            </w:r>
          </w:p>
        </w:tc>
        <w:tc>
          <w:tcPr>
            <w:tcW w:w="963" w:type="dxa"/>
            <w:tcBorders>
              <w:top w:val="nil"/>
              <w:left w:val="nil"/>
              <w:bottom w:val="single" w:sz="4" w:space="0" w:color="auto"/>
              <w:right w:val="single" w:sz="4" w:space="0" w:color="auto"/>
            </w:tcBorders>
            <w:noWrap/>
            <w:vAlign w:val="center"/>
            <w:hideMark/>
          </w:tcPr>
          <w:p w14:paraId="39076C83" w14:textId="77777777" w:rsidR="00A62429" w:rsidRDefault="00A62429">
            <w:pPr>
              <w:rPr>
                <w:rFonts w:cs="Arial"/>
                <w:color w:val="000000"/>
                <w:sz w:val="18"/>
                <w:szCs w:val="18"/>
              </w:rPr>
            </w:pPr>
            <w:r>
              <w:rPr>
                <w:rFonts w:cs="Arial"/>
                <w:color w:val="000000"/>
                <w:sz w:val="18"/>
                <w:szCs w:val="18"/>
              </w:rPr>
              <w:t>2/Fk</w:t>
            </w:r>
          </w:p>
        </w:tc>
      </w:tr>
      <w:tr w:rsidR="00A62429" w14:paraId="4738B89F" w14:textId="77777777" w:rsidTr="0054095A">
        <w:trPr>
          <w:trHeight w:val="600"/>
        </w:trPr>
        <w:tc>
          <w:tcPr>
            <w:tcW w:w="1716" w:type="dxa"/>
            <w:tcBorders>
              <w:top w:val="nil"/>
              <w:left w:val="single" w:sz="4" w:space="0" w:color="auto"/>
              <w:bottom w:val="single" w:sz="4" w:space="0" w:color="auto"/>
              <w:right w:val="single" w:sz="4" w:space="0" w:color="auto"/>
            </w:tcBorders>
            <w:vAlign w:val="center"/>
            <w:hideMark/>
          </w:tcPr>
          <w:p w14:paraId="1C125BC7" w14:textId="77777777" w:rsidR="00A62429" w:rsidRDefault="00A62429">
            <w:pPr>
              <w:rPr>
                <w:rFonts w:cs="Arial"/>
                <w:color w:val="000000"/>
                <w:sz w:val="18"/>
                <w:szCs w:val="18"/>
              </w:rPr>
            </w:pPr>
            <w:r>
              <w:rPr>
                <w:rFonts w:cs="Arial"/>
                <w:color w:val="000000"/>
                <w:sz w:val="18"/>
                <w:szCs w:val="18"/>
              </w:rPr>
              <w:t>fedlap_db</w:t>
            </w:r>
          </w:p>
        </w:tc>
        <w:tc>
          <w:tcPr>
            <w:tcW w:w="1120" w:type="dxa"/>
            <w:tcBorders>
              <w:top w:val="nil"/>
              <w:left w:val="nil"/>
              <w:bottom w:val="single" w:sz="4" w:space="0" w:color="auto"/>
              <w:right w:val="single" w:sz="4" w:space="0" w:color="auto"/>
            </w:tcBorders>
            <w:vAlign w:val="center"/>
            <w:hideMark/>
          </w:tcPr>
          <w:p w14:paraId="07579094"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4552227B" w14:textId="77777777" w:rsidR="00A62429" w:rsidRDefault="00A62429">
            <w:pPr>
              <w:jc w:val="center"/>
              <w:rPr>
                <w:rFonts w:cs="Arial"/>
                <w:color w:val="000000"/>
                <w:sz w:val="18"/>
                <w:szCs w:val="18"/>
              </w:rPr>
            </w:pPr>
            <w:r>
              <w:rPr>
                <w:rFonts w:cs="Arial"/>
                <w:color w:val="000000"/>
                <w:sz w:val="18"/>
                <w:szCs w:val="18"/>
              </w:rPr>
              <w:t>1/0</w:t>
            </w:r>
          </w:p>
        </w:tc>
        <w:tc>
          <w:tcPr>
            <w:tcW w:w="2341" w:type="dxa"/>
            <w:tcBorders>
              <w:top w:val="nil"/>
              <w:left w:val="nil"/>
              <w:bottom w:val="single" w:sz="4" w:space="0" w:color="auto"/>
              <w:right w:val="single" w:sz="4" w:space="0" w:color="auto"/>
            </w:tcBorders>
            <w:vAlign w:val="center"/>
            <w:hideMark/>
          </w:tcPr>
          <w:p w14:paraId="7B01A2AB" w14:textId="77777777" w:rsidR="00A62429" w:rsidRDefault="00A62429">
            <w:pPr>
              <w:rPr>
                <w:rFonts w:cs="Arial"/>
                <w:color w:val="000000"/>
                <w:sz w:val="18"/>
                <w:szCs w:val="18"/>
              </w:rPr>
            </w:pPr>
            <w:r>
              <w:rPr>
                <w:rFonts w:cs="Arial"/>
                <w:color w:val="000000"/>
                <w:sz w:val="18"/>
                <w:szCs w:val="18"/>
              </w:rPr>
              <w:t>A fedlap darabszáma</w:t>
            </w:r>
          </w:p>
        </w:tc>
        <w:tc>
          <w:tcPr>
            <w:tcW w:w="2318" w:type="dxa"/>
            <w:tcBorders>
              <w:top w:val="nil"/>
              <w:left w:val="nil"/>
              <w:bottom w:val="single" w:sz="4" w:space="0" w:color="auto"/>
              <w:right w:val="single" w:sz="4" w:space="0" w:color="auto"/>
            </w:tcBorders>
            <w:noWrap/>
            <w:vAlign w:val="center"/>
            <w:hideMark/>
          </w:tcPr>
          <w:p w14:paraId="08CA8019" w14:textId="77777777" w:rsidR="00A62429" w:rsidRDefault="00A62429">
            <w:pPr>
              <w:rPr>
                <w:rFonts w:cs="Arial"/>
                <w:color w:val="000000"/>
                <w:sz w:val="18"/>
                <w:szCs w:val="18"/>
              </w:rPr>
            </w:pPr>
            <w:r>
              <w:rPr>
                <w:rFonts w:cs="Arial"/>
                <w:color w:val="000000"/>
                <w:sz w:val="18"/>
                <w:szCs w:val="18"/>
              </w:rPr>
              <w:t> A fedlapok száma 1,2,3,4</w:t>
            </w:r>
          </w:p>
        </w:tc>
        <w:tc>
          <w:tcPr>
            <w:tcW w:w="963" w:type="dxa"/>
            <w:tcBorders>
              <w:top w:val="nil"/>
              <w:left w:val="nil"/>
              <w:bottom w:val="single" w:sz="4" w:space="0" w:color="auto"/>
              <w:right w:val="single" w:sz="4" w:space="0" w:color="auto"/>
            </w:tcBorders>
            <w:noWrap/>
            <w:vAlign w:val="center"/>
            <w:hideMark/>
          </w:tcPr>
          <w:p w14:paraId="5BA0E9DD" w14:textId="77777777" w:rsidR="00A62429" w:rsidRDefault="00A62429">
            <w:pPr>
              <w:rPr>
                <w:rFonts w:cs="Arial"/>
                <w:color w:val="000000"/>
                <w:sz w:val="18"/>
                <w:szCs w:val="18"/>
              </w:rPr>
            </w:pPr>
            <w:r>
              <w:rPr>
                <w:rFonts w:cs="Arial"/>
                <w:color w:val="000000"/>
                <w:sz w:val="18"/>
                <w:szCs w:val="18"/>
              </w:rPr>
              <w:t>2</w:t>
            </w:r>
          </w:p>
        </w:tc>
      </w:tr>
      <w:tr w:rsidR="00A62429" w14:paraId="78D72802" w14:textId="77777777" w:rsidTr="0054095A">
        <w:trPr>
          <w:trHeight w:val="600"/>
        </w:trPr>
        <w:tc>
          <w:tcPr>
            <w:tcW w:w="1716" w:type="dxa"/>
            <w:tcBorders>
              <w:top w:val="nil"/>
              <w:left w:val="single" w:sz="4" w:space="0" w:color="auto"/>
              <w:bottom w:val="single" w:sz="4" w:space="0" w:color="auto"/>
              <w:right w:val="single" w:sz="4" w:space="0" w:color="auto"/>
            </w:tcBorders>
            <w:vAlign w:val="center"/>
            <w:hideMark/>
          </w:tcPr>
          <w:p w14:paraId="660F96D5" w14:textId="77777777" w:rsidR="00A62429" w:rsidRDefault="00A62429">
            <w:pPr>
              <w:rPr>
                <w:rFonts w:cs="Arial"/>
                <w:color w:val="000000"/>
                <w:sz w:val="18"/>
                <w:szCs w:val="18"/>
                <w:lang w:eastAsia="hu-HU"/>
              </w:rPr>
            </w:pPr>
            <w:r>
              <w:rPr>
                <w:rFonts w:cs="Arial"/>
                <w:color w:val="000000"/>
                <w:sz w:val="18"/>
                <w:szCs w:val="18"/>
                <w:lang w:eastAsia="hu-HU"/>
              </w:rPr>
              <w:t>foldeles</w:t>
            </w:r>
          </w:p>
        </w:tc>
        <w:tc>
          <w:tcPr>
            <w:tcW w:w="1120" w:type="dxa"/>
            <w:tcBorders>
              <w:top w:val="nil"/>
              <w:left w:val="nil"/>
              <w:bottom w:val="single" w:sz="4" w:space="0" w:color="auto"/>
              <w:right w:val="single" w:sz="4" w:space="0" w:color="auto"/>
            </w:tcBorders>
            <w:vAlign w:val="center"/>
            <w:hideMark/>
          </w:tcPr>
          <w:p w14:paraId="7F1A58DE" w14:textId="71B8048C" w:rsidR="00A62429" w:rsidRDefault="00761F29">
            <w:pPr>
              <w:jc w:val="center"/>
              <w:rPr>
                <w:rFonts w:cs="Arial"/>
                <w:color w:val="000000"/>
                <w:sz w:val="18"/>
                <w:szCs w:val="18"/>
                <w:lang w:eastAsia="hu-HU"/>
              </w:rPr>
            </w:pPr>
            <w:r>
              <w:rPr>
                <w:rFonts w:cs="Arial"/>
                <w:color w:val="000000"/>
                <w:sz w:val="18"/>
                <w:szCs w:val="18"/>
                <w:lang w:eastAsia="hu-HU"/>
              </w:rPr>
              <w:t>Logical</w:t>
            </w:r>
          </w:p>
        </w:tc>
        <w:tc>
          <w:tcPr>
            <w:tcW w:w="740" w:type="dxa"/>
            <w:tcBorders>
              <w:top w:val="nil"/>
              <w:left w:val="nil"/>
              <w:bottom w:val="single" w:sz="4" w:space="0" w:color="auto"/>
              <w:right w:val="single" w:sz="4" w:space="0" w:color="auto"/>
            </w:tcBorders>
            <w:vAlign w:val="center"/>
            <w:hideMark/>
          </w:tcPr>
          <w:p w14:paraId="30D047A4" w14:textId="77777777" w:rsidR="00A62429" w:rsidRDefault="00A62429">
            <w:pPr>
              <w:jc w:val="center"/>
              <w:rPr>
                <w:rFonts w:cs="Arial"/>
                <w:color w:val="000000"/>
                <w:sz w:val="18"/>
                <w:szCs w:val="18"/>
                <w:lang w:eastAsia="hu-HU"/>
              </w:rPr>
            </w:pPr>
            <w:r>
              <w:rPr>
                <w:rFonts w:cs="Arial"/>
                <w:color w:val="000000"/>
                <w:sz w:val="18"/>
                <w:szCs w:val="18"/>
                <w:lang w:eastAsia="hu-HU"/>
              </w:rPr>
              <w:t>1</w:t>
            </w:r>
          </w:p>
        </w:tc>
        <w:tc>
          <w:tcPr>
            <w:tcW w:w="2341" w:type="dxa"/>
            <w:tcBorders>
              <w:top w:val="nil"/>
              <w:left w:val="nil"/>
              <w:bottom w:val="single" w:sz="4" w:space="0" w:color="auto"/>
              <w:right w:val="single" w:sz="4" w:space="0" w:color="auto"/>
            </w:tcBorders>
            <w:vAlign w:val="center"/>
            <w:hideMark/>
          </w:tcPr>
          <w:p w14:paraId="41593652" w14:textId="3FCD05EE" w:rsidR="00A62429" w:rsidRDefault="00A62429">
            <w:pPr>
              <w:rPr>
                <w:rFonts w:cs="Arial"/>
                <w:color w:val="000000"/>
                <w:sz w:val="18"/>
                <w:szCs w:val="18"/>
                <w:lang w:eastAsia="hu-HU"/>
              </w:rPr>
            </w:pPr>
            <w:r>
              <w:rPr>
                <w:rFonts w:cs="Arial"/>
                <w:color w:val="000000"/>
                <w:sz w:val="18"/>
                <w:szCs w:val="18"/>
                <w:lang w:eastAsia="hu-HU"/>
              </w:rPr>
              <w:t>Van</w:t>
            </w:r>
            <w:r w:rsidR="00413281">
              <w:rPr>
                <w:rFonts w:cs="Arial"/>
                <w:color w:val="000000"/>
                <w:sz w:val="18"/>
                <w:szCs w:val="18"/>
                <w:lang w:eastAsia="hu-HU"/>
              </w:rPr>
              <w:t>-</w:t>
            </w:r>
            <w:r>
              <w:rPr>
                <w:rFonts w:cs="Arial"/>
                <w:color w:val="000000"/>
                <w:sz w:val="18"/>
                <w:szCs w:val="18"/>
                <w:lang w:eastAsia="hu-HU"/>
              </w:rPr>
              <w:t>e földelés a megszakítóban</w:t>
            </w:r>
          </w:p>
        </w:tc>
        <w:tc>
          <w:tcPr>
            <w:tcW w:w="2318" w:type="dxa"/>
            <w:tcBorders>
              <w:top w:val="nil"/>
              <w:left w:val="nil"/>
              <w:bottom w:val="single" w:sz="4" w:space="0" w:color="auto"/>
              <w:right w:val="single" w:sz="4" w:space="0" w:color="auto"/>
            </w:tcBorders>
            <w:noWrap/>
            <w:vAlign w:val="center"/>
          </w:tcPr>
          <w:p w14:paraId="1685B62B" w14:textId="3B93725C" w:rsidR="00A62429" w:rsidRDefault="00761F29">
            <w:pPr>
              <w:rPr>
                <w:rFonts w:cs="Arial"/>
                <w:color w:val="000000"/>
                <w:sz w:val="18"/>
                <w:szCs w:val="18"/>
                <w:lang w:eastAsia="hu-HU"/>
              </w:rPr>
            </w:pPr>
            <w:r>
              <w:rPr>
                <w:rFonts w:cs="Arial"/>
                <w:color w:val="000000"/>
                <w:sz w:val="18"/>
                <w:szCs w:val="18"/>
                <w:lang w:eastAsia="hu-HU"/>
              </w:rPr>
              <w:t>Igen/Nem</w:t>
            </w:r>
          </w:p>
        </w:tc>
        <w:tc>
          <w:tcPr>
            <w:tcW w:w="963" w:type="dxa"/>
            <w:tcBorders>
              <w:top w:val="nil"/>
              <w:left w:val="nil"/>
              <w:bottom w:val="single" w:sz="4" w:space="0" w:color="auto"/>
              <w:right w:val="single" w:sz="4" w:space="0" w:color="auto"/>
            </w:tcBorders>
            <w:noWrap/>
            <w:vAlign w:val="center"/>
            <w:hideMark/>
          </w:tcPr>
          <w:p w14:paraId="22AA42F3" w14:textId="2652BF33" w:rsidR="00A62429" w:rsidRDefault="00761F29" w:rsidP="00761F29">
            <w:pPr>
              <w:rPr>
                <w:rFonts w:cs="Arial"/>
                <w:color w:val="000000"/>
                <w:sz w:val="18"/>
                <w:szCs w:val="18"/>
                <w:lang w:eastAsia="hu-HU"/>
              </w:rPr>
            </w:pPr>
            <w:r>
              <w:rPr>
                <w:rFonts w:cs="Arial"/>
                <w:color w:val="000000"/>
                <w:sz w:val="18"/>
                <w:szCs w:val="18"/>
                <w:lang w:eastAsia="hu-HU"/>
              </w:rPr>
              <w:t>1/Igen</w:t>
            </w:r>
          </w:p>
        </w:tc>
      </w:tr>
      <w:tr w:rsidR="00A62429" w14:paraId="6006AE07" w14:textId="77777777" w:rsidTr="0054095A">
        <w:trPr>
          <w:trHeight w:val="900"/>
        </w:trPr>
        <w:tc>
          <w:tcPr>
            <w:tcW w:w="1716" w:type="dxa"/>
            <w:tcBorders>
              <w:top w:val="nil"/>
              <w:left w:val="single" w:sz="4" w:space="0" w:color="auto"/>
              <w:bottom w:val="single" w:sz="4" w:space="0" w:color="auto"/>
              <w:right w:val="single" w:sz="4" w:space="0" w:color="auto"/>
            </w:tcBorders>
            <w:vAlign w:val="center"/>
            <w:hideMark/>
          </w:tcPr>
          <w:p w14:paraId="7126DCB8" w14:textId="77777777" w:rsidR="00A62429" w:rsidRDefault="00A62429">
            <w:pPr>
              <w:rPr>
                <w:rFonts w:cs="Arial"/>
                <w:color w:val="000000"/>
                <w:sz w:val="18"/>
                <w:szCs w:val="18"/>
              </w:rPr>
            </w:pPr>
            <w:r>
              <w:rPr>
                <w:rFonts w:cs="Arial"/>
                <w:color w:val="000000"/>
                <w:sz w:val="18"/>
                <w:szCs w:val="18"/>
              </w:rPr>
              <w:t>jelkulcs</w:t>
            </w:r>
          </w:p>
        </w:tc>
        <w:tc>
          <w:tcPr>
            <w:tcW w:w="1120" w:type="dxa"/>
            <w:tcBorders>
              <w:top w:val="nil"/>
              <w:left w:val="nil"/>
              <w:bottom w:val="single" w:sz="4" w:space="0" w:color="auto"/>
              <w:right w:val="single" w:sz="4" w:space="0" w:color="auto"/>
            </w:tcBorders>
            <w:vAlign w:val="center"/>
            <w:hideMark/>
          </w:tcPr>
          <w:p w14:paraId="7AEE72C1" w14:textId="77777777" w:rsidR="00A62429" w:rsidRDefault="00A62429">
            <w:pPr>
              <w:jc w:val="center"/>
              <w:rPr>
                <w:rFonts w:cs="Arial"/>
                <w:color w:val="000000"/>
                <w:sz w:val="18"/>
                <w:szCs w:val="18"/>
              </w:rPr>
            </w:pPr>
            <w:r>
              <w:rPr>
                <w:rFonts w:cs="Arial"/>
                <w:color w:val="000000"/>
                <w:sz w:val="18"/>
                <w:szCs w:val="18"/>
              </w:rPr>
              <w:t>Érték</w:t>
            </w:r>
          </w:p>
        </w:tc>
        <w:tc>
          <w:tcPr>
            <w:tcW w:w="740" w:type="dxa"/>
            <w:tcBorders>
              <w:top w:val="nil"/>
              <w:left w:val="nil"/>
              <w:bottom w:val="single" w:sz="4" w:space="0" w:color="auto"/>
              <w:right w:val="single" w:sz="4" w:space="0" w:color="auto"/>
            </w:tcBorders>
            <w:vAlign w:val="center"/>
            <w:hideMark/>
          </w:tcPr>
          <w:p w14:paraId="28B55651" w14:textId="77777777" w:rsidR="00A62429" w:rsidRDefault="00A62429">
            <w:pPr>
              <w:jc w:val="center"/>
              <w:rPr>
                <w:rFonts w:cs="Arial"/>
                <w:color w:val="000000"/>
                <w:sz w:val="18"/>
                <w:szCs w:val="18"/>
              </w:rPr>
            </w:pPr>
            <w:r>
              <w:rPr>
                <w:rFonts w:cs="Arial"/>
                <w:color w:val="000000"/>
                <w:sz w:val="18"/>
                <w:szCs w:val="18"/>
              </w:rPr>
              <w:t>3</w:t>
            </w:r>
          </w:p>
        </w:tc>
        <w:tc>
          <w:tcPr>
            <w:tcW w:w="2341" w:type="dxa"/>
            <w:tcBorders>
              <w:top w:val="nil"/>
              <w:left w:val="nil"/>
              <w:bottom w:val="single" w:sz="4" w:space="0" w:color="auto"/>
              <w:right w:val="single" w:sz="4" w:space="0" w:color="auto"/>
            </w:tcBorders>
            <w:vAlign w:val="center"/>
            <w:hideMark/>
          </w:tcPr>
          <w:p w14:paraId="4FBD332C"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318" w:type="dxa"/>
            <w:tcBorders>
              <w:top w:val="nil"/>
              <w:left w:val="nil"/>
              <w:bottom w:val="single" w:sz="4" w:space="0" w:color="auto"/>
              <w:right w:val="single" w:sz="4" w:space="0" w:color="auto"/>
            </w:tcBorders>
            <w:vAlign w:val="center"/>
            <w:hideMark/>
          </w:tcPr>
          <w:p w14:paraId="2860FF58"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963" w:type="dxa"/>
            <w:tcBorders>
              <w:top w:val="nil"/>
              <w:left w:val="nil"/>
              <w:bottom w:val="single" w:sz="4" w:space="0" w:color="auto"/>
              <w:right w:val="single" w:sz="4" w:space="0" w:color="auto"/>
            </w:tcBorders>
            <w:vAlign w:val="center"/>
            <w:hideMark/>
          </w:tcPr>
          <w:p w14:paraId="2C309D13" w14:textId="77777777" w:rsidR="00A62429" w:rsidRDefault="00A62429">
            <w:pPr>
              <w:rPr>
                <w:rFonts w:cs="Arial"/>
                <w:color w:val="000000"/>
                <w:sz w:val="18"/>
                <w:szCs w:val="18"/>
              </w:rPr>
            </w:pPr>
            <w:r>
              <w:rPr>
                <w:rFonts w:cs="Arial"/>
                <w:color w:val="000000"/>
                <w:sz w:val="18"/>
                <w:szCs w:val="18"/>
              </w:rPr>
              <w:t>0001</w:t>
            </w:r>
          </w:p>
        </w:tc>
      </w:tr>
      <w:tr w:rsidR="00A62429" w14:paraId="007A47CE" w14:textId="77777777" w:rsidTr="0054095A">
        <w:trPr>
          <w:trHeight w:val="900"/>
        </w:trPr>
        <w:tc>
          <w:tcPr>
            <w:tcW w:w="1716" w:type="dxa"/>
            <w:tcBorders>
              <w:top w:val="nil"/>
              <w:left w:val="single" w:sz="4" w:space="0" w:color="auto"/>
              <w:bottom w:val="single" w:sz="4" w:space="0" w:color="auto"/>
              <w:right w:val="single" w:sz="4" w:space="0" w:color="auto"/>
            </w:tcBorders>
            <w:vAlign w:val="center"/>
            <w:hideMark/>
          </w:tcPr>
          <w:p w14:paraId="7B4F315C" w14:textId="77777777" w:rsidR="00A62429" w:rsidRDefault="00A62429">
            <w:pPr>
              <w:rPr>
                <w:rFonts w:cs="Arial"/>
                <w:color w:val="000000"/>
                <w:sz w:val="18"/>
                <w:szCs w:val="18"/>
              </w:rPr>
            </w:pPr>
            <w:r>
              <w:rPr>
                <w:rFonts w:cs="Arial"/>
                <w:color w:val="000000"/>
                <w:sz w:val="18"/>
                <w:szCs w:val="18"/>
              </w:rPr>
              <w:t>csatolt_obj_ID</w:t>
            </w:r>
          </w:p>
        </w:tc>
        <w:tc>
          <w:tcPr>
            <w:tcW w:w="1120" w:type="dxa"/>
            <w:tcBorders>
              <w:top w:val="nil"/>
              <w:left w:val="nil"/>
              <w:bottom w:val="single" w:sz="4" w:space="0" w:color="auto"/>
              <w:right w:val="single" w:sz="4" w:space="0" w:color="auto"/>
            </w:tcBorders>
            <w:vAlign w:val="center"/>
            <w:hideMark/>
          </w:tcPr>
          <w:p w14:paraId="28258910"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4308015B" w14:textId="77777777" w:rsidR="00A62429" w:rsidRDefault="00A62429">
            <w:pPr>
              <w:jc w:val="center"/>
              <w:rPr>
                <w:rFonts w:cs="Arial"/>
                <w:color w:val="000000"/>
                <w:sz w:val="18"/>
                <w:szCs w:val="18"/>
              </w:rPr>
            </w:pPr>
            <w:r>
              <w:rPr>
                <w:rFonts w:cs="Arial"/>
                <w:color w:val="000000"/>
                <w:sz w:val="18"/>
                <w:szCs w:val="18"/>
              </w:rPr>
              <w:t>12/0</w:t>
            </w:r>
          </w:p>
        </w:tc>
        <w:tc>
          <w:tcPr>
            <w:tcW w:w="2341" w:type="dxa"/>
            <w:tcBorders>
              <w:top w:val="nil"/>
              <w:left w:val="nil"/>
              <w:bottom w:val="single" w:sz="4" w:space="0" w:color="auto"/>
              <w:right w:val="single" w:sz="4" w:space="0" w:color="auto"/>
            </w:tcBorders>
            <w:vAlign w:val="center"/>
            <w:hideMark/>
          </w:tcPr>
          <w:p w14:paraId="2528D208"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318" w:type="dxa"/>
            <w:tcBorders>
              <w:top w:val="nil"/>
              <w:left w:val="nil"/>
              <w:bottom w:val="single" w:sz="4" w:space="0" w:color="auto"/>
              <w:right w:val="single" w:sz="4" w:space="0" w:color="auto"/>
            </w:tcBorders>
            <w:vAlign w:val="center"/>
            <w:hideMark/>
          </w:tcPr>
          <w:p w14:paraId="2A0E4BCF"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963" w:type="dxa"/>
            <w:tcBorders>
              <w:top w:val="nil"/>
              <w:left w:val="nil"/>
              <w:bottom w:val="single" w:sz="4" w:space="0" w:color="auto"/>
              <w:right w:val="single" w:sz="4" w:space="0" w:color="auto"/>
            </w:tcBorders>
            <w:vAlign w:val="center"/>
            <w:hideMark/>
          </w:tcPr>
          <w:p w14:paraId="017F01F2" w14:textId="77777777" w:rsidR="00A62429" w:rsidRDefault="00A62429">
            <w:pPr>
              <w:rPr>
                <w:rFonts w:cs="Arial"/>
                <w:color w:val="000000"/>
                <w:sz w:val="18"/>
                <w:szCs w:val="18"/>
              </w:rPr>
            </w:pPr>
            <w:r>
              <w:rPr>
                <w:rFonts w:cs="Arial"/>
                <w:color w:val="000000"/>
                <w:sz w:val="18"/>
                <w:szCs w:val="18"/>
              </w:rPr>
              <w:t>1210</w:t>
            </w:r>
          </w:p>
        </w:tc>
      </w:tr>
      <w:tr w:rsidR="00A62429" w14:paraId="1332FA38" w14:textId="77777777" w:rsidTr="0054095A">
        <w:trPr>
          <w:trHeight w:val="900"/>
        </w:trPr>
        <w:tc>
          <w:tcPr>
            <w:tcW w:w="1716" w:type="dxa"/>
            <w:tcBorders>
              <w:top w:val="nil"/>
              <w:left w:val="single" w:sz="4" w:space="0" w:color="auto"/>
              <w:bottom w:val="single" w:sz="4" w:space="0" w:color="auto"/>
              <w:right w:val="single" w:sz="4" w:space="0" w:color="auto"/>
            </w:tcBorders>
            <w:vAlign w:val="center"/>
            <w:hideMark/>
          </w:tcPr>
          <w:p w14:paraId="6E2167BA" w14:textId="77777777" w:rsidR="00A62429" w:rsidRDefault="00A62429">
            <w:pPr>
              <w:rPr>
                <w:rFonts w:cs="Arial"/>
                <w:color w:val="000000"/>
                <w:sz w:val="18"/>
                <w:szCs w:val="18"/>
              </w:rPr>
            </w:pPr>
            <w:r>
              <w:rPr>
                <w:rFonts w:cs="Arial"/>
                <w:color w:val="000000"/>
                <w:sz w:val="18"/>
                <w:szCs w:val="18"/>
              </w:rPr>
              <w:t>hordozoi_statusz</w:t>
            </w:r>
          </w:p>
        </w:tc>
        <w:tc>
          <w:tcPr>
            <w:tcW w:w="1120" w:type="dxa"/>
            <w:tcBorders>
              <w:top w:val="nil"/>
              <w:left w:val="nil"/>
              <w:bottom w:val="single" w:sz="4" w:space="0" w:color="auto"/>
              <w:right w:val="single" w:sz="4" w:space="0" w:color="auto"/>
            </w:tcBorders>
            <w:vAlign w:val="center"/>
            <w:hideMark/>
          </w:tcPr>
          <w:p w14:paraId="12953143" w14:textId="77777777" w:rsidR="00A62429" w:rsidRDefault="00A62429">
            <w:pPr>
              <w:jc w:val="center"/>
              <w:rPr>
                <w:rFonts w:cs="Arial"/>
                <w:color w:val="000000"/>
                <w:sz w:val="18"/>
                <w:szCs w:val="18"/>
              </w:rPr>
            </w:pPr>
            <w:r>
              <w:rPr>
                <w:rFonts w:cs="Arial"/>
                <w:color w:val="000000"/>
                <w:sz w:val="18"/>
                <w:szCs w:val="18"/>
              </w:rPr>
              <w:t>Logical</w:t>
            </w:r>
          </w:p>
        </w:tc>
        <w:tc>
          <w:tcPr>
            <w:tcW w:w="740" w:type="dxa"/>
            <w:tcBorders>
              <w:top w:val="nil"/>
              <w:left w:val="nil"/>
              <w:bottom w:val="single" w:sz="4" w:space="0" w:color="auto"/>
              <w:right w:val="single" w:sz="4" w:space="0" w:color="auto"/>
            </w:tcBorders>
            <w:vAlign w:val="center"/>
            <w:hideMark/>
          </w:tcPr>
          <w:p w14:paraId="008F84AD" w14:textId="77777777" w:rsidR="00A62429" w:rsidRDefault="00A62429">
            <w:pPr>
              <w:jc w:val="center"/>
              <w:rPr>
                <w:rFonts w:cs="Arial"/>
                <w:color w:val="000000"/>
                <w:sz w:val="18"/>
                <w:szCs w:val="18"/>
              </w:rPr>
            </w:pPr>
            <w:r>
              <w:rPr>
                <w:rFonts w:cs="Arial"/>
                <w:color w:val="000000"/>
                <w:sz w:val="18"/>
                <w:szCs w:val="18"/>
              </w:rPr>
              <w:t>1</w:t>
            </w:r>
          </w:p>
        </w:tc>
        <w:tc>
          <w:tcPr>
            <w:tcW w:w="2341" w:type="dxa"/>
            <w:tcBorders>
              <w:top w:val="nil"/>
              <w:left w:val="nil"/>
              <w:bottom w:val="single" w:sz="4" w:space="0" w:color="auto"/>
              <w:right w:val="single" w:sz="4" w:space="0" w:color="auto"/>
            </w:tcBorders>
            <w:vAlign w:val="center"/>
            <w:hideMark/>
          </w:tcPr>
          <w:p w14:paraId="1CE19034"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318" w:type="dxa"/>
            <w:tcBorders>
              <w:top w:val="nil"/>
              <w:left w:val="nil"/>
              <w:bottom w:val="single" w:sz="4" w:space="0" w:color="auto"/>
              <w:right w:val="single" w:sz="4" w:space="0" w:color="auto"/>
            </w:tcBorders>
            <w:vAlign w:val="center"/>
            <w:hideMark/>
          </w:tcPr>
          <w:p w14:paraId="1465ECF1" w14:textId="77777777" w:rsidR="00A62429" w:rsidRDefault="00A62429">
            <w:pPr>
              <w:rPr>
                <w:rFonts w:cs="Arial"/>
                <w:color w:val="000000"/>
                <w:sz w:val="18"/>
                <w:szCs w:val="18"/>
              </w:rPr>
            </w:pPr>
            <w:r>
              <w:rPr>
                <w:rFonts w:cs="Arial"/>
                <w:color w:val="000000"/>
                <w:sz w:val="18"/>
                <w:szCs w:val="18"/>
              </w:rPr>
              <w:t>Mindig tartalmaz belső adatot, lásd Megszakítóban lévő csövek belső adattábla</w:t>
            </w:r>
          </w:p>
        </w:tc>
        <w:tc>
          <w:tcPr>
            <w:tcW w:w="963" w:type="dxa"/>
            <w:tcBorders>
              <w:top w:val="nil"/>
              <w:left w:val="nil"/>
              <w:bottom w:val="single" w:sz="4" w:space="0" w:color="auto"/>
              <w:right w:val="single" w:sz="4" w:space="0" w:color="auto"/>
            </w:tcBorders>
            <w:vAlign w:val="center"/>
            <w:hideMark/>
          </w:tcPr>
          <w:p w14:paraId="253F948F" w14:textId="37694C02" w:rsidR="00A62429" w:rsidRDefault="00470E50">
            <w:pPr>
              <w:rPr>
                <w:rFonts w:cs="Arial"/>
                <w:color w:val="000000"/>
                <w:sz w:val="18"/>
                <w:szCs w:val="18"/>
              </w:rPr>
            </w:pPr>
            <w:r>
              <w:rPr>
                <w:rFonts w:cs="Arial"/>
                <w:color w:val="000000"/>
                <w:sz w:val="18"/>
                <w:szCs w:val="18"/>
              </w:rPr>
              <w:t>1/Igen</w:t>
            </w:r>
          </w:p>
        </w:tc>
      </w:tr>
    </w:tbl>
    <w:p w14:paraId="25B60462" w14:textId="77777777" w:rsidR="00A62429" w:rsidRDefault="00A62429" w:rsidP="00A62429">
      <w:pPr>
        <w:rPr>
          <w:rFonts w:cs="Arial"/>
          <w:szCs w:val="24"/>
        </w:rPr>
      </w:pPr>
    </w:p>
    <w:p w14:paraId="52D2F11D" w14:textId="77777777" w:rsidR="00A62429" w:rsidRDefault="00A62429" w:rsidP="00A62429">
      <w:pPr>
        <w:rPr>
          <w:rFonts w:cs="Arial"/>
        </w:rPr>
      </w:pPr>
      <w:r>
        <w:rPr>
          <w:rFonts w:cs="Arial"/>
        </w:rPr>
        <w:t>Szabályok</w:t>
      </w:r>
    </w:p>
    <w:p w14:paraId="0178CF00"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12A9EC8C"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1BE47D85" w14:textId="77777777" w:rsidR="00A62429" w:rsidRDefault="00A62429" w:rsidP="00A62429">
      <w:pPr>
        <w:pStyle w:val="Listaszerbekezds"/>
        <w:numPr>
          <w:ilvl w:val="0"/>
          <w:numId w:val="25"/>
        </w:numPr>
        <w:spacing w:before="0" w:after="200"/>
        <w:rPr>
          <w:rFonts w:cs="Arial"/>
        </w:rPr>
      </w:pPr>
      <w:r>
        <w:rPr>
          <w:rFonts w:cs="Arial"/>
        </w:rPr>
        <w:t>Minden megszakító egyedi azonosítóval rendelkezik, egy állományban egy azonosító csak egyszer fordulhat elő.</w:t>
      </w:r>
    </w:p>
    <w:p w14:paraId="27B0214F" w14:textId="4A41C209" w:rsidR="00A62429" w:rsidRDefault="00A62429" w:rsidP="00A62429">
      <w:pPr>
        <w:pStyle w:val="Listaszerbekezds"/>
        <w:numPr>
          <w:ilvl w:val="0"/>
          <w:numId w:val="25"/>
        </w:numPr>
        <w:spacing w:before="0" w:after="200"/>
        <w:rPr>
          <w:rFonts w:cs="Arial"/>
        </w:rPr>
      </w:pPr>
      <w:r>
        <w:rPr>
          <w:rFonts w:cs="Arial"/>
        </w:rPr>
        <w:t>A megszakítók ábrázolására az alábbi jelkulcsok használandók: EHO_3 0001-től 0014-ig</w:t>
      </w:r>
      <w:r w:rsidR="00413281">
        <w:rPr>
          <w:rFonts w:cs="Arial"/>
        </w:rPr>
        <w:t>.</w:t>
      </w:r>
    </w:p>
    <w:p w14:paraId="2AFAA88F" w14:textId="5D95CCAE" w:rsidR="00A62429" w:rsidRDefault="00A62429" w:rsidP="00A62429">
      <w:pPr>
        <w:pStyle w:val="Listaszerbekezds"/>
        <w:numPr>
          <w:ilvl w:val="0"/>
          <w:numId w:val="25"/>
        </w:numPr>
        <w:spacing w:before="0" w:after="200"/>
        <w:rPr>
          <w:rFonts w:cs="Arial"/>
        </w:rPr>
      </w:pPr>
      <w:r>
        <w:rPr>
          <w:rFonts w:cs="Arial"/>
        </w:rPr>
        <w:t>A megszakító létesítmények minden esetben tartalmaznak csatolt adato</w:t>
      </w:r>
      <w:r w:rsidR="00413281">
        <w:rPr>
          <w:rFonts w:cs="Arial"/>
        </w:rPr>
        <w:t>t</w:t>
      </w:r>
      <w:r>
        <w:rPr>
          <w:rFonts w:cs="Arial"/>
        </w:rPr>
        <w:t xml:space="preserve"> az alábbiak szerint</w:t>
      </w:r>
      <w:r w:rsidR="00413281">
        <w:rPr>
          <w:rFonts w:cs="Arial"/>
        </w:rPr>
        <w:t>.</w:t>
      </w:r>
    </w:p>
    <w:p w14:paraId="6D213167" w14:textId="77777777" w:rsidR="00A62429" w:rsidRDefault="00A62429" w:rsidP="002506B3">
      <w:pPr>
        <w:pStyle w:val="Cmsor2"/>
        <w:numPr>
          <w:ilvl w:val="0"/>
          <w:numId w:val="29"/>
        </w:numPr>
        <w:rPr>
          <w:sz w:val="24"/>
        </w:rPr>
      </w:pPr>
      <w:bookmarkStart w:id="47" w:name="_Toc485809674"/>
      <w:bookmarkStart w:id="48" w:name="_Toc487014913"/>
      <w:r>
        <w:lastRenderedPageBreak/>
        <w:t>Megszakítóban lévő csövek belső adattábla</w:t>
      </w:r>
      <w:bookmarkEnd w:id="47"/>
      <w:bookmarkEnd w:id="48"/>
    </w:p>
    <w:tbl>
      <w:tblPr>
        <w:tblW w:w="9227" w:type="dxa"/>
        <w:tblInd w:w="57" w:type="dxa"/>
        <w:tblCellMar>
          <w:left w:w="70" w:type="dxa"/>
          <w:right w:w="70" w:type="dxa"/>
        </w:tblCellMar>
        <w:tblLook w:val="04A0" w:firstRow="1" w:lastRow="0" w:firstColumn="1" w:lastColumn="0" w:noHBand="0" w:noVBand="1"/>
      </w:tblPr>
      <w:tblGrid>
        <w:gridCol w:w="2008"/>
        <w:gridCol w:w="1419"/>
        <w:gridCol w:w="1053"/>
        <w:gridCol w:w="730"/>
        <w:gridCol w:w="2856"/>
        <w:gridCol w:w="1161"/>
      </w:tblGrid>
      <w:tr w:rsidR="006A107D" w14:paraId="780EA8C0" w14:textId="77777777" w:rsidTr="00284FFB">
        <w:trPr>
          <w:trHeight w:val="270"/>
          <w:tblHeader/>
        </w:trPr>
        <w:tc>
          <w:tcPr>
            <w:tcW w:w="2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712E7F" w14:textId="77777777" w:rsidR="00A62429" w:rsidRDefault="00A62429">
            <w:pPr>
              <w:jc w:val="center"/>
              <w:rPr>
                <w:rFonts w:cs="Arial"/>
                <w:b/>
                <w:color w:val="000000"/>
              </w:rPr>
            </w:pPr>
            <w:r>
              <w:rPr>
                <w:rFonts w:cs="Arial"/>
                <w:b/>
                <w:color w:val="000000"/>
              </w:rPr>
              <w:t>Megnevezés</w:t>
            </w:r>
          </w:p>
        </w:tc>
        <w:tc>
          <w:tcPr>
            <w:tcW w:w="3276"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A1199EC" w14:textId="77777777" w:rsidR="00A62429" w:rsidRDefault="00A62429">
            <w:pPr>
              <w:jc w:val="center"/>
              <w:rPr>
                <w:rFonts w:cs="Arial"/>
                <w:b/>
                <w:color w:val="000000"/>
              </w:rPr>
            </w:pPr>
            <w:r>
              <w:rPr>
                <w:rFonts w:cs="Arial"/>
                <w:b/>
                <w:color w:val="000000"/>
              </w:rPr>
              <w:t>Adatmező</w:t>
            </w:r>
          </w:p>
        </w:tc>
        <w:tc>
          <w:tcPr>
            <w:tcW w:w="32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04AE021" w14:textId="77777777" w:rsidR="00A62429" w:rsidRDefault="00A62429">
            <w:pPr>
              <w:jc w:val="center"/>
              <w:rPr>
                <w:rFonts w:cs="Arial"/>
                <w:b/>
                <w:color w:val="000000"/>
              </w:rPr>
            </w:pPr>
            <w:r>
              <w:rPr>
                <w:rFonts w:cs="Arial"/>
                <w:b/>
                <w:color w:val="000000"/>
              </w:rPr>
              <w:t>Megjegyzés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53353" w14:textId="77777777" w:rsidR="00A62429" w:rsidRDefault="00A62429">
            <w:pPr>
              <w:jc w:val="center"/>
              <w:rPr>
                <w:rFonts w:cs="Arial"/>
                <w:b/>
                <w:color w:val="000000"/>
              </w:rPr>
            </w:pPr>
            <w:r>
              <w:rPr>
                <w:rFonts w:cs="Arial"/>
                <w:b/>
                <w:color w:val="000000"/>
              </w:rPr>
              <w:t>Minta</w:t>
            </w:r>
          </w:p>
        </w:tc>
      </w:tr>
      <w:tr w:rsidR="006A107D" w14:paraId="49361BDF" w14:textId="77777777" w:rsidTr="00284FFB">
        <w:trPr>
          <w:trHeight w:val="300"/>
          <w:tblHead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CD764" w14:textId="77777777" w:rsidR="00A62429" w:rsidRDefault="00A62429">
            <w:pPr>
              <w:spacing w:line="276" w:lineRule="auto"/>
              <w:rPr>
                <w:rFonts w:cs="Arial"/>
                <w:b/>
                <w:color w:val="000000"/>
                <w:szCs w:val="24"/>
              </w:rPr>
            </w:pPr>
          </w:p>
        </w:tc>
        <w:tc>
          <w:tcPr>
            <w:tcW w:w="1419" w:type="dxa"/>
            <w:tcBorders>
              <w:top w:val="nil"/>
              <w:left w:val="nil"/>
              <w:bottom w:val="single" w:sz="4" w:space="0" w:color="auto"/>
              <w:right w:val="single" w:sz="4" w:space="0" w:color="auto"/>
            </w:tcBorders>
            <w:shd w:val="clear" w:color="auto" w:fill="D9D9D9" w:themeFill="background1" w:themeFillShade="D9"/>
            <w:vAlign w:val="bottom"/>
            <w:hideMark/>
          </w:tcPr>
          <w:p w14:paraId="1B900B18" w14:textId="77777777" w:rsidR="00A62429" w:rsidRDefault="00A62429">
            <w:pPr>
              <w:jc w:val="center"/>
              <w:rPr>
                <w:rFonts w:cs="Arial"/>
                <w:b/>
                <w:color w:val="000000"/>
              </w:rPr>
            </w:pPr>
            <w:r>
              <w:rPr>
                <w:rFonts w:cs="Arial"/>
                <w:b/>
                <w:color w:val="000000"/>
              </w:rPr>
              <w:t>Neve</w:t>
            </w:r>
          </w:p>
        </w:tc>
        <w:tc>
          <w:tcPr>
            <w:tcW w:w="1127" w:type="dxa"/>
            <w:tcBorders>
              <w:top w:val="nil"/>
              <w:left w:val="nil"/>
              <w:bottom w:val="single" w:sz="4" w:space="0" w:color="auto"/>
              <w:right w:val="single" w:sz="4" w:space="0" w:color="auto"/>
            </w:tcBorders>
            <w:shd w:val="clear" w:color="auto" w:fill="D9D9D9" w:themeFill="background1" w:themeFillShade="D9"/>
            <w:vAlign w:val="bottom"/>
            <w:hideMark/>
          </w:tcPr>
          <w:p w14:paraId="0006638D" w14:textId="77777777" w:rsidR="00A62429" w:rsidRDefault="00A62429">
            <w:pPr>
              <w:jc w:val="center"/>
              <w:rPr>
                <w:rFonts w:cs="Arial"/>
                <w:b/>
                <w:color w:val="000000"/>
              </w:rPr>
            </w:pPr>
            <w:r>
              <w:rPr>
                <w:rFonts w:cs="Arial"/>
                <w:b/>
                <w:color w:val="000000"/>
              </w:rPr>
              <w:t>Típusa</w:t>
            </w:r>
          </w:p>
        </w:tc>
        <w:tc>
          <w:tcPr>
            <w:tcW w:w="730" w:type="dxa"/>
            <w:tcBorders>
              <w:top w:val="nil"/>
              <w:left w:val="nil"/>
              <w:bottom w:val="single" w:sz="4" w:space="0" w:color="auto"/>
              <w:right w:val="single" w:sz="4" w:space="0" w:color="auto"/>
            </w:tcBorders>
            <w:shd w:val="clear" w:color="auto" w:fill="D9D9D9" w:themeFill="background1" w:themeFillShade="D9"/>
            <w:vAlign w:val="bottom"/>
            <w:hideMark/>
          </w:tcPr>
          <w:p w14:paraId="1025C4CF"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3FBEF9A"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3A322" w14:textId="77777777" w:rsidR="00A62429" w:rsidRDefault="00A62429">
            <w:pPr>
              <w:spacing w:line="276" w:lineRule="auto"/>
              <w:rPr>
                <w:rFonts w:cs="Arial"/>
                <w:b/>
                <w:color w:val="000000"/>
                <w:szCs w:val="24"/>
              </w:rPr>
            </w:pPr>
          </w:p>
        </w:tc>
      </w:tr>
      <w:tr w:rsidR="00A62429" w14:paraId="29FC7C82" w14:textId="77777777" w:rsidTr="0054095A">
        <w:trPr>
          <w:trHeight w:val="300"/>
        </w:trPr>
        <w:tc>
          <w:tcPr>
            <w:tcW w:w="2008" w:type="dxa"/>
            <w:tcBorders>
              <w:top w:val="nil"/>
              <w:left w:val="single" w:sz="4" w:space="0" w:color="auto"/>
              <w:bottom w:val="single" w:sz="4" w:space="0" w:color="auto"/>
              <w:right w:val="single" w:sz="4" w:space="0" w:color="auto"/>
            </w:tcBorders>
            <w:vAlign w:val="center"/>
            <w:hideMark/>
          </w:tcPr>
          <w:p w14:paraId="3BD81D71" w14:textId="77777777" w:rsidR="00A62429" w:rsidRDefault="00A62429">
            <w:pPr>
              <w:jc w:val="center"/>
              <w:rPr>
                <w:rFonts w:cs="Arial"/>
                <w:color w:val="000000"/>
                <w:sz w:val="18"/>
              </w:rPr>
            </w:pPr>
            <w:r>
              <w:rPr>
                <w:rFonts w:cs="Arial"/>
                <w:color w:val="000000"/>
                <w:sz w:val="18"/>
              </w:rPr>
              <w:t>Megszakító objektum ID</w:t>
            </w:r>
          </w:p>
        </w:tc>
        <w:tc>
          <w:tcPr>
            <w:tcW w:w="1419" w:type="dxa"/>
            <w:tcBorders>
              <w:top w:val="nil"/>
              <w:left w:val="nil"/>
              <w:bottom w:val="single" w:sz="4" w:space="0" w:color="auto"/>
              <w:right w:val="single" w:sz="4" w:space="0" w:color="auto"/>
            </w:tcBorders>
            <w:vAlign w:val="center"/>
            <w:hideMark/>
          </w:tcPr>
          <w:p w14:paraId="6CEE5350" w14:textId="77777777" w:rsidR="00A62429" w:rsidRDefault="00A62429">
            <w:pPr>
              <w:rPr>
                <w:rFonts w:cs="Arial"/>
                <w:color w:val="000000"/>
                <w:sz w:val="18"/>
              </w:rPr>
            </w:pPr>
            <w:r>
              <w:rPr>
                <w:rFonts w:cs="Arial"/>
                <w:color w:val="000000"/>
                <w:sz w:val="18"/>
              </w:rPr>
              <w:t>objektum_ID</w:t>
            </w:r>
          </w:p>
        </w:tc>
        <w:tc>
          <w:tcPr>
            <w:tcW w:w="1127" w:type="dxa"/>
            <w:tcBorders>
              <w:top w:val="nil"/>
              <w:left w:val="nil"/>
              <w:bottom w:val="single" w:sz="4" w:space="0" w:color="auto"/>
              <w:right w:val="single" w:sz="4" w:space="0" w:color="auto"/>
            </w:tcBorders>
            <w:vAlign w:val="center"/>
            <w:hideMark/>
          </w:tcPr>
          <w:p w14:paraId="0DFF070C" w14:textId="77777777" w:rsidR="00A62429" w:rsidRDefault="00A62429">
            <w:pPr>
              <w:jc w:val="center"/>
              <w:rPr>
                <w:rFonts w:cs="Arial"/>
                <w:color w:val="000000"/>
                <w:sz w:val="18"/>
              </w:rPr>
            </w:pPr>
            <w:r>
              <w:rPr>
                <w:rFonts w:cs="Arial"/>
                <w:color w:val="000000"/>
                <w:sz w:val="18"/>
              </w:rPr>
              <w:t>Number</w:t>
            </w:r>
          </w:p>
        </w:tc>
        <w:tc>
          <w:tcPr>
            <w:tcW w:w="730" w:type="dxa"/>
            <w:tcBorders>
              <w:top w:val="nil"/>
              <w:left w:val="nil"/>
              <w:bottom w:val="single" w:sz="4" w:space="0" w:color="auto"/>
              <w:right w:val="single" w:sz="4" w:space="0" w:color="auto"/>
            </w:tcBorders>
            <w:vAlign w:val="center"/>
            <w:hideMark/>
          </w:tcPr>
          <w:p w14:paraId="0BBE08E4" w14:textId="77777777" w:rsidR="00A62429" w:rsidRDefault="00A62429">
            <w:pPr>
              <w:jc w:val="center"/>
              <w:rPr>
                <w:rFonts w:cs="Arial"/>
                <w:color w:val="000000"/>
                <w:sz w:val="18"/>
              </w:rPr>
            </w:pPr>
            <w:r>
              <w:rPr>
                <w:rFonts w:cs="Arial"/>
                <w:color w:val="000000"/>
                <w:sz w:val="18"/>
              </w:rPr>
              <w:t>12/0</w:t>
            </w:r>
          </w:p>
        </w:tc>
        <w:tc>
          <w:tcPr>
            <w:tcW w:w="3234" w:type="dxa"/>
            <w:tcBorders>
              <w:top w:val="nil"/>
              <w:left w:val="nil"/>
              <w:bottom w:val="single" w:sz="4" w:space="0" w:color="auto"/>
              <w:right w:val="single" w:sz="4" w:space="0" w:color="auto"/>
            </w:tcBorders>
            <w:vAlign w:val="center"/>
            <w:hideMark/>
          </w:tcPr>
          <w:p w14:paraId="1467C8C8" w14:textId="77777777" w:rsidR="00A62429" w:rsidRDefault="00A62429">
            <w:pPr>
              <w:rPr>
                <w:rFonts w:cs="Arial"/>
                <w:color w:val="000000"/>
                <w:sz w:val="18"/>
              </w:rPr>
            </w:pPr>
            <w:r>
              <w:rPr>
                <w:rFonts w:cs="Arial"/>
                <w:color w:val="000000"/>
                <w:sz w:val="18"/>
              </w:rPr>
              <w:t>Megszakító létesítmény ID</w:t>
            </w:r>
          </w:p>
        </w:tc>
        <w:tc>
          <w:tcPr>
            <w:tcW w:w="709" w:type="dxa"/>
            <w:tcBorders>
              <w:top w:val="nil"/>
              <w:left w:val="nil"/>
              <w:bottom w:val="single" w:sz="4" w:space="0" w:color="auto"/>
              <w:right w:val="single" w:sz="4" w:space="0" w:color="auto"/>
            </w:tcBorders>
            <w:noWrap/>
            <w:vAlign w:val="center"/>
            <w:hideMark/>
          </w:tcPr>
          <w:p w14:paraId="6C8E4BBD" w14:textId="77777777" w:rsidR="00A62429" w:rsidRDefault="00A62429">
            <w:pPr>
              <w:rPr>
                <w:rFonts w:cs="Arial"/>
                <w:color w:val="000000"/>
                <w:sz w:val="18"/>
              </w:rPr>
            </w:pPr>
            <w:r>
              <w:rPr>
                <w:rFonts w:cs="Arial"/>
                <w:color w:val="000000"/>
                <w:sz w:val="18"/>
              </w:rPr>
              <w:t>1001</w:t>
            </w:r>
          </w:p>
        </w:tc>
      </w:tr>
      <w:tr w:rsidR="00A62429" w14:paraId="75E154E8" w14:textId="77777777" w:rsidTr="0054095A">
        <w:trPr>
          <w:trHeight w:val="300"/>
        </w:trPr>
        <w:tc>
          <w:tcPr>
            <w:tcW w:w="2008" w:type="dxa"/>
            <w:tcBorders>
              <w:top w:val="nil"/>
              <w:left w:val="single" w:sz="4" w:space="0" w:color="auto"/>
              <w:bottom w:val="single" w:sz="4" w:space="0" w:color="auto"/>
              <w:right w:val="single" w:sz="4" w:space="0" w:color="auto"/>
            </w:tcBorders>
            <w:noWrap/>
            <w:vAlign w:val="center"/>
            <w:hideMark/>
          </w:tcPr>
          <w:p w14:paraId="564161F7" w14:textId="77777777" w:rsidR="00A62429" w:rsidRDefault="00A62429">
            <w:pPr>
              <w:rPr>
                <w:rFonts w:cs="Arial"/>
                <w:color w:val="000000"/>
                <w:sz w:val="18"/>
                <w:szCs w:val="18"/>
              </w:rPr>
            </w:pPr>
            <w:r>
              <w:rPr>
                <w:rFonts w:cs="Arial"/>
                <w:color w:val="000000"/>
                <w:sz w:val="18"/>
                <w:szCs w:val="18"/>
              </w:rPr>
              <w:t>1_oldal_1cs</w:t>
            </w:r>
          </w:p>
        </w:tc>
        <w:tc>
          <w:tcPr>
            <w:tcW w:w="1419" w:type="dxa"/>
            <w:tcBorders>
              <w:top w:val="nil"/>
              <w:left w:val="nil"/>
              <w:bottom w:val="single" w:sz="4" w:space="0" w:color="auto"/>
              <w:right w:val="single" w:sz="4" w:space="0" w:color="auto"/>
            </w:tcBorders>
            <w:noWrap/>
            <w:vAlign w:val="center"/>
            <w:hideMark/>
          </w:tcPr>
          <w:p w14:paraId="2558194C"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3FCF46E9"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DE02B5E"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6BEC7D01" w14:textId="56DA14E3" w:rsidR="00A62429" w:rsidRDefault="00A62429">
            <w:pPr>
              <w:rPr>
                <w:rFonts w:cs="Arial"/>
                <w:color w:val="000000"/>
                <w:sz w:val="18"/>
                <w:szCs w:val="18"/>
              </w:rPr>
            </w:pPr>
            <w:r>
              <w:rPr>
                <w:rFonts w:cs="Arial"/>
                <w:color w:val="000000"/>
                <w:sz w:val="18"/>
                <w:szCs w:val="18"/>
              </w:rPr>
              <w:t>Az első oldal (észak felé néző oldal) első cs</w:t>
            </w:r>
            <w:r w:rsidR="00413281">
              <w:rPr>
                <w:rFonts w:cs="Arial"/>
                <w:color w:val="000000"/>
                <w:sz w:val="18"/>
                <w:szCs w:val="18"/>
              </w:rPr>
              <w:t>ö</w:t>
            </w:r>
            <w:r>
              <w:rPr>
                <w:rFonts w:cs="Arial"/>
                <w:color w:val="000000"/>
                <w:sz w:val="18"/>
                <w:szCs w:val="18"/>
              </w:rPr>
              <w:t>vének azonosítója (bal alsó) cső</w:t>
            </w:r>
          </w:p>
        </w:tc>
        <w:tc>
          <w:tcPr>
            <w:tcW w:w="709" w:type="dxa"/>
            <w:tcBorders>
              <w:top w:val="nil"/>
              <w:left w:val="nil"/>
              <w:bottom w:val="single" w:sz="4" w:space="0" w:color="auto"/>
              <w:right w:val="single" w:sz="4" w:space="0" w:color="auto"/>
            </w:tcBorders>
            <w:noWrap/>
            <w:vAlign w:val="center"/>
            <w:hideMark/>
          </w:tcPr>
          <w:p w14:paraId="6A84709E" w14:textId="77777777" w:rsidR="00A62429" w:rsidRDefault="00A62429">
            <w:pPr>
              <w:rPr>
                <w:rFonts w:cs="Arial"/>
                <w:color w:val="000000"/>
                <w:sz w:val="18"/>
                <w:szCs w:val="18"/>
              </w:rPr>
            </w:pPr>
            <w:r>
              <w:rPr>
                <w:rFonts w:cs="Arial"/>
                <w:color w:val="000000"/>
                <w:sz w:val="18"/>
                <w:szCs w:val="18"/>
              </w:rPr>
              <w:t>1</w:t>
            </w:r>
          </w:p>
        </w:tc>
      </w:tr>
      <w:tr w:rsidR="00A62429" w14:paraId="16018BD9"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60833D9E" w14:textId="77777777" w:rsidR="00A62429" w:rsidRDefault="00A62429">
            <w:pPr>
              <w:rPr>
                <w:rFonts w:cs="Arial"/>
                <w:color w:val="000000"/>
                <w:sz w:val="18"/>
                <w:szCs w:val="18"/>
              </w:rPr>
            </w:pPr>
            <w:r>
              <w:rPr>
                <w:rFonts w:cs="Arial"/>
                <w:color w:val="000000"/>
                <w:sz w:val="18"/>
                <w:szCs w:val="18"/>
              </w:rPr>
              <w:t>1_oldal_2cs</w:t>
            </w:r>
          </w:p>
        </w:tc>
        <w:tc>
          <w:tcPr>
            <w:tcW w:w="1419" w:type="dxa"/>
            <w:tcBorders>
              <w:top w:val="nil"/>
              <w:left w:val="nil"/>
              <w:bottom w:val="single" w:sz="4" w:space="0" w:color="auto"/>
              <w:right w:val="single" w:sz="4" w:space="0" w:color="auto"/>
            </w:tcBorders>
            <w:noWrap/>
            <w:vAlign w:val="center"/>
            <w:hideMark/>
          </w:tcPr>
          <w:p w14:paraId="25DFC19F"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1413C7D5"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5E5EC67"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70AB03D5" w14:textId="076034F7" w:rsidR="00A62429" w:rsidRDefault="00A62429">
            <w:pPr>
              <w:rPr>
                <w:rFonts w:cs="Arial"/>
                <w:color w:val="000000"/>
                <w:sz w:val="18"/>
                <w:szCs w:val="18"/>
              </w:rPr>
            </w:pPr>
            <w:r>
              <w:rPr>
                <w:rFonts w:cs="Arial"/>
                <w:color w:val="000000"/>
                <w:sz w:val="18"/>
                <w:szCs w:val="18"/>
              </w:rPr>
              <w:t>Az első oldal (észak felé néző oldal) második cs</w:t>
            </w:r>
            <w:r w:rsidR="00413281">
              <w:rPr>
                <w:rFonts w:cs="Arial"/>
                <w:color w:val="000000"/>
                <w:sz w:val="18"/>
                <w:szCs w:val="18"/>
              </w:rPr>
              <w:t>ö</w:t>
            </w:r>
            <w:r>
              <w:rPr>
                <w:rFonts w:cs="Arial"/>
                <w:color w:val="000000"/>
                <w:sz w:val="18"/>
                <w:szCs w:val="18"/>
              </w:rPr>
              <w:t>vének azonosítója. A csövek számozása balról-jobbra, alulról felfelé történik.</w:t>
            </w:r>
          </w:p>
        </w:tc>
        <w:tc>
          <w:tcPr>
            <w:tcW w:w="709" w:type="dxa"/>
            <w:tcBorders>
              <w:top w:val="nil"/>
              <w:left w:val="nil"/>
              <w:bottom w:val="single" w:sz="4" w:space="0" w:color="auto"/>
              <w:right w:val="single" w:sz="4" w:space="0" w:color="auto"/>
            </w:tcBorders>
            <w:noWrap/>
            <w:vAlign w:val="center"/>
            <w:hideMark/>
          </w:tcPr>
          <w:p w14:paraId="6BBEE91A" w14:textId="77777777" w:rsidR="00A62429" w:rsidRDefault="00A62429">
            <w:pPr>
              <w:rPr>
                <w:rFonts w:cs="Arial"/>
                <w:color w:val="000000"/>
                <w:sz w:val="18"/>
                <w:szCs w:val="18"/>
              </w:rPr>
            </w:pPr>
            <w:r>
              <w:rPr>
                <w:rFonts w:cs="Arial"/>
                <w:color w:val="000000"/>
                <w:sz w:val="18"/>
                <w:szCs w:val="18"/>
              </w:rPr>
              <w:t>2</w:t>
            </w:r>
          </w:p>
        </w:tc>
      </w:tr>
      <w:tr w:rsidR="00A62429" w14:paraId="36E955F3"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545ED1FB" w14:textId="77777777" w:rsidR="00A62429" w:rsidRDefault="00A62429">
            <w:pPr>
              <w:rPr>
                <w:rFonts w:cs="Arial"/>
                <w:color w:val="000000"/>
                <w:sz w:val="18"/>
                <w:szCs w:val="18"/>
              </w:rPr>
            </w:pPr>
            <w:r>
              <w:rPr>
                <w:rFonts w:cs="Arial"/>
                <w:color w:val="000000"/>
                <w:sz w:val="18"/>
                <w:szCs w:val="18"/>
              </w:rPr>
              <w:t>1_oldal_ncs</w:t>
            </w:r>
          </w:p>
        </w:tc>
        <w:tc>
          <w:tcPr>
            <w:tcW w:w="1419" w:type="dxa"/>
            <w:tcBorders>
              <w:top w:val="nil"/>
              <w:left w:val="nil"/>
              <w:bottom w:val="single" w:sz="4" w:space="0" w:color="auto"/>
              <w:right w:val="single" w:sz="4" w:space="0" w:color="auto"/>
            </w:tcBorders>
            <w:noWrap/>
            <w:vAlign w:val="center"/>
            <w:hideMark/>
          </w:tcPr>
          <w:p w14:paraId="54AA7555"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2A640DFB"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B791054"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4E743E8E" w14:textId="7A5210E3" w:rsidR="00A62429" w:rsidRDefault="00A62429">
            <w:pPr>
              <w:rPr>
                <w:rFonts w:cs="Arial"/>
                <w:color w:val="000000"/>
                <w:sz w:val="18"/>
                <w:szCs w:val="18"/>
              </w:rPr>
            </w:pPr>
            <w:r>
              <w:rPr>
                <w:rFonts w:cs="Arial"/>
                <w:color w:val="000000"/>
                <w:sz w:val="18"/>
                <w:szCs w:val="18"/>
              </w:rPr>
              <w:t xml:space="preserve">Az első oldal (észak felé néző oldal) </w:t>
            </w:r>
            <w:r w:rsidR="00B13B45">
              <w:rPr>
                <w:rFonts w:cs="Arial"/>
                <w:color w:val="000000"/>
                <w:sz w:val="18"/>
                <w:szCs w:val="18"/>
              </w:rPr>
              <w:t>n-edik</w:t>
            </w:r>
            <w:r>
              <w:rPr>
                <w:rFonts w:cs="Arial"/>
                <w:color w:val="000000"/>
                <w:sz w:val="18"/>
                <w:szCs w:val="18"/>
              </w:rPr>
              <w:t xml:space="preserve"> cs</w:t>
            </w:r>
            <w:r w:rsidR="00413281">
              <w:rPr>
                <w:rFonts w:cs="Arial"/>
                <w:color w:val="000000"/>
                <w:sz w:val="18"/>
                <w:szCs w:val="18"/>
              </w:rPr>
              <w:t>ö</w:t>
            </w:r>
            <w:r>
              <w:rPr>
                <w:rFonts w:cs="Arial"/>
                <w:color w:val="000000"/>
                <w:sz w:val="18"/>
                <w:szCs w:val="18"/>
              </w:rPr>
              <w:t>vének azonosítója jelen mintában 17-es számú.</w:t>
            </w:r>
          </w:p>
        </w:tc>
        <w:tc>
          <w:tcPr>
            <w:tcW w:w="709" w:type="dxa"/>
            <w:tcBorders>
              <w:top w:val="nil"/>
              <w:left w:val="nil"/>
              <w:bottom w:val="single" w:sz="4" w:space="0" w:color="auto"/>
              <w:right w:val="single" w:sz="4" w:space="0" w:color="auto"/>
            </w:tcBorders>
            <w:noWrap/>
            <w:vAlign w:val="center"/>
            <w:hideMark/>
          </w:tcPr>
          <w:p w14:paraId="5C90B7D5" w14:textId="77777777" w:rsidR="00A62429" w:rsidRDefault="00A62429">
            <w:pPr>
              <w:rPr>
                <w:rFonts w:cs="Arial"/>
                <w:color w:val="000000"/>
                <w:sz w:val="18"/>
                <w:szCs w:val="18"/>
              </w:rPr>
            </w:pPr>
            <w:r>
              <w:rPr>
                <w:rFonts w:cs="Arial"/>
                <w:color w:val="000000"/>
                <w:sz w:val="18"/>
                <w:szCs w:val="18"/>
              </w:rPr>
              <w:t>17</w:t>
            </w:r>
          </w:p>
        </w:tc>
      </w:tr>
      <w:tr w:rsidR="00A62429" w14:paraId="5FEC0797"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0931083" w14:textId="77777777" w:rsidR="00A62429" w:rsidRDefault="00A62429">
            <w:pPr>
              <w:rPr>
                <w:rFonts w:cs="Arial"/>
                <w:color w:val="000000"/>
                <w:sz w:val="18"/>
                <w:szCs w:val="18"/>
              </w:rPr>
            </w:pPr>
            <w:r>
              <w:rPr>
                <w:rFonts w:cs="Arial"/>
                <w:color w:val="000000"/>
                <w:sz w:val="18"/>
                <w:szCs w:val="18"/>
              </w:rPr>
              <w:t>2_oldal_1cs</w:t>
            </w:r>
          </w:p>
        </w:tc>
        <w:tc>
          <w:tcPr>
            <w:tcW w:w="1419" w:type="dxa"/>
            <w:tcBorders>
              <w:top w:val="nil"/>
              <w:left w:val="nil"/>
              <w:bottom w:val="single" w:sz="4" w:space="0" w:color="auto"/>
              <w:right w:val="single" w:sz="4" w:space="0" w:color="auto"/>
            </w:tcBorders>
            <w:noWrap/>
            <w:vAlign w:val="center"/>
            <w:hideMark/>
          </w:tcPr>
          <w:p w14:paraId="14ED4523"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6D82177E"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32CC3D6D"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605D53CA" w14:textId="395ED99D" w:rsidR="00A62429" w:rsidRDefault="00A62429">
            <w:pPr>
              <w:rPr>
                <w:rFonts w:cs="Arial"/>
                <w:color w:val="000000"/>
                <w:sz w:val="18"/>
                <w:szCs w:val="18"/>
              </w:rPr>
            </w:pPr>
            <w:r>
              <w:rPr>
                <w:rFonts w:cs="Arial"/>
                <w:color w:val="000000"/>
                <w:sz w:val="18"/>
                <w:szCs w:val="18"/>
              </w:rPr>
              <w:t>A második oldal (óramutató járásával megegyező irányú sorszámozás, az első oldal jobboldali szomszédja) első cs</w:t>
            </w:r>
            <w:r w:rsidR="00413281">
              <w:rPr>
                <w:rFonts w:cs="Arial"/>
                <w:color w:val="000000"/>
                <w:sz w:val="18"/>
                <w:szCs w:val="18"/>
              </w:rPr>
              <w:t>ö</w:t>
            </w:r>
            <w:r>
              <w:rPr>
                <w:rFonts w:cs="Arial"/>
                <w:color w:val="000000"/>
                <w:sz w:val="18"/>
                <w:szCs w:val="18"/>
              </w:rPr>
              <w:t xml:space="preserve">vének azonosítója (bal alsó) cső. </w:t>
            </w:r>
          </w:p>
        </w:tc>
        <w:tc>
          <w:tcPr>
            <w:tcW w:w="709" w:type="dxa"/>
            <w:tcBorders>
              <w:top w:val="nil"/>
              <w:left w:val="nil"/>
              <w:bottom w:val="single" w:sz="4" w:space="0" w:color="auto"/>
              <w:right w:val="single" w:sz="4" w:space="0" w:color="auto"/>
            </w:tcBorders>
            <w:noWrap/>
            <w:vAlign w:val="center"/>
            <w:hideMark/>
          </w:tcPr>
          <w:p w14:paraId="77645A60" w14:textId="77777777" w:rsidR="00A62429" w:rsidRDefault="00A62429">
            <w:pPr>
              <w:rPr>
                <w:rFonts w:cs="Arial"/>
                <w:color w:val="000000"/>
                <w:sz w:val="18"/>
                <w:szCs w:val="18"/>
              </w:rPr>
            </w:pPr>
            <w:r>
              <w:rPr>
                <w:rFonts w:cs="Arial"/>
                <w:color w:val="000000"/>
                <w:sz w:val="18"/>
                <w:szCs w:val="18"/>
              </w:rPr>
              <w:t>1</w:t>
            </w:r>
          </w:p>
        </w:tc>
      </w:tr>
      <w:tr w:rsidR="00A62429" w14:paraId="121FECC9" w14:textId="77777777" w:rsidTr="0054095A">
        <w:trPr>
          <w:trHeight w:val="300"/>
        </w:trPr>
        <w:tc>
          <w:tcPr>
            <w:tcW w:w="2008" w:type="dxa"/>
            <w:tcBorders>
              <w:top w:val="nil"/>
              <w:left w:val="single" w:sz="4" w:space="0" w:color="auto"/>
              <w:bottom w:val="single" w:sz="4" w:space="0" w:color="auto"/>
              <w:right w:val="single" w:sz="4" w:space="0" w:color="auto"/>
            </w:tcBorders>
            <w:noWrap/>
            <w:vAlign w:val="center"/>
            <w:hideMark/>
          </w:tcPr>
          <w:p w14:paraId="7CEC094A" w14:textId="77777777" w:rsidR="00A62429" w:rsidRDefault="00A62429">
            <w:pPr>
              <w:rPr>
                <w:rFonts w:cs="Arial"/>
                <w:color w:val="000000"/>
                <w:sz w:val="18"/>
                <w:szCs w:val="18"/>
              </w:rPr>
            </w:pPr>
            <w:r>
              <w:rPr>
                <w:rFonts w:cs="Arial"/>
                <w:color w:val="000000"/>
                <w:sz w:val="18"/>
                <w:szCs w:val="18"/>
              </w:rPr>
              <w:t>2_oldal_2cs</w:t>
            </w:r>
          </w:p>
        </w:tc>
        <w:tc>
          <w:tcPr>
            <w:tcW w:w="1419" w:type="dxa"/>
            <w:tcBorders>
              <w:top w:val="nil"/>
              <w:left w:val="nil"/>
              <w:bottom w:val="single" w:sz="4" w:space="0" w:color="auto"/>
              <w:right w:val="single" w:sz="4" w:space="0" w:color="auto"/>
            </w:tcBorders>
            <w:noWrap/>
            <w:vAlign w:val="center"/>
            <w:hideMark/>
          </w:tcPr>
          <w:p w14:paraId="062D4922"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125B4A89"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347318D"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6D44C882" w14:textId="06CF2D56" w:rsidR="00A62429" w:rsidRDefault="00A62429">
            <w:pPr>
              <w:rPr>
                <w:rFonts w:cs="Arial"/>
                <w:color w:val="000000"/>
                <w:sz w:val="18"/>
                <w:szCs w:val="18"/>
              </w:rPr>
            </w:pPr>
            <w:r>
              <w:rPr>
                <w:rFonts w:cs="Arial"/>
                <w:color w:val="000000"/>
                <w:sz w:val="18"/>
                <w:szCs w:val="18"/>
              </w:rPr>
              <w:t>A második oldal második cs</w:t>
            </w:r>
            <w:r w:rsidR="00413281">
              <w:rPr>
                <w:rFonts w:cs="Arial"/>
                <w:color w:val="000000"/>
                <w:sz w:val="18"/>
                <w:szCs w:val="18"/>
              </w:rPr>
              <w:t>ö</w:t>
            </w:r>
            <w:r>
              <w:rPr>
                <w:rFonts w:cs="Arial"/>
                <w:color w:val="000000"/>
                <w:sz w:val="18"/>
                <w:szCs w:val="18"/>
              </w:rPr>
              <w:t>vének azonosítója.</w:t>
            </w:r>
          </w:p>
        </w:tc>
        <w:tc>
          <w:tcPr>
            <w:tcW w:w="709" w:type="dxa"/>
            <w:tcBorders>
              <w:top w:val="nil"/>
              <w:left w:val="nil"/>
              <w:bottom w:val="single" w:sz="4" w:space="0" w:color="auto"/>
              <w:right w:val="single" w:sz="4" w:space="0" w:color="auto"/>
            </w:tcBorders>
            <w:noWrap/>
            <w:vAlign w:val="center"/>
            <w:hideMark/>
          </w:tcPr>
          <w:p w14:paraId="02CD1EB6" w14:textId="77777777" w:rsidR="00A62429" w:rsidRDefault="00A62429">
            <w:pPr>
              <w:rPr>
                <w:rFonts w:cs="Arial"/>
                <w:color w:val="000000"/>
                <w:sz w:val="18"/>
                <w:szCs w:val="18"/>
              </w:rPr>
            </w:pPr>
            <w:r>
              <w:rPr>
                <w:rFonts w:cs="Arial"/>
                <w:color w:val="000000"/>
                <w:sz w:val="18"/>
                <w:szCs w:val="18"/>
              </w:rPr>
              <w:t>2</w:t>
            </w:r>
          </w:p>
        </w:tc>
      </w:tr>
      <w:tr w:rsidR="00A62429" w14:paraId="3DF68B9E" w14:textId="77777777" w:rsidTr="0054095A">
        <w:trPr>
          <w:trHeight w:val="300"/>
        </w:trPr>
        <w:tc>
          <w:tcPr>
            <w:tcW w:w="2008" w:type="dxa"/>
            <w:tcBorders>
              <w:top w:val="nil"/>
              <w:left w:val="single" w:sz="4" w:space="0" w:color="auto"/>
              <w:bottom w:val="single" w:sz="4" w:space="0" w:color="auto"/>
              <w:right w:val="single" w:sz="4" w:space="0" w:color="auto"/>
            </w:tcBorders>
            <w:noWrap/>
            <w:vAlign w:val="center"/>
            <w:hideMark/>
          </w:tcPr>
          <w:p w14:paraId="6DCB8521" w14:textId="77777777" w:rsidR="00A62429" w:rsidRDefault="00A62429">
            <w:pPr>
              <w:rPr>
                <w:rFonts w:cs="Arial"/>
                <w:color w:val="000000"/>
                <w:sz w:val="18"/>
                <w:szCs w:val="18"/>
              </w:rPr>
            </w:pPr>
            <w:r>
              <w:rPr>
                <w:rFonts w:cs="Arial"/>
                <w:color w:val="000000"/>
                <w:sz w:val="18"/>
                <w:szCs w:val="18"/>
              </w:rPr>
              <w:t>2_oldal_ncs</w:t>
            </w:r>
          </w:p>
        </w:tc>
        <w:tc>
          <w:tcPr>
            <w:tcW w:w="1419" w:type="dxa"/>
            <w:tcBorders>
              <w:top w:val="nil"/>
              <w:left w:val="nil"/>
              <w:bottom w:val="single" w:sz="4" w:space="0" w:color="auto"/>
              <w:right w:val="single" w:sz="4" w:space="0" w:color="auto"/>
            </w:tcBorders>
            <w:noWrap/>
            <w:vAlign w:val="center"/>
            <w:hideMark/>
          </w:tcPr>
          <w:p w14:paraId="33BF36FA"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49ACF58D"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B550F2C"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5933C281" w14:textId="550AF2CA" w:rsidR="00A62429" w:rsidRDefault="00A62429">
            <w:pPr>
              <w:rPr>
                <w:rFonts w:cs="Arial"/>
                <w:color w:val="000000"/>
                <w:sz w:val="18"/>
                <w:szCs w:val="18"/>
              </w:rPr>
            </w:pPr>
            <w:r>
              <w:rPr>
                <w:rFonts w:cs="Arial"/>
                <w:color w:val="000000"/>
                <w:sz w:val="18"/>
                <w:szCs w:val="18"/>
              </w:rPr>
              <w:t xml:space="preserve">A második oldal </w:t>
            </w:r>
            <w:r w:rsidR="00B13B45">
              <w:rPr>
                <w:rFonts w:cs="Arial"/>
                <w:color w:val="000000"/>
                <w:sz w:val="18"/>
                <w:szCs w:val="18"/>
              </w:rPr>
              <w:t>n-edik</w:t>
            </w:r>
            <w:r>
              <w:rPr>
                <w:rFonts w:cs="Arial"/>
                <w:color w:val="000000"/>
                <w:sz w:val="18"/>
                <w:szCs w:val="18"/>
              </w:rPr>
              <w:t xml:space="preserve"> csövének azonosítója.</w:t>
            </w:r>
          </w:p>
        </w:tc>
        <w:tc>
          <w:tcPr>
            <w:tcW w:w="709" w:type="dxa"/>
            <w:tcBorders>
              <w:top w:val="nil"/>
              <w:left w:val="nil"/>
              <w:bottom w:val="single" w:sz="4" w:space="0" w:color="auto"/>
              <w:right w:val="single" w:sz="4" w:space="0" w:color="auto"/>
            </w:tcBorders>
            <w:noWrap/>
            <w:vAlign w:val="center"/>
            <w:hideMark/>
          </w:tcPr>
          <w:p w14:paraId="31B9BF8E" w14:textId="77777777" w:rsidR="00A62429" w:rsidRDefault="00A62429">
            <w:pPr>
              <w:rPr>
                <w:rFonts w:cs="Arial"/>
                <w:color w:val="000000"/>
                <w:sz w:val="18"/>
                <w:szCs w:val="18"/>
              </w:rPr>
            </w:pPr>
            <w:r>
              <w:rPr>
                <w:rFonts w:cs="Arial"/>
                <w:color w:val="000000"/>
                <w:sz w:val="18"/>
                <w:szCs w:val="18"/>
              </w:rPr>
              <w:t>7</w:t>
            </w:r>
          </w:p>
        </w:tc>
      </w:tr>
      <w:tr w:rsidR="00A62429" w14:paraId="536785F7"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6570EDB" w14:textId="77777777" w:rsidR="00A62429" w:rsidRDefault="00A62429">
            <w:pPr>
              <w:rPr>
                <w:rFonts w:cs="Arial"/>
                <w:color w:val="000000"/>
                <w:sz w:val="18"/>
                <w:szCs w:val="18"/>
              </w:rPr>
            </w:pPr>
            <w:r>
              <w:rPr>
                <w:rFonts w:cs="Arial"/>
                <w:color w:val="000000"/>
                <w:sz w:val="18"/>
                <w:szCs w:val="18"/>
              </w:rPr>
              <w:t>m_oldal_1cs</w:t>
            </w:r>
          </w:p>
        </w:tc>
        <w:tc>
          <w:tcPr>
            <w:tcW w:w="1419" w:type="dxa"/>
            <w:tcBorders>
              <w:top w:val="nil"/>
              <w:left w:val="nil"/>
              <w:bottom w:val="single" w:sz="4" w:space="0" w:color="auto"/>
              <w:right w:val="single" w:sz="4" w:space="0" w:color="auto"/>
            </w:tcBorders>
            <w:noWrap/>
            <w:vAlign w:val="center"/>
            <w:hideMark/>
          </w:tcPr>
          <w:p w14:paraId="44E1B4F6"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21E80D32"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E4F0A1C"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1943B0F0" w14:textId="20111237" w:rsidR="00A62429" w:rsidRDefault="00A62429">
            <w:pPr>
              <w:rPr>
                <w:rFonts w:cs="Arial"/>
                <w:color w:val="000000"/>
                <w:sz w:val="18"/>
                <w:szCs w:val="18"/>
              </w:rPr>
            </w:pPr>
            <w:r>
              <w:rPr>
                <w:rFonts w:cs="Arial"/>
                <w:color w:val="000000"/>
                <w:sz w:val="18"/>
                <w:szCs w:val="18"/>
              </w:rPr>
              <w:t>Az m-dik oldal (első oldal bal oldali szomszédja) első cs</w:t>
            </w:r>
            <w:r w:rsidR="00413281">
              <w:rPr>
                <w:rFonts w:cs="Arial"/>
                <w:color w:val="000000"/>
                <w:sz w:val="18"/>
                <w:szCs w:val="18"/>
              </w:rPr>
              <w:t>ö</w:t>
            </w:r>
            <w:r>
              <w:rPr>
                <w:rFonts w:cs="Arial"/>
                <w:color w:val="000000"/>
                <w:sz w:val="18"/>
                <w:szCs w:val="18"/>
              </w:rPr>
              <w:t>vének azonosítója (bal alsó) cső</w:t>
            </w:r>
          </w:p>
        </w:tc>
        <w:tc>
          <w:tcPr>
            <w:tcW w:w="709" w:type="dxa"/>
            <w:tcBorders>
              <w:top w:val="nil"/>
              <w:left w:val="nil"/>
              <w:bottom w:val="single" w:sz="4" w:space="0" w:color="auto"/>
              <w:right w:val="single" w:sz="4" w:space="0" w:color="auto"/>
            </w:tcBorders>
            <w:noWrap/>
            <w:vAlign w:val="center"/>
            <w:hideMark/>
          </w:tcPr>
          <w:p w14:paraId="54E795B8" w14:textId="77777777" w:rsidR="00A62429" w:rsidRDefault="00A62429">
            <w:pPr>
              <w:rPr>
                <w:rFonts w:cs="Arial"/>
                <w:color w:val="000000"/>
                <w:sz w:val="18"/>
                <w:szCs w:val="18"/>
              </w:rPr>
            </w:pPr>
            <w:r>
              <w:rPr>
                <w:rFonts w:cs="Arial"/>
                <w:color w:val="000000"/>
                <w:sz w:val="18"/>
                <w:szCs w:val="18"/>
              </w:rPr>
              <w:t>1</w:t>
            </w:r>
          </w:p>
        </w:tc>
      </w:tr>
      <w:tr w:rsidR="00A62429" w14:paraId="51593AAE" w14:textId="77777777" w:rsidTr="0054095A">
        <w:trPr>
          <w:trHeight w:val="300"/>
        </w:trPr>
        <w:tc>
          <w:tcPr>
            <w:tcW w:w="2008" w:type="dxa"/>
            <w:tcBorders>
              <w:top w:val="nil"/>
              <w:left w:val="single" w:sz="4" w:space="0" w:color="auto"/>
              <w:bottom w:val="single" w:sz="4" w:space="0" w:color="auto"/>
              <w:right w:val="single" w:sz="4" w:space="0" w:color="auto"/>
            </w:tcBorders>
            <w:noWrap/>
            <w:vAlign w:val="center"/>
            <w:hideMark/>
          </w:tcPr>
          <w:p w14:paraId="458B3191" w14:textId="77777777" w:rsidR="00A62429" w:rsidRDefault="00A62429">
            <w:pPr>
              <w:rPr>
                <w:rFonts w:cs="Arial"/>
                <w:color w:val="000000"/>
                <w:sz w:val="18"/>
                <w:szCs w:val="18"/>
              </w:rPr>
            </w:pPr>
            <w:r>
              <w:rPr>
                <w:rFonts w:cs="Arial"/>
                <w:color w:val="000000"/>
                <w:sz w:val="18"/>
                <w:szCs w:val="18"/>
              </w:rPr>
              <w:t>m_oldal_2cs</w:t>
            </w:r>
          </w:p>
        </w:tc>
        <w:tc>
          <w:tcPr>
            <w:tcW w:w="1419" w:type="dxa"/>
            <w:tcBorders>
              <w:top w:val="nil"/>
              <w:left w:val="nil"/>
              <w:bottom w:val="single" w:sz="4" w:space="0" w:color="auto"/>
              <w:right w:val="single" w:sz="4" w:space="0" w:color="auto"/>
            </w:tcBorders>
            <w:noWrap/>
            <w:vAlign w:val="center"/>
            <w:hideMark/>
          </w:tcPr>
          <w:p w14:paraId="07F9638B"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056C7323"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C89BC90"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3B13B8A7" w14:textId="77777777" w:rsidR="00A62429" w:rsidRDefault="00A62429">
            <w:pPr>
              <w:rPr>
                <w:rFonts w:cs="Arial"/>
                <w:color w:val="000000"/>
                <w:sz w:val="18"/>
                <w:szCs w:val="18"/>
              </w:rPr>
            </w:pPr>
            <w:r>
              <w:rPr>
                <w:rFonts w:cs="Arial"/>
                <w:color w:val="000000"/>
                <w:sz w:val="18"/>
                <w:szCs w:val="18"/>
              </w:rPr>
              <w:t xml:space="preserve">Az m-dik oldal második csövének azonosítója </w:t>
            </w:r>
          </w:p>
        </w:tc>
        <w:tc>
          <w:tcPr>
            <w:tcW w:w="709" w:type="dxa"/>
            <w:tcBorders>
              <w:top w:val="nil"/>
              <w:left w:val="nil"/>
              <w:bottom w:val="single" w:sz="4" w:space="0" w:color="auto"/>
              <w:right w:val="single" w:sz="4" w:space="0" w:color="auto"/>
            </w:tcBorders>
            <w:noWrap/>
            <w:vAlign w:val="center"/>
            <w:hideMark/>
          </w:tcPr>
          <w:p w14:paraId="7E9FBE6C" w14:textId="77777777" w:rsidR="00A62429" w:rsidRDefault="00A62429">
            <w:pPr>
              <w:rPr>
                <w:rFonts w:cs="Arial"/>
                <w:color w:val="000000"/>
                <w:sz w:val="18"/>
                <w:szCs w:val="18"/>
              </w:rPr>
            </w:pPr>
            <w:r>
              <w:rPr>
                <w:rFonts w:cs="Arial"/>
                <w:color w:val="000000"/>
                <w:sz w:val="18"/>
                <w:szCs w:val="18"/>
              </w:rPr>
              <w:t>2</w:t>
            </w:r>
          </w:p>
        </w:tc>
      </w:tr>
      <w:tr w:rsidR="00A62429" w14:paraId="371D285E"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672D1261" w14:textId="77777777" w:rsidR="00A62429" w:rsidRDefault="00A62429">
            <w:pPr>
              <w:rPr>
                <w:rFonts w:cs="Arial"/>
                <w:color w:val="000000"/>
                <w:sz w:val="18"/>
                <w:szCs w:val="18"/>
              </w:rPr>
            </w:pPr>
            <w:r>
              <w:rPr>
                <w:rFonts w:cs="Arial"/>
                <w:color w:val="000000"/>
                <w:sz w:val="18"/>
                <w:szCs w:val="18"/>
              </w:rPr>
              <w:t>m_oldal_ncs</w:t>
            </w:r>
          </w:p>
        </w:tc>
        <w:tc>
          <w:tcPr>
            <w:tcW w:w="1419" w:type="dxa"/>
            <w:tcBorders>
              <w:top w:val="nil"/>
              <w:left w:val="nil"/>
              <w:bottom w:val="single" w:sz="4" w:space="0" w:color="auto"/>
              <w:right w:val="single" w:sz="4" w:space="0" w:color="auto"/>
            </w:tcBorders>
            <w:noWrap/>
            <w:vAlign w:val="center"/>
            <w:hideMark/>
          </w:tcPr>
          <w:p w14:paraId="47270607"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3F1F1EDF"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7F0332B"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44E7D083" w14:textId="49F491DC" w:rsidR="00A62429" w:rsidRDefault="00A62429">
            <w:pPr>
              <w:rPr>
                <w:rFonts w:cs="Arial"/>
                <w:color w:val="000000"/>
                <w:sz w:val="18"/>
                <w:szCs w:val="18"/>
              </w:rPr>
            </w:pPr>
            <w:r>
              <w:rPr>
                <w:rFonts w:cs="Arial"/>
                <w:color w:val="000000"/>
                <w:sz w:val="18"/>
                <w:szCs w:val="18"/>
              </w:rPr>
              <w:t xml:space="preserve">Az m-dik oldal </w:t>
            </w:r>
            <w:r w:rsidR="00B13B45">
              <w:rPr>
                <w:rFonts w:cs="Arial"/>
                <w:color w:val="000000"/>
                <w:sz w:val="18"/>
                <w:szCs w:val="18"/>
              </w:rPr>
              <w:t>n-edik</w:t>
            </w:r>
            <w:r>
              <w:rPr>
                <w:rFonts w:cs="Arial"/>
                <w:color w:val="000000"/>
                <w:sz w:val="18"/>
                <w:szCs w:val="18"/>
              </w:rPr>
              <w:t xml:space="preserve"> csövének azonosítója (legfelső sorban lévő jobb szélen elhelyezkedő cső)</w:t>
            </w:r>
          </w:p>
        </w:tc>
        <w:tc>
          <w:tcPr>
            <w:tcW w:w="709" w:type="dxa"/>
            <w:tcBorders>
              <w:top w:val="nil"/>
              <w:left w:val="nil"/>
              <w:bottom w:val="single" w:sz="4" w:space="0" w:color="auto"/>
              <w:right w:val="single" w:sz="4" w:space="0" w:color="auto"/>
            </w:tcBorders>
            <w:noWrap/>
            <w:vAlign w:val="center"/>
            <w:hideMark/>
          </w:tcPr>
          <w:p w14:paraId="0C370DE8" w14:textId="77777777" w:rsidR="00A62429" w:rsidRDefault="00A62429">
            <w:pPr>
              <w:rPr>
                <w:rFonts w:cs="Arial"/>
                <w:color w:val="000000"/>
                <w:sz w:val="18"/>
                <w:szCs w:val="18"/>
              </w:rPr>
            </w:pPr>
            <w:r>
              <w:rPr>
                <w:rFonts w:cs="Arial"/>
                <w:color w:val="000000"/>
                <w:sz w:val="18"/>
                <w:szCs w:val="18"/>
              </w:rPr>
              <w:t>5</w:t>
            </w:r>
          </w:p>
        </w:tc>
      </w:tr>
      <w:tr w:rsidR="00A62429" w14:paraId="04263B75"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74A262A1" w14:textId="77777777" w:rsidR="00A62429" w:rsidRDefault="00A62429">
            <w:pPr>
              <w:rPr>
                <w:rFonts w:cs="Arial"/>
                <w:color w:val="000000"/>
                <w:sz w:val="18"/>
                <w:szCs w:val="18"/>
              </w:rPr>
            </w:pPr>
            <w:r>
              <w:rPr>
                <w:rFonts w:cs="Arial"/>
                <w:color w:val="000000"/>
                <w:sz w:val="18"/>
                <w:szCs w:val="18"/>
              </w:rPr>
              <w:t>1_oldal_1cs_vp</w:t>
            </w:r>
          </w:p>
        </w:tc>
        <w:tc>
          <w:tcPr>
            <w:tcW w:w="1419" w:type="dxa"/>
            <w:tcBorders>
              <w:top w:val="nil"/>
              <w:left w:val="nil"/>
              <w:bottom w:val="single" w:sz="4" w:space="0" w:color="auto"/>
              <w:right w:val="single" w:sz="4" w:space="0" w:color="auto"/>
            </w:tcBorders>
            <w:noWrap/>
            <w:vAlign w:val="center"/>
            <w:hideMark/>
          </w:tcPr>
          <w:p w14:paraId="14AEBB71"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0E59A8C2"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0ABD1A0"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7A95B4F9" w14:textId="468C8282" w:rsidR="00A62429" w:rsidRDefault="00A62429">
            <w:pPr>
              <w:rPr>
                <w:rFonts w:cs="Arial"/>
                <w:color w:val="000000"/>
                <w:sz w:val="18"/>
                <w:szCs w:val="18"/>
              </w:rPr>
            </w:pPr>
            <w:r>
              <w:rPr>
                <w:rFonts w:cs="Arial"/>
                <w:color w:val="000000"/>
                <w:sz w:val="18"/>
                <w:szCs w:val="18"/>
              </w:rPr>
              <w:t>Az első oldal bal szélétől az első oldal első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5C4CAA18" w14:textId="77777777" w:rsidR="00A62429" w:rsidRDefault="00A62429">
            <w:pPr>
              <w:rPr>
                <w:rFonts w:cs="Arial"/>
                <w:color w:val="000000"/>
                <w:sz w:val="18"/>
                <w:szCs w:val="18"/>
              </w:rPr>
            </w:pPr>
            <w:r>
              <w:rPr>
                <w:rFonts w:cs="Arial"/>
                <w:color w:val="000000"/>
                <w:sz w:val="18"/>
                <w:szCs w:val="18"/>
              </w:rPr>
              <w:t>0,75</w:t>
            </w:r>
          </w:p>
        </w:tc>
      </w:tr>
      <w:tr w:rsidR="00A62429" w14:paraId="11B32CF5"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49C397B9" w14:textId="77777777" w:rsidR="00A62429" w:rsidRDefault="00A62429">
            <w:pPr>
              <w:rPr>
                <w:rFonts w:cs="Arial"/>
                <w:color w:val="000000"/>
                <w:sz w:val="18"/>
                <w:szCs w:val="18"/>
              </w:rPr>
            </w:pPr>
            <w:r>
              <w:rPr>
                <w:rFonts w:cs="Arial"/>
                <w:color w:val="000000"/>
                <w:sz w:val="18"/>
                <w:szCs w:val="18"/>
              </w:rPr>
              <w:t>1_oldal_2cs_vp</w:t>
            </w:r>
          </w:p>
        </w:tc>
        <w:tc>
          <w:tcPr>
            <w:tcW w:w="1419" w:type="dxa"/>
            <w:tcBorders>
              <w:top w:val="nil"/>
              <w:left w:val="nil"/>
              <w:bottom w:val="single" w:sz="4" w:space="0" w:color="auto"/>
              <w:right w:val="single" w:sz="4" w:space="0" w:color="auto"/>
            </w:tcBorders>
            <w:noWrap/>
            <w:vAlign w:val="center"/>
            <w:hideMark/>
          </w:tcPr>
          <w:p w14:paraId="6FA07217"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7945CD0B"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5D82665"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5045ACDC" w14:textId="17778A0C" w:rsidR="00A62429" w:rsidRDefault="00A62429">
            <w:pPr>
              <w:rPr>
                <w:rFonts w:cs="Arial"/>
                <w:color w:val="000000"/>
                <w:sz w:val="18"/>
                <w:szCs w:val="18"/>
              </w:rPr>
            </w:pPr>
            <w:r>
              <w:rPr>
                <w:rFonts w:cs="Arial"/>
                <w:color w:val="000000"/>
                <w:sz w:val="18"/>
                <w:szCs w:val="18"/>
              </w:rPr>
              <w:t>Az első oldal bal szélétől az első oldal 2.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C05484B" w14:textId="77777777" w:rsidR="00A62429" w:rsidRDefault="00A62429">
            <w:pPr>
              <w:rPr>
                <w:rFonts w:cs="Arial"/>
                <w:color w:val="000000"/>
                <w:sz w:val="18"/>
                <w:szCs w:val="18"/>
              </w:rPr>
            </w:pPr>
            <w:r>
              <w:rPr>
                <w:rFonts w:cs="Arial"/>
                <w:color w:val="000000"/>
                <w:sz w:val="18"/>
                <w:szCs w:val="18"/>
              </w:rPr>
              <w:t>0,84</w:t>
            </w:r>
          </w:p>
        </w:tc>
      </w:tr>
      <w:tr w:rsidR="00A62429" w14:paraId="3A4AACD2"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21D05FF7" w14:textId="77777777" w:rsidR="00A62429" w:rsidRDefault="00A62429">
            <w:pPr>
              <w:rPr>
                <w:rFonts w:cs="Arial"/>
                <w:color w:val="000000"/>
                <w:sz w:val="18"/>
                <w:szCs w:val="18"/>
              </w:rPr>
            </w:pPr>
            <w:r>
              <w:rPr>
                <w:rFonts w:cs="Arial"/>
                <w:color w:val="000000"/>
                <w:sz w:val="18"/>
                <w:szCs w:val="18"/>
              </w:rPr>
              <w:t>1_oldal_ncs_vp</w:t>
            </w:r>
          </w:p>
        </w:tc>
        <w:tc>
          <w:tcPr>
            <w:tcW w:w="1419" w:type="dxa"/>
            <w:tcBorders>
              <w:top w:val="nil"/>
              <w:left w:val="nil"/>
              <w:bottom w:val="single" w:sz="4" w:space="0" w:color="auto"/>
              <w:right w:val="single" w:sz="4" w:space="0" w:color="auto"/>
            </w:tcBorders>
            <w:noWrap/>
            <w:vAlign w:val="center"/>
            <w:hideMark/>
          </w:tcPr>
          <w:p w14:paraId="51FE399B"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20F4D5F6"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BC1125C"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68EA4503" w14:textId="5FF7B983" w:rsidR="00A62429" w:rsidRDefault="00A62429">
            <w:pPr>
              <w:rPr>
                <w:rFonts w:cs="Arial"/>
                <w:color w:val="000000"/>
                <w:sz w:val="18"/>
                <w:szCs w:val="18"/>
              </w:rPr>
            </w:pPr>
            <w:r>
              <w:rPr>
                <w:rFonts w:cs="Arial"/>
                <w:color w:val="000000"/>
                <w:sz w:val="18"/>
                <w:szCs w:val="18"/>
              </w:rPr>
              <w:t>Az első oldal bal szélétől az első oldal n.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7E666C03" w14:textId="77777777" w:rsidR="00A62429" w:rsidRDefault="00A62429">
            <w:pPr>
              <w:rPr>
                <w:rFonts w:cs="Arial"/>
                <w:color w:val="000000"/>
                <w:sz w:val="18"/>
                <w:szCs w:val="18"/>
              </w:rPr>
            </w:pPr>
            <w:r>
              <w:rPr>
                <w:rFonts w:cs="Arial"/>
                <w:color w:val="000000"/>
                <w:sz w:val="18"/>
                <w:szCs w:val="18"/>
              </w:rPr>
              <w:t>0,75</w:t>
            </w:r>
          </w:p>
        </w:tc>
      </w:tr>
      <w:tr w:rsidR="00A62429" w14:paraId="1FCCE968"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5DD4C656" w14:textId="77777777" w:rsidR="00A62429" w:rsidRDefault="00A62429">
            <w:pPr>
              <w:rPr>
                <w:rFonts w:cs="Arial"/>
                <w:color w:val="000000"/>
                <w:sz w:val="18"/>
                <w:szCs w:val="18"/>
              </w:rPr>
            </w:pPr>
            <w:r>
              <w:rPr>
                <w:rFonts w:cs="Arial"/>
                <w:color w:val="000000"/>
                <w:sz w:val="18"/>
                <w:szCs w:val="18"/>
              </w:rPr>
              <w:lastRenderedPageBreak/>
              <w:t>2_oldal_1cs_vp</w:t>
            </w:r>
          </w:p>
        </w:tc>
        <w:tc>
          <w:tcPr>
            <w:tcW w:w="1419" w:type="dxa"/>
            <w:tcBorders>
              <w:top w:val="nil"/>
              <w:left w:val="nil"/>
              <w:bottom w:val="single" w:sz="4" w:space="0" w:color="auto"/>
              <w:right w:val="single" w:sz="4" w:space="0" w:color="auto"/>
            </w:tcBorders>
            <w:noWrap/>
            <w:vAlign w:val="center"/>
            <w:hideMark/>
          </w:tcPr>
          <w:p w14:paraId="46C9A71C"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411CBD28"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6917529"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15486044" w14:textId="3D94B78C" w:rsidR="00A62429" w:rsidRDefault="00A62429">
            <w:pPr>
              <w:rPr>
                <w:rFonts w:cs="Arial"/>
                <w:color w:val="000000"/>
                <w:sz w:val="18"/>
                <w:szCs w:val="18"/>
              </w:rPr>
            </w:pPr>
            <w:r>
              <w:rPr>
                <w:rFonts w:cs="Arial"/>
                <w:color w:val="000000"/>
                <w:sz w:val="18"/>
                <w:szCs w:val="18"/>
              </w:rPr>
              <w:t>A 2. oldal bal szélétől a 2. oldal 1.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4A1D74A" w14:textId="77777777" w:rsidR="00A62429" w:rsidRDefault="00A62429">
            <w:pPr>
              <w:rPr>
                <w:rFonts w:cs="Arial"/>
                <w:color w:val="000000"/>
                <w:sz w:val="18"/>
                <w:szCs w:val="18"/>
              </w:rPr>
            </w:pPr>
            <w:r>
              <w:rPr>
                <w:rFonts w:cs="Arial"/>
                <w:color w:val="000000"/>
                <w:sz w:val="18"/>
                <w:szCs w:val="18"/>
              </w:rPr>
              <w:t>0,6</w:t>
            </w:r>
          </w:p>
        </w:tc>
      </w:tr>
      <w:tr w:rsidR="00A62429" w14:paraId="6FD4DBCC"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1323051D" w14:textId="77777777" w:rsidR="00A62429" w:rsidRDefault="00A62429">
            <w:pPr>
              <w:rPr>
                <w:rFonts w:cs="Arial"/>
                <w:color w:val="000000"/>
                <w:sz w:val="18"/>
                <w:szCs w:val="18"/>
              </w:rPr>
            </w:pPr>
            <w:r>
              <w:rPr>
                <w:rFonts w:cs="Arial"/>
                <w:color w:val="000000"/>
                <w:sz w:val="18"/>
                <w:szCs w:val="18"/>
              </w:rPr>
              <w:t>2_oldal_2cs_vp</w:t>
            </w:r>
          </w:p>
        </w:tc>
        <w:tc>
          <w:tcPr>
            <w:tcW w:w="1419" w:type="dxa"/>
            <w:tcBorders>
              <w:top w:val="nil"/>
              <w:left w:val="nil"/>
              <w:bottom w:val="single" w:sz="4" w:space="0" w:color="auto"/>
              <w:right w:val="single" w:sz="4" w:space="0" w:color="auto"/>
            </w:tcBorders>
            <w:noWrap/>
            <w:vAlign w:val="center"/>
            <w:hideMark/>
          </w:tcPr>
          <w:p w14:paraId="4187E434"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154A8159"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65100BB"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4C95F820" w14:textId="0D52515A" w:rsidR="00A62429" w:rsidRDefault="00A62429">
            <w:pPr>
              <w:rPr>
                <w:rFonts w:cs="Arial"/>
                <w:color w:val="000000"/>
                <w:sz w:val="18"/>
                <w:szCs w:val="18"/>
              </w:rPr>
            </w:pPr>
            <w:r>
              <w:rPr>
                <w:rFonts w:cs="Arial"/>
                <w:color w:val="000000"/>
                <w:sz w:val="18"/>
                <w:szCs w:val="18"/>
              </w:rPr>
              <w:t>A 2. oldal bal szélétől a 2. oldal 2.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305CB692" w14:textId="77777777" w:rsidR="00A62429" w:rsidRDefault="00A62429">
            <w:pPr>
              <w:rPr>
                <w:rFonts w:cs="Arial"/>
                <w:color w:val="000000"/>
                <w:sz w:val="18"/>
                <w:szCs w:val="18"/>
              </w:rPr>
            </w:pPr>
            <w:r>
              <w:rPr>
                <w:rFonts w:cs="Arial"/>
                <w:color w:val="000000"/>
                <w:sz w:val="18"/>
                <w:szCs w:val="18"/>
              </w:rPr>
              <w:t>0,64</w:t>
            </w:r>
          </w:p>
        </w:tc>
      </w:tr>
      <w:tr w:rsidR="00A62429" w14:paraId="669D01C5"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54011C5E" w14:textId="77777777" w:rsidR="00A62429" w:rsidRDefault="00A62429">
            <w:pPr>
              <w:rPr>
                <w:rFonts w:cs="Arial"/>
                <w:color w:val="000000"/>
                <w:sz w:val="18"/>
                <w:szCs w:val="18"/>
              </w:rPr>
            </w:pPr>
            <w:r>
              <w:rPr>
                <w:rFonts w:cs="Arial"/>
                <w:color w:val="000000"/>
                <w:sz w:val="18"/>
                <w:szCs w:val="18"/>
              </w:rPr>
              <w:t>2_oldal_ncs_vp</w:t>
            </w:r>
          </w:p>
        </w:tc>
        <w:tc>
          <w:tcPr>
            <w:tcW w:w="1419" w:type="dxa"/>
            <w:tcBorders>
              <w:top w:val="nil"/>
              <w:left w:val="nil"/>
              <w:bottom w:val="single" w:sz="4" w:space="0" w:color="auto"/>
              <w:right w:val="single" w:sz="4" w:space="0" w:color="auto"/>
            </w:tcBorders>
            <w:noWrap/>
            <w:vAlign w:val="center"/>
            <w:hideMark/>
          </w:tcPr>
          <w:p w14:paraId="49AA1458"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1CDB57C7"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5C31EAC"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497C7ADC" w14:textId="2A0794DB" w:rsidR="00A62429" w:rsidRDefault="00A62429">
            <w:pPr>
              <w:rPr>
                <w:rFonts w:cs="Arial"/>
                <w:color w:val="000000"/>
                <w:sz w:val="18"/>
                <w:szCs w:val="18"/>
              </w:rPr>
            </w:pPr>
            <w:r>
              <w:rPr>
                <w:rFonts w:cs="Arial"/>
                <w:color w:val="000000"/>
                <w:sz w:val="18"/>
                <w:szCs w:val="18"/>
              </w:rPr>
              <w:t>A 2. oldal bal szélétől a 2. oldal n.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4782239C" w14:textId="77777777" w:rsidR="00A62429" w:rsidRDefault="00A62429">
            <w:pPr>
              <w:rPr>
                <w:rFonts w:cs="Arial"/>
                <w:color w:val="000000"/>
                <w:sz w:val="18"/>
                <w:szCs w:val="18"/>
              </w:rPr>
            </w:pPr>
            <w:r>
              <w:rPr>
                <w:rFonts w:cs="Arial"/>
                <w:color w:val="000000"/>
                <w:sz w:val="18"/>
                <w:szCs w:val="18"/>
              </w:rPr>
              <w:t>0,8</w:t>
            </w:r>
          </w:p>
        </w:tc>
      </w:tr>
      <w:tr w:rsidR="00A62429" w14:paraId="01B3B890"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3059C433" w14:textId="77777777" w:rsidR="00A62429" w:rsidRDefault="00A62429">
            <w:pPr>
              <w:rPr>
                <w:rFonts w:cs="Arial"/>
                <w:color w:val="000000"/>
                <w:sz w:val="18"/>
                <w:szCs w:val="18"/>
              </w:rPr>
            </w:pPr>
            <w:r>
              <w:rPr>
                <w:rFonts w:cs="Arial"/>
                <w:color w:val="000000"/>
                <w:sz w:val="18"/>
                <w:szCs w:val="18"/>
              </w:rPr>
              <w:t>m_oldal_1cs_vp</w:t>
            </w:r>
          </w:p>
        </w:tc>
        <w:tc>
          <w:tcPr>
            <w:tcW w:w="1419" w:type="dxa"/>
            <w:tcBorders>
              <w:top w:val="nil"/>
              <w:left w:val="nil"/>
              <w:bottom w:val="single" w:sz="4" w:space="0" w:color="auto"/>
              <w:right w:val="single" w:sz="4" w:space="0" w:color="auto"/>
            </w:tcBorders>
            <w:noWrap/>
            <w:vAlign w:val="center"/>
            <w:hideMark/>
          </w:tcPr>
          <w:p w14:paraId="7EC8A600"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72954728"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3D7BECB"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66BF55EC" w14:textId="7FE66102" w:rsidR="00A62429" w:rsidRDefault="00A62429">
            <w:pPr>
              <w:rPr>
                <w:rFonts w:cs="Arial"/>
                <w:color w:val="000000"/>
                <w:sz w:val="18"/>
                <w:szCs w:val="18"/>
              </w:rPr>
            </w:pPr>
            <w:r>
              <w:rPr>
                <w:rFonts w:cs="Arial"/>
                <w:color w:val="000000"/>
                <w:sz w:val="18"/>
                <w:szCs w:val="18"/>
              </w:rPr>
              <w:t xml:space="preserve">Az m. oldal bal szélétől az m. oldal 1. </w:t>
            </w:r>
            <w:r w:rsidR="00413281">
              <w:rPr>
                <w:rFonts w:cs="Arial"/>
                <w:color w:val="000000"/>
                <w:sz w:val="18"/>
                <w:szCs w:val="18"/>
              </w:rPr>
              <w:t>csövének</w:t>
            </w:r>
            <w:r>
              <w:rPr>
                <w:rFonts w:cs="Arial"/>
                <w:color w:val="000000"/>
                <w:sz w:val="18"/>
                <w:szCs w:val="18"/>
              </w:rPr>
              <w:t xml:space="preserve">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55503951" w14:textId="77777777" w:rsidR="00A62429" w:rsidRDefault="00A62429">
            <w:pPr>
              <w:rPr>
                <w:rFonts w:cs="Arial"/>
                <w:color w:val="000000"/>
                <w:sz w:val="18"/>
                <w:szCs w:val="18"/>
              </w:rPr>
            </w:pPr>
            <w:r>
              <w:rPr>
                <w:rFonts w:cs="Arial"/>
                <w:color w:val="000000"/>
                <w:sz w:val="18"/>
                <w:szCs w:val="18"/>
              </w:rPr>
              <w:t>0,6</w:t>
            </w:r>
          </w:p>
        </w:tc>
      </w:tr>
      <w:tr w:rsidR="00A62429" w14:paraId="6844A096"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66BC2182" w14:textId="77777777" w:rsidR="00A62429" w:rsidRDefault="00A62429">
            <w:pPr>
              <w:rPr>
                <w:rFonts w:cs="Arial"/>
                <w:color w:val="000000"/>
                <w:sz w:val="18"/>
                <w:szCs w:val="18"/>
              </w:rPr>
            </w:pPr>
            <w:r>
              <w:rPr>
                <w:rFonts w:cs="Arial"/>
                <w:color w:val="000000"/>
                <w:sz w:val="18"/>
                <w:szCs w:val="18"/>
              </w:rPr>
              <w:t>m_oldal_2cs_vp</w:t>
            </w:r>
          </w:p>
        </w:tc>
        <w:tc>
          <w:tcPr>
            <w:tcW w:w="1419" w:type="dxa"/>
            <w:tcBorders>
              <w:top w:val="nil"/>
              <w:left w:val="nil"/>
              <w:bottom w:val="single" w:sz="4" w:space="0" w:color="auto"/>
              <w:right w:val="single" w:sz="4" w:space="0" w:color="auto"/>
            </w:tcBorders>
            <w:noWrap/>
            <w:vAlign w:val="center"/>
            <w:hideMark/>
          </w:tcPr>
          <w:p w14:paraId="5A5E7715"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750B3EF6"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4B7B5781"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55D8DEAE" w14:textId="4424868F" w:rsidR="00A62429" w:rsidRDefault="00A62429">
            <w:pPr>
              <w:rPr>
                <w:rFonts w:cs="Arial"/>
                <w:color w:val="000000"/>
                <w:sz w:val="18"/>
                <w:szCs w:val="18"/>
              </w:rPr>
            </w:pPr>
            <w:r>
              <w:rPr>
                <w:rFonts w:cs="Arial"/>
                <w:color w:val="000000"/>
                <w:sz w:val="18"/>
                <w:szCs w:val="18"/>
              </w:rPr>
              <w:t xml:space="preserve">Az m. oldal bal szélétől az m. oldal 2. </w:t>
            </w:r>
            <w:r w:rsidR="00413281">
              <w:rPr>
                <w:rFonts w:cs="Arial"/>
                <w:color w:val="000000"/>
                <w:sz w:val="18"/>
                <w:szCs w:val="18"/>
              </w:rPr>
              <w:t>csövének</w:t>
            </w:r>
            <w:r>
              <w:rPr>
                <w:rFonts w:cs="Arial"/>
                <w:color w:val="000000"/>
                <w:sz w:val="18"/>
                <w:szCs w:val="18"/>
              </w:rPr>
              <w:t xml:space="preserve">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7BE3ABD9" w14:textId="77777777" w:rsidR="00A62429" w:rsidRDefault="00A62429">
            <w:pPr>
              <w:rPr>
                <w:rFonts w:cs="Arial"/>
                <w:color w:val="000000"/>
                <w:sz w:val="18"/>
                <w:szCs w:val="18"/>
              </w:rPr>
            </w:pPr>
            <w:r>
              <w:rPr>
                <w:rFonts w:cs="Arial"/>
                <w:color w:val="000000"/>
                <w:sz w:val="18"/>
                <w:szCs w:val="18"/>
              </w:rPr>
              <w:t>0,64</w:t>
            </w:r>
          </w:p>
        </w:tc>
      </w:tr>
      <w:tr w:rsidR="00A62429" w14:paraId="6680EA9D"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2BD184F8" w14:textId="77777777" w:rsidR="00A62429" w:rsidRDefault="00A62429">
            <w:pPr>
              <w:rPr>
                <w:rFonts w:cs="Arial"/>
                <w:color w:val="000000"/>
                <w:sz w:val="18"/>
                <w:szCs w:val="18"/>
              </w:rPr>
            </w:pPr>
            <w:r>
              <w:rPr>
                <w:rFonts w:cs="Arial"/>
                <w:color w:val="000000"/>
                <w:sz w:val="18"/>
                <w:szCs w:val="18"/>
              </w:rPr>
              <w:t>m_oldal_ncs_vp</w:t>
            </w:r>
          </w:p>
        </w:tc>
        <w:tc>
          <w:tcPr>
            <w:tcW w:w="1419" w:type="dxa"/>
            <w:tcBorders>
              <w:top w:val="nil"/>
              <w:left w:val="nil"/>
              <w:bottom w:val="single" w:sz="4" w:space="0" w:color="auto"/>
              <w:right w:val="single" w:sz="4" w:space="0" w:color="auto"/>
            </w:tcBorders>
            <w:noWrap/>
            <w:vAlign w:val="center"/>
            <w:hideMark/>
          </w:tcPr>
          <w:p w14:paraId="1FE6D5D8"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75A67856"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E637647"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18BD3F29" w14:textId="484AE71A" w:rsidR="00A62429" w:rsidRDefault="00A62429">
            <w:pPr>
              <w:rPr>
                <w:rFonts w:cs="Arial"/>
                <w:color w:val="000000"/>
                <w:sz w:val="18"/>
                <w:szCs w:val="18"/>
              </w:rPr>
            </w:pPr>
            <w:r>
              <w:rPr>
                <w:rFonts w:cs="Arial"/>
                <w:color w:val="000000"/>
                <w:sz w:val="18"/>
                <w:szCs w:val="18"/>
              </w:rPr>
              <w:t xml:space="preserve">Az m. oldal bal szélétől az m. oldal n. </w:t>
            </w:r>
            <w:r w:rsidR="00413281">
              <w:rPr>
                <w:rFonts w:cs="Arial"/>
                <w:color w:val="000000"/>
                <w:sz w:val="18"/>
                <w:szCs w:val="18"/>
              </w:rPr>
              <w:t>csövének</w:t>
            </w:r>
            <w:r>
              <w:rPr>
                <w:rFonts w:cs="Arial"/>
                <w:color w:val="000000"/>
                <w:sz w:val="18"/>
                <w:szCs w:val="18"/>
              </w:rPr>
              <w:t xml:space="preserve">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2F2CD8AB" w14:textId="77777777" w:rsidR="00A62429" w:rsidRDefault="00A62429">
            <w:pPr>
              <w:rPr>
                <w:rFonts w:cs="Arial"/>
                <w:color w:val="000000"/>
                <w:sz w:val="18"/>
                <w:szCs w:val="18"/>
              </w:rPr>
            </w:pPr>
            <w:r>
              <w:rPr>
                <w:rFonts w:cs="Arial"/>
                <w:color w:val="000000"/>
                <w:sz w:val="18"/>
                <w:szCs w:val="18"/>
              </w:rPr>
              <w:t>0,8</w:t>
            </w:r>
          </w:p>
        </w:tc>
      </w:tr>
      <w:tr w:rsidR="00A62429" w14:paraId="38D2755D"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7AB588B6" w14:textId="77777777" w:rsidR="00A62429" w:rsidRDefault="00A62429">
            <w:pPr>
              <w:rPr>
                <w:rFonts w:cs="Arial"/>
                <w:color w:val="000000"/>
                <w:sz w:val="18"/>
                <w:szCs w:val="18"/>
              </w:rPr>
            </w:pPr>
            <w:r>
              <w:rPr>
                <w:rFonts w:cs="Arial"/>
                <w:color w:val="000000"/>
                <w:sz w:val="18"/>
                <w:szCs w:val="18"/>
              </w:rPr>
              <w:t>1_oldal_1cs_mp</w:t>
            </w:r>
          </w:p>
        </w:tc>
        <w:tc>
          <w:tcPr>
            <w:tcW w:w="1419" w:type="dxa"/>
            <w:tcBorders>
              <w:top w:val="nil"/>
              <w:left w:val="nil"/>
              <w:bottom w:val="single" w:sz="4" w:space="0" w:color="auto"/>
              <w:right w:val="single" w:sz="4" w:space="0" w:color="auto"/>
            </w:tcBorders>
            <w:noWrap/>
            <w:vAlign w:val="center"/>
            <w:hideMark/>
          </w:tcPr>
          <w:p w14:paraId="214A9BBD"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4645719C"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7124403D"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16C16ACF" w14:textId="7C90B166" w:rsidR="00A62429" w:rsidRDefault="00A62429">
            <w:pPr>
              <w:rPr>
                <w:rFonts w:cs="Arial"/>
                <w:color w:val="000000"/>
                <w:sz w:val="18"/>
                <w:szCs w:val="18"/>
              </w:rPr>
            </w:pPr>
            <w:r>
              <w:rPr>
                <w:rFonts w:cs="Arial"/>
                <w:color w:val="000000"/>
                <w:sz w:val="18"/>
                <w:szCs w:val="18"/>
              </w:rPr>
              <w:t xml:space="preserve">Az első oldal első </w:t>
            </w:r>
            <w:r w:rsidR="00413281">
              <w:rPr>
                <w:rFonts w:cs="Arial"/>
                <w:color w:val="000000"/>
                <w:sz w:val="18"/>
                <w:szCs w:val="18"/>
              </w:rPr>
              <w:t>csövének</w:t>
            </w:r>
            <w:r>
              <w:rPr>
                <w:rFonts w:cs="Arial"/>
                <w:color w:val="000000"/>
                <w:sz w:val="18"/>
                <w:szCs w:val="18"/>
              </w:rPr>
              <w:t xml:space="preserve"> mélységi távolsága 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52B4A6A" w14:textId="77777777" w:rsidR="00A62429" w:rsidRDefault="00A62429">
            <w:pPr>
              <w:rPr>
                <w:rFonts w:cs="Arial"/>
                <w:color w:val="000000"/>
                <w:sz w:val="18"/>
                <w:szCs w:val="18"/>
              </w:rPr>
            </w:pPr>
            <w:r>
              <w:rPr>
                <w:rFonts w:cs="Arial"/>
                <w:color w:val="000000"/>
                <w:sz w:val="18"/>
                <w:szCs w:val="18"/>
              </w:rPr>
              <w:t>1,1</w:t>
            </w:r>
          </w:p>
        </w:tc>
      </w:tr>
      <w:tr w:rsidR="00A62429" w14:paraId="1A57D382"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7CED34BE" w14:textId="77777777" w:rsidR="00A62429" w:rsidRDefault="00A62429">
            <w:pPr>
              <w:rPr>
                <w:rFonts w:cs="Arial"/>
                <w:color w:val="000000"/>
                <w:sz w:val="18"/>
                <w:szCs w:val="18"/>
              </w:rPr>
            </w:pPr>
            <w:r>
              <w:rPr>
                <w:rFonts w:cs="Arial"/>
                <w:color w:val="000000"/>
                <w:sz w:val="18"/>
                <w:szCs w:val="18"/>
              </w:rPr>
              <w:t>1_oldal_2cs_mp</w:t>
            </w:r>
          </w:p>
        </w:tc>
        <w:tc>
          <w:tcPr>
            <w:tcW w:w="1419" w:type="dxa"/>
            <w:tcBorders>
              <w:top w:val="nil"/>
              <w:left w:val="nil"/>
              <w:bottom w:val="single" w:sz="4" w:space="0" w:color="auto"/>
              <w:right w:val="single" w:sz="4" w:space="0" w:color="auto"/>
            </w:tcBorders>
            <w:noWrap/>
            <w:vAlign w:val="center"/>
            <w:hideMark/>
          </w:tcPr>
          <w:p w14:paraId="330D5390"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214B7C94"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7F6F542"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082BC75C" w14:textId="55F297E8" w:rsidR="00A62429" w:rsidRDefault="00A62429">
            <w:pPr>
              <w:rPr>
                <w:rFonts w:cs="Arial"/>
                <w:color w:val="000000"/>
                <w:sz w:val="18"/>
                <w:szCs w:val="18"/>
              </w:rPr>
            </w:pPr>
            <w:r>
              <w:rPr>
                <w:rFonts w:cs="Arial"/>
                <w:color w:val="000000"/>
                <w:sz w:val="18"/>
                <w:szCs w:val="18"/>
              </w:rPr>
              <w:t xml:space="preserve">Az első oldal második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28BDADC" w14:textId="77777777" w:rsidR="00A62429" w:rsidRDefault="00A62429">
            <w:pPr>
              <w:rPr>
                <w:rFonts w:cs="Arial"/>
                <w:color w:val="000000"/>
                <w:sz w:val="18"/>
                <w:szCs w:val="18"/>
              </w:rPr>
            </w:pPr>
            <w:r>
              <w:rPr>
                <w:rFonts w:cs="Arial"/>
                <w:color w:val="000000"/>
                <w:sz w:val="18"/>
                <w:szCs w:val="18"/>
              </w:rPr>
              <w:t>1,1</w:t>
            </w:r>
          </w:p>
        </w:tc>
      </w:tr>
      <w:tr w:rsidR="00A62429" w14:paraId="7562B262"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3659F4CC" w14:textId="77777777" w:rsidR="00A62429" w:rsidRDefault="00A62429">
            <w:pPr>
              <w:rPr>
                <w:rFonts w:cs="Arial"/>
                <w:color w:val="000000"/>
                <w:sz w:val="18"/>
                <w:szCs w:val="18"/>
              </w:rPr>
            </w:pPr>
            <w:r>
              <w:rPr>
                <w:rFonts w:cs="Arial"/>
                <w:color w:val="000000"/>
                <w:sz w:val="18"/>
                <w:szCs w:val="18"/>
              </w:rPr>
              <w:t>1_oldal_ncs_mp</w:t>
            </w:r>
          </w:p>
        </w:tc>
        <w:tc>
          <w:tcPr>
            <w:tcW w:w="1419" w:type="dxa"/>
            <w:tcBorders>
              <w:top w:val="nil"/>
              <w:left w:val="nil"/>
              <w:bottom w:val="single" w:sz="4" w:space="0" w:color="auto"/>
              <w:right w:val="single" w:sz="4" w:space="0" w:color="auto"/>
            </w:tcBorders>
            <w:noWrap/>
            <w:vAlign w:val="center"/>
            <w:hideMark/>
          </w:tcPr>
          <w:p w14:paraId="34111665"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0E94E3D5"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0F50C45"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53E454C9" w14:textId="56BA70E1" w:rsidR="00A62429" w:rsidRDefault="00A62429">
            <w:pPr>
              <w:rPr>
                <w:rFonts w:cs="Arial"/>
                <w:color w:val="000000"/>
                <w:sz w:val="18"/>
                <w:szCs w:val="18"/>
              </w:rPr>
            </w:pPr>
            <w:r>
              <w:rPr>
                <w:rFonts w:cs="Arial"/>
                <w:color w:val="000000"/>
                <w:sz w:val="18"/>
                <w:szCs w:val="18"/>
              </w:rPr>
              <w:t xml:space="preserve">Az első oldal utolsó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799572D1" w14:textId="77777777" w:rsidR="00A62429" w:rsidRDefault="00A62429">
            <w:pPr>
              <w:rPr>
                <w:rFonts w:cs="Arial"/>
                <w:color w:val="000000"/>
                <w:sz w:val="18"/>
                <w:szCs w:val="18"/>
              </w:rPr>
            </w:pPr>
            <w:r>
              <w:rPr>
                <w:rFonts w:cs="Arial"/>
                <w:color w:val="000000"/>
                <w:sz w:val="18"/>
                <w:szCs w:val="18"/>
              </w:rPr>
              <w:t>1,19</w:t>
            </w:r>
          </w:p>
        </w:tc>
      </w:tr>
      <w:tr w:rsidR="00A62429" w14:paraId="7222BDE9"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6662608C" w14:textId="77777777" w:rsidR="00A62429" w:rsidRDefault="00A62429">
            <w:pPr>
              <w:rPr>
                <w:rFonts w:cs="Arial"/>
                <w:color w:val="000000"/>
                <w:sz w:val="18"/>
                <w:szCs w:val="18"/>
              </w:rPr>
            </w:pPr>
            <w:r>
              <w:rPr>
                <w:rFonts w:cs="Arial"/>
                <w:color w:val="000000"/>
                <w:sz w:val="18"/>
                <w:szCs w:val="18"/>
              </w:rPr>
              <w:t>2_oldal_1cs_mp</w:t>
            </w:r>
          </w:p>
        </w:tc>
        <w:tc>
          <w:tcPr>
            <w:tcW w:w="1419" w:type="dxa"/>
            <w:tcBorders>
              <w:top w:val="nil"/>
              <w:left w:val="nil"/>
              <w:bottom w:val="single" w:sz="4" w:space="0" w:color="auto"/>
              <w:right w:val="single" w:sz="4" w:space="0" w:color="auto"/>
            </w:tcBorders>
            <w:noWrap/>
            <w:vAlign w:val="center"/>
            <w:hideMark/>
          </w:tcPr>
          <w:p w14:paraId="671EB9F1"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20D03FA6"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702688C3"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1159894B" w14:textId="49893A29" w:rsidR="00A62429" w:rsidRDefault="00A62429">
            <w:pPr>
              <w:rPr>
                <w:rFonts w:cs="Arial"/>
                <w:color w:val="000000"/>
                <w:sz w:val="18"/>
                <w:szCs w:val="18"/>
              </w:rPr>
            </w:pPr>
            <w:r>
              <w:rPr>
                <w:rFonts w:cs="Arial"/>
                <w:color w:val="000000"/>
                <w:sz w:val="18"/>
                <w:szCs w:val="18"/>
              </w:rPr>
              <w:t xml:space="preserve">A második oldal első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32F4BDD1" w14:textId="77777777" w:rsidR="00A62429" w:rsidRDefault="00A62429">
            <w:pPr>
              <w:rPr>
                <w:rFonts w:cs="Arial"/>
                <w:color w:val="000000"/>
                <w:sz w:val="18"/>
                <w:szCs w:val="18"/>
              </w:rPr>
            </w:pPr>
            <w:r>
              <w:rPr>
                <w:rFonts w:cs="Arial"/>
                <w:color w:val="000000"/>
                <w:sz w:val="18"/>
                <w:szCs w:val="18"/>
              </w:rPr>
              <w:t>1,45</w:t>
            </w:r>
          </w:p>
        </w:tc>
      </w:tr>
      <w:tr w:rsidR="00A62429" w14:paraId="172D5AD9"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39DC7C52" w14:textId="77777777" w:rsidR="00A62429" w:rsidRDefault="00A62429">
            <w:pPr>
              <w:rPr>
                <w:rFonts w:cs="Arial"/>
                <w:color w:val="000000"/>
                <w:sz w:val="18"/>
                <w:szCs w:val="18"/>
              </w:rPr>
            </w:pPr>
            <w:r>
              <w:rPr>
                <w:rFonts w:cs="Arial"/>
                <w:color w:val="000000"/>
                <w:sz w:val="18"/>
                <w:szCs w:val="18"/>
              </w:rPr>
              <w:lastRenderedPageBreak/>
              <w:t>2_oldal_2cs_mp</w:t>
            </w:r>
          </w:p>
        </w:tc>
        <w:tc>
          <w:tcPr>
            <w:tcW w:w="1419" w:type="dxa"/>
            <w:tcBorders>
              <w:top w:val="nil"/>
              <w:left w:val="nil"/>
              <w:bottom w:val="single" w:sz="4" w:space="0" w:color="auto"/>
              <w:right w:val="single" w:sz="4" w:space="0" w:color="auto"/>
            </w:tcBorders>
            <w:noWrap/>
            <w:vAlign w:val="center"/>
            <w:hideMark/>
          </w:tcPr>
          <w:p w14:paraId="5A9A2630"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66B7D574"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3584B110" w14:textId="77777777" w:rsidR="00A62429" w:rsidRDefault="00A62429">
            <w:pPr>
              <w:jc w:val="center"/>
              <w:rPr>
                <w:rFonts w:cs="Arial"/>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3E897832" w14:textId="3089093E" w:rsidR="00A62429" w:rsidRDefault="00A62429">
            <w:pPr>
              <w:rPr>
                <w:rFonts w:cs="Arial"/>
                <w:color w:val="000000"/>
                <w:sz w:val="18"/>
                <w:szCs w:val="18"/>
              </w:rPr>
            </w:pPr>
            <w:r>
              <w:rPr>
                <w:rFonts w:cs="Arial"/>
                <w:color w:val="000000"/>
                <w:sz w:val="18"/>
                <w:szCs w:val="18"/>
              </w:rPr>
              <w:t xml:space="preserve">A második oldal második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3AD4F7A5" w14:textId="77777777" w:rsidR="00A62429" w:rsidRDefault="00A62429">
            <w:pPr>
              <w:rPr>
                <w:rFonts w:cs="Arial"/>
                <w:color w:val="000000"/>
                <w:sz w:val="18"/>
                <w:szCs w:val="18"/>
              </w:rPr>
            </w:pPr>
            <w:r>
              <w:rPr>
                <w:rFonts w:cs="Arial"/>
                <w:color w:val="000000"/>
                <w:sz w:val="18"/>
                <w:szCs w:val="18"/>
              </w:rPr>
              <w:t>1,45</w:t>
            </w:r>
          </w:p>
        </w:tc>
      </w:tr>
      <w:tr w:rsidR="00A62429" w14:paraId="5CD5FC60"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4202EB82" w14:textId="77777777" w:rsidR="00A62429" w:rsidRDefault="00A62429">
            <w:pPr>
              <w:rPr>
                <w:rFonts w:cs="Arial"/>
                <w:color w:val="000000"/>
                <w:sz w:val="18"/>
                <w:szCs w:val="18"/>
              </w:rPr>
            </w:pPr>
            <w:r>
              <w:rPr>
                <w:rFonts w:cs="Arial"/>
                <w:color w:val="000000"/>
                <w:sz w:val="18"/>
                <w:szCs w:val="18"/>
              </w:rPr>
              <w:t>2_oldal_ncs_mp</w:t>
            </w:r>
          </w:p>
        </w:tc>
        <w:tc>
          <w:tcPr>
            <w:tcW w:w="1419" w:type="dxa"/>
            <w:tcBorders>
              <w:top w:val="nil"/>
              <w:left w:val="nil"/>
              <w:bottom w:val="single" w:sz="4" w:space="0" w:color="auto"/>
              <w:right w:val="single" w:sz="4" w:space="0" w:color="auto"/>
            </w:tcBorders>
            <w:noWrap/>
            <w:vAlign w:val="center"/>
            <w:hideMark/>
          </w:tcPr>
          <w:p w14:paraId="0511A84E"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11727628"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F2B8A63" w14:textId="77777777" w:rsidR="00A62429" w:rsidRDefault="00A62429">
            <w:pPr>
              <w:jc w:val="center"/>
              <w:rPr>
                <w:rFonts w:cs="Arial"/>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7468D818" w14:textId="14345AE8" w:rsidR="00A62429" w:rsidRDefault="00A62429">
            <w:pPr>
              <w:rPr>
                <w:rFonts w:cs="Arial"/>
                <w:color w:val="000000"/>
                <w:sz w:val="18"/>
                <w:szCs w:val="18"/>
              </w:rPr>
            </w:pPr>
            <w:r>
              <w:rPr>
                <w:rFonts w:cs="Arial"/>
                <w:color w:val="000000"/>
                <w:sz w:val="18"/>
                <w:szCs w:val="18"/>
              </w:rPr>
              <w:t xml:space="preserve">A második oldal utolsó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753712B7" w14:textId="77777777" w:rsidR="00A62429" w:rsidRDefault="00A62429">
            <w:pPr>
              <w:rPr>
                <w:rFonts w:cs="Arial"/>
                <w:color w:val="000000"/>
                <w:sz w:val="18"/>
                <w:szCs w:val="18"/>
              </w:rPr>
            </w:pPr>
            <w:r>
              <w:rPr>
                <w:rFonts w:cs="Arial"/>
                <w:color w:val="000000"/>
                <w:sz w:val="18"/>
                <w:szCs w:val="18"/>
              </w:rPr>
              <w:t>0,4</w:t>
            </w:r>
          </w:p>
        </w:tc>
      </w:tr>
      <w:tr w:rsidR="00A62429" w14:paraId="20D98113"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183FDF7F" w14:textId="77777777" w:rsidR="00A62429" w:rsidRDefault="00A62429">
            <w:pPr>
              <w:rPr>
                <w:rFonts w:cs="Arial"/>
                <w:color w:val="000000"/>
                <w:sz w:val="18"/>
                <w:szCs w:val="18"/>
              </w:rPr>
            </w:pPr>
            <w:r>
              <w:rPr>
                <w:rFonts w:cs="Arial"/>
                <w:color w:val="000000"/>
                <w:sz w:val="18"/>
                <w:szCs w:val="18"/>
              </w:rPr>
              <w:t>m_oldal_1cs_mp</w:t>
            </w:r>
          </w:p>
        </w:tc>
        <w:tc>
          <w:tcPr>
            <w:tcW w:w="1419" w:type="dxa"/>
            <w:tcBorders>
              <w:top w:val="nil"/>
              <w:left w:val="nil"/>
              <w:bottom w:val="single" w:sz="4" w:space="0" w:color="auto"/>
              <w:right w:val="single" w:sz="4" w:space="0" w:color="auto"/>
            </w:tcBorders>
            <w:noWrap/>
            <w:vAlign w:val="center"/>
            <w:hideMark/>
          </w:tcPr>
          <w:p w14:paraId="656DBED6"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3E3EFE52"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11AF5CD2" w14:textId="77777777" w:rsidR="00A62429" w:rsidRDefault="00A62429">
            <w:pPr>
              <w:jc w:val="center"/>
              <w:rPr>
                <w:rFonts w:cs="Arial"/>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0F888D47" w14:textId="37901F6B" w:rsidR="00A62429" w:rsidRDefault="00A62429">
            <w:pPr>
              <w:rPr>
                <w:rFonts w:cs="Arial"/>
                <w:color w:val="000000"/>
                <w:sz w:val="18"/>
                <w:szCs w:val="18"/>
              </w:rPr>
            </w:pPr>
            <w:r>
              <w:rPr>
                <w:rFonts w:cs="Arial"/>
                <w:color w:val="000000"/>
                <w:sz w:val="18"/>
                <w:szCs w:val="18"/>
              </w:rPr>
              <w:t xml:space="preserve">Az m-dik oldal első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04A09DFC" w14:textId="77777777" w:rsidR="00A62429" w:rsidRDefault="00A62429">
            <w:pPr>
              <w:rPr>
                <w:rFonts w:cs="Arial"/>
                <w:color w:val="000000"/>
                <w:sz w:val="18"/>
                <w:szCs w:val="18"/>
              </w:rPr>
            </w:pPr>
            <w:r>
              <w:rPr>
                <w:rFonts w:cs="Arial"/>
                <w:color w:val="000000"/>
                <w:sz w:val="18"/>
                <w:szCs w:val="18"/>
              </w:rPr>
              <w:t>1,1</w:t>
            </w:r>
          </w:p>
        </w:tc>
      </w:tr>
      <w:tr w:rsidR="00A62429" w14:paraId="3E24FCD3"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5339760A" w14:textId="77777777" w:rsidR="00A62429" w:rsidRDefault="00A62429">
            <w:pPr>
              <w:rPr>
                <w:rFonts w:cs="Arial"/>
                <w:color w:val="000000"/>
                <w:sz w:val="18"/>
                <w:szCs w:val="18"/>
              </w:rPr>
            </w:pPr>
            <w:r>
              <w:rPr>
                <w:rFonts w:cs="Arial"/>
                <w:color w:val="000000"/>
                <w:sz w:val="18"/>
                <w:szCs w:val="18"/>
              </w:rPr>
              <w:t>m_oldal_2cs_mp</w:t>
            </w:r>
          </w:p>
        </w:tc>
        <w:tc>
          <w:tcPr>
            <w:tcW w:w="1419" w:type="dxa"/>
            <w:tcBorders>
              <w:top w:val="nil"/>
              <w:left w:val="nil"/>
              <w:bottom w:val="single" w:sz="4" w:space="0" w:color="auto"/>
              <w:right w:val="single" w:sz="4" w:space="0" w:color="auto"/>
            </w:tcBorders>
            <w:noWrap/>
            <w:vAlign w:val="center"/>
            <w:hideMark/>
          </w:tcPr>
          <w:p w14:paraId="5E724A0D"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618FCE8E"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4F404C3"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00678B41" w14:textId="08E9B20C" w:rsidR="00A62429" w:rsidRDefault="00A62429">
            <w:pPr>
              <w:rPr>
                <w:rFonts w:cs="Arial"/>
                <w:color w:val="000000"/>
                <w:sz w:val="18"/>
                <w:szCs w:val="18"/>
              </w:rPr>
            </w:pPr>
            <w:r>
              <w:rPr>
                <w:rFonts w:cs="Arial"/>
                <w:color w:val="000000"/>
                <w:sz w:val="18"/>
                <w:szCs w:val="18"/>
              </w:rPr>
              <w:t xml:space="preserve">Az m-dik oldal második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F55EAFF" w14:textId="77777777" w:rsidR="00A62429" w:rsidRDefault="00A62429">
            <w:pPr>
              <w:rPr>
                <w:rFonts w:cs="Arial"/>
                <w:color w:val="000000"/>
                <w:sz w:val="18"/>
                <w:szCs w:val="18"/>
              </w:rPr>
            </w:pPr>
            <w:r>
              <w:rPr>
                <w:rFonts w:cs="Arial"/>
                <w:color w:val="000000"/>
                <w:sz w:val="18"/>
                <w:szCs w:val="18"/>
              </w:rPr>
              <w:t>1,1</w:t>
            </w:r>
          </w:p>
        </w:tc>
      </w:tr>
      <w:tr w:rsidR="00A62429" w14:paraId="1A191214"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2C03F7C1" w14:textId="77777777" w:rsidR="00A62429" w:rsidRDefault="00A62429">
            <w:pPr>
              <w:rPr>
                <w:rFonts w:cs="Arial"/>
                <w:color w:val="000000"/>
                <w:sz w:val="18"/>
                <w:szCs w:val="18"/>
              </w:rPr>
            </w:pPr>
            <w:r>
              <w:rPr>
                <w:rFonts w:cs="Arial"/>
                <w:color w:val="000000"/>
                <w:sz w:val="18"/>
                <w:szCs w:val="18"/>
              </w:rPr>
              <w:t>m_oldal_ncs_mp</w:t>
            </w:r>
          </w:p>
        </w:tc>
        <w:tc>
          <w:tcPr>
            <w:tcW w:w="1419" w:type="dxa"/>
            <w:tcBorders>
              <w:top w:val="nil"/>
              <w:left w:val="nil"/>
              <w:bottom w:val="single" w:sz="4" w:space="0" w:color="auto"/>
              <w:right w:val="single" w:sz="4" w:space="0" w:color="auto"/>
            </w:tcBorders>
            <w:noWrap/>
            <w:vAlign w:val="center"/>
            <w:hideMark/>
          </w:tcPr>
          <w:p w14:paraId="2F447D6F"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718CC863"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40F07F97"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655BA6FC" w14:textId="08603BE6" w:rsidR="00A62429" w:rsidRDefault="00A62429">
            <w:pPr>
              <w:rPr>
                <w:rFonts w:cs="Arial"/>
                <w:color w:val="000000"/>
                <w:sz w:val="18"/>
                <w:szCs w:val="18"/>
              </w:rPr>
            </w:pPr>
            <w:r>
              <w:rPr>
                <w:rFonts w:cs="Arial"/>
                <w:color w:val="000000"/>
                <w:sz w:val="18"/>
                <w:szCs w:val="18"/>
              </w:rPr>
              <w:t xml:space="preserve">Az m-dik oldal utolsó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0821F74E" w14:textId="77777777" w:rsidR="00A62429" w:rsidRDefault="00A62429">
            <w:pPr>
              <w:rPr>
                <w:rFonts w:cs="Arial"/>
                <w:color w:val="000000"/>
                <w:sz w:val="18"/>
                <w:szCs w:val="18"/>
              </w:rPr>
            </w:pPr>
            <w:r>
              <w:rPr>
                <w:rFonts w:cs="Arial"/>
                <w:color w:val="000000"/>
                <w:sz w:val="18"/>
                <w:szCs w:val="18"/>
              </w:rPr>
              <w:t>1,19</w:t>
            </w:r>
          </w:p>
        </w:tc>
      </w:tr>
      <w:tr w:rsidR="00A62429" w14:paraId="0C5F796F"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4ED73938" w14:textId="77777777" w:rsidR="00A62429" w:rsidRDefault="00A62429">
            <w:pPr>
              <w:rPr>
                <w:rFonts w:cs="Arial"/>
                <w:color w:val="000000"/>
                <w:sz w:val="18"/>
                <w:szCs w:val="18"/>
              </w:rPr>
            </w:pPr>
            <w:r>
              <w:rPr>
                <w:rFonts w:cs="Arial"/>
                <w:color w:val="000000"/>
                <w:sz w:val="18"/>
                <w:szCs w:val="18"/>
              </w:rPr>
              <w:t>1_oldal_1cs_tip</w:t>
            </w:r>
          </w:p>
        </w:tc>
        <w:tc>
          <w:tcPr>
            <w:tcW w:w="1419" w:type="dxa"/>
            <w:tcBorders>
              <w:top w:val="nil"/>
              <w:left w:val="nil"/>
              <w:bottom w:val="single" w:sz="4" w:space="0" w:color="auto"/>
              <w:right w:val="single" w:sz="4" w:space="0" w:color="auto"/>
            </w:tcBorders>
            <w:noWrap/>
            <w:vAlign w:val="center"/>
            <w:hideMark/>
          </w:tcPr>
          <w:p w14:paraId="31BAFCC6"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6D801331"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56D21C7"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26B5CD8D" w14:textId="6EE6893E" w:rsidR="00A62429" w:rsidRDefault="00A62429">
            <w:pPr>
              <w:rPr>
                <w:rFonts w:cs="Arial"/>
                <w:color w:val="000000"/>
                <w:sz w:val="18"/>
                <w:szCs w:val="18"/>
              </w:rPr>
            </w:pPr>
            <w:r>
              <w:rPr>
                <w:rFonts w:cs="Arial"/>
                <w:color w:val="000000"/>
                <w:sz w:val="18"/>
                <w:szCs w:val="18"/>
              </w:rPr>
              <w:t xml:space="preserve">Az első oldal első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279B502C" w14:textId="77777777" w:rsidR="00A62429" w:rsidRDefault="00A62429">
            <w:pPr>
              <w:rPr>
                <w:rFonts w:cs="Arial"/>
                <w:color w:val="000000"/>
                <w:sz w:val="18"/>
                <w:szCs w:val="18"/>
              </w:rPr>
            </w:pPr>
            <w:r>
              <w:rPr>
                <w:rFonts w:cs="Arial"/>
                <w:color w:val="000000"/>
                <w:sz w:val="18"/>
                <w:szCs w:val="18"/>
              </w:rPr>
              <w:t>3/m</w:t>
            </w:r>
          </w:p>
        </w:tc>
      </w:tr>
      <w:tr w:rsidR="00A62429" w14:paraId="347A4954"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45C25BCF" w14:textId="77777777" w:rsidR="00A62429" w:rsidRDefault="00A62429">
            <w:pPr>
              <w:rPr>
                <w:rFonts w:cs="Arial"/>
                <w:color w:val="000000"/>
                <w:sz w:val="18"/>
                <w:szCs w:val="18"/>
                <w:lang w:eastAsia="hu-HU"/>
              </w:rPr>
            </w:pPr>
            <w:r>
              <w:rPr>
                <w:rFonts w:cs="Arial"/>
                <w:color w:val="000000"/>
                <w:sz w:val="18"/>
                <w:szCs w:val="18"/>
                <w:lang w:eastAsia="hu-HU"/>
              </w:rPr>
              <w:t>1_oldal_1cs_lez</w:t>
            </w:r>
          </w:p>
        </w:tc>
        <w:tc>
          <w:tcPr>
            <w:tcW w:w="1419" w:type="dxa"/>
            <w:tcBorders>
              <w:top w:val="nil"/>
              <w:left w:val="nil"/>
              <w:bottom w:val="single" w:sz="4" w:space="0" w:color="auto"/>
              <w:right w:val="single" w:sz="4" w:space="0" w:color="auto"/>
            </w:tcBorders>
            <w:noWrap/>
            <w:vAlign w:val="center"/>
            <w:hideMark/>
          </w:tcPr>
          <w:p w14:paraId="4C48EEC9" w14:textId="77777777" w:rsidR="00A62429" w:rsidRDefault="00A62429">
            <w:pPr>
              <w:jc w:val="center"/>
              <w:rPr>
                <w:rFonts w:cs="Arial"/>
                <w:color w:val="000000"/>
                <w:sz w:val="18"/>
                <w:szCs w:val="18"/>
              </w:rPr>
            </w:pPr>
            <w:r>
              <w:rPr>
                <w:rFonts w:cs="Arial"/>
                <w:color w:val="000000"/>
                <w:sz w:val="18"/>
                <w:szCs w:val="18"/>
                <w:lang w:eastAsia="hu-HU"/>
              </w:rPr>
              <w:t>cso_lez</w:t>
            </w:r>
          </w:p>
        </w:tc>
        <w:tc>
          <w:tcPr>
            <w:tcW w:w="1127" w:type="dxa"/>
            <w:tcBorders>
              <w:top w:val="nil"/>
              <w:left w:val="nil"/>
              <w:bottom w:val="single" w:sz="4" w:space="0" w:color="auto"/>
              <w:right w:val="single" w:sz="4" w:space="0" w:color="auto"/>
            </w:tcBorders>
            <w:vAlign w:val="center"/>
            <w:hideMark/>
          </w:tcPr>
          <w:p w14:paraId="24FD860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2D0AF7A2" w14:textId="77777777" w:rsidR="00A62429" w:rsidRDefault="00A62429">
            <w:pPr>
              <w:jc w:val="center"/>
              <w:rPr>
                <w:rFonts w:cs="Arial"/>
                <w:color w:val="000000"/>
                <w:sz w:val="18"/>
                <w:szCs w:val="18"/>
              </w:rPr>
            </w:pPr>
            <w:r>
              <w:rPr>
                <w:rFonts w:cs="Arial"/>
                <w:color w:val="000000"/>
                <w:sz w:val="18"/>
                <w:szCs w:val="18"/>
                <w:lang w:eastAsia="hu-HU"/>
              </w:rPr>
              <w:t>cső lezárás típusa</w:t>
            </w:r>
          </w:p>
        </w:tc>
        <w:tc>
          <w:tcPr>
            <w:tcW w:w="3234" w:type="dxa"/>
            <w:tcBorders>
              <w:top w:val="nil"/>
              <w:left w:val="nil"/>
              <w:bottom w:val="single" w:sz="4" w:space="0" w:color="auto"/>
              <w:right w:val="single" w:sz="4" w:space="0" w:color="auto"/>
            </w:tcBorders>
            <w:vAlign w:val="bottom"/>
            <w:hideMark/>
          </w:tcPr>
          <w:p w14:paraId="18CAD3D3" w14:textId="1D2C138D" w:rsidR="00A62429" w:rsidRDefault="00A62429">
            <w:pPr>
              <w:rPr>
                <w:rFonts w:cs="Arial"/>
                <w:color w:val="000000"/>
                <w:sz w:val="18"/>
                <w:szCs w:val="18"/>
              </w:rPr>
            </w:pPr>
            <w:r>
              <w:rPr>
                <w:rFonts w:cs="Arial"/>
                <w:color w:val="000000"/>
                <w:sz w:val="18"/>
                <w:szCs w:val="18"/>
              </w:rPr>
              <w:t xml:space="preserve">Az első oldal első </w:t>
            </w:r>
            <w:r w:rsidR="00413281">
              <w:rPr>
                <w:rFonts w:cs="Arial"/>
                <w:color w:val="000000"/>
                <w:sz w:val="18"/>
                <w:szCs w:val="18"/>
              </w:rPr>
              <w:t>csövének</w:t>
            </w:r>
            <w:r>
              <w:rPr>
                <w:rFonts w:cs="Arial"/>
                <w:color w:val="000000"/>
                <w:sz w:val="18"/>
                <w:szCs w:val="18"/>
              </w:rPr>
              <w:t xml:space="preserve"> lezárási típusa (</w:t>
            </w:r>
            <w:r>
              <w:rPr>
                <w:rFonts w:cs="Arial"/>
                <w:color w:val="000000"/>
                <w:sz w:val="18"/>
                <w:szCs w:val="18"/>
                <w:lang w:eastAsia="hu-HU"/>
              </w:rPr>
              <w:t>cso_lez értéktáblából)</w:t>
            </w:r>
          </w:p>
        </w:tc>
        <w:tc>
          <w:tcPr>
            <w:tcW w:w="709" w:type="dxa"/>
            <w:tcBorders>
              <w:top w:val="nil"/>
              <w:left w:val="nil"/>
              <w:bottom w:val="single" w:sz="4" w:space="0" w:color="auto"/>
              <w:right w:val="single" w:sz="4" w:space="0" w:color="auto"/>
            </w:tcBorders>
            <w:noWrap/>
            <w:vAlign w:val="center"/>
          </w:tcPr>
          <w:p w14:paraId="382D148D" w14:textId="37444C93" w:rsidR="00A62429" w:rsidRDefault="00553975" w:rsidP="00553975">
            <w:pPr>
              <w:rPr>
                <w:rFonts w:cs="Arial"/>
                <w:color w:val="000000"/>
                <w:sz w:val="18"/>
                <w:szCs w:val="18"/>
              </w:rPr>
            </w:pPr>
            <w:r>
              <w:rPr>
                <w:rFonts w:cs="Arial"/>
                <w:color w:val="000000"/>
                <w:sz w:val="18"/>
                <w:szCs w:val="18"/>
              </w:rPr>
              <w:t>2/védőkupak</w:t>
            </w:r>
          </w:p>
        </w:tc>
      </w:tr>
      <w:tr w:rsidR="00A62429" w14:paraId="24D0D42F"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525BE8C4" w14:textId="77777777" w:rsidR="00A62429" w:rsidRDefault="00A62429">
            <w:pPr>
              <w:rPr>
                <w:rFonts w:cs="Arial"/>
                <w:color w:val="000000"/>
                <w:sz w:val="18"/>
                <w:szCs w:val="18"/>
              </w:rPr>
            </w:pPr>
            <w:r>
              <w:rPr>
                <w:rFonts w:cs="Arial"/>
                <w:color w:val="000000"/>
                <w:sz w:val="18"/>
                <w:szCs w:val="18"/>
              </w:rPr>
              <w:t>1_oldal_2cs_tip</w:t>
            </w:r>
          </w:p>
        </w:tc>
        <w:tc>
          <w:tcPr>
            <w:tcW w:w="1419" w:type="dxa"/>
            <w:tcBorders>
              <w:top w:val="nil"/>
              <w:left w:val="nil"/>
              <w:bottom w:val="single" w:sz="4" w:space="0" w:color="auto"/>
              <w:right w:val="single" w:sz="4" w:space="0" w:color="auto"/>
            </w:tcBorders>
            <w:noWrap/>
            <w:vAlign w:val="center"/>
            <w:hideMark/>
          </w:tcPr>
          <w:p w14:paraId="2AFD8B75"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5BDBE2B1"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D947C51"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471E4FF" w14:textId="3EF6BDCC" w:rsidR="00A62429" w:rsidRDefault="00A62429">
            <w:pPr>
              <w:rPr>
                <w:rFonts w:cs="Arial"/>
                <w:color w:val="000000"/>
                <w:sz w:val="18"/>
                <w:szCs w:val="18"/>
              </w:rPr>
            </w:pPr>
            <w:r>
              <w:rPr>
                <w:rFonts w:cs="Arial"/>
                <w:color w:val="000000"/>
                <w:sz w:val="18"/>
                <w:szCs w:val="18"/>
              </w:rPr>
              <w:t xml:space="preserve">Az első oldal második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006B05F9" w14:textId="77777777" w:rsidR="00A62429" w:rsidRDefault="00A62429">
            <w:pPr>
              <w:rPr>
                <w:rFonts w:cs="Arial"/>
                <w:color w:val="000000"/>
                <w:sz w:val="18"/>
                <w:szCs w:val="18"/>
              </w:rPr>
            </w:pPr>
            <w:r>
              <w:rPr>
                <w:rFonts w:cs="Arial"/>
                <w:color w:val="000000"/>
                <w:sz w:val="18"/>
                <w:szCs w:val="18"/>
              </w:rPr>
              <w:t>3/m</w:t>
            </w:r>
          </w:p>
        </w:tc>
      </w:tr>
      <w:tr w:rsidR="00A62429" w14:paraId="13ED05FA"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7A68E7CA" w14:textId="77777777" w:rsidR="00A62429" w:rsidRDefault="00A62429">
            <w:pPr>
              <w:rPr>
                <w:rFonts w:cs="Arial"/>
                <w:color w:val="000000"/>
                <w:sz w:val="18"/>
                <w:szCs w:val="18"/>
              </w:rPr>
            </w:pPr>
            <w:r>
              <w:rPr>
                <w:rFonts w:cs="Arial"/>
                <w:color w:val="000000"/>
                <w:sz w:val="18"/>
                <w:szCs w:val="18"/>
              </w:rPr>
              <w:t>1_oldal_ncs_tip</w:t>
            </w:r>
          </w:p>
        </w:tc>
        <w:tc>
          <w:tcPr>
            <w:tcW w:w="1419" w:type="dxa"/>
            <w:tcBorders>
              <w:top w:val="nil"/>
              <w:left w:val="nil"/>
              <w:bottom w:val="single" w:sz="4" w:space="0" w:color="auto"/>
              <w:right w:val="single" w:sz="4" w:space="0" w:color="auto"/>
            </w:tcBorders>
            <w:noWrap/>
            <w:vAlign w:val="center"/>
            <w:hideMark/>
          </w:tcPr>
          <w:p w14:paraId="2591181F"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4A573680"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ED2B328"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442FB32A" w14:textId="1ADC1015" w:rsidR="00A62429" w:rsidRDefault="00A62429">
            <w:pPr>
              <w:rPr>
                <w:rFonts w:cs="Arial"/>
                <w:color w:val="000000"/>
                <w:sz w:val="18"/>
                <w:szCs w:val="18"/>
              </w:rPr>
            </w:pPr>
            <w:r>
              <w:rPr>
                <w:rFonts w:cs="Arial"/>
                <w:color w:val="000000"/>
                <w:sz w:val="18"/>
                <w:szCs w:val="18"/>
              </w:rPr>
              <w:t xml:space="preserve">Az első oldal utolsó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74F91D7C" w14:textId="77777777" w:rsidR="00A62429" w:rsidRDefault="00A62429">
            <w:pPr>
              <w:rPr>
                <w:rFonts w:cs="Arial"/>
                <w:color w:val="000000"/>
                <w:sz w:val="18"/>
                <w:szCs w:val="18"/>
              </w:rPr>
            </w:pPr>
            <w:r>
              <w:rPr>
                <w:rFonts w:cs="Arial"/>
                <w:color w:val="000000"/>
                <w:sz w:val="18"/>
                <w:szCs w:val="18"/>
              </w:rPr>
              <w:t>3/m</w:t>
            </w:r>
          </w:p>
        </w:tc>
      </w:tr>
      <w:tr w:rsidR="00A62429" w14:paraId="03F74DBB"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070AF8E7" w14:textId="77777777" w:rsidR="00A62429" w:rsidRDefault="00A62429">
            <w:pPr>
              <w:rPr>
                <w:rFonts w:cs="Arial"/>
                <w:color w:val="000000"/>
                <w:sz w:val="18"/>
                <w:szCs w:val="18"/>
              </w:rPr>
            </w:pPr>
            <w:r>
              <w:rPr>
                <w:rFonts w:cs="Arial"/>
                <w:color w:val="000000"/>
                <w:sz w:val="18"/>
                <w:szCs w:val="18"/>
              </w:rPr>
              <w:t>2_oldal_1cs_tip</w:t>
            </w:r>
          </w:p>
        </w:tc>
        <w:tc>
          <w:tcPr>
            <w:tcW w:w="1419" w:type="dxa"/>
            <w:tcBorders>
              <w:top w:val="nil"/>
              <w:left w:val="nil"/>
              <w:bottom w:val="single" w:sz="4" w:space="0" w:color="auto"/>
              <w:right w:val="single" w:sz="4" w:space="0" w:color="auto"/>
            </w:tcBorders>
            <w:noWrap/>
            <w:vAlign w:val="center"/>
            <w:hideMark/>
          </w:tcPr>
          <w:p w14:paraId="4AFB686B"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29E1BB0C"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3D17D98"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26CC1FF0" w14:textId="0761A85C" w:rsidR="00A62429" w:rsidRDefault="00A62429">
            <w:pPr>
              <w:rPr>
                <w:rFonts w:cs="Arial"/>
                <w:color w:val="000000"/>
                <w:sz w:val="18"/>
                <w:szCs w:val="18"/>
              </w:rPr>
            </w:pPr>
            <w:r>
              <w:rPr>
                <w:rFonts w:cs="Arial"/>
                <w:color w:val="000000"/>
                <w:sz w:val="18"/>
                <w:szCs w:val="18"/>
              </w:rPr>
              <w:t xml:space="preserve">A második oldal első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7FF20D5B" w14:textId="77777777" w:rsidR="00A62429" w:rsidRDefault="00A62429">
            <w:pPr>
              <w:rPr>
                <w:rFonts w:cs="Arial"/>
                <w:color w:val="000000"/>
                <w:sz w:val="18"/>
                <w:szCs w:val="18"/>
              </w:rPr>
            </w:pPr>
            <w:r>
              <w:rPr>
                <w:rFonts w:cs="Arial"/>
                <w:color w:val="000000"/>
                <w:sz w:val="18"/>
                <w:szCs w:val="18"/>
              </w:rPr>
              <w:t>3/m</w:t>
            </w:r>
          </w:p>
        </w:tc>
      </w:tr>
      <w:tr w:rsidR="00A62429" w14:paraId="786720F9"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416DA12D" w14:textId="77777777" w:rsidR="00A62429" w:rsidRDefault="00A62429">
            <w:pPr>
              <w:rPr>
                <w:rFonts w:cs="Arial"/>
                <w:color w:val="000000"/>
                <w:sz w:val="18"/>
                <w:szCs w:val="18"/>
              </w:rPr>
            </w:pPr>
            <w:r>
              <w:rPr>
                <w:rFonts w:cs="Arial"/>
                <w:color w:val="000000"/>
                <w:sz w:val="18"/>
                <w:szCs w:val="18"/>
              </w:rPr>
              <w:t>2_oldal_2cs_tip</w:t>
            </w:r>
          </w:p>
        </w:tc>
        <w:tc>
          <w:tcPr>
            <w:tcW w:w="1419" w:type="dxa"/>
            <w:tcBorders>
              <w:top w:val="nil"/>
              <w:left w:val="nil"/>
              <w:bottom w:val="single" w:sz="4" w:space="0" w:color="auto"/>
              <w:right w:val="single" w:sz="4" w:space="0" w:color="auto"/>
            </w:tcBorders>
            <w:noWrap/>
            <w:vAlign w:val="center"/>
            <w:hideMark/>
          </w:tcPr>
          <w:p w14:paraId="25CD1590"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47C10376"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2AEB104"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12C9B68E" w14:textId="488483C6" w:rsidR="00A62429" w:rsidRDefault="00A62429">
            <w:pPr>
              <w:rPr>
                <w:rFonts w:cs="Arial"/>
                <w:color w:val="000000"/>
                <w:sz w:val="18"/>
                <w:szCs w:val="18"/>
              </w:rPr>
            </w:pPr>
            <w:r>
              <w:rPr>
                <w:rFonts w:cs="Arial"/>
                <w:color w:val="000000"/>
                <w:sz w:val="18"/>
                <w:szCs w:val="18"/>
              </w:rPr>
              <w:t xml:space="preserve">A második oldal második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5F6D1FBB" w14:textId="77777777" w:rsidR="00A62429" w:rsidRDefault="00A62429">
            <w:pPr>
              <w:rPr>
                <w:rFonts w:cs="Arial"/>
                <w:color w:val="000000"/>
                <w:sz w:val="18"/>
                <w:szCs w:val="18"/>
              </w:rPr>
            </w:pPr>
            <w:r>
              <w:rPr>
                <w:rFonts w:cs="Arial"/>
                <w:color w:val="000000"/>
                <w:sz w:val="18"/>
                <w:szCs w:val="18"/>
              </w:rPr>
              <w:t>3/m</w:t>
            </w:r>
          </w:p>
        </w:tc>
      </w:tr>
      <w:tr w:rsidR="00A62429" w14:paraId="3513D174"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2768DAB5" w14:textId="77777777" w:rsidR="00A62429" w:rsidRDefault="00A62429">
            <w:pPr>
              <w:rPr>
                <w:rFonts w:cs="Arial"/>
                <w:color w:val="000000"/>
                <w:sz w:val="18"/>
                <w:szCs w:val="18"/>
              </w:rPr>
            </w:pPr>
            <w:r>
              <w:rPr>
                <w:rFonts w:cs="Arial"/>
                <w:color w:val="000000"/>
                <w:sz w:val="18"/>
                <w:szCs w:val="18"/>
              </w:rPr>
              <w:t>2_oldal_ncs_tip</w:t>
            </w:r>
          </w:p>
        </w:tc>
        <w:tc>
          <w:tcPr>
            <w:tcW w:w="1419" w:type="dxa"/>
            <w:tcBorders>
              <w:top w:val="nil"/>
              <w:left w:val="nil"/>
              <w:bottom w:val="single" w:sz="4" w:space="0" w:color="auto"/>
              <w:right w:val="single" w:sz="4" w:space="0" w:color="auto"/>
            </w:tcBorders>
            <w:noWrap/>
            <w:vAlign w:val="center"/>
            <w:hideMark/>
          </w:tcPr>
          <w:p w14:paraId="7C9B1B1B"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656BD457"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74BDFF6B"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37FCA8B4" w14:textId="1EC01F2B" w:rsidR="00A62429" w:rsidRDefault="00A62429">
            <w:pPr>
              <w:rPr>
                <w:rFonts w:cs="Arial"/>
                <w:color w:val="000000"/>
                <w:sz w:val="18"/>
                <w:szCs w:val="18"/>
              </w:rPr>
            </w:pPr>
            <w:r>
              <w:rPr>
                <w:rFonts w:cs="Arial"/>
                <w:color w:val="000000"/>
                <w:sz w:val="18"/>
                <w:szCs w:val="18"/>
              </w:rPr>
              <w:t xml:space="preserve">A második oldal utolsó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72E0CC8A" w14:textId="77777777" w:rsidR="00A62429" w:rsidRDefault="00A62429">
            <w:pPr>
              <w:rPr>
                <w:rFonts w:cs="Arial"/>
                <w:color w:val="000000"/>
                <w:sz w:val="18"/>
                <w:szCs w:val="18"/>
              </w:rPr>
            </w:pPr>
            <w:r>
              <w:rPr>
                <w:rFonts w:cs="Arial"/>
                <w:color w:val="000000"/>
                <w:sz w:val="18"/>
                <w:szCs w:val="18"/>
              </w:rPr>
              <w:t>3/m</w:t>
            </w:r>
          </w:p>
        </w:tc>
      </w:tr>
      <w:tr w:rsidR="00A62429" w14:paraId="11FDDC57"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54572AC7" w14:textId="77777777" w:rsidR="00A62429" w:rsidRDefault="00A62429">
            <w:pPr>
              <w:rPr>
                <w:rFonts w:cs="Arial"/>
                <w:color w:val="000000"/>
                <w:sz w:val="18"/>
                <w:szCs w:val="18"/>
              </w:rPr>
            </w:pPr>
            <w:r>
              <w:rPr>
                <w:rFonts w:cs="Arial"/>
                <w:color w:val="000000"/>
                <w:sz w:val="18"/>
                <w:szCs w:val="18"/>
              </w:rPr>
              <w:t>m_oldal_1cs_tip</w:t>
            </w:r>
          </w:p>
        </w:tc>
        <w:tc>
          <w:tcPr>
            <w:tcW w:w="1419" w:type="dxa"/>
            <w:tcBorders>
              <w:top w:val="nil"/>
              <w:left w:val="nil"/>
              <w:bottom w:val="single" w:sz="4" w:space="0" w:color="auto"/>
              <w:right w:val="single" w:sz="4" w:space="0" w:color="auto"/>
            </w:tcBorders>
            <w:noWrap/>
            <w:vAlign w:val="center"/>
            <w:hideMark/>
          </w:tcPr>
          <w:p w14:paraId="2F10F3C1"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3863F65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DEDA55E"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50EDF179" w14:textId="4B787F19" w:rsidR="00A62429" w:rsidRDefault="00A62429">
            <w:pPr>
              <w:rPr>
                <w:rFonts w:cs="Arial"/>
                <w:color w:val="000000"/>
                <w:sz w:val="18"/>
                <w:szCs w:val="18"/>
              </w:rPr>
            </w:pPr>
            <w:r>
              <w:rPr>
                <w:rFonts w:cs="Arial"/>
                <w:color w:val="000000"/>
                <w:sz w:val="18"/>
                <w:szCs w:val="18"/>
              </w:rPr>
              <w:t xml:space="preserve">Az m-dik oldal első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53557F34" w14:textId="77777777" w:rsidR="00A62429" w:rsidRDefault="00A62429">
            <w:pPr>
              <w:rPr>
                <w:rFonts w:cs="Arial"/>
                <w:color w:val="000000"/>
                <w:sz w:val="18"/>
                <w:szCs w:val="18"/>
              </w:rPr>
            </w:pPr>
            <w:r>
              <w:rPr>
                <w:rFonts w:cs="Arial"/>
                <w:color w:val="000000"/>
                <w:sz w:val="18"/>
                <w:szCs w:val="18"/>
              </w:rPr>
              <w:t>3/m</w:t>
            </w:r>
          </w:p>
        </w:tc>
      </w:tr>
      <w:tr w:rsidR="00A62429" w14:paraId="1A0756CE"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52FA9F0A" w14:textId="77777777" w:rsidR="00A62429" w:rsidRDefault="00A62429">
            <w:pPr>
              <w:rPr>
                <w:rFonts w:cs="Arial"/>
                <w:color w:val="000000"/>
                <w:sz w:val="18"/>
                <w:szCs w:val="18"/>
              </w:rPr>
            </w:pPr>
            <w:r>
              <w:rPr>
                <w:rFonts w:cs="Arial"/>
                <w:color w:val="000000"/>
                <w:sz w:val="18"/>
                <w:szCs w:val="18"/>
              </w:rPr>
              <w:lastRenderedPageBreak/>
              <w:t>m_oldal_2cs_tip</w:t>
            </w:r>
          </w:p>
        </w:tc>
        <w:tc>
          <w:tcPr>
            <w:tcW w:w="1419" w:type="dxa"/>
            <w:tcBorders>
              <w:top w:val="nil"/>
              <w:left w:val="nil"/>
              <w:bottom w:val="single" w:sz="4" w:space="0" w:color="auto"/>
              <w:right w:val="single" w:sz="4" w:space="0" w:color="auto"/>
            </w:tcBorders>
            <w:noWrap/>
            <w:vAlign w:val="center"/>
            <w:hideMark/>
          </w:tcPr>
          <w:p w14:paraId="73B42DA1"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6247620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787F5EA"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5F1F044" w14:textId="68B0D10C" w:rsidR="00A62429" w:rsidRDefault="00A62429">
            <w:pPr>
              <w:rPr>
                <w:rFonts w:cs="Arial"/>
                <w:color w:val="000000"/>
                <w:sz w:val="18"/>
                <w:szCs w:val="18"/>
              </w:rPr>
            </w:pPr>
            <w:r>
              <w:rPr>
                <w:rFonts w:cs="Arial"/>
                <w:color w:val="000000"/>
                <w:sz w:val="18"/>
                <w:szCs w:val="18"/>
              </w:rPr>
              <w:t xml:space="preserve">Az m-dik oldal második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0D9B4DE1" w14:textId="77777777" w:rsidR="00A62429" w:rsidRDefault="00A62429">
            <w:pPr>
              <w:rPr>
                <w:rFonts w:cs="Arial"/>
                <w:color w:val="000000"/>
                <w:sz w:val="18"/>
                <w:szCs w:val="18"/>
              </w:rPr>
            </w:pPr>
            <w:r>
              <w:rPr>
                <w:rFonts w:cs="Arial"/>
                <w:color w:val="000000"/>
                <w:sz w:val="18"/>
                <w:szCs w:val="18"/>
              </w:rPr>
              <w:t>3/m</w:t>
            </w:r>
          </w:p>
        </w:tc>
      </w:tr>
      <w:tr w:rsidR="00A62429" w14:paraId="24953B3E"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2699DACE" w14:textId="77777777" w:rsidR="00A62429" w:rsidRDefault="00A62429">
            <w:pPr>
              <w:rPr>
                <w:rFonts w:cs="Arial"/>
                <w:color w:val="000000"/>
                <w:sz w:val="18"/>
                <w:szCs w:val="18"/>
              </w:rPr>
            </w:pPr>
            <w:r>
              <w:rPr>
                <w:rFonts w:cs="Arial"/>
                <w:color w:val="000000"/>
                <w:sz w:val="18"/>
                <w:szCs w:val="18"/>
              </w:rPr>
              <w:t>m_oldal_ncs_tip</w:t>
            </w:r>
          </w:p>
        </w:tc>
        <w:tc>
          <w:tcPr>
            <w:tcW w:w="1419" w:type="dxa"/>
            <w:tcBorders>
              <w:top w:val="nil"/>
              <w:left w:val="nil"/>
              <w:bottom w:val="single" w:sz="4" w:space="0" w:color="auto"/>
              <w:right w:val="single" w:sz="4" w:space="0" w:color="auto"/>
            </w:tcBorders>
            <w:noWrap/>
            <w:vAlign w:val="center"/>
            <w:hideMark/>
          </w:tcPr>
          <w:p w14:paraId="776BCCA0"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7D961460"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198A9A1"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58B0379D" w14:textId="6250B9EF" w:rsidR="00A62429" w:rsidRDefault="00A62429">
            <w:pPr>
              <w:rPr>
                <w:rFonts w:cs="Arial"/>
                <w:color w:val="000000"/>
                <w:sz w:val="18"/>
                <w:szCs w:val="18"/>
              </w:rPr>
            </w:pPr>
            <w:r>
              <w:rPr>
                <w:rFonts w:cs="Arial"/>
                <w:color w:val="000000"/>
                <w:sz w:val="18"/>
                <w:szCs w:val="18"/>
              </w:rPr>
              <w:t xml:space="preserve">Az m-dik oldal n. (utolsó)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7B526FBA" w14:textId="77777777" w:rsidR="00A62429" w:rsidRDefault="00A62429">
            <w:pPr>
              <w:rPr>
                <w:rFonts w:cs="Arial"/>
                <w:color w:val="000000"/>
                <w:sz w:val="18"/>
                <w:szCs w:val="18"/>
              </w:rPr>
            </w:pPr>
            <w:r>
              <w:rPr>
                <w:rFonts w:cs="Arial"/>
                <w:color w:val="000000"/>
                <w:sz w:val="18"/>
                <w:szCs w:val="18"/>
              </w:rPr>
              <w:t>3/m</w:t>
            </w:r>
          </w:p>
        </w:tc>
      </w:tr>
      <w:tr w:rsidR="00A62429" w14:paraId="1FC3C5F6"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0C0E78FE" w14:textId="291A22BD" w:rsidR="00A62429" w:rsidRPr="00553975" w:rsidRDefault="00A62429" w:rsidP="00553975">
            <w:pPr>
              <w:rPr>
                <w:rFonts w:cs="Arial"/>
                <w:color w:val="000000"/>
                <w:sz w:val="18"/>
                <w:szCs w:val="18"/>
              </w:rPr>
            </w:pPr>
            <w:r w:rsidRPr="00553975">
              <w:rPr>
                <w:rFonts w:cs="Arial"/>
                <w:color w:val="000000"/>
                <w:sz w:val="18"/>
                <w:szCs w:val="18"/>
              </w:rPr>
              <w:t>1_oldal_1cs_</w:t>
            </w:r>
            <w:r w:rsidR="00553975" w:rsidRPr="00553975">
              <w:rPr>
                <w:rFonts w:cs="Arial"/>
                <w:color w:val="000000"/>
                <w:sz w:val="18"/>
                <w:szCs w:val="18"/>
              </w:rPr>
              <w:t>at</w:t>
            </w:r>
          </w:p>
        </w:tc>
        <w:tc>
          <w:tcPr>
            <w:tcW w:w="1419" w:type="dxa"/>
            <w:tcBorders>
              <w:top w:val="nil"/>
              <w:left w:val="nil"/>
              <w:bottom w:val="single" w:sz="4" w:space="0" w:color="auto"/>
              <w:right w:val="single" w:sz="4" w:space="0" w:color="auto"/>
            </w:tcBorders>
            <w:noWrap/>
            <w:vAlign w:val="center"/>
            <w:hideMark/>
          </w:tcPr>
          <w:p w14:paraId="224455FB"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32A35062"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E4F7D0B"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0A7CE6BE" w14:textId="0A05A065" w:rsidR="00A62429" w:rsidRDefault="00A62429">
            <w:pPr>
              <w:rPr>
                <w:rFonts w:cs="Arial"/>
                <w:color w:val="000000"/>
                <w:sz w:val="18"/>
                <w:szCs w:val="18"/>
              </w:rPr>
            </w:pPr>
            <w:r>
              <w:rPr>
                <w:rFonts w:cs="Arial"/>
                <w:color w:val="000000"/>
                <w:sz w:val="18"/>
                <w:szCs w:val="18"/>
              </w:rPr>
              <w:t xml:space="preserve">Az első oldal első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74ACAF08" w14:textId="77777777" w:rsidR="00A62429" w:rsidRDefault="00A62429">
            <w:pPr>
              <w:rPr>
                <w:rFonts w:cs="Arial"/>
                <w:color w:val="000000"/>
                <w:sz w:val="18"/>
                <w:szCs w:val="18"/>
              </w:rPr>
            </w:pPr>
            <w:r>
              <w:rPr>
                <w:rFonts w:cs="Arial"/>
                <w:color w:val="000000"/>
                <w:sz w:val="18"/>
                <w:szCs w:val="18"/>
              </w:rPr>
              <w:t>5/90</w:t>
            </w:r>
          </w:p>
        </w:tc>
      </w:tr>
      <w:tr w:rsidR="00A62429" w14:paraId="4E177803"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48E322E" w14:textId="5F287C53" w:rsidR="00A62429" w:rsidRPr="00553975" w:rsidRDefault="00A62429" w:rsidP="00553975">
            <w:pPr>
              <w:rPr>
                <w:rFonts w:cs="Arial"/>
                <w:color w:val="000000"/>
                <w:sz w:val="18"/>
                <w:szCs w:val="18"/>
              </w:rPr>
            </w:pPr>
            <w:r w:rsidRPr="00553975">
              <w:rPr>
                <w:rFonts w:cs="Arial"/>
                <w:color w:val="000000"/>
                <w:sz w:val="18"/>
                <w:szCs w:val="18"/>
              </w:rPr>
              <w:t>1_oldal_2cs_</w:t>
            </w:r>
            <w:r w:rsidR="00553975" w:rsidRPr="00553975">
              <w:rPr>
                <w:rFonts w:cs="Arial"/>
                <w:color w:val="000000"/>
                <w:sz w:val="18"/>
                <w:szCs w:val="18"/>
              </w:rPr>
              <w:t>at</w:t>
            </w:r>
          </w:p>
        </w:tc>
        <w:tc>
          <w:tcPr>
            <w:tcW w:w="1419" w:type="dxa"/>
            <w:tcBorders>
              <w:top w:val="nil"/>
              <w:left w:val="nil"/>
              <w:bottom w:val="single" w:sz="4" w:space="0" w:color="auto"/>
              <w:right w:val="single" w:sz="4" w:space="0" w:color="auto"/>
            </w:tcBorders>
            <w:noWrap/>
            <w:vAlign w:val="center"/>
            <w:hideMark/>
          </w:tcPr>
          <w:p w14:paraId="4E27D0F2"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6887C3A1"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B68F106"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43F33E7C" w14:textId="7A08F21A" w:rsidR="00A62429" w:rsidRDefault="00A62429">
            <w:pPr>
              <w:rPr>
                <w:rFonts w:cs="Arial"/>
                <w:color w:val="000000"/>
                <w:sz w:val="18"/>
                <w:szCs w:val="18"/>
              </w:rPr>
            </w:pPr>
            <w:r>
              <w:rPr>
                <w:rFonts w:cs="Arial"/>
                <w:color w:val="000000"/>
                <w:sz w:val="18"/>
                <w:szCs w:val="18"/>
              </w:rPr>
              <w:t xml:space="preserve">Az első oldal második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65B0E393" w14:textId="77777777" w:rsidR="00A62429" w:rsidRDefault="00A62429">
            <w:pPr>
              <w:rPr>
                <w:rFonts w:cs="Arial"/>
                <w:color w:val="000000"/>
                <w:sz w:val="18"/>
                <w:szCs w:val="18"/>
              </w:rPr>
            </w:pPr>
            <w:r>
              <w:rPr>
                <w:rFonts w:cs="Arial"/>
                <w:color w:val="000000"/>
                <w:sz w:val="18"/>
                <w:szCs w:val="18"/>
              </w:rPr>
              <w:t>5/90</w:t>
            </w:r>
          </w:p>
        </w:tc>
      </w:tr>
      <w:tr w:rsidR="00A62429" w14:paraId="5BACCB41"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7563DD5C" w14:textId="550BE63C" w:rsidR="00A62429" w:rsidRPr="00553975" w:rsidRDefault="00A62429" w:rsidP="00553975">
            <w:pPr>
              <w:rPr>
                <w:rFonts w:cs="Arial"/>
                <w:color w:val="000000"/>
                <w:sz w:val="18"/>
                <w:szCs w:val="18"/>
              </w:rPr>
            </w:pPr>
            <w:r w:rsidRPr="00553975">
              <w:rPr>
                <w:rFonts w:cs="Arial"/>
                <w:color w:val="000000"/>
                <w:sz w:val="18"/>
                <w:szCs w:val="18"/>
              </w:rPr>
              <w:t>1_oldal_ncs_</w:t>
            </w:r>
            <w:r w:rsidR="00553975" w:rsidRPr="00553975">
              <w:rPr>
                <w:rFonts w:cs="Arial"/>
                <w:color w:val="000000"/>
                <w:sz w:val="18"/>
                <w:szCs w:val="18"/>
              </w:rPr>
              <w:t>at</w:t>
            </w:r>
          </w:p>
        </w:tc>
        <w:tc>
          <w:tcPr>
            <w:tcW w:w="1419" w:type="dxa"/>
            <w:tcBorders>
              <w:top w:val="nil"/>
              <w:left w:val="nil"/>
              <w:bottom w:val="single" w:sz="4" w:space="0" w:color="auto"/>
              <w:right w:val="single" w:sz="4" w:space="0" w:color="auto"/>
            </w:tcBorders>
            <w:noWrap/>
            <w:vAlign w:val="center"/>
            <w:hideMark/>
          </w:tcPr>
          <w:p w14:paraId="132FFD33"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33113ADC"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70BDFA4"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5D8F68A0" w14:textId="6BB1E827" w:rsidR="00A62429" w:rsidRDefault="00A62429">
            <w:pPr>
              <w:rPr>
                <w:rFonts w:cs="Arial"/>
                <w:color w:val="000000"/>
                <w:sz w:val="18"/>
                <w:szCs w:val="18"/>
              </w:rPr>
            </w:pPr>
            <w:r>
              <w:rPr>
                <w:rFonts w:cs="Arial"/>
                <w:color w:val="000000"/>
                <w:sz w:val="18"/>
                <w:szCs w:val="18"/>
              </w:rPr>
              <w:t xml:space="preserve">Az első oldal utolsó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61AD97FE" w14:textId="77777777" w:rsidR="00A62429" w:rsidRDefault="00A62429">
            <w:pPr>
              <w:rPr>
                <w:rFonts w:cs="Arial"/>
                <w:color w:val="000000"/>
                <w:sz w:val="18"/>
                <w:szCs w:val="18"/>
              </w:rPr>
            </w:pPr>
            <w:r>
              <w:rPr>
                <w:rFonts w:cs="Arial"/>
                <w:color w:val="000000"/>
                <w:sz w:val="18"/>
                <w:szCs w:val="18"/>
              </w:rPr>
              <w:t>5/90</w:t>
            </w:r>
          </w:p>
        </w:tc>
      </w:tr>
      <w:tr w:rsidR="00A62429" w14:paraId="5CBC195E"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0EFE709B" w14:textId="59F2E693" w:rsidR="00A62429" w:rsidRPr="00553975" w:rsidRDefault="00A62429">
            <w:pPr>
              <w:rPr>
                <w:rFonts w:cs="Arial"/>
                <w:color w:val="000000"/>
                <w:sz w:val="18"/>
                <w:szCs w:val="18"/>
              </w:rPr>
            </w:pPr>
            <w:r w:rsidRPr="00553975">
              <w:rPr>
                <w:rFonts w:cs="Arial"/>
                <w:color w:val="000000"/>
                <w:sz w:val="18"/>
                <w:szCs w:val="18"/>
              </w:rPr>
              <w:t>2_oldal_1cs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5232A4AD"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7BE46DCA"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554E2A3"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24872B42" w14:textId="3A87DF04" w:rsidR="00A62429" w:rsidRDefault="00A62429">
            <w:pPr>
              <w:rPr>
                <w:rFonts w:cs="Arial"/>
                <w:color w:val="000000"/>
                <w:sz w:val="18"/>
                <w:szCs w:val="18"/>
              </w:rPr>
            </w:pPr>
            <w:r>
              <w:rPr>
                <w:rFonts w:cs="Arial"/>
                <w:color w:val="000000"/>
                <w:sz w:val="18"/>
                <w:szCs w:val="18"/>
              </w:rPr>
              <w:t xml:space="preserve">A második oldal első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7093449C" w14:textId="77777777" w:rsidR="00A62429" w:rsidRDefault="00A62429">
            <w:pPr>
              <w:rPr>
                <w:rFonts w:cs="Arial"/>
                <w:color w:val="000000"/>
                <w:sz w:val="18"/>
                <w:szCs w:val="18"/>
              </w:rPr>
            </w:pPr>
            <w:r>
              <w:rPr>
                <w:rFonts w:cs="Arial"/>
                <w:color w:val="000000"/>
                <w:sz w:val="18"/>
                <w:szCs w:val="18"/>
              </w:rPr>
              <w:t>5/90</w:t>
            </w:r>
          </w:p>
        </w:tc>
      </w:tr>
      <w:tr w:rsidR="00A62429" w14:paraId="62904B52"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7261F5D" w14:textId="33221E62" w:rsidR="00A62429" w:rsidRPr="00553975" w:rsidRDefault="00A62429">
            <w:pPr>
              <w:rPr>
                <w:rFonts w:cs="Arial"/>
                <w:color w:val="000000"/>
                <w:sz w:val="18"/>
                <w:szCs w:val="18"/>
              </w:rPr>
            </w:pPr>
            <w:r w:rsidRPr="00553975">
              <w:rPr>
                <w:rFonts w:cs="Arial"/>
                <w:color w:val="000000"/>
                <w:sz w:val="18"/>
                <w:szCs w:val="18"/>
              </w:rPr>
              <w:t>2_oldal_2cs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4C8E020F"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7EF1DA07"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F4643EB"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5A84E22" w14:textId="14917F15" w:rsidR="00A62429" w:rsidRDefault="00A62429">
            <w:pPr>
              <w:rPr>
                <w:rFonts w:cs="Arial"/>
                <w:color w:val="000000"/>
                <w:sz w:val="18"/>
                <w:szCs w:val="18"/>
              </w:rPr>
            </w:pPr>
            <w:r>
              <w:rPr>
                <w:rFonts w:cs="Arial"/>
                <w:color w:val="000000"/>
                <w:sz w:val="18"/>
                <w:szCs w:val="18"/>
              </w:rPr>
              <w:t xml:space="preserve">A második oldal második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04CA5E4C" w14:textId="77777777" w:rsidR="00A62429" w:rsidRDefault="00A62429">
            <w:pPr>
              <w:rPr>
                <w:rFonts w:cs="Arial"/>
                <w:color w:val="000000"/>
                <w:sz w:val="18"/>
                <w:szCs w:val="18"/>
              </w:rPr>
            </w:pPr>
            <w:r>
              <w:rPr>
                <w:rFonts w:cs="Arial"/>
                <w:color w:val="000000"/>
                <w:sz w:val="18"/>
                <w:szCs w:val="18"/>
              </w:rPr>
              <w:t>5/90</w:t>
            </w:r>
          </w:p>
        </w:tc>
      </w:tr>
      <w:tr w:rsidR="00A62429" w14:paraId="3941519A"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54A66E17" w14:textId="4286922C" w:rsidR="00A62429" w:rsidRPr="00553975" w:rsidRDefault="00A62429">
            <w:pPr>
              <w:rPr>
                <w:rFonts w:cs="Arial"/>
                <w:color w:val="000000"/>
                <w:sz w:val="18"/>
                <w:szCs w:val="18"/>
              </w:rPr>
            </w:pPr>
            <w:r w:rsidRPr="00553975">
              <w:rPr>
                <w:rFonts w:cs="Arial"/>
                <w:color w:val="000000"/>
                <w:sz w:val="18"/>
                <w:szCs w:val="18"/>
              </w:rPr>
              <w:t>2_oldal_ncs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0FDA5860"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467D238E"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49C9DFC5"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09A5298" w14:textId="1EDFA8C3" w:rsidR="00A62429" w:rsidRDefault="00A62429">
            <w:pPr>
              <w:rPr>
                <w:rFonts w:cs="Arial"/>
                <w:color w:val="000000"/>
                <w:sz w:val="18"/>
                <w:szCs w:val="18"/>
              </w:rPr>
            </w:pPr>
            <w:r>
              <w:rPr>
                <w:rFonts w:cs="Arial"/>
                <w:color w:val="000000"/>
                <w:sz w:val="18"/>
                <w:szCs w:val="18"/>
              </w:rPr>
              <w:t xml:space="preserve">A második oldal utolsó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1B5F7CBE" w14:textId="77777777" w:rsidR="00A62429" w:rsidRDefault="00A62429">
            <w:pPr>
              <w:rPr>
                <w:rFonts w:cs="Arial"/>
                <w:color w:val="000000"/>
                <w:sz w:val="18"/>
                <w:szCs w:val="18"/>
              </w:rPr>
            </w:pPr>
            <w:r>
              <w:rPr>
                <w:rFonts w:cs="Arial"/>
                <w:color w:val="000000"/>
                <w:sz w:val="18"/>
                <w:szCs w:val="18"/>
              </w:rPr>
              <w:t>5/90</w:t>
            </w:r>
          </w:p>
        </w:tc>
      </w:tr>
      <w:tr w:rsidR="00A62429" w14:paraId="263C9926"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19E44CDA" w14:textId="55BA733D" w:rsidR="00A62429" w:rsidRPr="00553975" w:rsidRDefault="00A62429">
            <w:pPr>
              <w:rPr>
                <w:rFonts w:cs="Arial"/>
                <w:color w:val="000000"/>
                <w:sz w:val="18"/>
                <w:szCs w:val="18"/>
              </w:rPr>
            </w:pPr>
            <w:r w:rsidRPr="00553975">
              <w:rPr>
                <w:rFonts w:cs="Arial"/>
                <w:color w:val="000000"/>
                <w:sz w:val="18"/>
                <w:szCs w:val="18"/>
              </w:rPr>
              <w:t>m_oldal_1cs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6664FABE"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4AF44A07"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8C8C3D0"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90CD129" w14:textId="6BA7836D" w:rsidR="00A62429" w:rsidRDefault="00A62429">
            <w:pPr>
              <w:rPr>
                <w:rFonts w:cs="Arial"/>
                <w:color w:val="000000"/>
                <w:sz w:val="18"/>
                <w:szCs w:val="18"/>
              </w:rPr>
            </w:pPr>
            <w:r>
              <w:rPr>
                <w:rFonts w:cs="Arial"/>
                <w:color w:val="000000"/>
                <w:sz w:val="18"/>
                <w:szCs w:val="18"/>
              </w:rPr>
              <w:t xml:space="preserve">Az m-dik oldal első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2BC1007E" w14:textId="77777777" w:rsidR="00A62429" w:rsidRDefault="00A62429">
            <w:pPr>
              <w:rPr>
                <w:rFonts w:cs="Arial"/>
                <w:color w:val="000000"/>
                <w:sz w:val="18"/>
                <w:szCs w:val="18"/>
              </w:rPr>
            </w:pPr>
            <w:r>
              <w:rPr>
                <w:rFonts w:cs="Arial"/>
                <w:color w:val="000000"/>
                <w:sz w:val="18"/>
                <w:szCs w:val="18"/>
              </w:rPr>
              <w:t>5/90</w:t>
            </w:r>
          </w:p>
        </w:tc>
      </w:tr>
      <w:tr w:rsidR="00A62429" w14:paraId="54C72306"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7DCC0332" w14:textId="7C173F7E" w:rsidR="00A62429" w:rsidRPr="00553975" w:rsidRDefault="00A62429">
            <w:pPr>
              <w:rPr>
                <w:rFonts w:cs="Arial"/>
                <w:color w:val="000000"/>
                <w:sz w:val="18"/>
                <w:szCs w:val="18"/>
              </w:rPr>
            </w:pPr>
            <w:r w:rsidRPr="00553975">
              <w:rPr>
                <w:rFonts w:cs="Arial"/>
                <w:color w:val="000000"/>
                <w:sz w:val="18"/>
                <w:szCs w:val="18"/>
              </w:rPr>
              <w:t>m_oldal_2cs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16A37E71"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19367079"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8858701"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15992248" w14:textId="3B474D55" w:rsidR="00A62429" w:rsidRDefault="00A62429">
            <w:pPr>
              <w:rPr>
                <w:rFonts w:cs="Arial"/>
                <w:color w:val="000000"/>
                <w:sz w:val="18"/>
                <w:szCs w:val="18"/>
              </w:rPr>
            </w:pPr>
            <w:r>
              <w:rPr>
                <w:rFonts w:cs="Arial"/>
                <w:color w:val="000000"/>
                <w:sz w:val="18"/>
                <w:szCs w:val="18"/>
              </w:rPr>
              <w:t xml:space="preserve">Az m-dik oldal második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2EC4F3BB" w14:textId="77777777" w:rsidR="00A62429" w:rsidRDefault="00A62429">
            <w:pPr>
              <w:rPr>
                <w:rFonts w:cs="Arial"/>
                <w:color w:val="000000"/>
                <w:sz w:val="18"/>
                <w:szCs w:val="18"/>
              </w:rPr>
            </w:pPr>
            <w:r>
              <w:rPr>
                <w:rFonts w:cs="Arial"/>
                <w:color w:val="000000"/>
                <w:sz w:val="18"/>
                <w:szCs w:val="18"/>
              </w:rPr>
              <w:t>5/90</w:t>
            </w:r>
          </w:p>
        </w:tc>
      </w:tr>
      <w:tr w:rsidR="00A62429" w:rsidRPr="00553975" w14:paraId="39D166BC"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76979211" w14:textId="48A30B92" w:rsidR="00A62429" w:rsidRPr="00553975" w:rsidRDefault="00A62429">
            <w:pPr>
              <w:rPr>
                <w:rFonts w:cs="Arial"/>
                <w:color w:val="000000"/>
                <w:sz w:val="18"/>
                <w:szCs w:val="18"/>
              </w:rPr>
            </w:pPr>
            <w:r w:rsidRPr="00553975">
              <w:rPr>
                <w:rFonts w:cs="Arial"/>
                <w:color w:val="000000"/>
                <w:sz w:val="18"/>
                <w:szCs w:val="18"/>
              </w:rPr>
              <w:t>m_oldal_ncs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2FCB7DCE" w14:textId="77777777" w:rsidR="00A62429" w:rsidRPr="00553975" w:rsidRDefault="00A62429">
            <w:pPr>
              <w:jc w:val="center"/>
              <w:rPr>
                <w:rFonts w:cs="Arial"/>
                <w:color w:val="000000"/>
                <w:sz w:val="18"/>
                <w:szCs w:val="18"/>
              </w:rPr>
            </w:pPr>
            <w:r w:rsidRPr="00553975">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2CA60368"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77DD6FC4" w14:textId="77777777" w:rsidR="00A62429" w:rsidRPr="00553975" w:rsidRDefault="00A62429">
            <w:pPr>
              <w:jc w:val="center"/>
              <w:rPr>
                <w:rFonts w:cs="Arial"/>
                <w:color w:val="000000"/>
                <w:sz w:val="18"/>
                <w:szCs w:val="18"/>
              </w:rPr>
            </w:pPr>
            <w:r w:rsidRPr="00553975">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05159AE2" w14:textId="784837C1" w:rsidR="00A62429" w:rsidRPr="00553975" w:rsidRDefault="00A62429">
            <w:pPr>
              <w:rPr>
                <w:rFonts w:cs="Arial"/>
                <w:color w:val="000000"/>
                <w:sz w:val="18"/>
                <w:szCs w:val="18"/>
              </w:rPr>
            </w:pPr>
            <w:r w:rsidRPr="00553975">
              <w:rPr>
                <w:rFonts w:cs="Arial"/>
                <w:color w:val="000000"/>
                <w:sz w:val="18"/>
                <w:szCs w:val="18"/>
              </w:rPr>
              <w:t xml:space="preserve">Az m-dik oldal n. (utolsó) </w:t>
            </w:r>
            <w:r w:rsidR="00CD6749" w:rsidRPr="00553975">
              <w:rPr>
                <w:rFonts w:cs="Arial"/>
                <w:color w:val="000000"/>
                <w:sz w:val="18"/>
                <w:szCs w:val="18"/>
              </w:rPr>
              <w:t>csövének átmérője</w:t>
            </w:r>
            <w:r w:rsidRPr="00553975">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28E37A23" w14:textId="77777777" w:rsidR="00A62429" w:rsidRPr="00553975" w:rsidRDefault="00A62429">
            <w:pPr>
              <w:rPr>
                <w:rFonts w:cs="Arial"/>
                <w:color w:val="000000"/>
                <w:sz w:val="18"/>
                <w:szCs w:val="18"/>
              </w:rPr>
            </w:pPr>
            <w:r w:rsidRPr="00553975">
              <w:rPr>
                <w:rFonts w:cs="Arial"/>
                <w:color w:val="000000"/>
                <w:sz w:val="18"/>
                <w:szCs w:val="18"/>
              </w:rPr>
              <w:t>5/90</w:t>
            </w:r>
          </w:p>
        </w:tc>
      </w:tr>
      <w:tr w:rsidR="00A62429" w:rsidRPr="00553975" w14:paraId="48E049FA"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15F01DB" w14:textId="6A7F6EAB" w:rsidR="00A62429" w:rsidRPr="00553975" w:rsidRDefault="00A62429">
            <w:pPr>
              <w:rPr>
                <w:rFonts w:cs="Arial"/>
                <w:color w:val="000000"/>
                <w:sz w:val="18"/>
                <w:szCs w:val="18"/>
              </w:rPr>
            </w:pPr>
            <w:r w:rsidRPr="00553975">
              <w:rPr>
                <w:rFonts w:cs="Arial"/>
                <w:color w:val="000000"/>
                <w:sz w:val="18"/>
                <w:szCs w:val="18"/>
              </w:rPr>
              <w:t>1_oldal_1cs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24D6F3F2"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65594608"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CE086CF" w14:textId="77777777" w:rsidR="00A62429" w:rsidRPr="00553975" w:rsidRDefault="00A62429">
            <w:pPr>
              <w:jc w:val="center"/>
              <w:rPr>
                <w:rFonts w:cs="Arial"/>
                <w:color w:val="000000"/>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3CA08E3D"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767D883C" w14:textId="77777777" w:rsidR="00A62429" w:rsidRPr="00553975" w:rsidRDefault="00A62429">
            <w:pPr>
              <w:rPr>
                <w:rFonts w:cs="Arial"/>
                <w:color w:val="000000"/>
                <w:sz w:val="18"/>
                <w:szCs w:val="18"/>
              </w:rPr>
            </w:pPr>
            <w:r w:rsidRPr="00553975">
              <w:rPr>
                <w:rFonts w:cs="Arial"/>
                <w:color w:val="000000"/>
                <w:sz w:val="18"/>
                <w:szCs w:val="18"/>
              </w:rPr>
              <w:t>10211</w:t>
            </w:r>
          </w:p>
        </w:tc>
      </w:tr>
      <w:tr w:rsidR="00A62429" w:rsidRPr="00553975" w14:paraId="66038A30"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5F82D01D" w14:textId="780AE0FC" w:rsidR="00A62429" w:rsidRPr="00553975" w:rsidRDefault="00A62429">
            <w:pPr>
              <w:rPr>
                <w:rFonts w:cs="Arial"/>
                <w:color w:val="000000"/>
                <w:sz w:val="18"/>
                <w:szCs w:val="18"/>
              </w:rPr>
            </w:pPr>
            <w:r w:rsidRPr="00553975">
              <w:rPr>
                <w:rFonts w:cs="Arial"/>
                <w:color w:val="000000"/>
                <w:sz w:val="18"/>
                <w:szCs w:val="18"/>
              </w:rPr>
              <w:t>1_oldal_2cs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3876CFA3"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410877A8"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7CE340E5"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353D7B5E"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12B28777" w14:textId="77777777" w:rsidR="00A62429" w:rsidRPr="00553975" w:rsidRDefault="00A62429">
            <w:pPr>
              <w:rPr>
                <w:rFonts w:cs="Arial"/>
                <w:color w:val="000000"/>
                <w:sz w:val="18"/>
                <w:szCs w:val="18"/>
              </w:rPr>
            </w:pPr>
            <w:r w:rsidRPr="00553975">
              <w:rPr>
                <w:rFonts w:cs="Arial"/>
                <w:color w:val="000000"/>
                <w:sz w:val="18"/>
                <w:szCs w:val="18"/>
              </w:rPr>
              <w:t>10212</w:t>
            </w:r>
          </w:p>
        </w:tc>
      </w:tr>
      <w:tr w:rsidR="00A62429" w:rsidRPr="00553975" w14:paraId="6D895D04"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0D948DA" w14:textId="6D343165" w:rsidR="00A62429" w:rsidRPr="00553975" w:rsidRDefault="00A62429">
            <w:pPr>
              <w:rPr>
                <w:rFonts w:cs="Arial"/>
                <w:color w:val="000000"/>
                <w:sz w:val="18"/>
                <w:szCs w:val="18"/>
              </w:rPr>
            </w:pPr>
            <w:r w:rsidRPr="00553975">
              <w:rPr>
                <w:rFonts w:cs="Arial"/>
                <w:color w:val="000000"/>
                <w:sz w:val="18"/>
                <w:szCs w:val="18"/>
              </w:rPr>
              <w:t>1_oldal_ncs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1ACC9EE0"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36F7BC63"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902E09B"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5E6F6E74"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73ED314D" w14:textId="77777777" w:rsidR="00A62429" w:rsidRPr="00553975" w:rsidRDefault="00A62429">
            <w:pPr>
              <w:rPr>
                <w:rFonts w:cs="Arial"/>
                <w:color w:val="000000"/>
                <w:sz w:val="18"/>
                <w:szCs w:val="18"/>
              </w:rPr>
            </w:pPr>
            <w:r w:rsidRPr="00553975">
              <w:rPr>
                <w:rFonts w:cs="Arial"/>
                <w:color w:val="000000"/>
                <w:sz w:val="18"/>
                <w:szCs w:val="18"/>
              </w:rPr>
              <w:t>10331</w:t>
            </w:r>
          </w:p>
        </w:tc>
      </w:tr>
      <w:tr w:rsidR="00A62429" w:rsidRPr="00553975" w14:paraId="25E2A9E7"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49C26102" w14:textId="737EB9D5" w:rsidR="00A62429" w:rsidRPr="00553975" w:rsidRDefault="00A62429">
            <w:pPr>
              <w:rPr>
                <w:rFonts w:cs="Arial"/>
                <w:color w:val="000000"/>
                <w:sz w:val="18"/>
                <w:szCs w:val="18"/>
              </w:rPr>
            </w:pPr>
            <w:r w:rsidRPr="00553975">
              <w:rPr>
                <w:rFonts w:cs="Arial"/>
                <w:color w:val="000000"/>
                <w:sz w:val="18"/>
                <w:szCs w:val="18"/>
              </w:rPr>
              <w:t>2_oldal_1cs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41105BA0"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2B97D10F"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7A3BEE4F"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68323FF0"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6ACBC21C" w14:textId="77777777" w:rsidR="00A62429" w:rsidRPr="00553975" w:rsidRDefault="00A62429">
            <w:pPr>
              <w:rPr>
                <w:rFonts w:cs="Arial"/>
                <w:color w:val="000000"/>
                <w:sz w:val="18"/>
                <w:szCs w:val="18"/>
              </w:rPr>
            </w:pPr>
            <w:r w:rsidRPr="00553975">
              <w:rPr>
                <w:rFonts w:cs="Arial"/>
                <w:color w:val="000000"/>
                <w:sz w:val="18"/>
                <w:szCs w:val="18"/>
              </w:rPr>
              <w:t>10332</w:t>
            </w:r>
          </w:p>
        </w:tc>
      </w:tr>
      <w:tr w:rsidR="00A62429" w:rsidRPr="00553975" w14:paraId="41DE2721"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039CD4F8" w14:textId="6A08DED6" w:rsidR="00A62429" w:rsidRPr="00553975" w:rsidRDefault="00A62429">
            <w:pPr>
              <w:rPr>
                <w:rFonts w:cs="Arial"/>
                <w:color w:val="000000"/>
                <w:sz w:val="18"/>
                <w:szCs w:val="18"/>
              </w:rPr>
            </w:pPr>
            <w:r w:rsidRPr="00553975">
              <w:rPr>
                <w:rFonts w:cs="Arial"/>
                <w:color w:val="000000"/>
                <w:sz w:val="18"/>
                <w:szCs w:val="18"/>
              </w:rPr>
              <w:t>2_oldal_2cs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32A2DD99"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2D1C1691"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99A864E"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281F18B5"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4C039E56" w14:textId="77777777" w:rsidR="00A62429" w:rsidRPr="00553975" w:rsidRDefault="00A62429">
            <w:pPr>
              <w:rPr>
                <w:rFonts w:cs="Arial"/>
                <w:color w:val="000000"/>
                <w:sz w:val="18"/>
                <w:szCs w:val="18"/>
              </w:rPr>
            </w:pPr>
            <w:r w:rsidRPr="00553975">
              <w:rPr>
                <w:rFonts w:cs="Arial"/>
                <w:color w:val="000000"/>
                <w:sz w:val="18"/>
                <w:szCs w:val="18"/>
              </w:rPr>
              <w:t>10532</w:t>
            </w:r>
          </w:p>
        </w:tc>
      </w:tr>
      <w:tr w:rsidR="00A62429" w:rsidRPr="00553975" w14:paraId="7F4F315F"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028FE752" w14:textId="16BF5572" w:rsidR="00A62429" w:rsidRPr="00553975" w:rsidRDefault="00A62429">
            <w:pPr>
              <w:rPr>
                <w:rFonts w:cs="Arial"/>
                <w:color w:val="000000"/>
                <w:sz w:val="18"/>
                <w:szCs w:val="18"/>
              </w:rPr>
            </w:pPr>
            <w:r w:rsidRPr="00553975">
              <w:rPr>
                <w:rFonts w:cs="Arial"/>
                <w:color w:val="000000"/>
                <w:sz w:val="18"/>
                <w:szCs w:val="18"/>
              </w:rPr>
              <w:t>2_oldal_ncs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65A9EF75"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43543DF6"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11D9EAC6"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701070B0"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41C00A12" w14:textId="77777777" w:rsidR="00A62429" w:rsidRPr="00553975" w:rsidRDefault="00A62429">
            <w:pPr>
              <w:rPr>
                <w:rFonts w:cs="Arial"/>
                <w:color w:val="000000"/>
                <w:sz w:val="18"/>
                <w:szCs w:val="18"/>
              </w:rPr>
            </w:pPr>
            <w:r w:rsidRPr="00553975">
              <w:rPr>
                <w:rFonts w:cs="Arial"/>
                <w:color w:val="000000"/>
                <w:sz w:val="18"/>
                <w:szCs w:val="18"/>
              </w:rPr>
              <w:t>11421</w:t>
            </w:r>
          </w:p>
        </w:tc>
      </w:tr>
      <w:tr w:rsidR="00A62429" w:rsidRPr="00553975" w14:paraId="345D7F66"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1C260BBD" w14:textId="6D267968" w:rsidR="00A62429" w:rsidRPr="00553975" w:rsidRDefault="00A62429">
            <w:pPr>
              <w:rPr>
                <w:rFonts w:cs="Arial"/>
                <w:color w:val="000000"/>
                <w:sz w:val="18"/>
                <w:szCs w:val="18"/>
              </w:rPr>
            </w:pPr>
            <w:r w:rsidRPr="00553975">
              <w:rPr>
                <w:rFonts w:cs="Arial"/>
                <w:color w:val="000000"/>
                <w:sz w:val="18"/>
                <w:szCs w:val="18"/>
              </w:rPr>
              <w:lastRenderedPageBreak/>
              <w:t>m_oldal_1cs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7A9D1FCF"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78DA3358"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5F0AD94"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5D3FF549"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79B1C849" w14:textId="77777777" w:rsidR="00A62429" w:rsidRPr="00553975" w:rsidRDefault="00A62429">
            <w:pPr>
              <w:rPr>
                <w:rFonts w:cs="Arial"/>
                <w:color w:val="000000"/>
                <w:sz w:val="18"/>
                <w:szCs w:val="18"/>
              </w:rPr>
            </w:pPr>
            <w:r w:rsidRPr="00553975">
              <w:rPr>
                <w:rFonts w:cs="Arial"/>
                <w:color w:val="000000"/>
                <w:sz w:val="18"/>
                <w:szCs w:val="18"/>
              </w:rPr>
              <w:t>11452</w:t>
            </w:r>
          </w:p>
        </w:tc>
      </w:tr>
      <w:tr w:rsidR="00A62429" w:rsidRPr="00553975" w14:paraId="5D43711C"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01ED2EAC" w14:textId="1270CBFD" w:rsidR="00A62429" w:rsidRPr="00553975" w:rsidRDefault="00A62429">
            <w:pPr>
              <w:rPr>
                <w:rFonts w:cs="Arial"/>
                <w:color w:val="000000"/>
                <w:sz w:val="18"/>
                <w:szCs w:val="18"/>
              </w:rPr>
            </w:pPr>
            <w:r w:rsidRPr="00553975">
              <w:rPr>
                <w:rFonts w:cs="Arial"/>
                <w:color w:val="000000"/>
                <w:sz w:val="18"/>
                <w:szCs w:val="18"/>
              </w:rPr>
              <w:t>m_oldal_2cs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03241BF5"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1B514493"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17C07937"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4DF6FF8F"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17B6DCDB" w14:textId="77777777" w:rsidR="00A62429" w:rsidRPr="00553975" w:rsidRDefault="00A62429">
            <w:pPr>
              <w:rPr>
                <w:rFonts w:cs="Arial"/>
                <w:color w:val="000000"/>
                <w:sz w:val="18"/>
                <w:szCs w:val="18"/>
              </w:rPr>
            </w:pPr>
            <w:r w:rsidRPr="00553975">
              <w:rPr>
                <w:rFonts w:cs="Arial"/>
                <w:color w:val="000000"/>
                <w:sz w:val="18"/>
                <w:szCs w:val="18"/>
              </w:rPr>
              <w:t>11453</w:t>
            </w:r>
          </w:p>
        </w:tc>
      </w:tr>
      <w:tr w:rsidR="00A62429" w:rsidRPr="00553975" w14:paraId="7ABB4987"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7F5717CF" w14:textId="374BFBD7" w:rsidR="00A62429" w:rsidRPr="00553975" w:rsidRDefault="00A62429">
            <w:pPr>
              <w:rPr>
                <w:rFonts w:cs="Arial"/>
                <w:color w:val="000000"/>
                <w:sz w:val="18"/>
                <w:szCs w:val="18"/>
              </w:rPr>
            </w:pPr>
            <w:r w:rsidRPr="00553975">
              <w:rPr>
                <w:rFonts w:cs="Arial"/>
                <w:color w:val="000000"/>
                <w:sz w:val="18"/>
                <w:szCs w:val="18"/>
              </w:rPr>
              <w:t>m_oldal_ncs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4B395BD5"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7284C920"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B24CD27"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7DDF4D2C"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7AA0827F" w14:textId="77777777" w:rsidR="00A62429" w:rsidRPr="00553975" w:rsidRDefault="00A62429">
            <w:pPr>
              <w:rPr>
                <w:rFonts w:cs="Arial"/>
                <w:color w:val="000000"/>
                <w:sz w:val="18"/>
                <w:szCs w:val="18"/>
              </w:rPr>
            </w:pPr>
            <w:r w:rsidRPr="00553975">
              <w:rPr>
                <w:rFonts w:cs="Arial"/>
                <w:color w:val="000000"/>
                <w:sz w:val="18"/>
                <w:szCs w:val="18"/>
              </w:rPr>
              <w:t>11454</w:t>
            </w:r>
          </w:p>
        </w:tc>
      </w:tr>
      <w:tr w:rsidR="00A62429" w:rsidRPr="00553975" w14:paraId="30D4E4AF"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7E00C8EF" w14:textId="77777777" w:rsidR="00A62429" w:rsidRPr="00553975" w:rsidRDefault="00A62429">
            <w:pPr>
              <w:rPr>
                <w:rFonts w:cs="Arial"/>
                <w:color w:val="000000"/>
                <w:sz w:val="18"/>
                <w:szCs w:val="18"/>
              </w:rPr>
            </w:pPr>
            <w:r w:rsidRPr="00553975">
              <w:rPr>
                <w:rFonts w:cs="Arial"/>
                <w:color w:val="000000"/>
                <w:sz w:val="18"/>
                <w:szCs w:val="18"/>
              </w:rPr>
              <w:t>1_oldal_1cs_kapacit</w:t>
            </w:r>
          </w:p>
        </w:tc>
        <w:tc>
          <w:tcPr>
            <w:tcW w:w="1419" w:type="dxa"/>
            <w:tcBorders>
              <w:top w:val="nil"/>
              <w:left w:val="nil"/>
              <w:bottom w:val="single" w:sz="4" w:space="0" w:color="auto"/>
              <w:right w:val="single" w:sz="4" w:space="0" w:color="auto"/>
            </w:tcBorders>
            <w:noWrap/>
            <w:vAlign w:val="center"/>
            <w:hideMark/>
          </w:tcPr>
          <w:p w14:paraId="7F2973A1"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7445DC99"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72CD630"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4E21CBF9"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019AF5D0" w14:textId="77777777" w:rsidR="00A62429" w:rsidRPr="00553975" w:rsidRDefault="00A62429">
            <w:pPr>
              <w:rPr>
                <w:rFonts w:cs="Arial"/>
                <w:color w:val="000000"/>
                <w:sz w:val="18"/>
                <w:szCs w:val="18"/>
              </w:rPr>
            </w:pPr>
            <w:r w:rsidRPr="00553975">
              <w:rPr>
                <w:rFonts w:cs="Arial"/>
                <w:color w:val="000000"/>
                <w:sz w:val="18"/>
                <w:szCs w:val="18"/>
              </w:rPr>
              <w:t>1/Ü</w:t>
            </w:r>
          </w:p>
        </w:tc>
      </w:tr>
      <w:tr w:rsidR="00A62429" w:rsidRPr="00553975" w14:paraId="4C97E6A6"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7255E949" w14:textId="77777777" w:rsidR="00A62429" w:rsidRPr="00553975" w:rsidRDefault="00A62429">
            <w:pPr>
              <w:rPr>
                <w:rFonts w:cs="Arial"/>
                <w:color w:val="000000"/>
                <w:sz w:val="18"/>
                <w:szCs w:val="18"/>
              </w:rPr>
            </w:pPr>
            <w:r w:rsidRPr="00553975">
              <w:rPr>
                <w:rFonts w:cs="Arial"/>
                <w:color w:val="000000"/>
                <w:sz w:val="18"/>
                <w:szCs w:val="18"/>
              </w:rPr>
              <w:t>1_oldal_2cs_kapacit</w:t>
            </w:r>
          </w:p>
        </w:tc>
        <w:tc>
          <w:tcPr>
            <w:tcW w:w="1419" w:type="dxa"/>
            <w:tcBorders>
              <w:top w:val="nil"/>
              <w:left w:val="nil"/>
              <w:bottom w:val="single" w:sz="4" w:space="0" w:color="auto"/>
              <w:right w:val="single" w:sz="4" w:space="0" w:color="auto"/>
            </w:tcBorders>
            <w:noWrap/>
            <w:vAlign w:val="center"/>
            <w:hideMark/>
          </w:tcPr>
          <w:p w14:paraId="64E38772"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07D014A2"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4B433C3"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2032A06D"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51412E3E" w14:textId="77777777" w:rsidR="00A62429" w:rsidRPr="00553975" w:rsidRDefault="00A62429">
            <w:pPr>
              <w:rPr>
                <w:rFonts w:cs="Arial"/>
                <w:color w:val="000000"/>
                <w:sz w:val="18"/>
                <w:szCs w:val="18"/>
              </w:rPr>
            </w:pPr>
            <w:r w:rsidRPr="00553975">
              <w:rPr>
                <w:rFonts w:cs="Arial"/>
                <w:color w:val="000000"/>
                <w:sz w:val="18"/>
                <w:szCs w:val="18"/>
              </w:rPr>
              <w:t>2/T</w:t>
            </w:r>
          </w:p>
        </w:tc>
      </w:tr>
      <w:tr w:rsidR="00A62429" w:rsidRPr="00553975" w14:paraId="208622E3"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7A785E3F" w14:textId="77777777" w:rsidR="00A62429" w:rsidRPr="00553975" w:rsidRDefault="00A62429">
            <w:pPr>
              <w:rPr>
                <w:rFonts w:cs="Arial"/>
                <w:color w:val="000000"/>
                <w:sz w:val="18"/>
                <w:szCs w:val="18"/>
              </w:rPr>
            </w:pPr>
            <w:r w:rsidRPr="00553975">
              <w:rPr>
                <w:rFonts w:cs="Arial"/>
                <w:color w:val="000000"/>
                <w:sz w:val="18"/>
                <w:szCs w:val="18"/>
              </w:rPr>
              <w:t>1_oldal_ncs_kapacit</w:t>
            </w:r>
          </w:p>
        </w:tc>
        <w:tc>
          <w:tcPr>
            <w:tcW w:w="1419" w:type="dxa"/>
            <w:tcBorders>
              <w:top w:val="nil"/>
              <w:left w:val="nil"/>
              <w:bottom w:val="single" w:sz="4" w:space="0" w:color="auto"/>
              <w:right w:val="single" w:sz="4" w:space="0" w:color="auto"/>
            </w:tcBorders>
            <w:noWrap/>
            <w:vAlign w:val="center"/>
            <w:hideMark/>
          </w:tcPr>
          <w:p w14:paraId="76C47EF6"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6B4788BE"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255D816"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224F8F99"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61449E9F"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2C7A1B5A"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54F5323C" w14:textId="77777777" w:rsidR="00A62429" w:rsidRPr="00553975" w:rsidRDefault="00A62429">
            <w:pPr>
              <w:rPr>
                <w:rFonts w:cs="Arial"/>
                <w:color w:val="000000"/>
                <w:sz w:val="18"/>
                <w:szCs w:val="18"/>
              </w:rPr>
            </w:pPr>
            <w:r w:rsidRPr="00553975">
              <w:rPr>
                <w:rFonts w:cs="Arial"/>
                <w:color w:val="000000"/>
                <w:sz w:val="18"/>
                <w:szCs w:val="18"/>
              </w:rPr>
              <w:t>2_oldal_1cs_kapacit</w:t>
            </w:r>
          </w:p>
        </w:tc>
        <w:tc>
          <w:tcPr>
            <w:tcW w:w="1419" w:type="dxa"/>
            <w:tcBorders>
              <w:top w:val="nil"/>
              <w:left w:val="nil"/>
              <w:bottom w:val="single" w:sz="4" w:space="0" w:color="auto"/>
              <w:right w:val="single" w:sz="4" w:space="0" w:color="auto"/>
            </w:tcBorders>
            <w:noWrap/>
            <w:vAlign w:val="center"/>
            <w:hideMark/>
          </w:tcPr>
          <w:p w14:paraId="5D95047B"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38D9D6F9"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818E4B4"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0E0A837E"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446331CB"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4ADA05DD"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63782708" w14:textId="77777777" w:rsidR="00A62429" w:rsidRPr="00553975" w:rsidRDefault="00A62429">
            <w:pPr>
              <w:rPr>
                <w:rFonts w:cs="Arial"/>
                <w:color w:val="000000"/>
                <w:sz w:val="18"/>
                <w:szCs w:val="18"/>
              </w:rPr>
            </w:pPr>
            <w:r w:rsidRPr="00553975">
              <w:rPr>
                <w:rFonts w:cs="Arial"/>
                <w:color w:val="000000"/>
                <w:sz w:val="18"/>
                <w:szCs w:val="18"/>
              </w:rPr>
              <w:t>2_oldal_2cs_kapacit</w:t>
            </w:r>
          </w:p>
        </w:tc>
        <w:tc>
          <w:tcPr>
            <w:tcW w:w="1419" w:type="dxa"/>
            <w:tcBorders>
              <w:top w:val="nil"/>
              <w:left w:val="nil"/>
              <w:bottom w:val="single" w:sz="4" w:space="0" w:color="auto"/>
              <w:right w:val="single" w:sz="4" w:space="0" w:color="auto"/>
            </w:tcBorders>
            <w:noWrap/>
            <w:vAlign w:val="center"/>
            <w:hideMark/>
          </w:tcPr>
          <w:p w14:paraId="137E47DC"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6E977040"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42BA4355"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7EB5E5EC"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23428AF8"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0FD4EFED"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291FCAD9" w14:textId="77777777" w:rsidR="00A62429" w:rsidRPr="00553975" w:rsidRDefault="00A62429">
            <w:pPr>
              <w:rPr>
                <w:rFonts w:cs="Arial"/>
                <w:color w:val="000000"/>
                <w:sz w:val="18"/>
                <w:szCs w:val="18"/>
              </w:rPr>
            </w:pPr>
            <w:r w:rsidRPr="00553975">
              <w:rPr>
                <w:rFonts w:cs="Arial"/>
                <w:color w:val="000000"/>
                <w:sz w:val="18"/>
                <w:szCs w:val="18"/>
              </w:rPr>
              <w:t>2_oldal_ncs_kapacit</w:t>
            </w:r>
          </w:p>
        </w:tc>
        <w:tc>
          <w:tcPr>
            <w:tcW w:w="1419" w:type="dxa"/>
            <w:tcBorders>
              <w:top w:val="nil"/>
              <w:left w:val="nil"/>
              <w:bottom w:val="single" w:sz="4" w:space="0" w:color="auto"/>
              <w:right w:val="single" w:sz="4" w:space="0" w:color="auto"/>
            </w:tcBorders>
            <w:noWrap/>
            <w:vAlign w:val="center"/>
            <w:hideMark/>
          </w:tcPr>
          <w:p w14:paraId="43B5BF53"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2E799A7C"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A285DE4"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49A6BB4F"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1C6CAA7B"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70BB1B37"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77051642" w14:textId="77777777" w:rsidR="00A62429" w:rsidRPr="00553975" w:rsidRDefault="00A62429">
            <w:pPr>
              <w:rPr>
                <w:rFonts w:cs="Arial"/>
                <w:color w:val="000000"/>
                <w:sz w:val="18"/>
                <w:szCs w:val="18"/>
              </w:rPr>
            </w:pPr>
            <w:r w:rsidRPr="00553975">
              <w:rPr>
                <w:rFonts w:cs="Arial"/>
                <w:color w:val="000000"/>
                <w:sz w:val="18"/>
                <w:szCs w:val="18"/>
              </w:rPr>
              <w:t>m_oldal_1cs_kapacit</w:t>
            </w:r>
          </w:p>
        </w:tc>
        <w:tc>
          <w:tcPr>
            <w:tcW w:w="1419" w:type="dxa"/>
            <w:tcBorders>
              <w:top w:val="nil"/>
              <w:left w:val="nil"/>
              <w:bottom w:val="single" w:sz="4" w:space="0" w:color="auto"/>
              <w:right w:val="single" w:sz="4" w:space="0" w:color="auto"/>
            </w:tcBorders>
            <w:noWrap/>
            <w:vAlign w:val="center"/>
            <w:hideMark/>
          </w:tcPr>
          <w:p w14:paraId="1933E6E7"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772DE862"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738E7D8"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1D232735"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68A3D8A5"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248802F9"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550FEEB0" w14:textId="77777777" w:rsidR="00A62429" w:rsidRPr="00553975" w:rsidRDefault="00A62429">
            <w:pPr>
              <w:rPr>
                <w:rFonts w:cs="Arial"/>
                <w:color w:val="000000"/>
                <w:sz w:val="18"/>
                <w:szCs w:val="18"/>
              </w:rPr>
            </w:pPr>
            <w:r w:rsidRPr="00553975">
              <w:rPr>
                <w:rFonts w:cs="Arial"/>
                <w:color w:val="000000"/>
                <w:sz w:val="18"/>
                <w:szCs w:val="18"/>
              </w:rPr>
              <w:t>m_oldal_2cs_kapacit</w:t>
            </w:r>
          </w:p>
        </w:tc>
        <w:tc>
          <w:tcPr>
            <w:tcW w:w="1419" w:type="dxa"/>
            <w:tcBorders>
              <w:top w:val="nil"/>
              <w:left w:val="nil"/>
              <w:bottom w:val="single" w:sz="4" w:space="0" w:color="auto"/>
              <w:right w:val="single" w:sz="4" w:space="0" w:color="auto"/>
            </w:tcBorders>
            <w:noWrap/>
            <w:vAlign w:val="center"/>
            <w:hideMark/>
          </w:tcPr>
          <w:p w14:paraId="5F44AA61"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68494046"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D33B2FE"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236693E4"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31444E99"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14:paraId="1A0275D9" w14:textId="77777777" w:rsidTr="0054095A">
        <w:trPr>
          <w:trHeight w:val="900"/>
        </w:trPr>
        <w:tc>
          <w:tcPr>
            <w:tcW w:w="2008" w:type="dxa"/>
            <w:tcBorders>
              <w:top w:val="nil"/>
              <w:left w:val="single" w:sz="4" w:space="0" w:color="auto"/>
              <w:bottom w:val="single" w:sz="4" w:space="0" w:color="auto"/>
              <w:right w:val="single" w:sz="4" w:space="0" w:color="auto"/>
            </w:tcBorders>
            <w:noWrap/>
            <w:vAlign w:val="center"/>
            <w:hideMark/>
          </w:tcPr>
          <w:p w14:paraId="10E6D790" w14:textId="77777777" w:rsidR="00A62429" w:rsidRPr="00553975" w:rsidRDefault="00A62429">
            <w:pPr>
              <w:rPr>
                <w:rFonts w:cs="Arial"/>
                <w:color w:val="000000"/>
                <w:sz w:val="18"/>
                <w:szCs w:val="18"/>
              </w:rPr>
            </w:pPr>
            <w:r w:rsidRPr="00553975">
              <w:rPr>
                <w:rFonts w:cs="Arial"/>
                <w:color w:val="000000"/>
                <w:sz w:val="18"/>
                <w:szCs w:val="18"/>
              </w:rPr>
              <w:lastRenderedPageBreak/>
              <w:t>m_oldal_ncs_kapacit</w:t>
            </w:r>
          </w:p>
        </w:tc>
        <w:tc>
          <w:tcPr>
            <w:tcW w:w="1419" w:type="dxa"/>
            <w:tcBorders>
              <w:top w:val="nil"/>
              <w:left w:val="nil"/>
              <w:bottom w:val="single" w:sz="4" w:space="0" w:color="auto"/>
              <w:right w:val="single" w:sz="4" w:space="0" w:color="auto"/>
            </w:tcBorders>
            <w:noWrap/>
            <w:vAlign w:val="center"/>
            <w:hideMark/>
          </w:tcPr>
          <w:p w14:paraId="02E85F45"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279B9723"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701CE9F"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3B605705"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79F72990" w14:textId="77777777" w:rsidR="00A62429" w:rsidRDefault="00A62429">
            <w:pPr>
              <w:rPr>
                <w:rFonts w:cs="Arial"/>
                <w:color w:val="000000"/>
                <w:sz w:val="18"/>
                <w:szCs w:val="18"/>
              </w:rPr>
            </w:pPr>
            <w:r w:rsidRPr="00553975">
              <w:rPr>
                <w:rFonts w:cs="Arial"/>
                <w:color w:val="000000"/>
                <w:sz w:val="18"/>
                <w:szCs w:val="18"/>
              </w:rPr>
              <w:t>4/B</w:t>
            </w:r>
          </w:p>
        </w:tc>
      </w:tr>
      <w:tr w:rsidR="00A62429" w14:paraId="4B11D6FE"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6B6FB51C" w14:textId="77777777" w:rsidR="00A62429" w:rsidRDefault="00A62429">
            <w:pPr>
              <w:rPr>
                <w:rFonts w:cs="Arial"/>
                <w:color w:val="000000"/>
                <w:sz w:val="18"/>
                <w:szCs w:val="18"/>
              </w:rPr>
            </w:pPr>
            <w:r>
              <w:rPr>
                <w:rFonts w:cs="Arial"/>
                <w:color w:val="000000"/>
                <w:sz w:val="18"/>
                <w:szCs w:val="18"/>
              </w:rPr>
              <w:t>1_oldal_1cs_allapot</w:t>
            </w:r>
          </w:p>
        </w:tc>
        <w:tc>
          <w:tcPr>
            <w:tcW w:w="1419" w:type="dxa"/>
            <w:tcBorders>
              <w:top w:val="nil"/>
              <w:left w:val="nil"/>
              <w:bottom w:val="single" w:sz="4" w:space="0" w:color="auto"/>
              <w:right w:val="single" w:sz="4" w:space="0" w:color="auto"/>
            </w:tcBorders>
            <w:noWrap/>
            <w:vAlign w:val="center"/>
            <w:hideMark/>
          </w:tcPr>
          <w:p w14:paraId="3783E49D"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59E6352C"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F92C687"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6CD7184F"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12CC84DD" w14:textId="77777777" w:rsidR="00A62429" w:rsidRDefault="00A62429">
            <w:pPr>
              <w:rPr>
                <w:rFonts w:cs="Arial"/>
                <w:color w:val="000000"/>
                <w:sz w:val="18"/>
                <w:szCs w:val="18"/>
              </w:rPr>
            </w:pPr>
            <w:r>
              <w:rPr>
                <w:rFonts w:cs="Arial"/>
                <w:color w:val="000000"/>
                <w:sz w:val="18"/>
                <w:szCs w:val="18"/>
              </w:rPr>
              <w:t>1/Á</w:t>
            </w:r>
          </w:p>
        </w:tc>
      </w:tr>
      <w:tr w:rsidR="00A62429" w14:paraId="0B01EFB8"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0671BDC5" w14:textId="77777777" w:rsidR="00A62429" w:rsidRDefault="00A62429">
            <w:pPr>
              <w:rPr>
                <w:rFonts w:cs="Arial"/>
                <w:color w:val="000000"/>
                <w:sz w:val="18"/>
                <w:szCs w:val="18"/>
              </w:rPr>
            </w:pPr>
            <w:r>
              <w:rPr>
                <w:rFonts w:cs="Arial"/>
                <w:color w:val="000000"/>
                <w:sz w:val="18"/>
                <w:szCs w:val="18"/>
              </w:rPr>
              <w:t>1_oldal_2cs_allapot</w:t>
            </w:r>
          </w:p>
        </w:tc>
        <w:tc>
          <w:tcPr>
            <w:tcW w:w="1419" w:type="dxa"/>
            <w:tcBorders>
              <w:top w:val="nil"/>
              <w:left w:val="nil"/>
              <w:bottom w:val="single" w:sz="4" w:space="0" w:color="auto"/>
              <w:right w:val="single" w:sz="4" w:space="0" w:color="auto"/>
            </w:tcBorders>
            <w:noWrap/>
            <w:vAlign w:val="center"/>
            <w:hideMark/>
          </w:tcPr>
          <w:p w14:paraId="5489ECD5"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4A4F7F0B"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6C9B6C4"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63755B03"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28316BD1" w14:textId="77777777" w:rsidR="00A62429" w:rsidRDefault="00A62429">
            <w:pPr>
              <w:rPr>
                <w:rFonts w:cs="Arial"/>
                <w:color w:val="000000"/>
                <w:sz w:val="18"/>
                <w:szCs w:val="18"/>
              </w:rPr>
            </w:pPr>
            <w:r>
              <w:rPr>
                <w:rFonts w:cs="Arial"/>
                <w:color w:val="000000"/>
                <w:sz w:val="18"/>
                <w:szCs w:val="18"/>
              </w:rPr>
              <w:t>1/Á</w:t>
            </w:r>
          </w:p>
        </w:tc>
      </w:tr>
      <w:tr w:rsidR="00A62429" w14:paraId="4F52B23E"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6456218F" w14:textId="77777777" w:rsidR="00A62429" w:rsidRDefault="00A62429">
            <w:pPr>
              <w:rPr>
                <w:rFonts w:cs="Arial"/>
                <w:color w:val="000000"/>
                <w:sz w:val="18"/>
                <w:szCs w:val="18"/>
              </w:rPr>
            </w:pPr>
            <w:r>
              <w:rPr>
                <w:rFonts w:cs="Arial"/>
                <w:color w:val="000000"/>
                <w:sz w:val="18"/>
                <w:szCs w:val="18"/>
              </w:rPr>
              <w:t>1_oldal_ncs_allapot</w:t>
            </w:r>
          </w:p>
        </w:tc>
        <w:tc>
          <w:tcPr>
            <w:tcW w:w="1419" w:type="dxa"/>
            <w:tcBorders>
              <w:top w:val="nil"/>
              <w:left w:val="nil"/>
              <w:bottom w:val="single" w:sz="4" w:space="0" w:color="auto"/>
              <w:right w:val="single" w:sz="4" w:space="0" w:color="auto"/>
            </w:tcBorders>
            <w:noWrap/>
            <w:vAlign w:val="center"/>
            <w:hideMark/>
          </w:tcPr>
          <w:p w14:paraId="5752623C"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0E8F783C"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1044082"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0B2B833C"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1F565DA1" w14:textId="77777777" w:rsidR="00A62429" w:rsidRDefault="00A62429">
            <w:pPr>
              <w:rPr>
                <w:rFonts w:cs="Arial"/>
                <w:color w:val="000000"/>
                <w:sz w:val="18"/>
                <w:szCs w:val="18"/>
              </w:rPr>
            </w:pPr>
            <w:r>
              <w:rPr>
                <w:rFonts w:cs="Arial"/>
                <w:color w:val="000000"/>
                <w:sz w:val="18"/>
                <w:szCs w:val="18"/>
              </w:rPr>
              <w:t>1/Á</w:t>
            </w:r>
          </w:p>
        </w:tc>
      </w:tr>
      <w:tr w:rsidR="00A62429" w14:paraId="2A0B1CD5"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28CDCAD" w14:textId="77777777" w:rsidR="00A62429" w:rsidRDefault="00A62429">
            <w:pPr>
              <w:rPr>
                <w:rFonts w:cs="Arial"/>
                <w:color w:val="000000"/>
                <w:sz w:val="18"/>
                <w:szCs w:val="18"/>
              </w:rPr>
            </w:pPr>
            <w:r>
              <w:rPr>
                <w:rFonts w:cs="Arial"/>
                <w:color w:val="000000"/>
                <w:sz w:val="18"/>
                <w:szCs w:val="18"/>
              </w:rPr>
              <w:t>2_oldal_1cs_allapot</w:t>
            </w:r>
          </w:p>
        </w:tc>
        <w:tc>
          <w:tcPr>
            <w:tcW w:w="1419" w:type="dxa"/>
            <w:tcBorders>
              <w:top w:val="nil"/>
              <w:left w:val="nil"/>
              <w:bottom w:val="single" w:sz="4" w:space="0" w:color="auto"/>
              <w:right w:val="single" w:sz="4" w:space="0" w:color="auto"/>
            </w:tcBorders>
            <w:noWrap/>
            <w:vAlign w:val="center"/>
            <w:hideMark/>
          </w:tcPr>
          <w:p w14:paraId="60FA9EC1"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09A93E0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CBCC225"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3070E31A"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75C5383B" w14:textId="77777777" w:rsidR="00A62429" w:rsidRDefault="00A62429">
            <w:pPr>
              <w:rPr>
                <w:rFonts w:cs="Arial"/>
                <w:color w:val="000000"/>
                <w:sz w:val="18"/>
                <w:szCs w:val="18"/>
              </w:rPr>
            </w:pPr>
            <w:r>
              <w:rPr>
                <w:rFonts w:cs="Arial"/>
                <w:color w:val="000000"/>
                <w:sz w:val="18"/>
                <w:szCs w:val="18"/>
              </w:rPr>
              <w:t>1/Á</w:t>
            </w:r>
          </w:p>
        </w:tc>
      </w:tr>
      <w:tr w:rsidR="00A62429" w14:paraId="14AFEE15"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075DD25A" w14:textId="77777777" w:rsidR="00A62429" w:rsidRDefault="00A62429">
            <w:pPr>
              <w:rPr>
                <w:rFonts w:cs="Arial"/>
                <w:color w:val="000000"/>
                <w:sz w:val="18"/>
                <w:szCs w:val="18"/>
              </w:rPr>
            </w:pPr>
            <w:r>
              <w:rPr>
                <w:rFonts w:cs="Arial"/>
                <w:color w:val="000000"/>
                <w:sz w:val="18"/>
                <w:szCs w:val="18"/>
              </w:rPr>
              <w:t>2_oldal_2cs_allapot</w:t>
            </w:r>
          </w:p>
        </w:tc>
        <w:tc>
          <w:tcPr>
            <w:tcW w:w="1419" w:type="dxa"/>
            <w:tcBorders>
              <w:top w:val="nil"/>
              <w:left w:val="nil"/>
              <w:bottom w:val="single" w:sz="4" w:space="0" w:color="auto"/>
              <w:right w:val="single" w:sz="4" w:space="0" w:color="auto"/>
            </w:tcBorders>
            <w:noWrap/>
            <w:vAlign w:val="center"/>
            <w:hideMark/>
          </w:tcPr>
          <w:p w14:paraId="355B784C"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1122DEE4"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1CD9E29"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48392964"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53F5B865" w14:textId="77777777" w:rsidR="00A62429" w:rsidRDefault="00A62429">
            <w:pPr>
              <w:rPr>
                <w:rFonts w:cs="Arial"/>
                <w:color w:val="000000"/>
                <w:sz w:val="18"/>
                <w:szCs w:val="18"/>
              </w:rPr>
            </w:pPr>
            <w:r>
              <w:rPr>
                <w:rFonts w:cs="Arial"/>
                <w:color w:val="000000"/>
                <w:sz w:val="18"/>
                <w:szCs w:val="18"/>
              </w:rPr>
              <w:t>2/NÁ</w:t>
            </w:r>
          </w:p>
        </w:tc>
      </w:tr>
      <w:tr w:rsidR="00A62429" w14:paraId="760C698E"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C4D6AFB" w14:textId="77777777" w:rsidR="00A62429" w:rsidRDefault="00A62429">
            <w:pPr>
              <w:rPr>
                <w:rFonts w:cs="Arial"/>
                <w:color w:val="000000"/>
                <w:sz w:val="18"/>
                <w:szCs w:val="18"/>
              </w:rPr>
            </w:pPr>
            <w:r>
              <w:rPr>
                <w:rFonts w:cs="Arial"/>
                <w:color w:val="000000"/>
                <w:sz w:val="18"/>
                <w:szCs w:val="18"/>
              </w:rPr>
              <w:t>2_oldal_ncs_allapot</w:t>
            </w:r>
          </w:p>
        </w:tc>
        <w:tc>
          <w:tcPr>
            <w:tcW w:w="1419" w:type="dxa"/>
            <w:tcBorders>
              <w:top w:val="nil"/>
              <w:left w:val="nil"/>
              <w:bottom w:val="single" w:sz="4" w:space="0" w:color="auto"/>
              <w:right w:val="single" w:sz="4" w:space="0" w:color="auto"/>
            </w:tcBorders>
            <w:noWrap/>
            <w:vAlign w:val="center"/>
            <w:hideMark/>
          </w:tcPr>
          <w:p w14:paraId="010DE060"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0C657767"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2BA26A8F"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10DEC183"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4CB27A58" w14:textId="77777777" w:rsidR="00A62429" w:rsidRDefault="00A62429">
            <w:pPr>
              <w:rPr>
                <w:rFonts w:cs="Arial"/>
                <w:color w:val="000000"/>
                <w:sz w:val="18"/>
                <w:szCs w:val="18"/>
              </w:rPr>
            </w:pPr>
            <w:r>
              <w:rPr>
                <w:rFonts w:cs="Arial"/>
                <w:color w:val="000000"/>
                <w:sz w:val="18"/>
                <w:szCs w:val="18"/>
              </w:rPr>
              <w:t>1/Á</w:t>
            </w:r>
          </w:p>
        </w:tc>
      </w:tr>
      <w:tr w:rsidR="00A62429" w14:paraId="351A9251"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553A5E2D" w14:textId="77777777" w:rsidR="00A62429" w:rsidRDefault="00A62429">
            <w:pPr>
              <w:rPr>
                <w:rFonts w:cs="Arial"/>
                <w:color w:val="000000"/>
                <w:sz w:val="18"/>
                <w:szCs w:val="18"/>
              </w:rPr>
            </w:pPr>
            <w:r>
              <w:rPr>
                <w:rFonts w:cs="Arial"/>
                <w:color w:val="000000"/>
                <w:sz w:val="18"/>
                <w:szCs w:val="18"/>
              </w:rPr>
              <w:t>m_oldal_1cs_allapot</w:t>
            </w:r>
          </w:p>
        </w:tc>
        <w:tc>
          <w:tcPr>
            <w:tcW w:w="1419" w:type="dxa"/>
            <w:tcBorders>
              <w:top w:val="nil"/>
              <w:left w:val="nil"/>
              <w:bottom w:val="single" w:sz="4" w:space="0" w:color="auto"/>
              <w:right w:val="single" w:sz="4" w:space="0" w:color="auto"/>
            </w:tcBorders>
            <w:noWrap/>
            <w:vAlign w:val="center"/>
            <w:hideMark/>
          </w:tcPr>
          <w:p w14:paraId="3B3BCC46"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001870CD"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44AC1402"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188858A9"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41BE1AE5" w14:textId="77777777" w:rsidR="00A62429" w:rsidRDefault="00A62429">
            <w:pPr>
              <w:rPr>
                <w:rFonts w:cs="Arial"/>
                <w:color w:val="000000"/>
                <w:sz w:val="18"/>
                <w:szCs w:val="18"/>
              </w:rPr>
            </w:pPr>
            <w:r>
              <w:rPr>
                <w:rFonts w:cs="Arial"/>
                <w:color w:val="000000"/>
                <w:sz w:val="18"/>
                <w:szCs w:val="18"/>
              </w:rPr>
              <w:t>1/Á</w:t>
            </w:r>
          </w:p>
        </w:tc>
      </w:tr>
      <w:tr w:rsidR="00A62429" w14:paraId="49D2EF0F"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576C0012" w14:textId="77777777" w:rsidR="00A62429" w:rsidRDefault="00A62429">
            <w:pPr>
              <w:rPr>
                <w:rFonts w:cs="Arial"/>
                <w:color w:val="000000"/>
                <w:sz w:val="18"/>
                <w:szCs w:val="18"/>
              </w:rPr>
            </w:pPr>
            <w:r>
              <w:rPr>
                <w:rFonts w:cs="Arial"/>
                <w:color w:val="000000"/>
                <w:sz w:val="18"/>
                <w:szCs w:val="18"/>
              </w:rPr>
              <w:t>m_oldal_2cs_allapot</w:t>
            </w:r>
          </w:p>
        </w:tc>
        <w:tc>
          <w:tcPr>
            <w:tcW w:w="1419" w:type="dxa"/>
            <w:tcBorders>
              <w:top w:val="nil"/>
              <w:left w:val="nil"/>
              <w:bottom w:val="single" w:sz="4" w:space="0" w:color="auto"/>
              <w:right w:val="single" w:sz="4" w:space="0" w:color="auto"/>
            </w:tcBorders>
            <w:noWrap/>
            <w:vAlign w:val="center"/>
            <w:hideMark/>
          </w:tcPr>
          <w:p w14:paraId="654B99CA"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2057BFC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1646C76"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64A1D5CA"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2F9387F1" w14:textId="77777777" w:rsidR="00A62429" w:rsidRDefault="00A62429">
            <w:pPr>
              <w:rPr>
                <w:rFonts w:cs="Arial"/>
                <w:color w:val="000000"/>
                <w:sz w:val="18"/>
                <w:szCs w:val="18"/>
              </w:rPr>
            </w:pPr>
            <w:r>
              <w:rPr>
                <w:rFonts w:cs="Arial"/>
                <w:color w:val="000000"/>
                <w:sz w:val="18"/>
                <w:szCs w:val="18"/>
              </w:rPr>
              <w:t>1/Á</w:t>
            </w:r>
          </w:p>
        </w:tc>
      </w:tr>
      <w:tr w:rsidR="00A62429" w14:paraId="04793F37" w14:textId="77777777" w:rsidTr="0054095A">
        <w:trPr>
          <w:trHeight w:val="600"/>
        </w:trPr>
        <w:tc>
          <w:tcPr>
            <w:tcW w:w="2008" w:type="dxa"/>
            <w:tcBorders>
              <w:top w:val="nil"/>
              <w:left w:val="single" w:sz="4" w:space="0" w:color="auto"/>
              <w:bottom w:val="single" w:sz="4" w:space="0" w:color="auto"/>
              <w:right w:val="single" w:sz="4" w:space="0" w:color="auto"/>
            </w:tcBorders>
            <w:noWrap/>
            <w:vAlign w:val="center"/>
            <w:hideMark/>
          </w:tcPr>
          <w:p w14:paraId="3C29E95E" w14:textId="77777777" w:rsidR="00A62429" w:rsidRDefault="00A62429">
            <w:pPr>
              <w:rPr>
                <w:rFonts w:cs="Arial"/>
                <w:color w:val="000000"/>
                <w:sz w:val="18"/>
                <w:szCs w:val="18"/>
              </w:rPr>
            </w:pPr>
            <w:r>
              <w:rPr>
                <w:rFonts w:cs="Arial"/>
                <w:color w:val="000000"/>
                <w:sz w:val="18"/>
                <w:szCs w:val="18"/>
              </w:rPr>
              <w:t>m_oldal_ncs_allapot</w:t>
            </w:r>
          </w:p>
        </w:tc>
        <w:tc>
          <w:tcPr>
            <w:tcW w:w="1419" w:type="dxa"/>
            <w:tcBorders>
              <w:top w:val="nil"/>
              <w:left w:val="nil"/>
              <w:bottom w:val="single" w:sz="4" w:space="0" w:color="auto"/>
              <w:right w:val="single" w:sz="4" w:space="0" w:color="auto"/>
            </w:tcBorders>
            <w:noWrap/>
            <w:vAlign w:val="center"/>
            <w:hideMark/>
          </w:tcPr>
          <w:p w14:paraId="2EEA899A"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76AD933D"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7BF67122"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385F2DCC"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366CBC1C" w14:textId="77777777" w:rsidR="00A62429" w:rsidRDefault="00A62429">
            <w:pPr>
              <w:rPr>
                <w:rFonts w:cs="Arial"/>
                <w:color w:val="000000"/>
                <w:sz w:val="18"/>
                <w:szCs w:val="18"/>
              </w:rPr>
            </w:pPr>
            <w:r>
              <w:rPr>
                <w:rFonts w:cs="Arial"/>
                <w:color w:val="000000"/>
                <w:sz w:val="18"/>
                <w:szCs w:val="18"/>
              </w:rPr>
              <w:t>1/Á</w:t>
            </w:r>
          </w:p>
        </w:tc>
      </w:tr>
    </w:tbl>
    <w:p w14:paraId="3A7AC792" w14:textId="77777777" w:rsidR="00A62429" w:rsidRDefault="00A62429" w:rsidP="00A62429">
      <w:pPr>
        <w:rPr>
          <w:rStyle w:val="Hiperhivatkozs"/>
          <w:rFonts w:eastAsiaTheme="majorEastAsia" w:cs="Arial"/>
          <w:color w:val="auto"/>
        </w:rPr>
      </w:pPr>
    </w:p>
    <w:p w14:paraId="1346F46C" w14:textId="77777777" w:rsidR="00A62429" w:rsidRDefault="00A62429" w:rsidP="00A62429">
      <w:r>
        <w:rPr>
          <w:rFonts w:cs="Arial"/>
        </w:rPr>
        <w:t>Szabályok</w:t>
      </w:r>
    </w:p>
    <w:p w14:paraId="241B988C" w14:textId="77777777" w:rsidR="00A62429" w:rsidRDefault="00A62429" w:rsidP="00A62429">
      <w:pPr>
        <w:pStyle w:val="Listaszerbekezds"/>
        <w:numPr>
          <w:ilvl w:val="0"/>
          <w:numId w:val="25"/>
        </w:numPr>
        <w:spacing w:before="0" w:after="200"/>
        <w:rPr>
          <w:rFonts w:cs="Arial"/>
        </w:rPr>
      </w:pPr>
      <w:r>
        <w:rPr>
          <w:rFonts w:cs="Arial"/>
        </w:rPr>
        <w:t>Az adattábla a megszakító létesítmény adattáblájával kötelezően használandó. Megszakító adattábla nélkül nem érvényes.</w:t>
      </w:r>
    </w:p>
    <w:p w14:paraId="51B7E702" w14:textId="77777777" w:rsidR="00A62429" w:rsidRDefault="00A62429" w:rsidP="00A62429">
      <w:pPr>
        <w:pStyle w:val="Listaszerbekezds"/>
        <w:numPr>
          <w:ilvl w:val="0"/>
          <w:numId w:val="25"/>
        </w:numPr>
        <w:spacing w:before="0" w:after="200"/>
        <w:rPr>
          <w:rFonts w:cs="Arial"/>
        </w:rPr>
      </w:pPr>
      <w:r>
        <w:rPr>
          <w:rFonts w:cs="Arial"/>
        </w:rPr>
        <w:t>Megszakítón belül a csövek azonosítása a megszakító létesítmény azonosítójával együtt képez egy egységet.</w:t>
      </w:r>
    </w:p>
    <w:p w14:paraId="172621C1" w14:textId="77777777" w:rsidR="00A62429" w:rsidRDefault="00A62429" w:rsidP="00A62429">
      <w:pPr>
        <w:pStyle w:val="Listaszerbekezds"/>
        <w:numPr>
          <w:ilvl w:val="0"/>
          <w:numId w:val="25"/>
        </w:numPr>
        <w:spacing w:before="0" w:after="200"/>
        <w:rPr>
          <w:rFonts w:cs="Arial"/>
        </w:rPr>
      </w:pPr>
      <w:r>
        <w:rPr>
          <w:rFonts w:cs="Arial"/>
        </w:rPr>
        <w:t>Minden megszakító egyedi azonosítóval rendelkezik, ezáltal minden csőazonosító is egy állományban csak egy azonosítóval fordulhat elő.</w:t>
      </w:r>
    </w:p>
    <w:p w14:paraId="2CE99D6A" w14:textId="77777777" w:rsidR="00A62429" w:rsidRDefault="00A62429" w:rsidP="00A62429">
      <w:pPr>
        <w:pStyle w:val="Listaszerbekezds"/>
        <w:numPr>
          <w:ilvl w:val="0"/>
          <w:numId w:val="25"/>
        </w:numPr>
        <w:spacing w:before="0" w:after="200"/>
        <w:rPr>
          <w:rFonts w:cs="Arial"/>
        </w:rPr>
      </w:pPr>
      <w:r>
        <w:rPr>
          <w:rFonts w:cs="Arial"/>
        </w:rPr>
        <w:t>A csövek típus, méret és pozíció adataiból automatikusan leképezhető a megszakító felvételi rajz. A rajzsablon a rendszerterv során kerül meghatározásra.</w:t>
      </w:r>
    </w:p>
    <w:p w14:paraId="1948BD1B" w14:textId="21B39765" w:rsidR="00A62429" w:rsidRDefault="00A62429" w:rsidP="002506B3">
      <w:pPr>
        <w:pStyle w:val="Cmsor2"/>
        <w:numPr>
          <w:ilvl w:val="0"/>
          <w:numId w:val="29"/>
        </w:numPr>
        <w:rPr>
          <w:sz w:val="24"/>
        </w:rPr>
      </w:pPr>
      <w:bookmarkStart w:id="49" w:name="_Toc485809675"/>
      <w:bookmarkStart w:id="50" w:name="_Toc487014914"/>
      <w:r>
        <w:lastRenderedPageBreak/>
        <w:t xml:space="preserve">Megszakítóban lévő béléscső belső </w:t>
      </w:r>
      <w:bookmarkEnd w:id="49"/>
      <w:bookmarkEnd w:id="50"/>
      <w:r w:rsidR="00743A95">
        <w:t>adattábla</w:t>
      </w:r>
    </w:p>
    <w:tbl>
      <w:tblPr>
        <w:tblW w:w="9840" w:type="dxa"/>
        <w:tblInd w:w="57" w:type="dxa"/>
        <w:tblCellMar>
          <w:left w:w="70" w:type="dxa"/>
          <w:right w:w="70" w:type="dxa"/>
        </w:tblCellMar>
        <w:tblLook w:val="04A0" w:firstRow="1" w:lastRow="0" w:firstColumn="1" w:lastColumn="0" w:noHBand="0" w:noVBand="1"/>
      </w:tblPr>
      <w:tblGrid>
        <w:gridCol w:w="1832"/>
        <w:gridCol w:w="1104"/>
        <w:gridCol w:w="758"/>
        <w:gridCol w:w="2459"/>
        <w:gridCol w:w="2657"/>
        <w:gridCol w:w="1030"/>
      </w:tblGrid>
      <w:tr w:rsidR="006A107D" w14:paraId="56355BB1" w14:textId="77777777" w:rsidTr="00284FFB">
        <w:trPr>
          <w:trHeight w:val="300"/>
          <w:tblHeader/>
        </w:trPr>
        <w:tc>
          <w:tcPr>
            <w:tcW w:w="36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8B873C" w14:textId="77777777" w:rsidR="00A62429" w:rsidRDefault="00A62429">
            <w:pPr>
              <w:jc w:val="center"/>
              <w:rPr>
                <w:rFonts w:cs="Arial"/>
                <w:b/>
                <w:color w:val="000000"/>
              </w:rPr>
            </w:pPr>
            <w:r>
              <w:rPr>
                <w:rFonts w:cs="Arial"/>
                <w:b/>
                <w:color w:val="000000"/>
              </w:rPr>
              <w:t>Adatmező</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FB4C9" w14:textId="77777777" w:rsidR="00A62429" w:rsidRDefault="00A62429">
            <w:pPr>
              <w:jc w:val="center"/>
              <w:rPr>
                <w:rFonts w:cs="Arial"/>
                <w:b/>
                <w:color w:val="000000"/>
              </w:rPr>
            </w:pPr>
            <w:r>
              <w:rPr>
                <w:rFonts w:cs="Arial"/>
                <w:b/>
                <w:color w:val="000000"/>
              </w:rPr>
              <w:t>Megnevezés</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72809" w14:textId="77777777" w:rsidR="00A62429" w:rsidRDefault="00A62429">
            <w:pPr>
              <w:jc w:val="center"/>
              <w:rPr>
                <w:rFonts w:cs="Arial"/>
                <w:b/>
                <w:color w:val="000000"/>
              </w:rPr>
            </w:pPr>
            <w:r>
              <w:rPr>
                <w:rFonts w:cs="Arial"/>
                <w:b/>
                <w:color w:val="000000"/>
              </w:rPr>
              <w:t>Megjegyzés</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7B0C5" w14:textId="77777777" w:rsidR="00A62429" w:rsidRDefault="00A62429">
            <w:pPr>
              <w:jc w:val="center"/>
              <w:rPr>
                <w:rFonts w:cs="Arial"/>
                <w:b/>
                <w:color w:val="000000"/>
              </w:rPr>
            </w:pPr>
            <w:r>
              <w:rPr>
                <w:rFonts w:cs="Arial"/>
                <w:b/>
                <w:color w:val="000000"/>
              </w:rPr>
              <w:t>Minta kód/érték</w:t>
            </w:r>
          </w:p>
        </w:tc>
      </w:tr>
      <w:tr w:rsidR="006A107D" w14:paraId="51DB9053" w14:textId="77777777" w:rsidTr="00284FFB">
        <w:trPr>
          <w:trHeight w:val="300"/>
          <w:tblHeader/>
        </w:trPr>
        <w:tc>
          <w:tcPr>
            <w:tcW w:w="183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80B853E" w14:textId="77777777" w:rsidR="00A62429" w:rsidRDefault="00A62429">
            <w:pPr>
              <w:jc w:val="center"/>
              <w:rPr>
                <w:rFonts w:cs="Arial"/>
                <w:b/>
                <w:color w:val="000000"/>
              </w:rPr>
            </w:pPr>
            <w:r>
              <w:rPr>
                <w:rFonts w:cs="Arial"/>
                <w:b/>
                <w:color w:val="000000"/>
              </w:rPr>
              <w:t>Neve</w:t>
            </w:r>
          </w:p>
        </w:tc>
        <w:tc>
          <w:tcPr>
            <w:tcW w:w="1104" w:type="dxa"/>
            <w:tcBorders>
              <w:top w:val="nil"/>
              <w:left w:val="nil"/>
              <w:bottom w:val="single" w:sz="4" w:space="0" w:color="auto"/>
              <w:right w:val="single" w:sz="4" w:space="0" w:color="auto"/>
            </w:tcBorders>
            <w:shd w:val="clear" w:color="auto" w:fill="D9D9D9" w:themeFill="background1" w:themeFillShade="D9"/>
            <w:vAlign w:val="bottom"/>
            <w:hideMark/>
          </w:tcPr>
          <w:p w14:paraId="4D038399"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1ADC69E3"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6F31F"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9B4F2"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F62BB" w14:textId="77777777" w:rsidR="00A62429" w:rsidRDefault="00A62429">
            <w:pPr>
              <w:spacing w:line="276" w:lineRule="auto"/>
              <w:rPr>
                <w:rFonts w:cs="Arial"/>
                <w:b/>
                <w:color w:val="000000"/>
                <w:szCs w:val="24"/>
              </w:rPr>
            </w:pPr>
          </w:p>
        </w:tc>
      </w:tr>
      <w:tr w:rsidR="00A62429" w14:paraId="0FC21906" w14:textId="77777777" w:rsidTr="0054095A">
        <w:trPr>
          <w:trHeight w:val="600"/>
        </w:trPr>
        <w:tc>
          <w:tcPr>
            <w:tcW w:w="1833" w:type="dxa"/>
            <w:tcBorders>
              <w:top w:val="nil"/>
              <w:left w:val="single" w:sz="4" w:space="0" w:color="auto"/>
              <w:bottom w:val="single" w:sz="4" w:space="0" w:color="auto"/>
              <w:right w:val="single" w:sz="4" w:space="0" w:color="auto"/>
            </w:tcBorders>
            <w:vAlign w:val="center"/>
            <w:hideMark/>
          </w:tcPr>
          <w:p w14:paraId="6F3CABAC" w14:textId="77777777" w:rsidR="00A62429" w:rsidRDefault="00A62429">
            <w:pPr>
              <w:rPr>
                <w:rFonts w:cs="Arial"/>
                <w:color w:val="000000"/>
                <w:sz w:val="18"/>
              </w:rPr>
            </w:pPr>
            <w:r>
              <w:rPr>
                <w:rFonts w:cs="Arial"/>
                <w:color w:val="000000"/>
                <w:sz w:val="18"/>
              </w:rPr>
              <w:t>berelt</w:t>
            </w:r>
          </w:p>
        </w:tc>
        <w:tc>
          <w:tcPr>
            <w:tcW w:w="1104" w:type="dxa"/>
            <w:tcBorders>
              <w:top w:val="nil"/>
              <w:left w:val="nil"/>
              <w:bottom w:val="single" w:sz="4" w:space="0" w:color="auto"/>
              <w:right w:val="single" w:sz="4" w:space="0" w:color="auto"/>
            </w:tcBorders>
            <w:vAlign w:val="center"/>
            <w:hideMark/>
          </w:tcPr>
          <w:p w14:paraId="0592D86E" w14:textId="77777777" w:rsidR="00A62429" w:rsidRDefault="00A62429">
            <w:pPr>
              <w:rPr>
                <w:rFonts w:cs="Arial"/>
                <w:color w:val="000000"/>
                <w:sz w:val="18"/>
              </w:rPr>
            </w:pPr>
            <w:r>
              <w:rPr>
                <w:rFonts w:cs="Arial"/>
                <w:color w:val="000000"/>
                <w:sz w:val="18"/>
              </w:rPr>
              <w:t>Logical</w:t>
            </w:r>
          </w:p>
        </w:tc>
        <w:tc>
          <w:tcPr>
            <w:tcW w:w="758" w:type="dxa"/>
            <w:tcBorders>
              <w:top w:val="nil"/>
              <w:left w:val="nil"/>
              <w:bottom w:val="single" w:sz="4" w:space="0" w:color="auto"/>
              <w:right w:val="single" w:sz="4" w:space="0" w:color="auto"/>
            </w:tcBorders>
            <w:vAlign w:val="center"/>
            <w:hideMark/>
          </w:tcPr>
          <w:p w14:paraId="6D8599A6" w14:textId="77777777" w:rsidR="00A62429" w:rsidRDefault="00A62429">
            <w:pPr>
              <w:rPr>
                <w:rFonts w:cs="Arial"/>
                <w:color w:val="000000"/>
                <w:sz w:val="18"/>
              </w:rPr>
            </w:pPr>
            <w:r>
              <w:rPr>
                <w:rFonts w:cs="Arial"/>
                <w:color w:val="000000"/>
                <w:sz w:val="18"/>
              </w:rPr>
              <w:t>1</w:t>
            </w:r>
          </w:p>
        </w:tc>
        <w:tc>
          <w:tcPr>
            <w:tcW w:w="2460" w:type="dxa"/>
            <w:tcBorders>
              <w:top w:val="nil"/>
              <w:left w:val="nil"/>
              <w:bottom w:val="single" w:sz="4" w:space="0" w:color="auto"/>
              <w:right w:val="single" w:sz="4" w:space="0" w:color="auto"/>
            </w:tcBorders>
            <w:vAlign w:val="center"/>
            <w:hideMark/>
          </w:tcPr>
          <w:p w14:paraId="39645D28" w14:textId="77777777" w:rsidR="00A62429" w:rsidRDefault="00A62429">
            <w:pPr>
              <w:rPr>
                <w:rFonts w:cs="Arial"/>
                <w:color w:val="000000"/>
                <w:sz w:val="18"/>
              </w:rPr>
            </w:pPr>
            <w:r>
              <w:rPr>
                <w:rFonts w:cs="Arial"/>
                <w:color w:val="000000"/>
                <w:sz w:val="18"/>
              </w:rPr>
              <w:t>Hálózatban van bérelt vagy közös eszközhasználat.</w:t>
            </w:r>
          </w:p>
        </w:tc>
        <w:tc>
          <w:tcPr>
            <w:tcW w:w="2659" w:type="dxa"/>
            <w:tcBorders>
              <w:top w:val="nil"/>
              <w:left w:val="nil"/>
              <w:bottom w:val="single" w:sz="4" w:space="0" w:color="auto"/>
              <w:right w:val="single" w:sz="4" w:space="0" w:color="auto"/>
            </w:tcBorders>
            <w:vAlign w:val="center"/>
            <w:hideMark/>
          </w:tcPr>
          <w:p w14:paraId="5A569814" w14:textId="77777777" w:rsidR="00A62429" w:rsidRDefault="00A62429">
            <w:pPr>
              <w:rPr>
                <w:rFonts w:cs="Arial"/>
                <w:color w:val="000000"/>
                <w:sz w:val="18"/>
              </w:rPr>
            </w:pPr>
            <w:r>
              <w:rPr>
                <w:rFonts w:cs="Arial"/>
                <w:color w:val="000000"/>
                <w:sz w:val="18"/>
              </w:rPr>
              <w:t>Amennyiben igen további adattábla kitöltése szükséges</w:t>
            </w:r>
          </w:p>
        </w:tc>
        <w:tc>
          <w:tcPr>
            <w:tcW w:w="1026" w:type="dxa"/>
            <w:tcBorders>
              <w:top w:val="nil"/>
              <w:left w:val="nil"/>
              <w:bottom w:val="single" w:sz="4" w:space="0" w:color="auto"/>
              <w:right w:val="single" w:sz="4" w:space="0" w:color="auto"/>
            </w:tcBorders>
            <w:vAlign w:val="center"/>
            <w:hideMark/>
          </w:tcPr>
          <w:p w14:paraId="47151B38" w14:textId="3AFD0579" w:rsidR="00A62429" w:rsidRDefault="00761F29">
            <w:pPr>
              <w:rPr>
                <w:rFonts w:cs="Arial"/>
                <w:color w:val="000000"/>
                <w:sz w:val="18"/>
              </w:rPr>
            </w:pPr>
            <w:r>
              <w:rPr>
                <w:rFonts w:cs="Arial"/>
                <w:color w:val="000000"/>
                <w:sz w:val="18"/>
                <w:lang w:eastAsia="hu-HU"/>
              </w:rPr>
              <w:t>0</w:t>
            </w:r>
            <w:r w:rsidR="00DB080F">
              <w:rPr>
                <w:rFonts w:cs="Arial"/>
                <w:color w:val="000000"/>
                <w:sz w:val="18"/>
                <w:lang w:eastAsia="hu-HU"/>
              </w:rPr>
              <w:t>/Nem</w:t>
            </w:r>
          </w:p>
        </w:tc>
      </w:tr>
      <w:tr w:rsidR="00A62429" w14:paraId="79197D1C" w14:textId="77777777" w:rsidTr="0054095A">
        <w:trPr>
          <w:trHeight w:val="600"/>
        </w:trPr>
        <w:tc>
          <w:tcPr>
            <w:tcW w:w="1833" w:type="dxa"/>
            <w:tcBorders>
              <w:top w:val="nil"/>
              <w:left w:val="single" w:sz="4" w:space="0" w:color="auto"/>
              <w:bottom w:val="single" w:sz="4" w:space="0" w:color="auto"/>
              <w:right w:val="single" w:sz="4" w:space="0" w:color="auto"/>
            </w:tcBorders>
            <w:vAlign w:val="center"/>
            <w:hideMark/>
          </w:tcPr>
          <w:p w14:paraId="2446C151" w14:textId="77777777" w:rsidR="00A62429" w:rsidRDefault="00A62429">
            <w:pPr>
              <w:rPr>
                <w:rFonts w:cs="Arial"/>
                <w:color w:val="000000"/>
                <w:sz w:val="18"/>
              </w:rPr>
            </w:pPr>
            <w:r>
              <w:rPr>
                <w:rFonts w:cs="Arial"/>
                <w:color w:val="000000"/>
                <w:sz w:val="18"/>
              </w:rPr>
              <w:t>vedocso_join</w:t>
            </w:r>
          </w:p>
        </w:tc>
        <w:tc>
          <w:tcPr>
            <w:tcW w:w="1104" w:type="dxa"/>
            <w:tcBorders>
              <w:top w:val="nil"/>
              <w:left w:val="nil"/>
              <w:bottom w:val="single" w:sz="4" w:space="0" w:color="auto"/>
              <w:right w:val="single" w:sz="4" w:space="0" w:color="auto"/>
            </w:tcBorders>
            <w:vAlign w:val="center"/>
            <w:hideMark/>
          </w:tcPr>
          <w:p w14:paraId="4972F480"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5A1AB58E" w14:textId="77777777" w:rsidR="00A62429" w:rsidRDefault="00A62429">
            <w:pPr>
              <w:rPr>
                <w:rFonts w:cs="Arial"/>
                <w:color w:val="000000"/>
                <w:sz w:val="18"/>
              </w:rPr>
            </w:pPr>
            <w:r>
              <w:rPr>
                <w:rFonts w:cs="Arial"/>
                <w:color w:val="000000"/>
                <w:sz w:val="18"/>
              </w:rPr>
              <w:t>12/0</w:t>
            </w:r>
          </w:p>
        </w:tc>
        <w:tc>
          <w:tcPr>
            <w:tcW w:w="2460" w:type="dxa"/>
            <w:tcBorders>
              <w:top w:val="nil"/>
              <w:left w:val="nil"/>
              <w:bottom w:val="single" w:sz="4" w:space="0" w:color="auto"/>
              <w:right w:val="single" w:sz="4" w:space="0" w:color="auto"/>
            </w:tcBorders>
            <w:vAlign w:val="center"/>
            <w:hideMark/>
          </w:tcPr>
          <w:p w14:paraId="4DB3E75F" w14:textId="77777777" w:rsidR="00A62429" w:rsidRDefault="00A62429">
            <w:pPr>
              <w:rPr>
                <w:rFonts w:cs="Arial"/>
                <w:color w:val="000000"/>
                <w:sz w:val="18"/>
              </w:rPr>
            </w:pPr>
            <w:r>
              <w:rPr>
                <w:rFonts w:cs="Arial"/>
                <w:color w:val="000000"/>
                <w:sz w:val="18"/>
              </w:rPr>
              <w:t xml:space="preserve">A honos cső azonosítója, amiben szerepel a védőcső. </w:t>
            </w:r>
          </w:p>
        </w:tc>
        <w:tc>
          <w:tcPr>
            <w:tcW w:w="2659" w:type="dxa"/>
            <w:tcBorders>
              <w:top w:val="nil"/>
              <w:left w:val="nil"/>
              <w:bottom w:val="single" w:sz="4" w:space="0" w:color="auto"/>
              <w:right w:val="single" w:sz="4" w:space="0" w:color="auto"/>
            </w:tcBorders>
            <w:vAlign w:val="center"/>
            <w:hideMark/>
          </w:tcPr>
          <w:p w14:paraId="09BFF8BD" w14:textId="77777777" w:rsidR="00A62429" w:rsidRDefault="00A62429">
            <w:pPr>
              <w:rPr>
                <w:rFonts w:cs="Arial"/>
                <w:color w:val="000000"/>
                <w:sz w:val="18"/>
              </w:rPr>
            </w:pPr>
            <w:r>
              <w:rPr>
                <w:rFonts w:cs="Arial"/>
                <w:color w:val="000000"/>
                <w:sz w:val="18"/>
              </w:rPr>
              <w:t>Objektum_ID</w:t>
            </w:r>
          </w:p>
        </w:tc>
        <w:tc>
          <w:tcPr>
            <w:tcW w:w="1026" w:type="dxa"/>
            <w:tcBorders>
              <w:top w:val="nil"/>
              <w:left w:val="nil"/>
              <w:bottom w:val="single" w:sz="4" w:space="0" w:color="auto"/>
              <w:right w:val="single" w:sz="4" w:space="0" w:color="auto"/>
            </w:tcBorders>
            <w:vAlign w:val="center"/>
            <w:hideMark/>
          </w:tcPr>
          <w:p w14:paraId="24B61A3E" w14:textId="77777777" w:rsidR="00A62429" w:rsidRDefault="00A62429">
            <w:pPr>
              <w:rPr>
                <w:rFonts w:cs="Arial"/>
                <w:color w:val="000000"/>
                <w:sz w:val="18"/>
              </w:rPr>
            </w:pPr>
            <w:r>
              <w:rPr>
                <w:rFonts w:cs="Arial"/>
                <w:color w:val="000000"/>
                <w:sz w:val="18"/>
              </w:rPr>
              <w:t>1002105</w:t>
            </w:r>
          </w:p>
        </w:tc>
      </w:tr>
      <w:tr w:rsidR="00A62429" w14:paraId="3AB3D5DB" w14:textId="77777777" w:rsidTr="0054095A">
        <w:trPr>
          <w:trHeight w:val="900"/>
        </w:trPr>
        <w:tc>
          <w:tcPr>
            <w:tcW w:w="1833" w:type="dxa"/>
            <w:tcBorders>
              <w:top w:val="nil"/>
              <w:left w:val="single" w:sz="4" w:space="0" w:color="auto"/>
              <w:bottom w:val="single" w:sz="4" w:space="0" w:color="auto"/>
              <w:right w:val="single" w:sz="4" w:space="0" w:color="auto"/>
            </w:tcBorders>
            <w:vAlign w:val="center"/>
            <w:hideMark/>
          </w:tcPr>
          <w:p w14:paraId="61E18B0A" w14:textId="77777777" w:rsidR="00A62429" w:rsidRDefault="00A62429">
            <w:pPr>
              <w:rPr>
                <w:rFonts w:cs="Arial"/>
                <w:color w:val="000000"/>
                <w:sz w:val="18"/>
                <w:lang w:eastAsia="hu-HU"/>
              </w:rPr>
            </w:pPr>
            <w:r>
              <w:rPr>
                <w:rFonts w:cs="Arial"/>
                <w:color w:val="000000"/>
                <w:sz w:val="18"/>
                <w:lang w:eastAsia="hu-HU"/>
              </w:rPr>
              <w:t>hossz</w:t>
            </w:r>
          </w:p>
        </w:tc>
        <w:tc>
          <w:tcPr>
            <w:tcW w:w="1104" w:type="dxa"/>
            <w:tcBorders>
              <w:top w:val="nil"/>
              <w:left w:val="nil"/>
              <w:bottom w:val="single" w:sz="4" w:space="0" w:color="auto"/>
              <w:right w:val="single" w:sz="4" w:space="0" w:color="auto"/>
            </w:tcBorders>
            <w:vAlign w:val="center"/>
            <w:hideMark/>
          </w:tcPr>
          <w:p w14:paraId="249FDFD1" w14:textId="77777777" w:rsidR="00A62429" w:rsidRDefault="00A62429">
            <w:pPr>
              <w:rPr>
                <w:rFonts w:cs="Arial"/>
                <w:color w:val="000000"/>
                <w:sz w:val="18"/>
                <w:lang w:eastAsia="hu-HU"/>
              </w:rPr>
            </w:pPr>
            <w:r>
              <w:rPr>
                <w:rFonts w:cs="Arial"/>
                <w:color w:val="000000"/>
                <w:sz w:val="18"/>
                <w:lang w:eastAsia="hu-HU"/>
              </w:rPr>
              <w:t>Number</w:t>
            </w:r>
          </w:p>
        </w:tc>
        <w:tc>
          <w:tcPr>
            <w:tcW w:w="758" w:type="dxa"/>
            <w:tcBorders>
              <w:top w:val="nil"/>
              <w:left w:val="nil"/>
              <w:bottom w:val="single" w:sz="4" w:space="0" w:color="auto"/>
              <w:right w:val="single" w:sz="4" w:space="0" w:color="auto"/>
            </w:tcBorders>
            <w:vAlign w:val="center"/>
            <w:hideMark/>
          </w:tcPr>
          <w:p w14:paraId="245A1EF5" w14:textId="77777777" w:rsidR="00A62429" w:rsidRDefault="00A62429">
            <w:pPr>
              <w:rPr>
                <w:rFonts w:cs="Arial"/>
                <w:color w:val="000000"/>
                <w:sz w:val="18"/>
                <w:lang w:eastAsia="hu-HU"/>
              </w:rPr>
            </w:pPr>
            <w:r>
              <w:rPr>
                <w:rFonts w:cs="Arial"/>
                <w:color w:val="000000"/>
                <w:sz w:val="18"/>
                <w:lang w:eastAsia="hu-HU"/>
              </w:rPr>
              <w:t>10/2</w:t>
            </w:r>
          </w:p>
        </w:tc>
        <w:tc>
          <w:tcPr>
            <w:tcW w:w="2460" w:type="dxa"/>
            <w:tcBorders>
              <w:top w:val="nil"/>
              <w:left w:val="nil"/>
              <w:bottom w:val="single" w:sz="4" w:space="0" w:color="auto"/>
              <w:right w:val="single" w:sz="4" w:space="0" w:color="auto"/>
            </w:tcBorders>
            <w:vAlign w:val="center"/>
            <w:hideMark/>
          </w:tcPr>
          <w:p w14:paraId="3062622A" w14:textId="77777777" w:rsidR="00A62429" w:rsidRDefault="00A62429">
            <w:pPr>
              <w:rPr>
                <w:rFonts w:cs="Arial"/>
                <w:color w:val="000000"/>
                <w:sz w:val="18"/>
                <w:lang w:eastAsia="hu-HU"/>
              </w:rPr>
            </w:pPr>
            <w:r>
              <w:rPr>
                <w:rFonts w:cs="Arial"/>
                <w:color w:val="000000"/>
                <w:sz w:val="18"/>
                <w:lang w:eastAsia="hu-HU"/>
              </w:rPr>
              <w:t>A védőcső hossza méterben, két tizedes jegyre kerekítve.</w:t>
            </w:r>
          </w:p>
        </w:tc>
        <w:tc>
          <w:tcPr>
            <w:tcW w:w="2659" w:type="dxa"/>
            <w:tcBorders>
              <w:top w:val="nil"/>
              <w:left w:val="nil"/>
              <w:bottom w:val="single" w:sz="4" w:space="0" w:color="auto"/>
              <w:right w:val="single" w:sz="4" w:space="0" w:color="auto"/>
            </w:tcBorders>
            <w:vAlign w:val="center"/>
            <w:hideMark/>
          </w:tcPr>
          <w:p w14:paraId="495CB1D6" w14:textId="77777777" w:rsidR="00A62429" w:rsidRDefault="00A62429">
            <w:pPr>
              <w:rPr>
                <w:rFonts w:cs="Arial"/>
                <w:color w:val="000000"/>
                <w:sz w:val="18"/>
                <w:lang w:eastAsia="hu-HU"/>
              </w:rPr>
            </w:pPr>
          </w:p>
        </w:tc>
        <w:tc>
          <w:tcPr>
            <w:tcW w:w="1026" w:type="dxa"/>
            <w:tcBorders>
              <w:top w:val="nil"/>
              <w:left w:val="nil"/>
              <w:bottom w:val="single" w:sz="4" w:space="0" w:color="auto"/>
              <w:right w:val="single" w:sz="4" w:space="0" w:color="auto"/>
            </w:tcBorders>
            <w:noWrap/>
            <w:vAlign w:val="center"/>
            <w:hideMark/>
          </w:tcPr>
          <w:p w14:paraId="041F2AA6" w14:textId="77777777" w:rsidR="00A62429" w:rsidRDefault="00A62429">
            <w:pPr>
              <w:rPr>
                <w:rFonts w:cs="Arial"/>
                <w:color w:val="000000"/>
                <w:sz w:val="18"/>
                <w:lang w:eastAsia="hu-HU"/>
              </w:rPr>
            </w:pPr>
            <w:r>
              <w:rPr>
                <w:rFonts w:cs="Arial"/>
                <w:color w:val="000000"/>
                <w:sz w:val="18"/>
                <w:lang w:eastAsia="hu-HU"/>
              </w:rPr>
              <w:t>120,25</w:t>
            </w:r>
          </w:p>
        </w:tc>
      </w:tr>
      <w:tr w:rsidR="00A62429" w14:paraId="60B91BBC" w14:textId="77777777" w:rsidTr="0054095A">
        <w:trPr>
          <w:trHeight w:val="600"/>
        </w:trPr>
        <w:tc>
          <w:tcPr>
            <w:tcW w:w="1833" w:type="dxa"/>
            <w:tcBorders>
              <w:top w:val="nil"/>
              <w:left w:val="single" w:sz="4" w:space="0" w:color="auto"/>
              <w:bottom w:val="single" w:sz="4" w:space="0" w:color="auto"/>
              <w:right w:val="single" w:sz="4" w:space="0" w:color="auto"/>
            </w:tcBorders>
            <w:vAlign w:val="center"/>
            <w:hideMark/>
          </w:tcPr>
          <w:p w14:paraId="20200B33" w14:textId="77777777" w:rsidR="00A62429" w:rsidRDefault="00A62429">
            <w:pPr>
              <w:rPr>
                <w:rFonts w:cs="Arial"/>
                <w:color w:val="000000"/>
                <w:sz w:val="18"/>
                <w:szCs w:val="24"/>
              </w:rPr>
            </w:pPr>
            <w:r>
              <w:rPr>
                <w:rFonts w:cs="Arial"/>
                <w:color w:val="000000"/>
                <w:sz w:val="18"/>
              </w:rPr>
              <w:t>belescso_tip</w:t>
            </w:r>
          </w:p>
        </w:tc>
        <w:tc>
          <w:tcPr>
            <w:tcW w:w="1104" w:type="dxa"/>
            <w:tcBorders>
              <w:top w:val="nil"/>
              <w:left w:val="nil"/>
              <w:bottom w:val="single" w:sz="4" w:space="0" w:color="auto"/>
              <w:right w:val="single" w:sz="4" w:space="0" w:color="auto"/>
            </w:tcBorders>
            <w:vAlign w:val="center"/>
            <w:hideMark/>
          </w:tcPr>
          <w:p w14:paraId="085A78CD" w14:textId="77777777" w:rsidR="00A62429" w:rsidRDefault="00A62429">
            <w:pP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11D8F8B6" w14:textId="77777777" w:rsidR="00A62429" w:rsidRDefault="00A62429">
            <w:pPr>
              <w:rPr>
                <w:rFonts w:cs="Arial"/>
                <w:color w:val="000000"/>
                <w:sz w:val="18"/>
              </w:rPr>
            </w:pPr>
            <w:r>
              <w:rPr>
                <w:rFonts w:cs="Arial"/>
                <w:color w:val="000000"/>
                <w:sz w:val="18"/>
              </w:rPr>
              <w:t>2</w:t>
            </w:r>
          </w:p>
        </w:tc>
        <w:tc>
          <w:tcPr>
            <w:tcW w:w="2460" w:type="dxa"/>
            <w:tcBorders>
              <w:top w:val="nil"/>
              <w:left w:val="nil"/>
              <w:bottom w:val="single" w:sz="4" w:space="0" w:color="auto"/>
              <w:right w:val="single" w:sz="4" w:space="0" w:color="auto"/>
            </w:tcBorders>
            <w:vAlign w:val="center"/>
            <w:hideMark/>
          </w:tcPr>
          <w:p w14:paraId="4BCA2659" w14:textId="77777777" w:rsidR="00A62429" w:rsidRDefault="00A62429">
            <w:pPr>
              <w:rPr>
                <w:rFonts w:cs="Arial"/>
                <w:color w:val="000000"/>
                <w:sz w:val="18"/>
              </w:rPr>
            </w:pPr>
            <w:r>
              <w:rPr>
                <w:rFonts w:cs="Arial"/>
                <w:color w:val="000000"/>
                <w:sz w:val="18"/>
              </w:rPr>
              <w:t>Béléscső anyaga</w:t>
            </w:r>
          </w:p>
        </w:tc>
        <w:tc>
          <w:tcPr>
            <w:tcW w:w="2659" w:type="dxa"/>
            <w:tcBorders>
              <w:top w:val="nil"/>
              <w:left w:val="nil"/>
              <w:bottom w:val="single" w:sz="4" w:space="0" w:color="auto"/>
              <w:right w:val="single" w:sz="4" w:space="0" w:color="auto"/>
            </w:tcBorders>
            <w:vAlign w:val="center"/>
            <w:hideMark/>
          </w:tcPr>
          <w:p w14:paraId="252E0212" w14:textId="77777777" w:rsidR="00A62429" w:rsidRDefault="00A62429">
            <w:pPr>
              <w:rPr>
                <w:rFonts w:cs="Arial"/>
                <w:color w:val="000000"/>
                <w:sz w:val="18"/>
              </w:rPr>
            </w:pPr>
            <w:r>
              <w:rPr>
                <w:rFonts w:cs="Arial"/>
                <w:color w:val="000000"/>
                <w:sz w:val="18"/>
              </w:rPr>
              <w:t xml:space="preserve">alep_anyag értéktábla </w:t>
            </w:r>
          </w:p>
        </w:tc>
        <w:tc>
          <w:tcPr>
            <w:tcW w:w="1026" w:type="dxa"/>
            <w:tcBorders>
              <w:top w:val="nil"/>
              <w:left w:val="nil"/>
              <w:bottom w:val="single" w:sz="4" w:space="0" w:color="auto"/>
              <w:right w:val="single" w:sz="4" w:space="0" w:color="auto"/>
            </w:tcBorders>
            <w:vAlign w:val="center"/>
            <w:hideMark/>
          </w:tcPr>
          <w:p w14:paraId="711228EE" w14:textId="77777777" w:rsidR="00A62429" w:rsidRDefault="00A62429">
            <w:pPr>
              <w:rPr>
                <w:rFonts w:cs="Arial"/>
                <w:color w:val="000000"/>
                <w:sz w:val="18"/>
              </w:rPr>
            </w:pPr>
            <w:r>
              <w:rPr>
                <w:rFonts w:cs="Arial"/>
                <w:color w:val="000000"/>
                <w:sz w:val="18"/>
              </w:rPr>
              <w:t>5/m</w:t>
            </w:r>
          </w:p>
        </w:tc>
      </w:tr>
      <w:tr w:rsidR="00A62429" w14:paraId="411BD909" w14:textId="77777777" w:rsidTr="0054095A">
        <w:trPr>
          <w:trHeight w:val="600"/>
        </w:trPr>
        <w:tc>
          <w:tcPr>
            <w:tcW w:w="1833" w:type="dxa"/>
            <w:tcBorders>
              <w:top w:val="nil"/>
              <w:left w:val="single" w:sz="4" w:space="0" w:color="auto"/>
              <w:bottom w:val="single" w:sz="4" w:space="0" w:color="auto"/>
              <w:right w:val="single" w:sz="4" w:space="0" w:color="auto"/>
            </w:tcBorders>
            <w:vAlign w:val="center"/>
            <w:hideMark/>
          </w:tcPr>
          <w:p w14:paraId="3869DD14" w14:textId="77777777" w:rsidR="00A62429" w:rsidRDefault="00A62429">
            <w:pPr>
              <w:rPr>
                <w:rFonts w:cs="Arial"/>
                <w:color w:val="000000"/>
                <w:sz w:val="18"/>
              </w:rPr>
            </w:pPr>
            <w:r>
              <w:rPr>
                <w:rFonts w:cs="Arial"/>
                <w:color w:val="000000"/>
                <w:sz w:val="18"/>
              </w:rPr>
              <w:t>belescso_at</w:t>
            </w:r>
          </w:p>
        </w:tc>
        <w:tc>
          <w:tcPr>
            <w:tcW w:w="1104" w:type="dxa"/>
            <w:tcBorders>
              <w:top w:val="nil"/>
              <w:left w:val="nil"/>
              <w:bottom w:val="single" w:sz="4" w:space="0" w:color="auto"/>
              <w:right w:val="single" w:sz="4" w:space="0" w:color="auto"/>
            </w:tcBorders>
            <w:vAlign w:val="center"/>
            <w:hideMark/>
          </w:tcPr>
          <w:p w14:paraId="505323AD" w14:textId="77777777" w:rsidR="00A62429" w:rsidRDefault="00A62429">
            <w:pP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208C94C4" w14:textId="77777777" w:rsidR="00A62429" w:rsidRDefault="00A62429">
            <w:pPr>
              <w:rPr>
                <w:rFonts w:cs="Arial"/>
                <w:color w:val="000000"/>
                <w:sz w:val="18"/>
              </w:rPr>
            </w:pPr>
            <w:r>
              <w:rPr>
                <w:rFonts w:cs="Arial"/>
                <w:color w:val="000000"/>
                <w:sz w:val="18"/>
              </w:rPr>
              <w:t>2</w:t>
            </w:r>
          </w:p>
        </w:tc>
        <w:tc>
          <w:tcPr>
            <w:tcW w:w="2460" w:type="dxa"/>
            <w:tcBorders>
              <w:top w:val="nil"/>
              <w:left w:val="nil"/>
              <w:bottom w:val="single" w:sz="4" w:space="0" w:color="auto"/>
              <w:right w:val="single" w:sz="4" w:space="0" w:color="auto"/>
            </w:tcBorders>
            <w:vAlign w:val="center"/>
            <w:hideMark/>
          </w:tcPr>
          <w:p w14:paraId="4C33F2C7" w14:textId="77777777" w:rsidR="00A62429" w:rsidRDefault="00A62429">
            <w:pPr>
              <w:rPr>
                <w:rFonts w:cs="Arial"/>
                <w:color w:val="000000"/>
                <w:sz w:val="18"/>
              </w:rPr>
            </w:pPr>
            <w:r>
              <w:rPr>
                <w:rFonts w:cs="Arial"/>
                <w:color w:val="000000"/>
                <w:sz w:val="18"/>
              </w:rPr>
              <w:t xml:space="preserve">Kábelszerkezetre vonatkozó adatok </w:t>
            </w:r>
          </w:p>
        </w:tc>
        <w:tc>
          <w:tcPr>
            <w:tcW w:w="2659" w:type="dxa"/>
            <w:tcBorders>
              <w:top w:val="nil"/>
              <w:left w:val="nil"/>
              <w:bottom w:val="single" w:sz="4" w:space="0" w:color="auto"/>
              <w:right w:val="single" w:sz="4" w:space="0" w:color="auto"/>
            </w:tcBorders>
            <w:vAlign w:val="center"/>
            <w:hideMark/>
          </w:tcPr>
          <w:p w14:paraId="7FF59262" w14:textId="77777777" w:rsidR="00A62429" w:rsidRDefault="00A62429">
            <w:pPr>
              <w:rPr>
                <w:rFonts w:cs="Arial"/>
                <w:color w:val="000000"/>
                <w:sz w:val="18"/>
              </w:rPr>
            </w:pPr>
            <w:r>
              <w:rPr>
                <w:rFonts w:cs="Arial"/>
                <w:color w:val="000000"/>
                <w:sz w:val="18"/>
              </w:rPr>
              <w:t> alep_at értéktábla</w:t>
            </w:r>
          </w:p>
        </w:tc>
        <w:tc>
          <w:tcPr>
            <w:tcW w:w="1026" w:type="dxa"/>
            <w:tcBorders>
              <w:top w:val="nil"/>
              <w:left w:val="nil"/>
              <w:bottom w:val="single" w:sz="4" w:space="0" w:color="auto"/>
              <w:right w:val="single" w:sz="4" w:space="0" w:color="auto"/>
            </w:tcBorders>
            <w:vAlign w:val="center"/>
            <w:hideMark/>
          </w:tcPr>
          <w:p w14:paraId="0AFDAE7E" w14:textId="77777777" w:rsidR="00A62429" w:rsidRDefault="00A62429">
            <w:pPr>
              <w:rPr>
                <w:rFonts w:cs="Arial"/>
                <w:color w:val="000000"/>
                <w:sz w:val="18"/>
              </w:rPr>
            </w:pPr>
            <w:r>
              <w:rPr>
                <w:rFonts w:cs="Arial"/>
                <w:color w:val="000000"/>
                <w:sz w:val="18"/>
              </w:rPr>
              <w:t>1/25</w:t>
            </w:r>
          </w:p>
        </w:tc>
      </w:tr>
      <w:tr w:rsidR="00A62429" w14:paraId="1834E396" w14:textId="77777777" w:rsidTr="0054095A">
        <w:trPr>
          <w:trHeight w:val="600"/>
        </w:trPr>
        <w:tc>
          <w:tcPr>
            <w:tcW w:w="1833" w:type="dxa"/>
            <w:tcBorders>
              <w:top w:val="nil"/>
              <w:left w:val="single" w:sz="4" w:space="0" w:color="auto"/>
              <w:bottom w:val="single" w:sz="4" w:space="0" w:color="auto"/>
              <w:right w:val="single" w:sz="4" w:space="0" w:color="auto"/>
            </w:tcBorders>
            <w:vAlign w:val="center"/>
            <w:hideMark/>
          </w:tcPr>
          <w:p w14:paraId="64621020" w14:textId="77777777" w:rsidR="00A62429" w:rsidRDefault="00A62429">
            <w:pPr>
              <w:rPr>
                <w:rFonts w:cs="Arial"/>
                <w:color w:val="000000"/>
                <w:sz w:val="18"/>
              </w:rPr>
            </w:pPr>
            <w:r>
              <w:rPr>
                <w:rFonts w:cs="Arial"/>
                <w:color w:val="000000"/>
                <w:sz w:val="18"/>
              </w:rPr>
              <w:t>jelkulcs</w:t>
            </w:r>
          </w:p>
        </w:tc>
        <w:tc>
          <w:tcPr>
            <w:tcW w:w="1104" w:type="dxa"/>
            <w:tcBorders>
              <w:top w:val="nil"/>
              <w:left w:val="nil"/>
              <w:bottom w:val="single" w:sz="4" w:space="0" w:color="auto"/>
              <w:right w:val="single" w:sz="4" w:space="0" w:color="auto"/>
            </w:tcBorders>
            <w:vAlign w:val="center"/>
            <w:hideMark/>
          </w:tcPr>
          <w:p w14:paraId="21117E02" w14:textId="77777777" w:rsidR="00A62429" w:rsidRDefault="00A62429">
            <w:pP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371BD929" w14:textId="77777777" w:rsidR="00A62429" w:rsidRDefault="00A62429">
            <w:pPr>
              <w:rPr>
                <w:rFonts w:cs="Arial"/>
                <w:color w:val="000000"/>
                <w:sz w:val="18"/>
              </w:rPr>
            </w:pPr>
            <w:r>
              <w:rPr>
                <w:rFonts w:cs="Arial"/>
                <w:color w:val="000000"/>
                <w:sz w:val="18"/>
              </w:rPr>
              <w:t>3</w:t>
            </w:r>
          </w:p>
        </w:tc>
        <w:tc>
          <w:tcPr>
            <w:tcW w:w="2460" w:type="dxa"/>
            <w:tcBorders>
              <w:top w:val="nil"/>
              <w:left w:val="nil"/>
              <w:bottom w:val="single" w:sz="4" w:space="0" w:color="auto"/>
              <w:right w:val="single" w:sz="4" w:space="0" w:color="auto"/>
            </w:tcBorders>
            <w:vAlign w:val="center"/>
            <w:hideMark/>
          </w:tcPr>
          <w:p w14:paraId="4266C9D8" w14:textId="77777777" w:rsidR="00A62429" w:rsidRDefault="00A62429">
            <w:pPr>
              <w:rPr>
                <w:rFonts w:cs="Arial"/>
                <w:color w:val="000000"/>
                <w:sz w:val="18"/>
              </w:rPr>
            </w:pPr>
            <w:r>
              <w:rPr>
                <w:rFonts w:cs="Arial"/>
                <w:color w:val="000000"/>
                <w:sz w:val="18"/>
              </w:rPr>
              <w:t>Jelkulcsi megfelelés kézi beállítás</w:t>
            </w:r>
          </w:p>
        </w:tc>
        <w:tc>
          <w:tcPr>
            <w:tcW w:w="2659" w:type="dxa"/>
            <w:tcBorders>
              <w:top w:val="nil"/>
              <w:left w:val="nil"/>
              <w:bottom w:val="single" w:sz="4" w:space="0" w:color="auto"/>
              <w:right w:val="single" w:sz="4" w:space="0" w:color="auto"/>
            </w:tcBorders>
            <w:vAlign w:val="center"/>
            <w:hideMark/>
          </w:tcPr>
          <w:p w14:paraId="7C5A3609"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026" w:type="dxa"/>
            <w:tcBorders>
              <w:top w:val="nil"/>
              <w:left w:val="nil"/>
              <w:bottom w:val="single" w:sz="4" w:space="0" w:color="auto"/>
              <w:right w:val="single" w:sz="4" w:space="0" w:color="auto"/>
            </w:tcBorders>
            <w:vAlign w:val="center"/>
            <w:hideMark/>
          </w:tcPr>
          <w:p w14:paraId="2BD7FDEB" w14:textId="77777777" w:rsidR="00A62429" w:rsidRDefault="00A62429">
            <w:pPr>
              <w:rPr>
                <w:rFonts w:cs="Arial"/>
                <w:color w:val="000000"/>
                <w:sz w:val="18"/>
              </w:rPr>
            </w:pPr>
            <w:r>
              <w:rPr>
                <w:rFonts w:cs="Arial"/>
                <w:color w:val="000000"/>
                <w:sz w:val="18"/>
              </w:rPr>
              <w:t>1005</w:t>
            </w:r>
          </w:p>
        </w:tc>
      </w:tr>
    </w:tbl>
    <w:p w14:paraId="400BA259" w14:textId="77777777" w:rsidR="00A62429" w:rsidRDefault="00A62429" w:rsidP="00A62429">
      <w:pPr>
        <w:rPr>
          <w:rFonts w:cs="Arial"/>
        </w:rPr>
      </w:pPr>
    </w:p>
    <w:p w14:paraId="195FF44B" w14:textId="77777777" w:rsidR="00A62429" w:rsidRDefault="00A62429" w:rsidP="00A62429">
      <w:pPr>
        <w:rPr>
          <w:rFonts w:cs="Arial"/>
        </w:rPr>
      </w:pPr>
      <w:r>
        <w:rPr>
          <w:rFonts w:cs="Arial"/>
        </w:rPr>
        <w:t>Szabályok</w:t>
      </w:r>
    </w:p>
    <w:p w14:paraId="112BB16C" w14:textId="77777777" w:rsidR="00A62429" w:rsidRDefault="00A62429" w:rsidP="00A62429">
      <w:pPr>
        <w:pStyle w:val="Listaszerbekezds"/>
        <w:numPr>
          <w:ilvl w:val="0"/>
          <w:numId w:val="25"/>
        </w:numPr>
        <w:spacing w:before="0" w:after="200"/>
        <w:rPr>
          <w:rFonts w:cs="Arial"/>
        </w:rPr>
      </w:pPr>
      <w:r>
        <w:rPr>
          <w:rFonts w:cs="Arial"/>
        </w:rPr>
        <w:t>Az adattábla a megszakító létesítmény adattáblájával kötelezően használandó. Megszakító adattábla nélkül nem érvényes.</w:t>
      </w:r>
    </w:p>
    <w:p w14:paraId="54423D59" w14:textId="77777777" w:rsidR="00A62429" w:rsidRDefault="00A62429" w:rsidP="00A62429">
      <w:pPr>
        <w:pStyle w:val="Listaszerbekezds"/>
        <w:numPr>
          <w:ilvl w:val="0"/>
          <w:numId w:val="25"/>
        </w:numPr>
        <w:spacing w:before="0" w:after="200"/>
        <w:rPr>
          <w:rFonts w:cs="Arial"/>
        </w:rPr>
      </w:pPr>
      <w:r>
        <w:rPr>
          <w:rFonts w:cs="Arial"/>
        </w:rPr>
        <w:t>Megszakítón belül a csövek azonosítása a megszakító létesítmény azonosítójával együtt képez egy egységet.</w:t>
      </w:r>
    </w:p>
    <w:p w14:paraId="0C385341" w14:textId="77777777" w:rsidR="00A62429" w:rsidRDefault="00A62429" w:rsidP="00A62429">
      <w:pPr>
        <w:pStyle w:val="Listaszerbekezds"/>
        <w:numPr>
          <w:ilvl w:val="0"/>
          <w:numId w:val="25"/>
        </w:numPr>
        <w:spacing w:before="0" w:after="200"/>
        <w:rPr>
          <w:rFonts w:cs="Arial"/>
        </w:rPr>
      </w:pPr>
      <w:r>
        <w:rPr>
          <w:rFonts w:cs="Arial"/>
        </w:rPr>
        <w:t>Minden megszakító egyedi azonosítóval rendelkezik, ezáltal minden csőazonosító is egy állományban csak egy azonosítóval fordulhat elő, minden béléscső csak egy azonosítóval szerepelhet.</w:t>
      </w:r>
    </w:p>
    <w:p w14:paraId="67DEA8DF" w14:textId="77777777" w:rsidR="00A62429" w:rsidRDefault="00A62429" w:rsidP="00A62429">
      <w:pPr>
        <w:pStyle w:val="Listaszerbekezds"/>
        <w:numPr>
          <w:ilvl w:val="0"/>
          <w:numId w:val="25"/>
        </w:numPr>
        <w:spacing w:before="0" w:after="200"/>
        <w:rPr>
          <w:rFonts w:cs="Arial"/>
        </w:rPr>
      </w:pPr>
      <w:r>
        <w:rPr>
          <w:rFonts w:cs="Arial"/>
        </w:rPr>
        <w:t>A csövek típus, méret és pozíció adataiból automatikusan leképezhető a megszakító felvételi rajz. A rajzsablon a rendszerterv során kerül meghatározásra.</w:t>
      </w:r>
    </w:p>
    <w:p w14:paraId="64015F0E" w14:textId="77777777" w:rsidR="00A62429" w:rsidRDefault="00A62429" w:rsidP="00A62429">
      <w:pPr>
        <w:pStyle w:val="Listaszerbekezds"/>
        <w:numPr>
          <w:ilvl w:val="0"/>
          <w:numId w:val="25"/>
        </w:numPr>
        <w:spacing w:before="0" w:after="200"/>
        <w:rPr>
          <w:rFonts w:cs="Arial"/>
        </w:rPr>
      </w:pPr>
      <w:r>
        <w:rPr>
          <w:rFonts w:cs="Arial"/>
        </w:rPr>
        <w:t>A védőcsöveket minden esetben a védett nyomvonalon haladó vonalas létesítményekhez kell rendelni, amennyiben több vonalas létesítményt érint, akkor mindegyik objektummal össze kell kapcsolni.</w:t>
      </w:r>
    </w:p>
    <w:p w14:paraId="23A89971" w14:textId="0AEA51AD" w:rsidR="00A62429" w:rsidRDefault="00A62429" w:rsidP="002506B3">
      <w:pPr>
        <w:pStyle w:val="Cmsor2"/>
        <w:numPr>
          <w:ilvl w:val="0"/>
          <w:numId w:val="29"/>
        </w:numPr>
        <w:rPr>
          <w:sz w:val="24"/>
        </w:rPr>
      </w:pPr>
      <w:bookmarkStart w:id="51" w:name="_Toc485809676"/>
      <w:bookmarkStart w:id="52" w:name="_Toc487014915"/>
      <w:r>
        <w:t xml:space="preserve">Megszakítóban lévő kábelek belső </w:t>
      </w:r>
      <w:bookmarkEnd w:id="51"/>
      <w:bookmarkEnd w:id="52"/>
      <w:r w:rsidR="00743A95">
        <w:t>adattábla</w:t>
      </w:r>
    </w:p>
    <w:tbl>
      <w:tblPr>
        <w:tblW w:w="9225" w:type="dxa"/>
        <w:tblInd w:w="57" w:type="dxa"/>
        <w:tblLayout w:type="fixed"/>
        <w:tblCellMar>
          <w:left w:w="70" w:type="dxa"/>
          <w:right w:w="70" w:type="dxa"/>
        </w:tblCellMar>
        <w:tblLook w:val="04A0" w:firstRow="1" w:lastRow="0" w:firstColumn="1" w:lastColumn="0" w:noHBand="0" w:noVBand="1"/>
      </w:tblPr>
      <w:tblGrid>
        <w:gridCol w:w="1997"/>
        <w:gridCol w:w="947"/>
        <w:gridCol w:w="754"/>
        <w:gridCol w:w="1843"/>
        <w:gridCol w:w="2834"/>
        <w:gridCol w:w="850"/>
      </w:tblGrid>
      <w:tr w:rsidR="006A107D" w14:paraId="785ECECE" w14:textId="77777777" w:rsidTr="00284FFB">
        <w:trPr>
          <w:trHeight w:val="300"/>
          <w:tblHeader/>
        </w:trPr>
        <w:tc>
          <w:tcPr>
            <w:tcW w:w="36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135979" w14:textId="77777777" w:rsidR="00A62429" w:rsidRDefault="00A62429">
            <w:pPr>
              <w:jc w:val="center"/>
              <w:rPr>
                <w:rFonts w:cs="Arial"/>
                <w:b/>
                <w:color w:val="000000"/>
              </w:rPr>
            </w:pPr>
            <w:r>
              <w:rPr>
                <w:rFonts w:cs="Arial"/>
                <w:b/>
                <w:color w:val="000000"/>
              </w:rPr>
              <w:t>Adatmező</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C2D20" w14:textId="77777777" w:rsidR="00A62429" w:rsidRDefault="00A62429">
            <w:pPr>
              <w:jc w:val="center"/>
              <w:rPr>
                <w:rFonts w:cs="Arial"/>
                <w:b/>
                <w:color w:val="000000"/>
              </w:rPr>
            </w:pPr>
            <w:r>
              <w:rPr>
                <w:rFonts w:cs="Arial"/>
                <w:b/>
                <w:color w:val="000000"/>
              </w:rPr>
              <w:t>Megnevezés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C3158" w14:textId="77777777" w:rsidR="00A62429" w:rsidRDefault="00A62429">
            <w:pPr>
              <w:jc w:val="center"/>
              <w:rPr>
                <w:rFonts w:cs="Arial"/>
                <w:b/>
                <w:color w:val="000000"/>
              </w:rPr>
            </w:pPr>
            <w:r>
              <w:rPr>
                <w:rFonts w:cs="Arial"/>
                <w:b/>
                <w:color w:val="000000"/>
              </w:rPr>
              <w:t>Megjegyzés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DB53E" w14:textId="77777777" w:rsidR="00A62429" w:rsidRDefault="00A62429">
            <w:pPr>
              <w:rPr>
                <w:rFonts w:cs="Arial"/>
                <w:b/>
                <w:color w:val="000000"/>
              </w:rPr>
            </w:pPr>
            <w:r>
              <w:rPr>
                <w:rFonts w:cs="Arial"/>
                <w:b/>
                <w:color w:val="000000"/>
              </w:rPr>
              <w:t>Minta</w:t>
            </w:r>
          </w:p>
        </w:tc>
      </w:tr>
      <w:tr w:rsidR="006A107D" w14:paraId="1CF8A217" w14:textId="77777777" w:rsidTr="00284FFB">
        <w:trPr>
          <w:trHeight w:val="300"/>
          <w:tblHeader/>
        </w:trPr>
        <w:tc>
          <w:tcPr>
            <w:tcW w:w="19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830B962" w14:textId="77777777" w:rsidR="00A62429" w:rsidRDefault="00A62429">
            <w:pPr>
              <w:jc w:val="center"/>
              <w:rPr>
                <w:rFonts w:cs="Arial"/>
                <w:b/>
                <w:color w:val="000000"/>
              </w:rPr>
            </w:pPr>
            <w:r>
              <w:rPr>
                <w:rFonts w:cs="Arial"/>
                <w:b/>
                <w:color w:val="000000"/>
              </w:rPr>
              <w:t>Neve</w:t>
            </w:r>
          </w:p>
        </w:tc>
        <w:tc>
          <w:tcPr>
            <w:tcW w:w="947" w:type="dxa"/>
            <w:tcBorders>
              <w:top w:val="nil"/>
              <w:left w:val="nil"/>
              <w:bottom w:val="single" w:sz="4" w:space="0" w:color="auto"/>
              <w:right w:val="single" w:sz="4" w:space="0" w:color="auto"/>
            </w:tcBorders>
            <w:shd w:val="clear" w:color="auto" w:fill="D9D9D9" w:themeFill="background1" w:themeFillShade="D9"/>
            <w:vAlign w:val="bottom"/>
            <w:hideMark/>
          </w:tcPr>
          <w:p w14:paraId="3044CAE1" w14:textId="77777777" w:rsidR="00A62429" w:rsidRDefault="00A62429">
            <w:pPr>
              <w:jc w:val="center"/>
              <w:rPr>
                <w:rFonts w:cs="Arial"/>
                <w:b/>
                <w:color w:val="000000"/>
              </w:rPr>
            </w:pPr>
            <w:r>
              <w:rPr>
                <w:rFonts w:cs="Arial"/>
                <w:b/>
                <w:color w:val="000000"/>
              </w:rPr>
              <w:t>Típusa</w:t>
            </w:r>
          </w:p>
        </w:tc>
        <w:tc>
          <w:tcPr>
            <w:tcW w:w="754" w:type="dxa"/>
            <w:tcBorders>
              <w:top w:val="nil"/>
              <w:left w:val="nil"/>
              <w:bottom w:val="single" w:sz="4" w:space="0" w:color="auto"/>
              <w:right w:val="single" w:sz="4" w:space="0" w:color="auto"/>
            </w:tcBorders>
            <w:shd w:val="clear" w:color="auto" w:fill="D9D9D9" w:themeFill="background1" w:themeFillShade="D9"/>
            <w:vAlign w:val="bottom"/>
            <w:hideMark/>
          </w:tcPr>
          <w:p w14:paraId="5A27F141" w14:textId="77777777" w:rsidR="00A62429" w:rsidRDefault="00A62429">
            <w:pPr>
              <w:jc w:val="center"/>
              <w:rPr>
                <w:rFonts w:cs="Arial"/>
                <w:b/>
                <w:color w:val="000000"/>
              </w:rPr>
            </w:pPr>
            <w:r>
              <w:rPr>
                <w:rFonts w:cs="Arial"/>
                <w:b/>
                <w:color w:val="000000"/>
              </w:rPr>
              <w:t>Hossz</w:t>
            </w:r>
          </w:p>
        </w:tc>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F2A72" w14:textId="77777777" w:rsidR="00A62429" w:rsidRDefault="00A62429">
            <w:pPr>
              <w:spacing w:line="276" w:lineRule="auto"/>
              <w:rPr>
                <w:rFonts w:cs="Arial"/>
                <w:b/>
                <w:color w:val="000000"/>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C3D77" w14:textId="77777777" w:rsidR="00A62429" w:rsidRDefault="00A62429">
            <w:pPr>
              <w:spacing w:line="276" w:lineRule="auto"/>
              <w:rPr>
                <w:rFonts w:cs="Arial"/>
                <w:b/>
                <w:color w:val="000000"/>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EE735" w14:textId="77777777" w:rsidR="00A62429" w:rsidRDefault="00A62429">
            <w:pPr>
              <w:spacing w:line="276" w:lineRule="auto"/>
              <w:rPr>
                <w:rFonts w:cs="Arial"/>
                <w:b/>
                <w:color w:val="000000"/>
                <w:szCs w:val="24"/>
              </w:rPr>
            </w:pPr>
          </w:p>
        </w:tc>
      </w:tr>
      <w:tr w:rsidR="00A62429" w14:paraId="15320AC8"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096F0AED" w14:textId="77777777" w:rsidR="00A62429" w:rsidRDefault="00A62429">
            <w:pPr>
              <w:rPr>
                <w:rFonts w:cs="Arial"/>
                <w:color w:val="000000"/>
                <w:sz w:val="18"/>
                <w:szCs w:val="18"/>
              </w:rPr>
            </w:pPr>
            <w:r>
              <w:rPr>
                <w:rFonts w:cs="Arial"/>
                <w:color w:val="000000"/>
                <w:sz w:val="18"/>
                <w:szCs w:val="18"/>
              </w:rPr>
              <w:t>cso_pozició_1</w:t>
            </w:r>
          </w:p>
        </w:tc>
        <w:tc>
          <w:tcPr>
            <w:tcW w:w="947" w:type="dxa"/>
            <w:tcBorders>
              <w:top w:val="nil"/>
              <w:left w:val="nil"/>
              <w:bottom w:val="single" w:sz="4" w:space="0" w:color="auto"/>
              <w:right w:val="single" w:sz="4" w:space="0" w:color="auto"/>
            </w:tcBorders>
            <w:vAlign w:val="center"/>
            <w:hideMark/>
          </w:tcPr>
          <w:p w14:paraId="0402CCEA"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7A7BE3ED" w14:textId="77777777" w:rsidR="00A62429" w:rsidRDefault="00A62429">
            <w:pPr>
              <w:rPr>
                <w:rFonts w:cs="Arial"/>
                <w:color w:val="000000"/>
                <w:sz w:val="18"/>
                <w:szCs w:val="18"/>
              </w:rPr>
            </w:pPr>
            <w:r>
              <w:rPr>
                <w:rFonts w:cs="Arial"/>
                <w:color w:val="000000"/>
                <w:sz w:val="18"/>
                <w:szCs w:val="18"/>
              </w:rPr>
              <w:t>12/0</w:t>
            </w:r>
          </w:p>
        </w:tc>
        <w:tc>
          <w:tcPr>
            <w:tcW w:w="1843" w:type="dxa"/>
            <w:tcBorders>
              <w:top w:val="nil"/>
              <w:left w:val="nil"/>
              <w:bottom w:val="single" w:sz="4" w:space="0" w:color="auto"/>
              <w:right w:val="single" w:sz="4" w:space="0" w:color="auto"/>
            </w:tcBorders>
            <w:vAlign w:val="center"/>
            <w:hideMark/>
          </w:tcPr>
          <w:p w14:paraId="7DE400C4" w14:textId="205B1FC9" w:rsidR="00A62429" w:rsidRDefault="00A62429">
            <w:pPr>
              <w:rPr>
                <w:rFonts w:cs="Arial"/>
                <w:color w:val="000000"/>
                <w:sz w:val="18"/>
                <w:szCs w:val="18"/>
              </w:rPr>
            </w:pPr>
            <w:r>
              <w:rPr>
                <w:rFonts w:cs="Arial"/>
                <w:color w:val="000000"/>
                <w:sz w:val="18"/>
                <w:szCs w:val="18"/>
              </w:rPr>
              <w:t>Az objekt</w:t>
            </w:r>
            <w:r w:rsidR="00743A95">
              <w:rPr>
                <w:rFonts w:cs="Arial"/>
                <w:color w:val="000000"/>
                <w:sz w:val="18"/>
                <w:szCs w:val="18"/>
              </w:rPr>
              <w:t>um</w:t>
            </w:r>
            <w:r>
              <w:rPr>
                <w:rFonts w:cs="Arial"/>
                <w:color w:val="000000"/>
                <w:sz w:val="18"/>
                <w:szCs w:val="18"/>
              </w:rPr>
              <w:t xml:space="preserve"> elem azonosítója</w:t>
            </w:r>
          </w:p>
        </w:tc>
        <w:tc>
          <w:tcPr>
            <w:tcW w:w="2835" w:type="dxa"/>
            <w:tcBorders>
              <w:top w:val="nil"/>
              <w:left w:val="nil"/>
              <w:bottom w:val="single" w:sz="4" w:space="0" w:color="auto"/>
              <w:right w:val="single" w:sz="4" w:space="0" w:color="auto"/>
            </w:tcBorders>
            <w:vAlign w:val="center"/>
            <w:hideMark/>
          </w:tcPr>
          <w:p w14:paraId="2EFE6135" w14:textId="77777777" w:rsidR="00A62429" w:rsidRDefault="00A62429">
            <w:pPr>
              <w:rPr>
                <w:rFonts w:cs="Arial"/>
                <w:color w:val="000000"/>
                <w:sz w:val="18"/>
                <w:szCs w:val="18"/>
              </w:rPr>
            </w:pPr>
            <w:r>
              <w:rPr>
                <w:rFonts w:cs="Arial"/>
                <w:color w:val="000000"/>
                <w:sz w:val="18"/>
                <w:szCs w:val="18"/>
              </w:rPr>
              <w:t>Kapcsolódó cső azonosítója egy megszakítón belül (első azonosító a központ felöl érkező belépő irány)</w:t>
            </w:r>
          </w:p>
        </w:tc>
        <w:tc>
          <w:tcPr>
            <w:tcW w:w="850" w:type="dxa"/>
            <w:tcBorders>
              <w:top w:val="nil"/>
              <w:left w:val="nil"/>
              <w:bottom w:val="single" w:sz="4" w:space="0" w:color="auto"/>
              <w:right w:val="single" w:sz="4" w:space="0" w:color="auto"/>
            </w:tcBorders>
            <w:vAlign w:val="center"/>
            <w:hideMark/>
          </w:tcPr>
          <w:p w14:paraId="6FE3E76C" w14:textId="77777777" w:rsidR="00A62429" w:rsidRDefault="00A62429">
            <w:pPr>
              <w:rPr>
                <w:rFonts w:cs="Arial"/>
                <w:color w:val="000000"/>
                <w:sz w:val="18"/>
                <w:szCs w:val="18"/>
              </w:rPr>
            </w:pPr>
            <w:r>
              <w:rPr>
                <w:rFonts w:cs="Arial"/>
                <w:color w:val="000000"/>
                <w:sz w:val="18"/>
                <w:szCs w:val="18"/>
              </w:rPr>
              <w:t>1</w:t>
            </w:r>
          </w:p>
        </w:tc>
      </w:tr>
      <w:tr w:rsidR="00A62429" w14:paraId="63923BF9" w14:textId="77777777" w:rsidTr="0054095A">
        <w:trPr>
          <w:trHeight w:val="900"/>
        </w:trPr>
        <w:tc>
          <w:tcPr>
            <w:tcW w:w="1998" w:type="dxa"/>
            <w:tcBorders>
              <w:top w:val="nil"/>
              <w:left w:val="single" w:sz="4" w:space="0" w:color="auto"/>
              <w:bottom w:val="single" w:sz="4" w:space="0" w:color="auto"/>
              <w:right w:val="single" w:sz="4" w:space="0" w:color="auto"/>
            </w:tcBorders>
            <w:vAlign w:val="center"/>
            <w:hideMark/>
          </w:tcPr>
          <w:p w14:paraId="3BD4478A" w14:textId="77777777" w:rsidR="00A62429" w:rsidRDefault="00A62429">
            <w:pPr>
              <w:rPr>
                <w:rFonts w:cs="Arial"/>
                <w:color w:val="000000"/>
                <w:sz w:val="18"/>
                <w:szCs w:val="18"/>
              </w:rPr>
            </w:pPr>
            <w:r>
              <w:rPr>
                <w:rFonts w:cs="Arial"/>
                <w:color w:val="000000"/>
                <w:sz w:val="18"/>
                <w:szCs w:val="18"/>
              </w:rPr>
              <w:t>cso_pozicio_2</w:t>
            </w:r>
          </w:p>
        </w:tc>
        <w:tc>
          <w:tcPr>
            <w:tcW w:w="947" w:type="dxa"/>
            <w:tcBorders>
              <w:top w:val="nil"/>
              <w:left w:val="nil"/>
              <w:bottom w:val="single" w:sz="4" w:space="0" w:color="auto"/>
              <w:right w:val="single" w:sz="4" w:space="0" w:color="auto"/>
            </w:tcBorders>
            <w:vAlign w:val="center"/>
            <w:hideMark/>
          </w:tcPr>
          <w:p w14:paraId="59C94B67"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1A5E9932" w14:textId="77777777" w:rsidR="00A62429" w:rsidRDefault="00A62429">
            <w:pPr>
              <w:rPr>
                <w:rFonts w:cs="Arial"/>
                <w:color w:val="000000"/>
                <w:sz w:val="18"/>
                <w:szCs w:val="18"/>
              </w:rPr>
            </w:pPr>
            <w:r>
              <w:rPr>
                <w:rFonts w:cs="Arial"/>
                <w:color w:val="000000"/>
                <w:sz w:val="18"/>
                <w:szCs w:val="18"/>
              </w:rPr>
              <w:t>12/0</w:t>
            </w:r>
          </w:p>
        </w:tc>
        <w:tc>
          <w:tcPr>
            <w:tcW w:w="1843" w:type="dxa"/>
            <w:tcBorders>
              <w:top w:val="nil"/>
              <w:left w:val="nil"/>
              <w:bottom w:val="single" w:sz="4" w:space="0" w:color="auto"/>
              <w:right w:val="single" w:sz="4" w:space="0" w:color="auto"/>
            </w:tcBorders>
            <w:vAlign w:val="center"/>
            <w:hideMark/>
          </w:tcPr>
          <w:p w14:paraId="3A27C06C" w14:textId="62DF3530" w:rsidR="00A62429" w:rsidRDefault="00A62429">
            <w:pPr>
              <w:rPr>
                <w:rFonts w:cs="Arial"/>
                <w:color w:val="000000"/>
                <w:sz w:val="18"/>
                <w:szCs w:val="18"/>
              </w:rPr>
            </w:pPr>
            <w:r>
              <w:rPr>
                <w:rFonts w:cs="Arial"/>
                <w:color w:val="000000"/>
                <w:sz w:val="18"/>
                <w:szCs w:val="18"/>
              </w:rPr>
              <w:t>Az objekt</w:t>
            </w:r>
            <w:r w:rsidR="00743A95">
              <w:rPr>
                <w:rFonts w:cs="Arial"/>
                <w:color w:val="000000"/>
                <w:sz w:val="18"/>
                <w:szCs w:val="18"/>
              </w:rPr>
              <w:t>um</w:t>
            </w:r>
            <w:r>
              <w:rPr>
                <w:rFonts w:cs="Arial"/>
                <w:color w:val="000000"/>
                <w:sz w:val="18"/>
                <w:szCs w:val="18"/>
              </w:rPr>
              <w:t xml:space="preserve"> elem azonosítója</w:t>
            </w:r>
          </w:p>
        </w:tc>
        <w:tc>
          <w:tcPr>
            <w:tcW w:w="2835" w:type="dxa"/>
            <w:tcBorders>
              <w:top w:val="nil"/>
              <w:left w:val="nil"/>
              <w:bottom w:val="single" w:sz="4" w:space="0" w:color="auto"/>
              <w:right w:val="single" w:sz="4" w:space="0" w:color="auto"/>
            </w:tcBorders>
            <w:vAlign w:val="center"/>
            <w:hideMark/>
          </w:tcPr>
          <w:p w14:paraId="220DBDFC" w14:textId="77777777" w:rsidR="00A62429" w:rsidRDefault="00A62429">
            <w:pPr>
              <w:rPr>
                <w:rFonts w:cs="Arial"/>
                <w:color w:val="000000"/>
                <w:sz w:val="18"/>
                <w:szCs w:val="18"/>
              </w:rPr>
            </w:pPr>
            <w:r>
              <w:rPr>
                <w:rFonts w:cs="Arial"/>
                <w:color w:val="000000"/>
                <w:sz w:val="18"/>
                <w:szCs w:val="18"/>
              </w:rPr>
              <w:t>Kapcsolódó cső azonosítója egy megszakítón belül (második azonosító a kábel kilépő irány)</w:t>
            </w:r>
          </w:p>
        </w:tc>
        <w:tc>
          <w:tcPr>
            <w:tcW w:w="850" w:type="dxa"/>
            <w:tcBorders>
              <w:top w:val="nil"/>
              <w:left w:val="nil"/>
              <w:bottom w:val="single" w:sz="4" w:space="0" w:color="auto"/>
              <w:right w:val="single" w:sz="4" w:space="0" w:color="auto"/>
            </w:tcBorders>
            <w:vAlign w:val="center"/>
            <w:hideMark/>
          </w:tcPr>
          <w:p w14:paraId="043E42B8" w14:textId="77777777" w:rsidR="00A62429" w:rsidRDefault="00A62429">
            <w:pPr>
              <w:rPr>
                <w:rFonts w:cs="Arial"/>
                <w:color w:val="000000"/>
                <w:sz w:val="18"/>
                <w:szCs w:val="18"/>
              </w:rPr>
            </w:pPr>
            <w:r>
              <w:rPr>
                <w:rFonts w:cs="Arial"/>
                <w:color w:val="000000"/>
                <w:sz w:val="18"/>
                <w:szCs w:val="18"/>
              </w:rPr>
              <w:t>2</w:t>
            </w:r>
          </w:p>
        </w:tc>
      </w:tr>
      <w:tr w:rsidR="00A62429" w14:paraId="76DC6BF5"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7C13A2F5" w14:textId="77777777" w:rsidR="00A62429" w:rsidRDefault="00A62429">
            <w:pPr>
              <w:rPr>
                <w:rFonts w:cs="Arial"/>
                <w:color w:val="000000"/>
                <w:sz w:val="18"/>
                <w:szCs w:val="18"/>
              </w:rPr>
            </w:pPr>
            <w:r>
              <w:rPr>
                <w:rFonts w:cs="Arial"/>
                <w:color w:val="000000"/>
                <w:sz w:val="18"/>
                <w:szCs w:val="18"/>
              </w:rPr>
              <w:t>berelt</w:t>
            </w:r>
          </w:p>
        </w:tc>
        <w:tc>
          <w:tcPr>
            <w:tcW w:w="947" w:type="dxa"/>
            <w:tcBorders>
              <w:top w:val="nil"/>
              <w:left w:val="nil"/>
              <w:bottom w:val="single" w:sz="4" w:space="0" w:color="auto"/>
              <w:right w:val="single" w:sz="4" w:space="0" w:color="auto"/>
            </w:tcBorders>
            <w:vAlign w:val="center"/>
            <w:hideMark/>
          </w:tcPr>
          <w:p w14:paraId="185F999A" w14:textId="482CA333" w:rsidR="00A62429" w:rsidRDefault="0024776B">
            <w:pPr>
              <w:rPr>
                <w:rFonts w:cs="Arial"/>
                <w:color w:val="000000"/>
                <w:sz w:val="18"/>
                <w:szCs w:val="18"/>
              </w:rPr>
            </w:pPr>
            <w:r>
              <w:rPr>
                <w:rFonts w:cs="Arial"/>
                <w:color w:val="000000"/>
                <w:sz w:val="18"/>
                <w:szCs w:val="18"/>
              </w:rPr>
              <w:t>Logical</w:t>
            </w:r>
          </w:p>
        </w:tc>
        <w:tc>
          <w:tcPr>
            <w:tcW w:w="754" w:type="dxa"/>
            <w:tcBorders>
              <w:top w:val="nil"/>
              <w:left w:val="nil"/>
              <w:bottom w:val="single" w:sz="4" w:space="0" w:color="auto"/>
              <w:right w:val="single" w:sz="4" w:space="0" w:color="auto"/>
            </w:tcBorders>
            <w:vAlign w:val="center"/>
            <w:hideMark/>
          </w:tcPr>
          <w:p w14:paraId="26946185" w14:textId="77777777" w:rsidR="00A62429" w:rsidRDefault="00A62429">
            <w:pPr>
              <w:rPr>
                <w:rFonts w:cs="Arial"/>
                <w:color w:val="000000"/>
                <w:sz w:val="18"/>
                <w:szCs w:val="18"/>
              </w:rPr>
            </w:pPr>
            <w:r>
              <w:rPr>
                <w:rFonts w:cs="Arial"/>
                <w:color w:val="000000"/>
                <w:sz w:val="18"/>
                <w:szCs w:val="18"/>
              </w:rPr>
              <w:t>1</w:t>
            </w:r>
          </w:p>
        </w:tc>
        <w:tc>
          <w:tcPr>
            <w:tcW w:w="1843" w:type="dxa"/>
            <w:tcBorders>
              <w:top w:val="nil"/>
              <w:left w:val="nil"/>
              <w:bottom w:val="single" w:sz="4" w:space="0" w:color="auto"/>
              <w:right w:val="single" w:sz="4" w:space="0" w:color="auto"/>
            </w:tcBorders>
            <w:vAlign w:val="center"/>
            <w:hideMark/>
          </w:tcPr>
          <w:p w14:paraId="256DE41D" w14:textId="496E897B" w:rsidR="00A62429" w:rsidRDefault="00A62429">
            <w:pPr>
              <w:rPr>
                <w:rFonts w:cs="Arial"/>
                <w:color w:val="000000"/>
                <w:sz w:val="18"/>
                <w:szCs w:val="18"/>
              </w:rPr>
            </w:pPr>
            <w:r>
              <w:rPr>
                <w:rFonts w:cs="Arial"/>
                <w:color w:val="000000"/>
                <w:sz w:val="18"/>
                <w:szCs w:val="18"/>
              </w:rPr>
              <w:t>Hálózatban van</w:t>
            </w:r>
            <w:r w:rsidR="00743A95">
              <w:rPr>
                <w:rFonts w:cs="Arial"/>
                <w:color w:val="000000"/>
                <w:sz w:val="18"/>
                <w:szCs w:val="18"/>
              </w:rPr>
              <w:t>-e</w:t>
            </w:r>
            <w:r>
              <w:rPr>
                <w:rFonts w:cs="Arial"/>
                <w:color w:val="000000"/>
                <w:sz w:val="18"/>
                <w:szCs w:val="18"/>
              </w:rPr>
              <w:t xml:space="preserve"> bérel</w:t>
            </w:r>
            <w:r w:rsidR="001C3EA4">
              <w:rPr>
                <w:rFonts w:cs="Arial"/>
                <w:color w:val="000000"/>
                <w:sz w:val="18"/>
                <w:szCs w:val="18"/>
              </w:rPr>
              <w:t>t</w:t>
            </w:r>
            <w:r>
              <w:rPr>
                <w:rFonts w:cs="Arial"/>
                <w:color w:val="000000"/>
                <w:sz w:val="18"/>
                <w:szCs w:val="18"/>
              </w:rPr>
              <w:t xml:space="preserve"> (részlegesen bérelt) igen vagy nem</w:t>
            </w:r>
          </w:p>
        </w:tc>
        <w:tc>
          <w:tcPr>
            <w:tcW w:w="2835" w:type="dxa"/>
            <w:tcBorders>
              <w:top w:val="nil"/>
              <w:left w:val="nil"/>
              <w:bottom w:val="single" w:sz="4" w:space="0" w:color="auto"/>
              <w:right w:val="single" w:sz="4" w:space="0" w:color="auto"/>
            </w:tcBorders>
            <w:vAlign w:val="center"/>
            <w:hideMark/>
          </w:tcPr>
          <w:p w14:paraId="03D4FA3D" w14:textId="77777777" w:rsidR="00A62429" w:rsidRDefault="00A62429">
            <w:pPr>
              <w:rPr>
                <w:rFonts w:cs="Arial"/>
                <w:color w:val="000000"/>
                <w:sz w:val="18"/>
                <w:szCs w:val="18"/>
              </w:rPr>
            </w:pPr>
            <w:r>
              <w:rPr>
                <w:rFonts w:cs="Arial"/>
                <w:color w:val="000000"/>
                <w:sz w:val="18"/>
                <w:szCs w:val="18"/>
              </w:rPr>
              <w:t>Amennyiben igen további adattábla kitöltése szükséges</w:t>
            </w:r>
          </w:p>
        </w:tc>
        <w:tc>
          <w:tcPr>
            <w:tcW w:w="850" w:type="dxa"/>
            <w:tcBorders>
              <w:top w:val="nil"/>
              <w:left w:val="nil"/>
              <w:bottom w:val="single" w:sz="4" w:space="0" w:color="auto"/>
              <w:right w:val="single" w:sz="4" w:space="0" w:color="auto"/>
            </w:tcBorders>
            <w:vAlign w:val="center"/>
            <w:hideMark/>
          </w:tcPr>
          <w:p w14:paraId="1C90B780" w14:textId="3BA3264A" w:rsidR="00A62429" w:rsidRDefault="0024776B">
            <w:pPr>
              <w:rPr>
                <w:rFonts w:cs="Arial"/>
                <w:color w:val="000000"/>
                <w:sz w:val="18"/>
                <w:szCs w:val="18"/>
              </w:rPr>
            </w:pPr>
            <w:r>
              <w:rPr>
                <w:rFonts w:cs="Arial"/>
                <w:color w:val="000000"/>
                <w:sz w:val="18"/>
                <w:szCs w:val="18"/>
              </w:rPr>
              <w:t>0/Nem</w:t>
            </w:r>
          </w:p>
        </w:tc>
      </w:tr>
      <w:tr w:rsidR="00A62429" w14:paraId="4F5C815F"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01269AA2" w14:textId="77777777" w:rsidR="00A62429" w:rsidRDefault="00A62429">
            <w:pPr>
              <w:rPr>
                <w:rFonts w:cs="Arial"/>
                <w:color w:val="000000"/>
                <w:sz w:val="18"/>
                <w:szCs w:val="18"/>
              </w:rPr>
            </w:pPr>
            <w:r>
              <w:rPr>
                <w:rFonts w:cs="Arial"/>
                <w:color w:val="000000"/>
                <w:sz w:val="18"/>
                <w:szCs w:val="18"/>
              </w:rPr>
              <w:lastRenderedPageBreak/>
              <w:t>kabel_tip</w:t>
            </w:r>
          </w:p>
        </w:tc>
        <w:tc>
          <w:tcPr>
            <w:tcW w:w="947" w:type="dxa"/>
            <w:tcBorders>
              <w:top w:val="nil"/>
              <w:left w:val="nil"/>
              <w:bottom w:val="single" w:sz="4" w:space="0" w:color="auto"/>
              <w:right w:val="single" w:sz="4" w:space="0" w:color="auto"/>
            </w:tcBorders>
            <w:vAlign w:val="center"/>
            <w:hideMark/>
          </w:tcPr>
          <w:p w14:paraId="4106D972"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3ED0C4C7" w14:textId="77777777" w:rsidR="00A62429" w:rsidRDefault="00A62429">
            <w:pPr>
              <w:rPr>
                <w:rFonts w:cs="Arial"/>
                <w:color w:val="000000"/>
                <w:sz w:val="18"/>
                <w:szCs w:val="18"/>
              </w:rPr>
            </w:pPr>
            <w:r>
              <w:rPr>
                <w:rFonts w:cs="Arial"/>
                <w:color w:val="000000"/>
                <w:sz w:val="18"/>
                <w:szCs w:val="18"/>
              </w:rPr>
              <w:t>4</w:t>
            </w:r>
          </w:p>
        </w:tc>
        <w:tc>
          <w:tcPr>
            <w:tcW w:w="1843" w:type="dxa"/>
            <w:tcBorders>
              <w:top w:val="nil"/>
              <w:left w:val="nil"/>
              <w:bottom w:val="single" w:sz="4" w:space="0" w:color="auto"/>
              <w:right w:val="single" w:sz="4" w:space="0" w:color="auto"/>
            </w:tcBorders>
            <w:vAlign w:val="center"/>
            <w:hideMark/>
          </w:tcPr>
          <w:p w14:paraId="6A19EDD7" w14:textId="77777777" w:rsidR="00A62429" w:rsidRDefault="00A62429">
            <w:pPr>
              <w:rPr>
                <w:rFonts w:cs="Arial"/>
                <w:color w:val="000000"/>
                <w:sz w:val="18"/>
                <w:szCs w:val="18"/>
              </w:rPr>
            </w:pPr>
            <w:r>
              <w:rPr>
                <w:rFonts w:cs="Arial"/>
                <w:color w:val="000000"/>
                <w:sz w:val="18"/>
                <w:szCs w:val="18"/>
              </w:rPr>
              <w:t>Kábel típusának meghatározása</w:t>
            </w:r>
          </w:p>
        </w:tc>
        <w:tc>
          <w:tcPr>
            <w:tcW w:w="2835" w:type="dxa"/>
            <w:tcBorders>
              <w:top w:val="nil"/>
              <w:left w:val="nil"/>
              <w:bottom w:val="single" w:sz="4" w:space="0" w:color="auto"/>
              <w:right w:val="single" w:sz="4" w:space="0" w:color="auto"/>
            </w:tcBorders>
            <w:vAlign w:val="center"/>
            <w:hideMark/>
          </w:tcPr>
          <w:p w14:paraId="7FC6525A" w14:textId="77777777" w:rsidR="00A62429" w:rsidRDefault="00A62429">
            <w:pPr>
              <w:rPr>
                <w:rFonts w:cs="Arial"/>
                <w:color w:val="000000"/>
                <w:sz w:val="18"/>
                <w:szCs w:val="18"/>
              </w:rPr>
            </w:pPr>
            <w:r>
              <w:rPr>
                <w:rFonts w:cs="Arial"/>
                <w:color w:val="000000"/>
                <w:sz w:val="18"/>
                <w:szCs w:val="18"/>
              </w:rPr>
              <w:t xml:space="preserve">Egyértelműen meghatározza az adott kábelt. </w:t>
            </w:r>
          </w:p>
        </w:tc>
        <w:tc>
          <w:tcPr>
            <w:tcW w:w="850" w:type="dxa"/>
            <w:tcBorders>
              <w:top w:val="nil"/>
              <w:left w:val="nil"/>
              <w:bottom w:val="single" w:sz="4" w:space="0" w:color="auto"/>
              <w:right w:val="single" w:sz="4" w:space="0" w:color="auto"/>
            </w:tcBorders>
            <w:vAlign w:val="center"/>
            <w:hideMark/>
          </w:tcPr>
          <w:p w14:paraId="7652538F" w14:textId="77777777" w:rsidR="00A62429" w:rsidRDefault="00A62429">
            <w:pPr>
              <w:rPr>
                <w:rFonts w:cs="Arial"/>
                <w:color w:val="000000"/>
                <w:sz w:val="18"/>
                <w:szCs w:val="18"/>
              </w:rPr>
            </w:pPr>
            <w:r>
              <w:rPr>
                <w:rFonts w:cs="Arial"/>
                <w:color w:val="000000"/>
                <w:sz w:val="18"/>
                <w:szCs w:val="18"/>
              </w:rPr>
              <w:t>Qv</w:t>
            </w:r>
          </w:p>
        </w:tc>
      </w:tr>
      <w:tr w:rsidR="00A62429" w14:paraId="576C576E" w14:textId="77777777" w:rsidTr="0054095A">
        <w:trPr>
          <w:trHeight w:val="300"/>
        </w:trPr>
        <w:tc>
          <w:tcPr>
            <w:tcW w:w="1998" w:type="dxa"/>
            <w:tcBorders>
              <w:top w:val="nil"/>
              <w:left w:val="single" w:sz="4" w:space="0" w:color="auto"/>
              <w:bottom w:val="single" w:sz="4" w:space="0" w:color="auto"/>
              <w:right w:val="single" w:sz="4" w:space="0" w:color="auto"/>
            </w:tcBorders>
            <w:vAlign w:val="center"/>
            <w:hideMark/>
          </w:tcPr>
          <w:p w14:paraId="2ADBED0F" w14:textId="77777777" w:rsidR="00A62429" w:rsidRDefault="00A62429">
            <w:pPr>
              <w:rPr>
                <w:rFonts w:cs="Arial"/>
                <w:color w:val="000000"/>
                <w:sz w:val="18"/>
                <w:szCs w:val="18"/>
              </w:rPr>
            </w:pPr>
            <w:r>
              <w:rPr>
                <w:rFonts w:cs="Arial"/>
                <w:color w:val="000000"/>
                <w:sz w:val="18"/>
                <w:szCs w:val="18"/>
              </w:rPr>
              <w:t>rez_ersz</w:t>
            </w:r>
          </w:p>
        </w:tc>
        <w:tc>
          <w:tcPr>
            <w:tcW w:w="947" w:type="dxa"/>
            <w:tcBorders>
              <w:top w:val="nil"/>
              <w:left w:val="nil"/>
              <w:bottom w:val="single" w:sz="4" w:space="0" w:color="auto"/>
              <w:right w:val="single" w:sz="4" w:space="0" w:color="auto"/>
            </w:tcBorders>
            <w:vAlign w:val="center"/>
            <w:hideMark/>
          </w:tcPr>
          <w:p w14:paraId="5222203B"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023B51BA" w14:textId="77777777" w:rsidR="00A62429" w:rsidRDefault="00A62429">
            <w:pPr>
              <w:rPr>
                <w:rFonts w:cs="Arial"/>
                <w:color w:val="000000"/>
                <w:sz w:val="18"/>
                <w:szCs w:val="18"/>
              </w:rPr>
            </w:pPr>
            <w:r>
              <w:rPr>
                <w:rFonts w:cs="Arial"/>
                <w:color w:val="000000"/>
                <w:sz w:val="18"/>
                <w:szCs w:val="18"/>
              </w:rPr>
              <w:t>10</w:t>
            </w:r>
          </w:p>
        </w:tc>
        <w:tc>
          <w:tcPr>
            <w:tcW w:w="1843" w:type="dxa"/>
            <w:tcBorders>
              <w:top w:val="nil"/>
              <w:left w:val="nil"/>
              <w:bottom w:val="single" w:sz="4" w:space="0" w:color="auto"/>
              <w:right w:val="single" w:sz="4" w:space="0" w:color="auto"/>
            </w:tcBorders>
            <w:vAlign w:val="center"/>
            <w:hideMark/>
          </w:tcPr>
          <w:p w14:paraId="38BAFB54" w14:textId="3337B45C" w:rsidR="00A62429" w:rsidRDefault="001C3EA4">
            <w:pPr>
              <w:rPr>
                <w:rFonts w:cs="Arial"/>
                <w:color w:val="000000"/>
                <w:sz w:val="18"/>
                <w:szCs w:val="18"/>
              </w:rPr>
            </w:pPr>
            <w:r>
              <w:rPr>
                <w:rFonts w:cs="Arial"/>
                <w:color w:val="000000"/>
                <w:sz w:val="18"/>
                <w:szCs w:val="18"/>
              </w:rPr>
              <w:t>K</w:t>
            </w:r>
            <w:r w:rsidR="00A62429">
              <w:rPr>
                <w:rFonts w:cs="Arial"/>
                <w:color w:val="000000"/>
                <w:sz w:val="18"/>
                <w:szCs w:val="18"/>
              </w:rPr>
              <w:t xml:space="preserve">ábelszerkezetre vonatkozó adatok </w:t>
            </w:r>
          </w:p>
        </w:tc>
        <w:tc>
          <w:tcPr>
            <w:tcW w:w="2835" w:type="dxa"/>
            <w:tcBorders>
              <w:top w:val="nil"/>
              <w:left w:val="nil"/>
              <w:bottom w:val="single" w:sz="4" w:space="0" w:color="auto"/>
              <w:right w:val="single" w:sz="4" w:space="0" w:color="auto"/>
            </w:tcBorders>
            <w:vAlign w:val="center"/>
            <w:hideMark/>
          </w:tcPr>
          <w:p w14:paraId="7848862E" w14:textId="77777777" w:rsidR="00A62429" w:rsidRDefault="00A62429">
            <w:pPr>
              <w:rPr>
                <w:rFonts w:cs="Arial"/>
                <w:color w:val="000000"/>
                <w:sz w:val="18"/>
                <w:szCs w:val="18"/>
              </w:rPr>
            </w:pPr>
            <w:r>
              <w:rPr>
                <w:rFonts w:cs="Arial"/>
                <w:color w:val="000000"/>
                <w:sz w:val="18"/>
                <w:szCs w:val="18"/>
              </w:rPr>
              <w:t> </w:t>
            </w:r>
          </w:p>
        </w:tc>
        <w:tc>
          <w:tcPr>
            <w:tcW w:w="850" w:type="dxa"/>
            <w:tcBorders>
              <w:top w:val="nil"/>
              <w:left w:val="nil"/>
              <w:bottom w:val="single" w:sz="4" w:space="0" w:color="auto"/>
              <w:right w:val="single" w:sz="4" w:space="0" w:color="auto"/>
            </w:tcBorders>
            <w:vAlign w:val="center"/>
            <w:hideMark/>
          </w:tcPr>
          <w:p w14:paraId="11507A31" w14:textId="77777777" w:rsidR="00A62429" w:rsidRDefault="00A62429">
            <w:pPr>
              <w:rPr>
                <w:rFonts w:cs="Arial"/>
                <w:color w:val="000000"/>
                <w:sz w:val="18"/>
                <w:szCs w:val="18"/>
              </w:rPr>
            </w:pPr>
            <w:r>
              <w:rPr>
                <w:rFonts w:cs="Arial"/>
                <w:color w:val="000000"/>
                <w:sz w:val="18"/>
                <w:szCs w:val="18"/>
              </w:rPr>
              <w:t>5x4</w:t>
            </w:r>
          </w:p>
        </w:tc>
      </w:tr>
      <w:tr w:rsidR="00A62429" w14:paraId="20F6E499" w14:textId="77777777" w:rsidTr="0054095A">
        <w:trPr>
          <w:trHeight w:val="300"/>
        </w:trPr>
        <w:tc>
          <w:tcPr>
            <w:tcW w:w="1998" w:type="dxa"/>
            <w:tcBorders>
              <w:top w:val="nil"/>
              <w:left w:val="single" w:sz="4" w:space="0" w:color="auto"/>
              <w:bottom w:val="single" w:sz="4" w:space="0" w:color="auto"/>
              <w:right w:val="single" w:sz="4" w:space="0" w:color="auto"/>
            </w:tcBorders>
            <w:vAlign w:val="center"/>
            <w:hideMark/>
          </w:tcPr>
          <w:p w14:paraId="7263088D" w14:textId="77777777" w:rsidR="00A62429" w:rsidRDefault="00A62429">
            <w:pPr>
              <w:rPr>
                <w:rFonts w:cs="Arial"/>
                <w:color w:val="000000"/>
                <w:sz w:val="18"/>
                <w:szCs w:val="18"/>
              </w:rPr>
            </w:pPr>
            <w:r>
              <w:rPr>
                <w:rFonts w:cs="Arial"/>
                <w:color w:val="000000"/>
                <w:sz w:val="18"/>
                <w:szCs w:val="18"/>
              </w:rPr>
              <w:t>kabel_at</w:t>
            </w:r>
          </w:p>
        </w:tc>
        <w:tc>
          <w:tcPr>
            <w:tcW w:w="947" w:type="dxa"/>
            <w:tcBorders>
              <w:top w:val="nil"/>
              <w:left w:val="nil"/>
              <w:bottom w:val="single" w:sz="4" w:space="0" w:color="auto"/>
              <w:right w:val="single" w:sz="4" w:space="0" w:color="auto"/>
            </w:tcBorders>
            <w:vAlign w:val="center"/>
            <w:hideMark/>
          </w:tcPr>
          <w:p w14:paraId="5C4BF126"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686F163E" w14:textId="77777777" w:rsidR="00A62429" w:rsidRDefault="00A62429">
            <w:pPr>
              <w:rPr>
                <w:rFonts w:cs="Arial"/>
                <w:color w:val="000000"/>
                <w:sz w:val="18"/>
                <w:szCs w:val="18"/>
              </w:rPr>
            </w:pPr>
            <w:r>
              <w:rPr>
                <w:rFonts w:cs="Arial"/>
                <w:color w:val="000000"/>
                <w:sz w:val="18"/>
                <w:szCs w:val="18"/>
              </w:rPr>
              <w:t>4</w:t>
            </w:r>
          </w:p>
        </w:tc>
        <w:tc>
          <w:tcPr>
            <w:tcW w:w="1843" w:type="dxa"/>
            <w:tcBorders>
              <w:top w:val="nil"/>
              <w:left w:val="nil"/>
              <w:bottom w:val="single" w:sz="4" w:space="0" w:color="auto"/>
              <w:right w:val="single" w:sz="4" w:space="0" w:color="auto"/>
            </w:tcBorders>
            <w:vAlign w:val="center"/>
            <w:hideMark/>
          </w:tcPr>
          <w:p w14:paraId="08B547C1" w14:textId="77777777" w:rsidR="00A62429" w:rsidRDefault="00A62429">
            <w:pPr>
              <w:rPr>
                <w:rFonts w:cs="Arial"/>
                <w:color w:val="000000"/>
                <w:sz w:val="18"/>
                <w:szCs w:val="18"/>
              </w:rPr>
            </w:pPr>
            <w:r>
              <w:rPr>
                <w:rFonts w:cs="Arial"/>
                <w:color w:val="000000"/>
                <w:sz w:val="18"/>
                <w:szCs w:val="18"/>
              </w:rPr>
              <w:t>Az érátmérő adata</w:t>
            </w:r>
          </w:p>
        </w:tc>
        <w:tc>
          <w:tcPr>
            <w:tcW w:w="2835" w:type="dxa"/>
            <w:tcBorders>
              <w:top w:val="nil"/>
              <w:left w:val="nil"/>
              <w:bottom w:val="single" w:sz="4" w:space="0" w:color="auto"/>
              <w:right w:val="single" w:sz="4" w:space="0" w:color="auto"/>
            </w:tcBorders>
            <w:vAlign w:val="center"/>
            <w:hideMark/>
          </w:tcPr>
          <w:p w14:paraId="2D8E7AED" w14:textId="77777777" w:rsidR="00A62429" w:rsidRDefault="00A62429">
            <w:pPr>
              <w:rPr>
                <w:rFonts w:cs="Arial"/>
                <w:color w:val="000000"/>
                <w:sz w:val="18"/>
                <w:szCs w:val="18"/>
              </w:rPr>
            </w:pPr>
            <w:r>
              <w:rPr>
                <w:rFonts w:cs="Arial"/>
                <w:color w:val="000000"/>
                <w:sz w:val="18"/>
                <w:szCs w:val="18"/>
              </w:rPr>
              <w:t> </w:t>
            </w:r>
          </w:p>
        </w:tc>
        <w:tc>
          <w:tcPr>
            <w:tcW w:w="850" w:type="dxa"/>
            <w:tcBorders>
              <w:top w:val="nil"/>
              <w:left w:val="nil"/>
              <w:bottom w:val="single" w:sz="4" w:space="0" w:color="auto"/>
              <w:right w:val="single" w:sz="4" w:space="0" w:color="auto"/>
            </w:tcBorders>
            <w:vAlign w:val="center"/>
            <w:hideMark/>
          </w:tcPr>
          <w:p w14:paraId="4E0E9855" w14:textId="77777777" w:rsidR="00A62429" w:rsidRDefault="00A62429">
            <w:pPr>
              <w:rPr>
                <w:rFonts w:cs="Arial"/>
                <w:color w:val="000000"/>
                <w:sz w:val="18"/>
                <w:szCs w:val="18"/>
              </w:rPr>
            </w:pPr>
            <w:r>
              <w:rPr>
                <w:rFonts w:cs="Arial"/>
                <w:color w:val="000000"/>
                <w:sz w:val="18"/>
                <w:szCs w:val="18"/>
              </w:rPr>
              <w:t>0,6</w:t>
            </w:r>
          </w:p>
        </w:tc>
      </w:tr>
      <w:tr w:rsidR="00A62429" w14:paraId="29DB281F" w14:textId="77777777" w:rsidTr="0054095A">
        <w:trPr>
          <w:trHeight w:val="900"/>
        </w:trPr>
        <w:tc>
          <w:tcPr>
            <w:tcW w:w="1998" w:type="dxa"/>
            <w:tcBorders>
              <w:top w:val="nil"/>
              <w:left w:val="single" w:sz="4" w:space="0" w:color="auto"/>
              <w:bottom w:val="single" w:sz="4" w:space="0" w:color="auto"/>
              <w:right w:val="single" w:sz="4" w:space="0" w:color="auto"/>
            </w:tcBorders>
            <w:vAlign w:val="center"/>
            <w:hideMark/>
          </w:tcPr>
          <w:p w14:paraId="3AAC94C1" w14:textId="77777777" w:rsidR="00A62429" w:rsidRDefault="00A62429">
            <w:pPr>
              <w:rPr>
                <w:rFonts w:cs="Arial"/>
                <w:color w:val="000000"/>
                <w:sz w:val="18"/>
                <w:szCs w:val="18"/>
              </w:rPr>
            </w:pPr>
            <w:r>
              <w:rPr>
                <w:rFonts w:cs="Arial"/>
                <w:color w:val="000000"/>
                <w:sz w:val="18"/>
                <w:szCs w:val="18"/>
              </w:rPr>
              <w:t>objekt_kap</w:t>
            </w:r>
          </w:p>
        </w:tc>
        <w:tc>
          <w:tcPr>
            <w:tcW w:w="947" w:type="dxa"/>
            <w:tcBorders>
              <w:top w:val="nil"/>
              <w:left w:val="nil"/>
              <w:bottom w:val="single" w:sz="4" w:space="0" w:color="auto"/>
              <w:right w:val="single" w:sz="4" w:space="0" w:color="auto"/>
            </w:tcBorders>
            <w:vAlign w:val="center"/>
            <w:hideMark/>
          </w:tcPr>
          <w:p w14:paraId="09D37B6B"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11328068"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5974C2A9" w14:textId="77777777" w:rsidR="00A62429" w:rsidRDefault="00A62429">
            <w:pPr>
              <w:rPr>
                <w:rFonts w:cs="Arial"/>
                <w:color w:val="000000"/>
                <w:sz w:val="18"/>
                <w:szCs w:val="18"/>
              </w:rPr>
            </w:pPr>
            <w:r>
              <w:rPr>
                <w:rFonts w:cs="Arial"/>
                <w:color w:val="000000"/>
                <w:sz w:val="18"/>
                <w:szCs w:val="18"/>
              </w:rPr>
              <w:t>Objektum összesen kapacitása</w:t>
            </w:r>
          </w:p>
        </w:tc>
        <w:tc>
          <w:tcPr>
            <w:tcW w:w="2835" w:type="dxa"/>
            <w:tcBorders>
              <w:top w:val="nil"/>
              <w:left w:val="nil"/>
              <w:bottom w:val="single" w:sz="4" w:space="0" w:color="auto"/>
              <w:right w:val="single" w:sz="4" w:space="0" w:color="auto"/>
            </w:tcBorders>
            <w:vAlign w:val="center"/>
            <w:hideMark/>
          </w:tcPr>
          <w:p w14:paraId="6F5CC607" w14:textId="77777777" w:rsidR="00A62429" w:rsidRDefault="00A62429">
            <w:pPr>
              <w:rPr>
                <w:rFonts w:cs="Arial"/>
                <w:color w:val="000000"/>
                <w:sz w:val="18"/>
                <w:szCs w:val="18"/>
              </w:rPr>
            </w:pPr>
            <w:r>
              <w:rPr>
                <w:rFonts w:cs="Arial"/>
                <w:color w:val="000000"/>
                <w:sz w:val="18"/>
                <w:szCs w:val="18"/>
              </w:rPr>
              <w:t>kábel érpár kapacitás</w:t>
            </w:r>
          </w:p>
        </w:tc>
        <w:tc>
          <w:tcPr>
            <w:tcW w:w="850" w:type="dxa"/>
            <w:tcBorders>
              <w:top w:val="nil"/>
              <w:left w:val="nil"/>
              <w:bottom w:val="single" w:sz="4" w:space="0" w:color="auto"/>
              <w:right w:val="single" w:sz="4" w:space="0" w:color="auto"/>
            </w:tcBorders>
            <w:vAlign w:val="center"/>
            <w:hideMark/>
          </w:tcPr>
          <w:p w14:paraId="5525E551" w14:textId="77777777" w:rsidR="00A62429" w:rsidRDefault="00A62429">
            <w:pPr>
              <w:rPr>
                <w:rFonts w:cs="Arial"/>
                <w:color w:val="000000"/>
                <w:sz w:val="18"/>
                <w:szCs w:val="18"/>
              </w:rPr>
            </w:pPr>
            <w:r>
              <w:rPr>
                <w:rFonts w:cs="Arial"/>
                <w:color w:val="000000"/>
                <w:sz w:val="18"/>
                <w:szCs w:val="18"/>
              </w:rPr>
              <w:t>10</w:t>
            </w:r>
          </w:p>
        </w:tc>
      </w:tr>
      <w:tr w:rsidR="00A62429" w14:paraId="672C914A"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579F02FB" w14:textId="77777777" w:rsidR="00A62429" w:rsidRDefault="00A62429">
            <w:pPr>
              <w:rPr>
                <w:rFonts w:cs="Arial"/>
                <w:color w:val="000000"/>
                <w:sz w:val="18"/>
                <w:szCs w:val="18"/>
              </w:rPr>
            </w:pPr>
            <w:r>
              <w:rPr>
                <w:rFonts w:cs="Arial"/>
                <w:color w:val="000000"/>
                <w:sz w:val="18"/>
                <w:szCs w:val="18"/>
              </w:rPr>
              <w:t>fogl_kap</w:t>
            </w:r>
          </w:p>
        </w:tc>
        <w:tc>
          <w:tcPr>
            <w:tcW w:w="947" w:type="dxa"/>
            <w:tcBorders>
              <w:top w:val="nil"/>
              <w:left w:val="nil"/>
              <w:bottom w:val="single" w:sz="4" w:space="0" w:color="auto"/>
              <w:right w:val="single" w:sz="4" w:space="0" w:color="auto"/>
            </w:tcBorders>
            <w:vAlign w:val="center"/>
            <w:hideMark/>
          </w:tcPr>
          <w:p w14:paraId="0A42293C"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2734924E"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26DD73F5" w14:textId="77777777" w:rsidR="00A62429" w:rsidRDefault="00A62429">
            <w:pPr>
              <w:rPr>
                <w:rFonts w:cs="Arial"/>
                <w:color w:val="000000"/>
                <w:sz w:val="18"/>
                <w:szCs w:val="18"/>
              </w:rPr>
            </w:pPr>
            <w:r>
              <w:rPr>
                <w:rFonts w:cs="Arial"/>
                <w:color w:val="000000"/>
                <w:sz w:val="18"/>
                <w:szCs w:val="18"/>
              </w:rPr>
              <w:t>Foglalt érpár szám</w:t>
            </w:r>
          </w:p>
        </w:tc>
        <w:tc>
          <w:tcPr>
            <w:tcW w:w="2835" w:type="dxa"/>
            <w:tcBorders>
              <w:top w:val="nil"/>
              <w:left w:val="nil"/>
              <w:bottom w:val="single" w:sz="4" w:space="0" w:color="auto"/>
              <w:right w:val="single" w:sz="4" w:space="0" w:color="auto"/>
            </w:tcBorders>
            <w:vAlign w:val="center"/>
            <w:hideMark/>
          </w:tcPr>
          <w:p w14:paraId="18B64BA2" w14:textId="77777777" w:rsidR="00A62429" w:rsidRDefault="00A62429">
            <w:pPr>
              <w:rPr>
                <w:rFonts w:cs="Arial"/>
                <w:color w:val="000000"/>
                <w:sz w:val="18"/>
                <w:szCs w:val="18"/>
              </w:rPr>
            </w:pPr>
            <w:r>
              <w:rPr>
                <w:rFonts w:cs="Arial"/>
                <w:color w:val="000000"/>
                <w:sz w:val="18"/>
                <w:szCs w:val="18"/>
              </w:rPr>
              <w:t>Foglalt érpárak darabszám</w:t>
            </w:r>
          </w:p>
        </w:tc>
        <w:tc>
          <w:tcPr>
            <w:tcW w:w="850" w:type="dxa"/>
            <w:tcBorders>
              <w:top w:val="nil"/>
              <w:left w:val="nil"/>
              <w:bottom w:val="single" w:sz="4" w:space="0" w:color="auto"/>
              <w:right w:val="single" w:sz="4" w:space="0" w:color="auto"/>
            </w:tcBorders>
            <w:vAlign w:val="center"/>
            <w:hideMark/>
          </w:tcPr>
          <w:p w14:paraId="24804039" w14:textId="77777777" w:rsidR="00A62429" w:rsidRDefault="00A62429">
            <w:pPr>
              <w:rPr>
                <w:rFonts w:cs="Arial"/>
                <w:color w:val="000000"/>
                <w:sz w:val="18"/>
                <w:szCs w:val="18"/>
              </w:rPr>
            </w:pPr>
            <w:r>
              <w:rPr>
                <w:rFonts w:cs="Arial"/>
                <w:color w:val="000000"/>
                <w:sz w:val="18"/>
                <w:szCs w:val="18"/>
              </w:rPr>
              <w:t>3</w:t>
            </w:r>
          </w:p>
        </w:tc>
      </w:tr>
      <w:tr w:rsidR="00A62429" w14:paraId="6EA447A6"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33CEA1C5" w14:textId="77777777" w:rsidR="00A62429" w:rsidRDefault="00A62429">
            <w:pPr>
              <w:rPr>
                <w:rFonts w:cs="Arial"/>
                <w:color w:val="000000"/>
                <w:sz w:val="18"/>
                <w:szCs w:val="18"/>
              </w:rPr>
            </w:pPr>
            <w:r>
              <w:rPr>
                <w:rFonts w:cs="Arial"/>
                <w:color w:val="000000"/>
                <w:sz w:val="18"/>
                <w:szCs w:val="18"/>
              </w:rPr>
              <w:t>szabad_kap</w:t>
            </w:r>
          </w:p>
        </w:tc>
        <w:tc>
          <w:tcPr>
            <w:tcW w:w="947" w:type="dxa"/>
            <w:tcBorders>
              <w:top w:val="nil"/>
              <w:left w:val="nil"/>
              <w:bottom w:val="single" w:sz="4" w:space="0" w:color="auto"/>
              <w:right w:val="single" w:sz="4" w:space="0" w:color="auto"/>
            </w:tcBorders>
            <w:vAlign w:val="center"/>
            <w:hideMark/>
          </w:tcPr>
          <w:p w14:paraId="1920CCE6"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1A614E3A"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2202C32A" w14:textId="77777777" w:rsidR="00A62429" w:rsidRDefault="00A62429">
            <w:pPr>
              <w:rPr>
                <w:rFonts w:cs="Arial"/>
                <w:color w:val="000000"/>
                <w:sz w:val="18"/>
                <w:szCs w:val="18"/>
              </w:rPr>
            </w:pPr>
            <w:r>
              <w:rPr>
                <w:rFonts w:cs="Arial"/>
                <w:color w:val="000000"/>
                <w:sz w:val="18"/>
                <w:szCs w:val="18"/>
              </w:rPr>
              <w:t>Szabad érpár szám</w:t>
            </w:r>
          </w:p>
        </w:tc>
        <w:tc>
          <w:tcPr>
            <w:tcW w:w="2835" w:type="dxa"/>
            <w:tcBorders>
              <w:top w:val="nil"/>
              <w:left w:val="nil"/>
              <w:bottom w:val="single" w:sz="4" w:space="0" w:color="auto"/>
              <w:right w:val="single" w:sz="4" w:space="0" w:color="auto"/>
            </w:tcBorders>
            <w:vAlign w:val="center"/>
            <w:hideMark/>
          </w:tcPr>
          <w:p w14:paraId="5F05EFA8" w14:textId="77777777" w:rsidR="00A62429" w:rsidRDefault="00A62429">
            <w:pPr>
              <w:rPr>
                <w:rFonts w:cs="Arial"/>
                <w:color w:val="000000"/>
                <w:sz w:val="18"/>
                <w:szCs w:val="18"/>
              </w:rPr>
            </w:pPr>
            <w:r>
              <w:rPr>
                <w:rFonts w:cs="Arial"/>
                <w:color w:val="000000"/>
                <w:sz w:val="18"/>
                <w:szCs w:val="18"/>
              </w:rPr>
              <w:t>Szabad érpárak darabszáma</w:t>
            </w:r>
          </w:p>
        </w:tc>
        <w:tc>
          <w:tcPr>
            <w:tcW w:w="850" w:type="dxa"/>
            <w:tcBorders>
              <w:top w:val="nil"/>
              <w:left w:val="nil"/>
              <w:bottom w:val="single" w:sz="4" w:space="0" w:color="auto"/>
              <w:right w:val="single" w:sz="4" w:space="0" w:color="auto"/>
            </w:tcBorders>
            <w:vAlign w:val="center"/>
            <w:hideMark/>
          </w:tcPr>
          <w:p w14:paraId="01C7F23A" w14:textId="77777777" w:rsidR="00A62429" w:rsidRDefault="00A62429">
            <w:pPr>
              <w:rPr>
                <w:rFonts w:cs="Arial"/>
                <w:color w:val="000000"/>
                <w:sz w:val="18"/>
                <w:szCs w:val="18"/>
              </w:rPr>
            </w:pPr>
            <w:r>
              <w:rPr>
                <w:rFonts w:cs="Arial"/>
                <w:color w:val="000000"/>
                <w:sz w:val="18"/>
                <w:szCs w:val="18"/>
              </w:rPr>
              <w:t>7</w:t>
            </w:r>
          </w:p>
        </w:tc>
      </w:tr>
      <w:tr w:rsidR="00A62429" w14:paraId="6354970A"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2F5DAE6F" w14:textId="77777777" w:rsidR="00A62429" w:rsidRDefault="00A62429">
            <w:pPr>
              <w:rPr>
                <w:rFonts w:cs="Arial"/>
                <w:color w:val="000000"/>
                <w:sz w:val="18"/>
                <w:szCs w:val="18"/>
              </w:rPr>
            </w:pPr>
            <w:r>
              <w:rPr>
                <w:rFonts w:cs="Arial"/>
                <w:color w:val="000000"/>
                <w:sz w:val="18"/>
                <w:szCs w:val="18"/>
              </w:rPr>
              <w:t>ismeretlen_kap</w:t>
            </w:r>
          </w:p>
        </w:tc>
        <w:tc>
          <w:tcPr>
            <w:tcW w:w="947" w:type="dxa"/>
            <w:tcBorders>
              <w:top w:val="nil"/>
              <w:left w:val="nil"/>
              <w:bottom w:val="single" w:sz="4" w:space="0" w:color="auto"/>
              <w:right w:val="single" w:sz="4" w:space="0" w:color="auto"/>
            </w:tcBorders>
            <w:vAlign w:val="center"/>
            <w:hideMark/>
          </w:tcPr>
          <w:p w14:paraId="37F99DEF"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7E2CA9D8"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127CC360" w14:textId="77777777" w:rsidR="00A62429" w:rsidRDefault="00A62429">
            <w:pPr>
              <w:rPr>
                <w:rFonts w:cs="Arial"/>
                <w:color w:val="000000"/>
                <w:sz w:val="18"/>
                <w:szCs w:val="18"/>
              </w:rPr>
            </w:pPr>
            <w:r>
              <w:rPr>
                <w:rFonts w:cs="Arial"/>
                <w:color w:val="000000"/>
                <w:sz w:val="18"/>
                <w:szCs w:val="18"/>
              </w:rPr>
              <w:t>Ismeretlen státuszú</w:t>
            </w:r>
          </w:p>
        </w:tc>
        <w:tc>
          <w:tcPr>
            <w:tcW w:w="2835" w:type="dxa"/>
            <w:tcBorders>
              <w:top w:val="nil"/>
              <w:left w:val="nil"/>
              <w:bottom w:val="single" w:sz="4" w:space="0" w:color="auto"/>
              <w:right w:val="single" w:sz="4" w:space="0" w:color="auto"/>
            </w:tcBorders>
            <w:vAlign w:val="center"/>
            <w:hideMark/>
          </w:tcPr>
          <w:p w14:paraId="575FEFBF" w14:textId="77777777" w:rsidR="00A62429" w:rsidRDefault="00A62429">
            <w:pPr>
              <w:rPr>
                <w:rFonts w:cs="Arial"/>
                <w:color w:val="000000"/>
                <w:sz w:val="18"/>
                <w:szCs w:val="18"/>
              </w:rPr>
            </w:pPr>
            <w:r>
              <w:rPr>
                <w:rFonts w:cs="Arial"/>
                <w:color w:val="000000"/>
                <w:sz w:val="18"/>
                <w:szCs w:val="18"/>
              </w:rPr>
              <w:t> </w:t>
            </w:r>
          </w:p>
        </w:tc>
        <w:tc>
          <w:tcPr>
            <w:tcW w:w="850" w:type="dxa"/>
            <w:tcBorders>
              <w:top w:val="nil"/>
              <w:left w:val="nil"/>
              <w:bottom w:val="single" w:sz="4" w:space="0" w:color="auto"/>
              <w:right w:val="single" w:sz="4" w:space="0" w:color="auto"/>
            </w:tcBorders>
            <w:vAlign w:val="center"/>
            <w:hideMark/>
          </w:tcPr>
          <w:p w14:paraId="167D633B" w14:textId="77777777" w:rsidR="00A62429" w:rsidRDefault="00A62429">
            <w:pPr>
              <w:rPr>
                <w:rFonts w:cs="Arial"/>
                <w:color w:val="000000"/>
                <w:sz w:val="18"/>
                <w:szCs w:val="18"/>
              </w:rPr>
            </w:pPr>
            <w:r>
              <w:rPr>
                <w:rFonts w:cs="Arial"/>
                <w:color w:val="000000"/>
                <w:sz w:val="18"/>
                <w:szCs w:val="18"/>
              </w:rPr>
              <w:t>0</w:t>
            </w:r>
          </w:p>
        </w:tc>
      </w:tr>
      <w:tr w:rsidR="00A62429" w14:paraId="7700A2B9"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3F3334D9" w14:textId="77777777" w:rsidR="00A62429" w:rsidRDefault="00A62429">
            <w:pPr>
              <w:rPr>
                <w:rFonts w:cs="Arial"/>
                <w:color w:val="000000"/>
                <w:sz w:val="18"/>
                <w:szCs w:val="18"/>
              </w:rPr>
            </w:pPr>
            <w:r>
              <w:rPr>
                <w:rFonts w:cs="Arial"/>
                <w:color w:val="000000"/>
                <w:sz w:val="18"/>
                <w:szCs w:val="18"/>
              </w:rPr>
              <w:t>opt_szalsz</w:t>
            </w:r>
          </w:p>
        </w:tc>
        <w:tc>
          <w:tcPr>
            <w:tcW w:w="947" w:type="dxa"/>
            <w:tcBorders>
              <w:top w:val="nil"/>
              <w:left w:val="nil"/>
              <w:bottom w:val="single" w:sz="4" w:space="0" w:color="auto"/>
              <w:right w:val="single" w:sz="4" w:space="0" w:color="auto"/>
            </w:tcBorders>
            <w:vAlign w:val="center"/>
            <w:hideMark/>
          </w:tcPr>
          <w:p w14:paraId="2A7F36FC"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6D6D2654" w14:textId="77777777" w:rsidR="00A62429" w:rsidRDefault="00A62429">
            <w:pPr>
              <w:rPr>
                <w:rFonts w:cs="Arial"/>
                <w:color w:val="000000"/>
                <w:sz w:val="18"/>
                <w:szCs w:val="18"/>
              </w:rPr>
            </w:pPr>
            <w:r>
              <w:rPr>
                <w:rFonts w:cs="Arial"/>
                <w:color w:val="000000"/>
                <w:sz w:val="18"/>
                <w:szCs w:val="18"/>
              </w:rPr>
              <w:t>2</w:t>
            </w:r>
          </w:p>
        </w:tc>
        <w:tc>
          <w:tcPr>
            <w:tcW w:w="1843" w:type="dxa"/>
            <w:tcBorders>
              <w:top w:val="nil"/>
              <w:left w:val="nil"/>
              <w:bottom w:val="single" w:sz="4" w:space="0" w:color="auto"/>
              <w:right w:val="single" w:sz="4" w:space="0" w:color="auto"/>
            </w:tcBorders>
            <w:vAlign w:val="center"/>
            <w:hideMark/>
          </w:tcPr>
          <w:p w14:paraId="0F645AFB" w14:textId="7B0EF892" w:rsidR="00A62429" w:rsidRDefault="001C3EA4">
            <w:pPr>
              <w:rPr>
                <w:rFonts w:cs="Arial"/>
                <w:color w:val="000000"/>
                <w:sz w:val="18"/>
                <w:szCs w:val="18"/>
              </w:rPr>
            </w:pPr>
            <w:r>
              <w:rPr>
                <w:rFonts w:cs="Arial"/>
                <w:color w:val="000000"/>
                <w:sz w:val="18"/>
                <w:szCs w:val="18"/>
              </w:rPr>
              <w:t>K</w:t>
            </w:r>
            <w:r w:rsidR="00A62429">
              <w:rPr>
                <w:rFonts w:cs="Arial"/>
                <w:color w:val="000000"/>
                <w:sz w:val="18"/>
                <w:szCs w:val="18"/>
              </w:rPr>
              <w:t xml:space="preserve">ábelszerkezetre vonatkozó adatok </w:t>
            </w:r>
          </w:p>
        </w:tc>
        <w:tc>
          <w:tcPr>
            <w:tcW w:w="2835" w:type="dxa"/>
            <w:tcBorders>
              <w:top w:val="nil"/>
              <w:left w:val="nil"/>
              <w:bottom w:val="single" w:sz="4" w:space="0" w:color="auto"/>
              <w:right w:val="single" w:sz="4" w:space="0" w:color="auto"/>
            </w:tcBorders>
            <w:vAlign w:val="center"/>
            <w:hideMark/>
          </w:tcPr>
          <w:p w14:paraId="18030968" w14:textId="77777777" w:rsidR="00A62429" w:rsidRDefault="00A62429">
            <w:pPr>
              <w:rPr>
                <w:rFonts w:cs="Arial"/>
                <w:color w:val="000000"/>
                <w:sz w:val="18"/>
                <w:szCs w:val="18"/>
              </w:rPr>
            </w:pPr>
            <w:r>
              <w:rPr>
                <w:rFonts w:cs="Arial"/>
                <w:color w:val="000000"/>
                <w:sz w:val="18"/>
                <w:szCs w:val="18"/>
              </w:rPr>
              <w:t>opt_szalsz értékáblából</w:t>
            </w:r>
          </w:p>
        </w:tc>
        <w:tc>
          <w:tcPr>
            <w:tcW w:w="850" w:type="dxa"/>
            <w:tcBorders>
              <w:top w:val="nil"/>
              <w:left w:val="nil"/>
              <w:bottom w:val="single" w:sz="4" w:space="0" w:color="auto"/>
              <w:right w:val="single" w:sz="4" w:space="0" w:color="auto"/>
            </w:tcBorders>
            <w:vAlign w:val="center"/>
            <w:hideMark/>
          </w:tcPr>
          <w:p w14:paraId="478C936D" w14:textId="77777777" w:rsidR="00A62429" w:rsidRDefault="00A62429">
            <w:pPr>
              <w:rPr>
                <w:rFonts w:cs="Arial"/>
                <w:color w:val="000000"/>
                <w:sz w:val="18"/>
                <w:szCs w:val="18"/>
              </w:rPr>
            </w:pPr>
            <w:r>
              <w:rPr>
                <w:rFonts w:cs="Arial"/>
                <w:color w:val="000000"/>
                <w:sz w:val="18"/>
                <w:szCs w:val="18"/>
              </w:rPr>
              <w:t>4/1x12</w:t>
            </w:r>
          </w:p>
        </w:tc>
      </w:tr>
      <w:tr w:rsidR="00A62429" w14:paraId="7D6E0D18" w14:textId="77777777" w:rsidTr="0054095A">
        <w:trPr>
          <w:trHeight w:val="300"/>
        </w:trPr>
        <w:tc>
          <w:tcPr>
            <w:tcW w:w="1998" w:type="dxa"/>
            <w:tcBorders>
              <w:top w:val="nil"/>
              <w:left w:val="single" w:sz="4" w:space="0" w:color="auto"/>
              <w:bottom w:val="single" w:sz="4" w:space="0" w:color="auto"/>
              <w:right w:val="single" w:sz="4" w:space="0" w:color="auto"/>
            </w:tcBorders>
            <w:vAlign w:val="center"/>
            <w:hideMark/>
          </w:tcPr>
          <w:p w14:paraId="6E6F8326" w14:textId="77777777" w:rsidR="00A62429" w:rsidRDefault="00A62429">
            <w:pPr>
              <w:rPr>
                <w:rFonts w:cs="Arial"/>
                <w:color w:val="000000"/>
                <w:sz w:val="18"/>
                <w:szCs w:val="18"/>
              </w:rPr>
            </w:pPr>
            <w:r>
              <w:rPr>
                <w:rFonts w:cs="Arial"/>
                <w:color w:val="000000"/>
                <w:sz w:val="18"/>
                <w:szCs w:val="18"/>
              </w:rPr>
              <w:t>kabel_beep</w:t>
            </w:r>
          </w:p>
        </w:tc>
        <w:tc>
          <w:tcPr>
            <w:tcW w:w="947" w:type="dxa"/>
            <w:tcBorders>
              <w:top w:val="nil"/>
              <w:left w:val="nil"/>
              <w:bottom w:val="single" w:sz="4" w:space="0" w:color="auto"/>
              <w:right w:val="single" w:sz="4" w:space="0" w:color="auto"/>
            </w:tcBorders>
            <w:vAlign w:val="center"/>
            <w:hideMark/>
          </w:tcPr>
          <w:p w14:paraId="47073108" w14:textId="77777777" w:rsidR="00A62429" w:rsidRDefault="00A62429">
            <w:pPr>
              <w:rPr>
                <w:rFonts w:cs="Arial"/>
                <w:color w:val="000000"/>
                <w:sz w:val="18"/>
                <w:szCs w:val="18"/>
              </w:rPr>
            </w:pPr>
            <w:r>
              <w:rPr>
                <w:rFonts w:cs="Arial"/>
                <w:color w:val="000000"/>
                <w:sz w:val="18"/>
                <w:szCs w:val="18"/>
              </w:rPr>
              <w:t>Date</w:t>
            </w:r>
          </w:p>
        </w:tc>
        <w:tc>
          <w:tcPr>
            <w:tcW w:w="754" w:type="dxa"/>
            <w:tcBorders>
              <w:top w:val="nil"/>
              <w:left w:val="nil"/>
              <w:bottom w:val="single" w:sz="4" w:space="0" w:color="auto"/>
              <w:right w:val="single" w:sz="4" w:space="0" w:color="auto"/>
            </w:tcBorders>
            <w:vAlign w:val="center"/>
            <w:hideMark/>
          </w:tcPr>
          <w:p w14:paraId="79F0CCDB" w14:textId="77777777" w:rsidR="00A62429" w:rsidRDefault="00A62429">
            <w:pPr>
              <w:rPr>
                <w:rFonts w:cs="Arial"/>
                <w:color w:val="000000"/>
                <w:sz w:val="18"/>
                <w:szCs w:val="18"/>
              </w:rPr>
            </w:pPr>
            <w:r>
              <w:rPr>
                <w:rFonts w:cs="Arial"/>
                <w:color w:val="000000"/>
                <w:sz w:val="18"/>
                <w:szCs w:val="18"/>
              </w:rPr>
              <w:t>10</w:t>
            </w:r>
          </w:p>
        </w:tc>
        <w:tc>
          <w:tcPr>
            <w:tcW w:w="1843" w:type="dxa"/>
            <w:tcBorders>
              <w:top w:val="nil"/>
              <w:left w:val="nil"/>
              <w:bottom w:val="single" w:sz="4" w:space="0" w:color="auto"/>
              <w:right w:val="single" w:sz="4" w:space="0" w:color="auto"/>
            </w:tcBorders>
            <w:vAlign w:val="center"/>
            <w:hideMark/>
          </w:tcPr>
          <w:p w14:paraId="25EFDC4E" w14:textId="0863005D" w:rsidR="00A62429" w:rsidRDefault="00A62429">
            <w:pPr>
              <w:rPr>
                <w:rFonts w:cs="Arial"/>
                <w:color w:val="000000"/>
                <w:sz w:val="18"/>
                <w:szCs w:val="18"/>
              </w:rPr>
            </w:pPr>
            <w:r>
              <w:rPr>
                <w:rFonts w:cs="Arial"/>
                <w:color w:val="000000"/>
                <w:sz w:val="18"/>
                <w:szCs w:val="18"/>
              </w:rPr>
              <w:t xml:space="preserve">Létesítés </w:t>
            </w:r>
            <w:r w:rsidR="001C3EA4">
              <w:rPr>
                <w:rFonts w:cs="Arial"/>
                <w:color w:val="000000"/>
                <w:sz w:val="18"/>
                <w:szCs w:val="18"/>
              </w:rPr>
              <w:t>dátuma</w:t>
            </w:r>
          </w:p>
        </w:tc>
        <w:tc>
          <w:tcPr>
            <w:tcW w:w="2835" w:type="dxa"/>
            <w:tcBorders>
              <w:top w:val="nil"/>
              <w:left w:val="nil"/>
              <w:bottom w:val="single" w:sz="4" w:space="0" w:color="auto"/>
              <w:right w:val="single" w:sz="4" w:space="0" w:color="auto"/>
            </w:tcBorders>
            <w:vAlign w:val="center"/>
            <w:hideMark/>
          </w:tcPr>
          <w:p w14:paraId="7DE361CA" w14:textId="77777777" w:rsidR="00A62429" w:rsidRDefault="00A62429">
            <w:pPr>
              <w:rPr>
                <w:rFonts w:cs="Arial"/>
                <w:color w:val="000000"/>
                <w:sz w:val="18"/>
                <w:szCs w:val="18"/>
              </w:rPr>
            </w:pPr>
            <w:r>
              <w:rPr>
                <w:rFonts w:cs="Arial"/>
                <w:color w:val="000000"/>
                <w:sz w:val="18"/>
                <w:szCs w:val="18"/>
              </w:rPr>
              <w:t>év és hónap</w:t>
            </w:r>
          </w:p>
        </w:tc>
        <w:tc>
          <w:tcPr>
            <w:tcW w:w="850" w:type="dxa"/>
            <w:tcBorders>
              <w:top w:val="nil"/>
              <w:left w:val="nil"/>
              <w:bottom w:val="single" w:sz="4" w:space="0" w:color="auto"/>
              <w:right w:val="single" w:sz="4" w:space="0" w:color="auto"/>
            </w:tcBorders>
            <w:vAlign w:val="center"/>
            <w:hideMark/>
          </w:tcPr>
          <w:p w14:paraId="172B9133" w14:textId="77777777" w:rsidR="00A62429" w:rsidRDefault="00A62429">
            <w:pPr>
              <w:rPr>
                <w:rFonts w:cs="Arial"/>
                <w:color w:val="000000"/>
                <w:sz w:val="18"/>
                <w:szCs w:val="18"/>
              </w:rPr>
            </w:pPr>
            <w:r>
              <w:rPr>
                <w:rFonts w:cs="Arial"/>
                <w:color w:val="000000"/>
                <w:sz w:val="18"/>
                <w:szCs w:val="18"/>
              </w:rPr>
              <w:t>2011.06</w:t>
            </w:r>
          </w:p>
        </w:tc>
      </w:tr>
      <w:tr w:rsidR="00A62429" w14:paraId="70EF8D3E"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01F93B12" w14:textId="77777777" w:rsidR="00A62429" w:rsidRDefault="00A62429">
            <w:pPr>
              <w:rPr>
                <w:rFonts w:cs="Arial"/>
                <w:color w:val="000000"/>
                <w:sz w:val="18"/>
                <w:szCs w:val="18"/>
              </w:rPr>
            </w:pPr>
            <w:r>
              <w:rPr>
                <w:rFonts w:cs="Arial"/>
                <w:color w:val="000000"/>
                <w:sz w:val="18"/>
                <w:szCs w:val="18"/>
              </w:rPr>
              <w:t>objekt_kap</w:t>
            </w:r>
          </w:p>
        </w:tc>
        <w:tc>
          <w:tcPr>
            <w:tcW w:w="947" w:type="dxa"/>
            <w:tcBorders>
              <w:top w:val="nil"/>
              <w:left w:val="nil"/>
              <w:bottom w:val="single" w:sz="4" w:space="0" w:color="auto"/>
              <w:right w:val="single" w:sz="4" w:space="0" w:color="auto"/>
            </w:tcBorders>
            <w:vAlign w:val="center"/>
            <w:hideMark/>
          </w:tcPr>
          <w:p w14:paraId="515BE400"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4D46B243"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2C319227" w14:textId="77777777" w:rsidR="00A62429" w:rsidRDefault="00A62429">
            <w:pPr>
              <w:rPr>
                <w:rFonts w:cs="Arial"/>
                <w:color w:val="000000"/>
                <w:sz w:val="18"/>
                <w:szCs w:val="18"/>
              </w:rPr>
            </w:pPr>
            <w:r>
              <w:rPr>
                <w:rFonts w:cs="Arial"/>
                <w:color w:val="000000"/>
                <w:sz w:val="18"/>
                <w:szCs w:val="18"/>
              </w:rPr>
              <w:t>Objektum összesen kapacitása</w:t>
            </w:r>
          </w:p>
        </w:tc>
        <w:tc>
          <w:tcPr>
            <w:tcW w:w="2835" w:type="dxa"/>
            <w:tcBorders>
              <w:top w:val="nil"/>
              <w:left w:val="nil"/>
              <w:bottom w:val="single" w:sz="4" w:space="0" w:color="auto"/>
              <w:right w:val="single" w:sz="4" w:space="0" w:color="auto"/>
            </w:tcBorders>
            <w:vAlign w:val="center"/>
            <w:hideMark/>
          </w:tcPr>
          <w:p w14:paraId="04C0A588" w14:textId="77777777" w:rsidR="00A62429" w:rsidRDefault="00A62429">
            <w:pPr>
              <w:rPr>
                <w:rFonts w:cs="Arial"/>
                <w:color w:val="000000"/>
                <w:sz w:val="18"/>
                <w:szCs w:val="18"/>
              </w:rPr>
            </w:pPr>
            <w:r>
              <w:rPr>
                <w:rFonts w:cs="Arial"/>
                <w:color w:val="000000"/>
                <w:sz w:val="18"/>
                <w:szCs w:val="18"/>
              </w:rPr>
              <w:t>kábel összes szálszáma</w:t>
            </w:r>
          </w:p>
        </w:tc>
        <w:tc>
          <w:tcPr>
            <w:tcW w:w="850" w:type="dxa"/>
            <w:tcBorders>
              <w:top w:val="nil"/>
              <w:left w:val="nil"/>
              <w:bottom w:val="single" w:sz="4" w:space="0" w:color="auto"/>
              <w:right w:val="single" w:sz="4" w:space="0" w:color="auto"/>
            </w:tcBorders>
            <w:vAlign w:val="center"/>
            <w:hideMark/>
          </w:tcPr>
          <w:p w14:paraId="6D9B1132" w14:textId="77777777" w:rsidR="00A62429" w:rsidRDefault="00A62429">
            <w:pPr>
              <w:rPr>
                <w:rFonts w:cs="Arial"/>
                <w:color w:val="000000"/>
                <w:sz w:val="18"/>
                <w:szCs w:val="18"/>
              </w:rPr>
            </w:pPr>
            <w:r>
              <w:rPr>
                <w:rFonts w:cs="Arial"/>
                <w:color w:val="000000"/>
                <w:sz w:val="18"/>
                <w:szCs w:val="18"/>
              </w:rPr>
              <w:t>12</w:t>
            </w:r>
          </w:p>
        </w:tc>
      </w:tr>
      <w:tr w:rsidR="00A62429" w14:paraId="3558B617" w14:textId="77777777" w:rsidTr="0054095A">
        <w:trPr>
          <w:trHeight w:val="300"/>
        </w:trPr>
        <w:tc>
          <w:tcPr>
            <w:tcW w:w="1998" w:type="dxa"/>
            <w:tcBorders>
              <w:top w:val="nil"/>
              <w:left w:val="single" w:sz="4" w:space="0" w:color="auto"/>
              <w:bottom w:val="single" w:sz="4" w:space="0" w:color="auto"/>
              <w:right w:val="single" w:sz="4" w:space="0" w:color="auto"/>
            </w:tcBorders>
            <w:vAlign w:val="center"/>
            <w:hideMark/>
          </w:tcPr>
          <w:p w14:paraId="310A7AE3" w14:textId="77777777" w:rsidR="00A62429" w:rsidRDefault="00A62429">
            <w:pPr>
              <w:rPr>
                <w:rFonts w:cs="Arial"/>
                <w:color w:val="000000"/>
                <w:sz w:val="18"/>
                <w:szCs w:val="18"/>
              </w:rPr>
            </w:pPr>
            <w:r>
              <w:rPr>
                <w:rFonts w:cs="Arial"/>
                <w:color w:val="000000"/>
                <w:sz w:val="18"/>
                <w:szCs w:val="18"/>
              </w:rPr>
              <w:t>kotott_szal</w:t>
            </w:r>
          </w:p>
        </w:tc>
        <w:tc>
          <w:tcPr>
            <w:tcW w:w="947" w:type="dxa"/>
            <w:tcBorders>
              <w:top w:val="nil"/>
              <w:left w:val="nil"/>
              <w:bottom w:val="single" w:sz="4" w:space="0" w:color="auto"/>
              <w:right w:val="single" w:sz="4" w:space="0" w:color="auto"/>
            </w:tcBorders>
            <w:vAlign w:val="center"/>
            <w:hideMark/>
          </w:tcPr>
          <w:p w14:paraId="7A191793"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2FAA5CB0"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35B29033" w14:textId="77777777" w:rsidR="00A62429" w:rsidRDefault="00A62429">
            <w:pPr>
              <w:rPr>
                <w:rFonts w:cs="Arial"/>
                <w:color w:val="000000"/>
                <w:sz w:val="18"/>
                <w:szCs w:val="18"/>
              </w:rPr>
            </w:pPr>
            <w:r>
              <w:rPr>
                <w:rFonts w:cs="Arial"/>
                <w:color w:val="000000"/>
                <w:sz w:val="18"/>
                <w:szCs w:val="18"/>
              </w:rPr>
              <w:t>Kötött szálak száma</w:t>
            </w:r>
          </w:p>
        </w:tc>
        <w:tc>
          <w:tcPr>
            <w:tcW w:w="2835" w:type="dxa"/>
            <w:tcBorders>
              <w:top w:val="nil"/>
              <w:left w:val="nil"/>
              <w:bottom w:val="single" w:sz="4" w:space="0" w:color="auto"/>
              <w:right w:val="single" w:sz="4" w:space="0" w:color="auto"/>
            </w:tcBorders>
            <w:vAlign w:val="center"/>
            <w:hideMark/>
          </w:tcPr>
          <w:p w14:paraId="1E52BA37" w14:textId="77777777" w:rsidR="00A62429" w:rsidRDefault="00A62429">
            <w:pPr>
              <w:rPr>
                <w:rFonts w:cs="Arial"/>
                <w:color w:val="000000"/>
                <w:sz w:val="18"/>
                <w:szCs w:val="18"/>
              </w:rPr>
            </w:pPr>
            <w:r>
              <w:rPr>
                <w:rFonts w:cs="Arial"/>
                <w:color w:val="000000"/>
                <w:sz w:val="18"/>
                <w:szCs w:val="18"/>
              </w:rPr>
              <w:t>Kötött szálak darabszáma</w:t>
            </w:r>
          </w:p>
        </w:tc>
        <w:tc>
          <w:tcPr>
            <w:tcW w:w="850" w:type="dxa"/>
            <w:tcBorders>
              <w:top w:val="nil"/>
              <w:left w:val="nil"/>
              <w:bottom w:val="single" w:sz="4" w:space="0" w:color="auto"/>
              <w:right w:val="single" w:sz="4" w:space="0" w:color="auto"/>
            </w:tcBorders>
            <w:vAlign w:val="center"/>
            <w:hideMark/>
          </w:tcPr>
          <w:p w14:paraId="66BE809B" w14:textId="77777777" w:rsidR="00A62429" w:rsidRDefault="00A62429">
            <w:pPr>
              <w:rPr>
                <w:rFonts w:cs="Arial"/>
                <w:color w:val="000000"/>
                <w:sz w:val="18"/>
                <w:szCs w:val="18"/>
              </w:rPr>
            </w:pPr>
            <w:r>
              <w:rPr>
                <w:rFonts w:cs="Arial"/>
                <w:color w:val="000000"/>
                <w:sz w:val="18"/>
                <w:szCs w:val="18"/>
              </w:rPr>
              <w:t>10</w:t>
            </w:r>
          </w:p>
        </w:tc>
      </w:tr>
      <w:tr w:rsidR="00A62429" w14:paraId="0BA90CB1" w14:textId="77777777" w:rsidTr="0054095A">
        <w:trPr>
          <w:trHeight w:val="315"/>
        </w:trPr>
        <w:tc>
          <w:tcPr>
            <w:tcW w:w="1998" w:type="dxa"/>
            <w:tcBorders>
              <w:top w:val="nil"/>
              <w:left w:val="single" w:sz="4" w:space="0" w:color="auto"/>
              <w:bottom w:val="single" w:sz="4" w:space="0" w:color="auto"/>
              <w:right w:val="single" w:sz="4" w:space="0" w:color="auto"/>
            </w:tcBorders>
            <w:vAlign w:val="center"/>
            <w:hideMark/>
          </w:tcPr>
          <w:p w14:paraId="274E6CE5" w14:textId="77777777" w:rsidR="00A62429" w:rsidRDefault="00A62429">
            <w:pPr>
              <w:rPr>
                <w:rFonts w:cs="Arial"/>
                <w:color w:val="000000"/>
                <w:sz w:val="18"/>
                <w:szCs w:val="18"/>
              </w:rPr>
            </w:pPr>
            <w:r>
              <w:rPr>
                <w:rFonts w:cs="Arial"/>
                <w:color w:val="000000"/>
                <w:sz w:val="18"/>
                <w:szCs w:val="18"/>
              </w:rPr>
              <w:t>vagott_szal</w:t>
            </w:r>
          </w:p>
        </w:tc>
        <w:tc>
          <w:tcPr>
            <w:tcW w:w="947" w:type="dxa"/>
            <w:tcBorders>
              <w:top w:val="nil"/>
              <w:left w:val="nil"/>
              <w:bottom w:val="single" w:sz="4" w:space="0" w:color="auto"/>
              <w:right w:val="single" w:sz="4" w:space="0" w:color="auto"/>
            </w:tcBorders>
            <w:vAlign w:val="center"/>
            <w:hideMark/>
          </w:tcPr>
          <w:p w14:paraId="06B44D2F"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4E01BC32"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339DA5E1" w14:textId="77777777" w:rsidR="00A62429" w:rsidRDefault="00A62429">
            <w:pPr>
              <w:rPr>
                <w:rFonts w:cs="Arial"/>
                <w:color w:val="000000"/>
                <w:sz w:val="18"/>
                <w:szCs w:val="18"/>
              </w:rPr>
            </w:pPr>
            <w:r>
              <w:rPr>
                <w:rFonts w:cs="Arial"/>
                <w:color w:val="000000"/>
                <w:sz w:val="18"/>
                <w:szCs w:val="18"/>
              </w:rPr>
              <w:t>Vágott szálak száma</w:t>
            </w:r>
          </w:p>
        </w:tc>
        <w:tc>
          <w:tcPr>
            <w:tcW w:w="2835" w:type="dxa"/>
            <w:tcBorders>
              <w:top w:val="nil"/>
              <w:left w:val="nil"/>
              <w:bottom w:val="single" w:sz="4" w:space="0" w:color="auto"/>
              <w:right w:val="single" w:sz="4" w:space="0" w:color="auto"/>
            </w:tcBorders>
            <w:vAlign w:val="center"/>
            <w:hideMark/>
          </w:tcPr>
          <w:p w14:paraId="41F168CD" w14:textId="77777777" w:rsidR="00A62429" w:rsidRDefault="00A62429">
            <w:pPr>
              <w:rPr>
                <w:rFonts w:cs="Arial"/>
                <w:color w:val="000000"/>
                <w:sz w:val="18"/>
                <w:szCs w:val="18"/>
              </w:rPr>
            </w:pPr>
            <w:r>
              <w:rPr>
                <w:rFonts w:cs="Arial"/>
                <w:color w:val="000000"/>
                <w:sz w:val="18"/>
                <w:szCs w:val="18"/>
              </w:rPr>
              <w:t>Vágott szálak darabszáma</w:t>
            </w:r>
          </w:p>
        </w:tc>
        <w:tc>
          <w:tcPr>
            <w:tcW w:w="850" w:type="dxa"/>
            <w:tcBorders>
              <w:top w:val="nil"/>
              <w:left w:val="nil"/>
              <w:bottom w:val="single" w:sz="4" w:space="0" w:color="auto"/>
              <w:right w:val="single" w:sz="4" w:space="0" w:color="auto"/>
            </w:tcBorders>
            <w:vAlign w:val="center"/>
            <w:hideMark/>
          </w:tcPr>
          <w:p w14:paraId="654E65EC" w14:textId="77777777" w:rsidR="00A62429" w:rsidRDefault="00A62429">
            <w:pPr>
              <w:rPr>
                <w:rFonts w:cs="Arial"/>
                <w:color w:val="000000"/>
                <w:sz w:val="18"/>
                <w:szCs w:val="18"/>
              </w:rPr>
            </w:pPr>
            <w:r>
              <w:rPr>
                <w:rFonts w:cs="Arial"/>
                <w:color w:val="000000"/>
                <w:sz w:val="18"/>
                <w:szCs w:val="18"/>
              </w:rPr>
              <w:t>2</w:t>
            </w:r>
          </w:p>
        </w:tc>
      </w:tr>
      <w:tr w:rsidR="00A62429" w14:paraId="1D350AC6" w14:textId="77777777" w:rsidTr="0054095A">
        <w:trPr>
          <w:trHeight w:val="300"/>
        </w:trPr>
        <w:tc>
          <w:tcPr>
            <w:tcW w:w="1998" w:type="dxa"/>
            <w:tcBorders>
              <w:top w:val="nil"/>
              <w:left w:val="single" w:sz="4" w:space="0" w:color="auto"/>
              <w:bottom w:val="single" w:sz="4" w:space="0" w:color="auto"/>
              <w:right w:val="single" w:sz="4" w:space="0" w:color="auto"/>
            </w:tcBorders>
            <w:vAlign w:val="center"/>
            <w:hideMark/>
          </w:tcPr>
          <w:p w14:paraId="6F58A2BD" w14:textId="77777777" w:rsidR="00A62429" w:rsidRDefault="00A62429">
            <w:pPr>
              <w:rPr>
                <w:rFonts w:cs="Arial"/>
                <w:color w:val="000000"/>
                <w:sz w:val="18"/>
                <w:szCs w:val="18"/>
              </w:rPr>
            </w:pPr>
            <w:r>
              <w:rPr>
                <w:rFonts w:cs="Arial"/>
                <w:color w:val="000000"/>
                <w:sz w:val="18"/>
                <w:szCs w:val="18"/>
              </w:rPr>
              <w:t>ismeretlen_kapacitas</w:t>
            </w:r>
          </w:p>
        </w:tc>
        <w:tc>
          <w:tcPr>
            <w:tcW w:w="947" w:type="dxa"/>
            <w:tcBorders>
              <w:top w:val="nil"/>
              <w:left w:val="nil"/>
              <w:bottom w:val="single" w:sz="4" w:space="0" w:color="auto"/>
              <w:right w:val="single" w:sz="4" w:space="0" w:color="auto"/>
            </w:tcBorders>
            <w:vAlign w:val="center"/>
            <w:hideMark/>
          </w:tcPr>
          <w:p w14:paraId="36680E98"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5104A047"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3985B370" w14:textId="77777777" w:rsidR="00A62429" w:rsidRDefault="00A62429">
            <w:pPr>
              <w:rPr>
                <w:rFonts w:cs="Arial"/>
                <w:color w:val="000000"/>
                <w:sz w:val="18"/>
                <w:szCs w:val="18"/>
              </w:rPr>
            </w:pPr>
            <w:r>
              <w:rPr>
                <w:rFonts w:cs="Arial"/>
                <w:color w:val="000000"/>
                <w:sz w:val="18"/>
                <w:szCs w:val="18"/>
              </w:rPr>
              <w:t>Ismeretlen státuszú</w:t>
            </w:r>
          </w:p>
        </w:tc>
        <w:tc>
          <w:tcPr>
            <w:tcW w:w="2835" w:type="dxa"/>
            <w:tcBorders>
              <w:top w:val="nil"/>
              <w:left w:val="nil"/>
              <w:bottom w:val="single" w:sz="4" w:space="0" w:color="auto"/>
              <w:right w:val="single" w:sz="4" w:space="0" w:color="auto"/>
            </w:tcBorders>
            <w:vAlign w:val="center"/>
            <w:hideMark/>
          </w:tcPr>
          <w:p w14:paraId="59419BE3" w14:textId="77777777" w:rsidR="00A62429" w:rsidRDefault="00A62429">
            <w:pPr>
              <w:rPr>
                <w:rFonts w:cs="Arial"/>
                <w:color w:val="000000"/>
                <w:sz w:val="18"/>
                <w:szCs w:val="18"/>
              </w:rPr>
            </w:pPr>
            <w:r>
              <w:rPr>
                <w:rFonts w:cs="Arial"/>
                <w:color w:val="000000"/>
                <w:sz w:val="18"/>
                <w:szCs w:val="18"/>
              </w:rPr>
              <w:t>Ismeretlen státuszú szálak darabszáma</w:t>
            </w:r>
          </w:p>
        </w:tc>
        <w:tc>
          <w:tcPr>
            <w:tcW w:w="850" w:type="dxa"/>
            <w:tcBorders>
              <w:top w:val="nil"/>
              <w:left w:val="nil"/>
              <w:bottom w:val="single" w:sz="4" w:space="0" w:color="auto"/>
              <w:right w:val="single" w:sz="4" w:space="0" w:color="auto"/>
            </w:tcBorders>
            <w:vAlign w:val="center"/>
            <w:hideMark/>
          </w:tcPr>
          <w:p w14:paraId="45064941" w14:textId="77777777" w:rsidR="00A62429" w:rsidRDefault="00A62429">
            <w:pPr>
              <w:rPr>
                <w:rFonts w:cs="Arial"/>
                <w:color w:val="000000"/>
                <w:sz w:val="18"/>
                <w:szCs w:val="18"/>
              </w:rPr>
            </w:pPr>
            <w:r>
              <w:rPr>
                <w:rFonts w:cs="Arial"/>
                <w:color w:val="000000"/>
                <w:sz w:val="18"/>
                <w:szCs w:val="18"/>
              </w:rPr>
              <w:t>0</w:t>
            </w:r>
          </w:p>
        </w:tc>
      </w:tr>
      <w:tr w:rsidR="00A62429" w14:paraId="3E9FE525" w14:textId="77777777" w:rsidTr="0054095A">
        <w:trPr>
          <w:trHeight w:val="600"/>
        </w:trPr>
        <w:tc>
          <w:tcPr>
            <w:tcW w:w="1998" w:type="dxa"/>
            <w:tcBorders>
              <w:top w:val="nil"/>
              <w:left w:val="single" w:sz="4" w:space="0" w:color="auto"/>
              <w:bottom w:val="single" w:sz="4" w:space="0" w:color="auto"/>
              <w:right w:val="single" w:sz="4" w:space="0" w:color="auto"/>
            </w:tcBorders>
            <w:vAlign w:val="center"/>
            <w:hideMark/>
          </w:tcPr>
          <w:p w14:paraId="16EAFE56" w14:textId="77777777" w:rsidR="00A62429" w:rsidRDefault="00A62429">
            <w:pPr>
              <w:rPr>
                <w:rFonts w:cs="Arial"/>
                <w:color w:val="000000"/>
                <w:sz w:val="18"/>
                <w:szCs w:val="18"/>
              </w:rPr>
            </w:pPr>
            <w:r>
              <w:rPr>
                <w:rFonts w:cs="Arial"/>
                <w:color w:val="000000"/>
                <w:sz w:val="18"/>
                <w:szCs w:val="18"/>
              </w:rPr>
              <w:t>jelkulcs</w:t>
            </w:r>
          </w:p>
        </w:tc>
        <w:tc>
          <w:tcPr>
            <w:tcW w:w="947" w:type="dxa"/>
            <w:tcBorders>
              <w:top w:val="nil"/>
              <w:left w:val="nil"/>
              <w:bottom w:val="single" w:sz="4" w:space="0" w:color="auto"/>
              <w:right w:val="single" w:sz="4" w:space="0" w:color="auto"/>
            </w:tcBorders>
            <w:vAlign w:val="center"/>
            <w:hideMark/>
          </w:tcPr>
          <w:p w14:paraId="502BE9C1"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3FB37A03" w14:textId="77777777" w:rsidR="00A62429" w:rsidRDefault="00A62429">
            <w:pPr>
              <w:rPr>
                <w:rFonts w:cs="Arial"/>
                <w:color w:val="000000"/>
                <w:sz w:val="18"/>
                <w:szCs w:val="18"/>
              </w:rPr>
            </w:pPr>
            <w:r>
              <w:rPr>
                <w:rFonts w:cs="Arial"/>
                <w:color w:val="000000"/>
                <w:sz w:val="18"/>
                <w:szCs w:val="18"/>
              </w:rPr>
              <w:t>3</w:t>
            </w:r>
          </w:p>
        </w:tc>
        <w:tc>
          <w:tcPr>
            <w:tcW w:w="1843" w:type="dxa"/>
            <w:tcBorders>
              <w:top w:val="nil"/>
              <w:left w:val="nil"/>
              <w:bottom w:val="single" w:sz="4" w:space="0" w:color="auto"/>
              <w:right w:val="single" w:sz="4" w:space="0" w:color="auto"/>
            </w:tcBorders>
            <w:vAlign w:val="center"/>
            <w:hideMark/>
          </w:tcPr>
          <w:p w14:paraId="635CAA51"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835" w:type="dxa"/>
            <w:tcBorders>
              <w:top w:val="nil"/>
              <w:left w:val="nil"/>
              <w:bottom w:val="single" w:sz="4" w:space="0" w:color="auto"/>
              <w:right w:val="single" w:sz="4" w:space="0" w:color="auto"/>
            </w:tcBorders>
            <w:vAlign w:val="center"/>
            <w:hideMark/>
          </w:tcPr>
          <w:p w14:paraId="74FECE79"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850" w:type="dxa"/>
            <w:tcBorders>
              <w:top w:val="nil"/>
              <w:left w:val="nil"/>
              <w:bottom w:val="single" w:sz="4" w:space="0" w:color="auto"/>
              <w:right w:val="single" w:sz="4" w:space="0" w:color="auto"/>
            </w:tcBorders>
            <w:vAlign w:val="center"/>
            <w:hideMark/>
          </w:tcPr>
          <w:p w14:paraId="6E43EB1F" w14:textId="77777777" w:rsidR="00A62429" w:rsidRDefault="00A62429">
            <w:pPr>
              <w:rPr>
                <w:rFonts w:cs="Arial"/>
                <w:color w:val="000000"/>
                <w:sz w:val="18"/>
                <w:szCs w:val="18"/>
              </w:rPr>
            </w:pPr>
            <w:r>
              <w:rPr>
                <w:rFonts w:cs="Arial"/>
                <w:color w:val="000000"/>
                <w:sz w:val="18"/>
                <w:szCs w:val="18"/>
              </w:rPr>
              <w:t>1005</w:t>
            </w:r>
          </w:p>
        </w:tc>
      </w:tr>
      <w:tr w:rsidR="00A62429" w14:paraId="146DAA78" w14:textId="77777777" w:rsidTr="0054095A">
        <w:trPr>
          <w:trHeight w:val="300"/>
        </w:trPr>
        <w:tc>
          <w:tcPr>
            <w:tcW w:w="1998" w:type="dxa"/>
            <w:tcBorders>
              <w:top w:val="nil"/>
              <w:left w:val="single" w:sz="4" w:space="0" w:color="auto"/>
              <w:bottom w:val="single" w:sz="4" w:space="0" w:color="auto"/>
              <w:right w:val="single" w:sz="4" w:space="0" w:color="auto"/>
            </w:tcBorders>
            <w:vAlign w:val="center"/>
            <w:hideMark/>
          </w:tcPr>
          <w:p w14:paraId="1726910A" w14:textId="77777777" w:rsidR="00A62429" w:rsidRDefault="00A62429">
            <w:pPr>
              <w:rPr>
                <w:rFonts w:cs="Arial"/>
                <w:color w:val="000000"/>
                <w:sz w:val="18"/>
                <w:szCs w:val="18"/>
              </w:rPr>
            </w:pPr>
            <w:r>
              <w:rPr>
                <w:rFonts w:cs="Arial"/>
                <w:color w:val="000000"/>
                <w:sz w:val="18"/>
                <w:szCs w:val="18"/>
              </w:rPr>
              <w:t>hossz</w:t>
            </w:r>
          </w:p>
        </w:tc>
        <w:tc>
          <w:tcPr>
            <w:tcW w:w="947" w:type="dxa"/>
            <w:tcBorders>
              <w:top w:val="nil"/>
              <w:left w:val="nil"/>
              <w:bottom w:val="single" w:sz="4" w:space="0" w:color="auto"/>
              <w:right w:val="single" w:sz="4" w:space="0" w:color="auto"/>
            </w:tcBorders>
            <w:vAlign w:val="center"/>
            <w:hideMark/>
          </w:tcPr>
          <w:p w14:paraId="3D96E2E2"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608ABF0F" w14:textId="77777777" w:rsidR="00A62429" w:rsidRDefault="00A62429">
            <w:pPr>
              <w:rPr>
                <w:rFonts w:cs="Arial"/>
                <w:color w:val="000000"/>
                <w:sz w:val="18"/>
                <w:szCs w:val="18"/>
              </w:rPr>
            </w:pPr>
            <w:r>
              <w:rPr>
                <w:rFonts w:cs="Arial"/>
                <w:color w:val="000000"/>
                <w:sz w:val="18"/>
                <w:szCs w:val="18"/>
              </w:rPr>
              <w:t>10/2</w:t>
            </w:r>
          </w:p>
        </w:tc>
        <w:tc>
          <w:tcPr>
            <w:tcW w:w="1843" w:type="dxa"/>
            <w:tcBorders>
              <w:top w:val="nil"/>
              <w:left w:val="nil"/>
              <w:bottom w:val="single" w:sz="4" w:space="0" w:color="auto"/>
              <w:right w:val="single" w:sz="4" w:space="0" w:color="auto"/>
            </w:tcBorders>
            <w:vAlign w:val="center"/>
            <w:hideMark/>
          </w:tcPr>
          <w:p w14:paraId="45D07CD0" w14:textId="4804E8C1" w:rsidR="00A62429" w:rsidRDefault="00A62429" w:rsidP="00761F29">
            <w:pPr>
              <w:rPr>
                <w:rFonts w:cs="Arial"/>
                <w:color w:val="000000"/>
                <w:sz w:val="18"/>
                <w:szCs w:val="18"/>
              </w:rPr>
            </w:pPr>
            <w:r>
              <w:rPr>
                <w:rFonts w:cs="Arial"/>
                <w:color w:val="000000"/>
                <w:sz w:val="18"/>
                <w:szCs w:val="18"/>
              </w:rPr>
              <w:t xml:space="preserve">A nyomvonal hossza méterben, </w:t>
            </w:r>
            <w:r w:rsidR="00761F29">
              <w:rPr>
                <w:rFonts w:cs="Arial"/>
                <w:color w:val="000000"/>
                <w:sz w:val="18"/>
                <w:szCs w:val="18"/>
              </w:rPr>
              <w:t>két</w:t>
            </w:r>
            <w:r>
              <w:rPr>
                <w:rFonts w:cs="Arial"/>
                <w:color w:val="000000"/>
                <w:sz w:val="18"/>
                <w:szCs w:val="18"/>
              </w:rPr>
              <w:t xml:space="preserve"> tizedes jegyre kerekítve.</w:t>
            </w:r>
          </w:p>
        </w:tc>
        <w:tc>
          <w:tcPr>
            <w:tcW w:w="2835" w:type="dxa"/>
            <w:tcBorders>
              <w:top w:val="nil"/>
              <w:left w:val="nil"/>
              <w:bottom w:val="single" w:sz="4" w:space="0" w:color="auto"/>
              <w:right w:val="single" w:sz="4" w:space="0" w:color="auto"/>
            </w:tcBorders>
            <w:vAlign w:val="center"/>
            <w:hideMark/>
          </w:tcPr>
          <w:p w14:paraId="6A5113A6" w14:textId="77777777" w:rsidR="00A62429" w:rsidRDefault="00A62429">
            <w:pPr>
              <w:rPr>
                <w:rFonts w:cs="Arial"/>
                <w:color w:val="000000"/>
                <w:sz w:val="18"/>
                <w:szCs w:val="18"/>
              </w:rPr>
            </w:pPr>
            <w:r>
              <w:rPr>
                <w:rFonts w:cs="Arial"/>
                <w:color w:val="000000"/>
                <w:sz w:val="18"/>
                <w:szCs w:val="18"/>
              </w:rPr>
              <w:t>Automatikus nyomvonalhossz számítás</w:t>
            </w:r>
          </w:p>
        </w:tc>
        <w:tc>
          <w:tcPr>
            <w:tcW w:w="850" w:type="dxa"/>
            <w:tcBorders>
              <w:top w:val="nil"/>
              <w:left w:val="nil"/>
              <w:bottom w:val="single" w:sz="4" w:space="0" w:color="auto"/>
              <w:right w:val="single" w:sz="4" w:space="0" w:color="auto"/>
            </w:tcBorders>
            <w:vAlign w:val="center"/>
            <w:hideMark/>
          </w:tcPr>
          <w:p w14:paraId="436BAA36" w14:textId="77777777" w:rsidR="00A62429" w:rsidRDefault="00A62429">
            <w:pPr>
              <w:rPr>
                <w:rFonts w:cs="Arial"/>
                <w:color w:val="000000"/>
                <w:sz w:val="18"/>
                <w:szCs w:val="18"/>
              </w:rPr>
            </w:pPr>
            <w:r>
              <w:rPr>
                <w:rFonts w:cs="Arial"/>
                <w:color w:val="000000"/>
                <w:sz w:val="18"/>
                <w:szCs w:val="18"/>
              </w:rPr>
              <w:t>143,28</w:t>
            </w:r>
          </w:p>
        </w:tc>
      </w:tr>
    </w:tbl>
    <w:p w14:paraId="4E3170B2" w14:textId="77777777" w:rsidR="00A62429" w:rsidRDefault="00A62429" w:rsidP="00A62429">
      <w:pPr>
        <w:rPr>
          <w:rFonts w:cs="Arial"/>
          <w:szCs w:val="24"/>
        </w:rPr>
      </w:pPr>
    </w:p>
    <w:p w14:paraId="59BD31DB" w14:textId="77777777" w:rsidR="00A62429" w:rsidRDefault="00A62429" w:rsidP="00A62429">
      <w:pPr>
        <w:rPr>
          <w:rFonts w:cs="Arial"/>
        </w:rPr>
      </w:pPr>
      <w:r>
        <w:rPr>
          <w:rFonts w:cs="Arial"/>
        </w:rPr>
        <w:t>Szabályok</w:t>
      </w:r>
    </w:p>
    <w:p w14:paraId="4A2E8C8E" w14:textId="77777777" w:rsidR="00A62429" w:rsidRDefault="00A62429" w:rsidP="00A62429">
      <w:pPr>
        <w:pStyle w:val="Listaszerbekezds"/>
        <w:numPr>
          <w:ilvl w:val="0"/>
          <w:numId w:val="25"/>
        </w:numPr>
        <w:spacing w:before="0" w:after="200"/>
        <w:rPr>
          <w:rFonts w:cs="Arial"/>
        </w:rPr>
      </w:pPr>
      <w:r>
        <w:rPr>
          <w:rFonts w:cs="Arial"/>
        </w:rPr>
        <w:t>Az adattábla a megszakító létesítmény adattáblájával kötelezően használandó. Megszakító adattábla nélkül nem érvényes.</w:t>
      </w:r>
    </w:p>
    <w:p w14:paraId="76D2EFEF" w14:textId="77777777" w:rsidR="00A62429" w:rsidRDefault="00A62429" w:rsidP="00A62429">
      <w:pPr>
        <w:pStyle w:val="Listaszerbekezds"/>
        <w:numPr>
          <w:ilvl w:val="0"/>
          <w:numId w:val="25"/>
        </w:numPr>
        <w:spacing w:before="0" w:after="200"/>
        <w:rPr>
          <w:rFonts w:cs="Arial"/>
        </w:rPr>
      </w:pPr>
      <w:r>
        <w:rPr>
          <w:rFonts w:cs="Arial"/>
        </w:rPr>
        <w:t>Megszakítón belül a csövek azonosítása a megszakító létesítmény azonosítójával együtt képez egy egységet.</w:t>
      </w:r>
    </w:p>
    <w:p w14:paraId="154BA78D" w14:textId="77777777" w:rsidR="00A62429" w:rsidRDefault="00A62429" w:rsidP="00A62429">
      <w:pPr>
        <w:pStyle w:val="Listaszerbekezds"/>
        <w:numPr>
          <w:ilvl w:val="0"/>
          <w:numId w:val="25"/>
        </w:numPr>
        <w:spacing w:before="0" w:after="200"/>
        <w:rPr>
          <w:rFonts w:cs="Arial"/>
        </w:rPr>
      </w:pPr>
      <w:r>
        <w:rPr>
          <w:rFonts w:cs="Arial"/>
        </w:rPr>
        <w:t>Minden alépítményben szereplő kábelnek egyedi azonosítóval kell rendelkezni.</w:t>
      </w:r>
    </w:p>
    <w:p w14:paraId="12678C4A" w14:textId="77777777" w:rsidR="00A62429" w:rsidRDefault="00A62429" w:rsidP="00A62429">
      <w:pPr>
        <w:pStyle w:val="Listaszerbekezds"/>
        <w:numPr>
          <w:ilvl w:val="0"/>
          <w:numId w:val="25"/>
        </w:numPr>
        <w:spacing w:before="0" w:after="200"/>
        <w:rPr>
          <w:rFonts w:cs="Arial"/>
        </w:rPr>
      </w:pPr>
      <w:r>
        <w:rPr>
          <w:rFonts w:cs="Arial"/>
        </w:rPr>
        <w:t>A megszakítóban lévő kábelek csatlakozhatnak: csövekhez, béléscsövekhez, faláttöréshez, kötéshez. Minden esetben a csatlakozó objektumazonosítóját kell feltüntetni, amennyiben nincs csőpozíció megadva, akkor a kábel megszakítón belüli kábelként kell értelmezni. A csőpozíciók lehetnek azonosak is abban az esetben, ha hurokként vissza van húzva a kábel.</w:t>
      </w:r>
    </w:p>
    <w:p w14:paraId="297DB1F9" w14:textId="77777777" w:rsidR="00A62429" w:rsidRDefault="00A62429" w:rsidP="002506B3">
      <w:pPr>
        <w:pStyle w:val="Cmsor2"/>
        <w:numPr>
          <w:ilvl w:val="0"/>
          <w:numId w:val="29"/>
        </w:numPr>
        <w:rPr>
          <w:rFonts w:cstheme="majorBidi"/>
          <w:sz w:val="24"/>
        </w:rPr>
      </w:pPr>
      <w:bookmarkStart w:id="53" w:name="_Toc485809677"/>
      <w:bookmarkStart w:id="54" w:name="_Toc487014916"/>
      <w:r>
        <w:lastRenderedPageBreak/>
        <w:t>Támszerkezet</w:t>
      </w:r>
      <w:bookmarkEnd w:id="53"/>
      <w:bookmarkEnd w:id="54"/>
    </w:p>
    <w:tbl>
      <w:tblPr>
        <w:tblW w:w="9225" w:type="dxa"/>
        <w:tblInd w:w="57" w:type="dxa"/>
        <w:tblLayout w:type="fixed"/>
        <w:tblCellMar>
          <w:left w:w="70" w:type="dxa"/>
          <w:right w:w="70" w:type="dxa"/>
        </w:tblCellMar>
        <w:tblLook w:val="04A0" w:firstRow="1" w:lastRow="0" w:firstColumn="1" w:lastColumn="0" w:noHBand="0" w:noVBand="1"/>
      </w:tblPr>
      <w:tblGrid>
        <w:gridCol w:w="1609"/>
        <w:gridCol w:w="852"/>
        <w:gridCol w:w="752"/>
        <w:gridCol w:w="2328"/>
        <w:gridCol w:w="2608"/>
        <w:gridCol w:w="1076"/>
      </w:tblGrid>
      <w:tr w:rsidR="006A107D" w14:paraId="514D0AAD" w14:textId="77777777" w:rsidTr="00284FFB">
        <w:trPr>
          <w:trHeight w:val="300"/>
          <w:tblHeader/>
        </w:trPr>
        <w:tc>
          <w:tcPr>
            <w:tcW w:w="32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21750C" w14:textId="77777777" w:rsidR="00A62429" w:rsidRDefault="00A62429">
            <w:pPr>
              <w:jc w:val="center"/>
              <w:rPr>
                <w:rFonts w:cs="Arial"/>
                <w:b/>
                <w:color w:val="000000"/>
              </w:rPr>
            </w:pPr>
            <w:r>
              <w:rPr>
                <w:rFonts w:cs="Arial"/>
                <w:b/>
                <w:color w:val="000000"/>
              </w:rPr>
              <w:t>Adatmező</w:t>
            </w:r>
          </w:p>
        </w:tc>
        <w:tc>
          <w:tcPr>
            <w:tcW w:w="23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43429" w14:textId="77777777" w:rsidR="00A62429" w:rsidRDefault="00A62429">
            <w:pPr>
              <w:jc w:val="center"/>
              <w:rPr>
                <w:rFonts w:cs="Arial"/>
                <w:b/>
                <w:color w:val="000000"/>
              </w:rPr>
            </w:pPr>
            <w:r>
              <w:rPr>
                <w:rFonts w:cs="Arial"/>
                <w:b/>
                <w:color w:val="000000"/>
              </w:rPr>
              <w:t>Megnevezés</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1EAD4" w14:textId="77777777" w:rsidR="00A62429" w:rsidRDefault="00A62429">
            <w:pPr>
              <w:jc w:val="center"/>
              <w:rPr>
                <w:rFonts w:cs="Arial"/>
                <w:b/>
                <w:color w:val="000000"/>
              </w:rPr>
            </w:pPr>
            <w:r>
              <w:rPr>
                <w:rFonts w:cs="Arial"/>
                <w:b/>
                <w:color w:val="000000"/>
              </w:rPr>
              <w:t>Megjegyzés</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A8A01" w14:textId="77777777" w:rsidR="00A62429" w:rsidRDefault="00A62429">
            <w:pPr>
              <w:jc w:val="center"/>
              <w:rPr>
                <w:rFonts w:cs="Arial"/>
                <w:b/>
                <w:color w:val="000000"/>
              </w:rPr>
            </w:pPr>
            <w:r>
              <w:rPr>
                <w:rFonts w:cs="Arial"/>
                <w:b/>
                <w:color w:val="000000"/>
              </w:rPr>
              <w:t>Minta kód/érték</w:t>
            </w:r>
          </w:p>
        </w:tc>
      </w:tr>
      <w:tr w:rsidR="006A107D" w14:paraId="2F97EDE5" w14:textId="77777777" w:rsidTr="00284FFB">
        <w:trPr>
          <w:trHeight w:val="300"/>
          <w:tblHeader/>
        </w:trPr>
        <w:tc>
          <w:tcPr>
            <w:tcW w:w="160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39F5F2C" w14:textId="77777777" w:rsidR="00A62429" w:rsidRDefault="00A62429">
            <w:pPr>
              <w:jc w:val="center"/>
              <w:rPr>
                <w:rFonts w:cs="Arial"/>
                <w:b/>
                <w:color w:val="000000"/>
              </w:rPr>
            </w:pPr>
            <w:r>
              <w:rPr>
                <w:rFonts w:cs="Arial"/>
                <w:b/>
                <w:color w:val="000000"/>
              </w:rPr>
              <w:t>Neve</w:t>
            </w:r>
          </w:p>
        </w:tc>
        <w:tc>
          <w:tcPr>
            <w:tcW w:w="852" w:type="dxa"/>
            <w:tcBorders>
              <w:top w:val="nil"/>
              <w:left w:val="nil"/>
              <w:bottom w:val="single" w:sz="4" w:space="0" w:color="auto"/>
              <w:right w:val="single" w:sz="4" w:space="0" w:color="auto"/>
            </w:tcBorders>
            <w:shd w:val="clear" w:color="auto" w:fill="D9D9D9" w:themeFill="background1" w:themeFillShade="D9"/>
            <w:vAlign w:val="bottom"/>
            <w:hideMark/>
          </w:tcPr>
          <w:p w14:paraId="6412EA08" w14:textId="77777777" w:rsidR="00A62429" w:rsidRDefault="00A62429">
            <w:pPr>
              <w:jc w:val="center"/>
              <w:rPr>
                <w:rFonts w:cs="Arial"/>
                <w:b/>
                <w:color w:val="000000"/>
              </w:rPr>
            </w:pPr>
            <w:r>
              <w:rPr>
                <w:rFonts w:cs="Arial"/>
                <w:b/>
                <w:color w:val="000000"/>
              </w:rPr>
              <w:t>Típusa</w:t>
            </w:r>
          </w:p>
        </w:tc>
        <w:tc>
          <w:tcPr>
            <w:tcW w:w="752" w:type="dxa"/>
            <w:tcBorders>
              <w:top w:val="nil"/>
              <w:left w:val="nil"/>
              <w:bottom w:val="single" w:sz="4" w:space="0" w:color="auto"/>
              <w:right w:val="single" w:sz="4" w:space="0" w:color="auto"/>
            </w:tcBorders>
            <w:shd w:val="clear" w:color="auto" w:fill="D9D9D9" w:themeFill="background1" w:themeFillShade="D9"/>
            <w:vAlign w:val="bottom"/>
            <w:hideMark/>
          </w:tcPr>
          <w:p w14:paraId="44A926F2" w14:textId="77777777" w:rsidR="00A62429" w:rsidRDefault="00A62429">
            <w:pPr>
              <w:jc w:val="center"/>
              <w:rPr>
                <w:rFonts w:cs="Arial"/>
                <w:b/>
                <w:color w:val="000000"/>
              </w:rPr>
            </w:pPr>
            <w:r>
              <w:rPr>
                <w:rFonts w:cs="Arial"/>
                <w:b/>
                <w:color w:val="000000"/>
              </w:rPr>
              <w:t>Hossz</w:t>
            </w:r>
          </w:p>
        </w:tc>
        <w:tc>
          <w:tcPr>
            <w:tcW w:w="23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7FD4A" w14:textId="77777777" w:rsidR="00A62429" w:rsidRDefault="00A62429">
            <w:pPr>
              <w:spacing w:line="276" w:lineRule="auto"/>
              <w:rPr>
                <w:rFonts w:cs="Arial"/>
                <w:b/>
                <w:color w:val="000000"/>
                <w:szCs w:val="24"/>
              </w:rPr>
            </w:pPr>
          </w:p>
        </w:tc>
        <w:tc>
          <w:tcPr>
            <w:tcW w:w="26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CBE85" w14:textId="77777777" w:rsidR="00A62429" w:rsidRDefault="00A62429">
            <w:pPr>
              <w:spacing w:line="276" w:lineRule="auto"/>
              <w:rPr>
                <w:rFonts w:cs="Arial"/>
                <w:b/>
                <w:color w:val="000000"/>
                <w:szCs w:val="24"/>
              </w:rPr>
            </w:pPr>
          </w:p>
        </w:tc>
        <w:tc>
          <w:tcPr>
            <w:tcW w:w="10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5EED4" w14:textId="77777777" w:rsidR="00A62429" w:rsidRDefault="00A62429">
            <w:pPr>
              <w:spacing w:line="276" w:lineRule="auto"/>
              <w:rPr>
                <w:rFonts w:cs="Arial"/>
                <w:b/>
                <w:color w:val="000000"/>
                <w:szCs w:val="24"/>
              </w:rPr>
            </w:pPr>
          </w:p>
        </w:tc>
      </w:tr>
      <w:tr w:rsidR="00A62429" w14:paraId="3F230FBA" w14:textId="77777777" w:rsidTr="0054095A">
        <w:trPr>
          <w:trHeight w:val="1200"/>
        </w:trPr>
        <w:tc>
          <w:tcPr>
            <w:tcW w:w="1609" w:type="dxa"/>
            <w:tcBorders>
              <w:top w:val="nil"/>
              <w:left w:val="single" w:sz="4" w:space="0" w:color="auto"/>
              <w:bottom w:val="single" w:sz="4" w:space="0" w:color="auto"/>
              <w:right w:val="single" w:sz="4" w:space="0" w:color="auto"/>
            </w:tcBorders>
            <w:vAlign w:val="center"/>
            <w:hideMark/>
          </w:tcPr>
          <w:p w14:paraId="728E2A7A" w14:textId="77777777" w:rsidR="00A62429" w:rsidRDefault="00A62429">
            <w:pPr>
              <w:rPr>
                <w:rFonts w:cs="Arial"/>
                <w:color w:val="000000"/>
                <w:sz w:val="18"/>
                <w:szCs w:val="18"/>
              </w:rPr>
            </w:pPr>
            <w:r>
              <w:rPr>
                <w:rFonts w:cs="Arial"/>
                <w:color w:val="000000"/>
                <w:sz w:val="18"/>
                <w:szCs w:val="18"/>
              </w:rPr>
              <w:t>oszlop_s</w:t>
            </w:r>
          </w:p>
        </w:tc>
        <w:tc>
          <w:tcPr>
            <w:tcW w:w="852" w:type="dxa"/>
            <w:tcBorders>
              <w:top w:val="nil"/>
              <w:left w:val="nil"/>
              <w:bottom w:val="single" w:sz="4" w:space="0" w:color="auto"/>
              <w:right w:val="single" w:sz="4" w:space="0" w:color="auto"/>
            </w:tcBorders>
            <w:vAlign w:val="center"/>
            <w:hideMark/>
          </w:tcPr>
          <w:p w14:paraId="530084AD" w14:textId="77777777" w:rsidR="00A62429" w:rsidRDefault="00A62429">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55EED283" w14:textId="77777777" w:rsidR="00A62429" w:rsidRDefault="00A62429">
            <w:pPr>
              <w:rPr>
                <w:rFonts w:cs="Arial"/>
                <w:color w:val="000000"/>
                <w:sz w:val="18"/>
                <w:szCs w:val="18"/>
              </w:rPr>
            </w:pPr>
            <w:r>
              <w:rPr>
                <w:rFonts w:cs="Arial"/>
                <w:color w:val="000000"/>
                <w:sz w:val="18"/>
                <w:szCs w:val="18"/>
              </w:rPr>
              <w:t>10/0</w:t>
            </w:r>
          </w:p>
        </w:tc>
        <w:tc>
          <w:tcPr>
            <w:tcW w:w="2329" w:type="dxa"/>
            <w:tcBorders>
              <w:top w:val="nil"/>
              <w:left w:val="nil"/>
              <w:bottom w:val="single" w:sz="4" w:space="0" w:color="auto"/>
              <w:right w:val="single" w:sz="4" w:space="0" w:color="auto"/>
            </w:tcBorders>
            <w:vAlign w:val="center"/>
            <w:hideMark/>
          </w:tcPr>
          <w:p w14:paraId="460EDA7C" w14:textId="77777777" w:rsidR="00A62429" w:rsidRDefault="00A62429">
            <w:pPr>
              <w:rPr>
                <w:rFonts w:cs="Arial"/>
                <w:color w:val="000000"/>
                <w:sz w:val="18"/>
                <w:szCs w:val="18"/>
              </w:rPr>
            </w:pPr>
            <w:r>
              <w:rPr>
                <w:rFonts w:cs="Arial"/>
                <w:color w:val="000000"/>
                <w:sz w:val="18"/>
                <w:szCs w:val="18"/>
              </w:rPr>
              <w:t>Oszlop sorszáma.</w:t>
            </w:r>
          </w:p>
        </w:tc>
        <w:tc>
          <w:tcPr>
            <w:tcW w:w="2609" w:type="dxa"/>
            <w:tcBorders>
              <w:top w:val="nil"/>
              <w:left w:val="nil"/>
              <w:bottom w:val="single" w:sz="4" w:space="0" w:color="auto"/>
              <w:right w:val="single" w:sz="4" w:space="0" w:color="auto"/>
            </w:tcBorders>
            <w:vAlign w:val="center"/>
            <w:hideMark/>
          </w:tcPr>
          <w:p w14:paraId="42E09A4B" w14:textId="77777777" w:rsidR="00A62429" w:rsidRDefault="00A62429">
            <w:pPr>
              <w:rPr>
                <w:rFonts w:cs="Arial"/>
                <w:color w:val="000000"/>
                <w:sz w:val="18"/>
                <w:szCs w:val="18"/>
              </w:rPr>
            </w:pPr>
            <w:r>
              <w:rPr>
                <w:rFonts w:cs="Arial"/>
                <w:color w:val="000000"/>
                <w:sz w:val="18"/>
                <w:szCs w:val="18"/>
              </w:rPr>
              <w:t>Amennyiben a helyszínen ismert a sorszám, abban az esetben itt lehet megadni. Ismeretlen esetén üres.</w:t>
            </w:r>
          </w:p>
        </w:tc>
        <w:tc>
          <w:tcPr>
            <w:tcW w:w="1076" w:type="dxa"/>
            <w:tcBorders>
              <w:top w:val="nil"/>
              <w:left w:val="nil"/>
              <w:bottom w:val="single" w:sz="4" w:space="0" w:color="auto"/>
              <w:right w:val="single" w:sz="4" w:space="0" w:color="auto"/>
            </w:tcBorders>
            <w:vAlign w:val="center"/>
            <w:hideMark/>
          </w:tcPr>
          <w:p w14:paraId="3D8C0185" w14:textId="77777777" w:rsidR="00A62429" w:rsidRDefault="00A62429">
            <w:pPr>
              <w:rPr>
                <w:rFonts w:cs="Arial"/>
                <w:color w:val="000000"/>
                <w:sz w:val="18"/>
                <w:szCs w:val="18"/>
              </w:rPr>
            </w:pPr>
            <w:r>
              <w:rPr>
                <w:rFonts w:cs="Arial"/>
                <w:color w:val="000000"/>
                <w:sz w:val="18"/>
                <w:szCs w:val="18"/>
              </w:rPr>
              <w:t>120</w:t>
            </w:r>
          </w:p>
        </w:tc>
      </w:tr>
      <w:tr w:rsidR="00A62429" w14:paraId="00C661AF" w14:textId="77777777" w:rsidTr="0054095A">
        <w:trPr>
          <w:trHeight w:val="900"/>
        </w:trPr>
        <w:tc>
          <w:tcPr>
            <w:tcW w:w="1609" w:type="dxa"/>
            <w:tcBorders>
              <w:top w:val="nil"/>
              <w:left w:val="single" w:sz="4" w:space="0" w:color="auto"/>
              <w:bottom w:val="single" w:sz="4" w:space="0" w:color="auto"/>
              <w:right w:val="single" w:sz="4" w:space="0" w:color="auto"/>
            </w:tcBorders>
            <w:vAlign w:val="center"/>
            <w:hideMark/>
          </w:tcPr>
          <w:p w14:paraId="3F1F2631" w14:textId="77777777" w:rsidR="00A62429" w:rsidRDefault="00A62429">
            <w:pPr>
              <w:rPr>
                <w:rFonts w:cs="Arial"/>
                <w:color w:val="000000"/>
                <w:sz w:val="18"/>
                <w:szCs w:val="18"/>
              </w:rPr>
            </w:pPr>
            <w:r>
              <w:rPr>
                <w:rFonts w:cs="Arial"/>
                <w:color w:val="000000"/>
                <w:sz w:val="18"/>
                <w:szCs w:val="18"/>
              </w:rPr>
              <w:t>tamszerk_anyag</w:t>
            </w:r>
          </w:p>
        </w:tc>
        <w:tc>
          <w:tcPr>
            <w:tcW w:w="852" w:type="dxa"/>
            <w:tcBorders>
              <w:top w:val="nil"/>
              <w:left w:val="nil"/>
              <w:bottom w:val="single" w:sz="4" w:space="0" w:color="auto"/>
              <w:right w:val="single" w:sz="4" w:space="0" w:color="auto"/>
            </w:tcBorders>
            <w:vAlign w:val="center"/>
            <w:hideMark/>
          </w:tcPr>
          <w:p w14:paraId="2908F48D" w14:textId="77777777" w:rsidR="00A62429" w:rsidRDefault="00A62429">
            <w:pPr>
              <w:rPr>
                <w:rFonts w:cs="Arial"/>
                <w:color w:val="000000"/>
                <w:sz w:val="18"/>
                <w:szCs w:val="18"/>
              </w:rPr>
            </w:pPr>
            <w:r>
              <w:rPr>
                <w:rFonts w:cs="Arial"/>
                <w:color w:val="000000"/>
                <w:sz w:val="18"/>
                <w:szCs w:val="18"/>
              </w:rPr>
              <w:t>Érték</w:t>
            </w:r>
          </w:p>
        </w:tc>
        <w:tc>
          <w:tcPr>
            <w:tcW w:w="752" w:type="dxa"/>
            <w:tcBorders>
              <w:top w:val="nil"/>
              <w:left w:val="nil"/>
              <w:bottom w:val="single" w:sz="4" w:space="0" w:color="auto"/>
              <w:right w:val="single" w:sz="4" w:space="0" w:color="auto"/>
            </w:tcBorders>
            <w:vAlign w:val="center"/>
            <w:hideMark/>
          </w:tcPr>
          <w:p w14:paraId="579A9B64" w14:textId="77777777" w:rsidR="00A62429" w:rsidRDefault="00A62429">
            <w:pPr>
              <w:rPr>
                <w:rFonts w:cs="Arial"/>
                <w:color w:val="000000"/>
                <w:sz w:val="18"/>
                <w:szCs w:val="18"/>
              </w:rPr>
            </w:pPr>
            <w:r>
              <w:rPr>
                <w:rFonts w:cs="Arial"/>
                <w:color w:val="000000"/>
                <w:sz w:val="18"/>
                <w:szCs w:val="18"/>
              </w:rPr>
              <w:t>1</w:t>
            </w:r>
          </w:p>
        </w:tc>
        <w:tc>
          <w:tcPr>
            <w:tcW w:w="2329" w:type="dxa"/>
            <w:tcBorders>
              <w:top w:val="nil"/>
              <w:left w:val="nil"/>
              <w:bottom w:val="single" w:sz="4" w:space="0" w:color="auto"/>
              <w:right w:val="single" w:sz="4" w:space="0" w:color="auto"/>
            </w:tcBorders>
            <w:vAlign w:val="center"/>
            <w:hideMark/>
          </w:tcPr>
          <w:p w14:paraId="614820D2" w14:textId="77777777" w:rsidR="00A62429" w:rsidRDefault="00A62429">
            <w:pPr>
              <w:rPr>
                <w:rFonts w:cs="Arial"/>
                <w:color w:val="000000"/>
                <w:sz w:val="18"/>
                <w:szCs w:val="18"/>
              </w:rPr>
            </w:pPr>
            <w:r>
              <w:rPr>
                <w:rFonts w:cs="Arial"/>
                <w:color w:val="000000"/>
                <w:sz w:val="18"/>
                <w:szCs w:val="18"/>
              </w:rPr>
              <w:t>Tamszerkezet_anyag értéktáblából választva.</w:t>
            </w:r>
          </w:p>
        </w:tc>
        <w:tc>
          <w:tcPr>
            <w:tcW w:w="2609" w:type="dxa"/>
            <w:tcBorders>
              <w:top w:val="nil"/>
              <w:left w:val="nil"/>
              <w:bottom w:val="single" w:sz="4" w:space="0" w:color="auto"/>
              <w:right w:val="single" w:sz="4" w:space="0" w:color="auto"/>
            </w:tcBorders>
            <w:vAlign w:val="center"/>
            <w:hideMark/>
          </w:tcPr>
          <w:p w14:paraId="271FFBCC" w14:textId="77777777" w:rsidR="00A62429" w:rsidRDefault="00A62429">
            <w:pPr>
              <w:rPr>
                <w:rFonts w:cs="Arial"/>
                <w:color w:val="000000"/>
                <w:sz w:val="18"/>
                <w:szCs w:val="18"/>
              </w:rPr>
            </w:pPr>
            <w:r>
              <w:rPr>
                <w:rFonts w:cs="Arial"/>
                <w:color w:val="000000"/>
                <w:sz w:val="18"/>
                <w:szCs w:val="18"/>
              </w:rPr>
              <w:t>Amennyiben több típusból áll az oszlop, abban az esetben többszöri érték megadása lehetséges.</w:t>
            </w:r>
          </w:p>
        </w:tc>
        <w:tc>
          <w:tcPr>
            <w:tcW w:w="1076" w:type="dxa"/>
            <w:tcBorders>
              <w:top w:val="nil"/>
              <w:left w:val="nil"/>
              <w:bottom w:val="single" w:sz="4" w:space="0" w:color="auto"/>
              <w:right w:val="single" w:sz="4" w:space="0" w:color="auto"/>
            </w:tcBorders>
            <w:vAlign w:val="center"/>
            <w:hideMark/>
          </w:tcPr>
          <w:p w14:paraId="110B7CFB" w14:textId="5911A50F" w:rsidR="00A62429" w:rsidRDefault="00A62429">
            <w:pPr>
              <w:rPr>
                <w:rFonts w:cs="Arial"/>
                <w:color w:val="000000"/>
                <w:sz w:val="18"/>
                <w:szCs w:val="18"/>
              </w:rPr>
            </w:pPr>
            <w:r>
              <w:rPr>
                <w:rFonts w:cs="Arial"/>
                <w:color w:val="000000"/>
                <w:sz w:val="18"/>
                <w:szCs w:val="18"/>
              </w:rPr>
              <w:t xml:space="preserve">1/ </w:t>
            </w:r>
            <w:proofErr w:type="gramStart"/>
            <w:r>
              <w:rPr>
                <w:rFonts w:cs="Arial"/>
                <w:color w:val="000000"/>
                <w:sz w:val="18"/>
                <w:szCs w:val="18"/>
              </w:rPr>
              <w:t>fa kátránnyal</w:t>
            </w:r>
            <w:proofErr w:type="gramEnd"/>
            <w:r>
              <w:rPr>
                <w:rFonts w:cs="Arial"/>
                <w:color w:val="000000"/>
                <w:sz w:val="18"/>
                <w:szCs w:val="18"/>
              </w:rPr>
              <w:t xml:space="preserve"> telítve</w:t>
            </w:r>
          </w:p>
        </w:tc>
      </w:tr>
      <w:tr w:rsidR="00A62429" w14:paraId="0FCF519E" w14:textId="77777777" w:rsidTr="0054095A">
        <w:trPr>
          <w:trHeight w:val="900"/>
        </w:trPr>
        <w:tc>
          <w:tcPr>
            <w:tcW w:w="1609" w:type="dxa"/>
            <w:tcBorders>
              <w:top w:val="nil"/>
              <w:left w:val="single" w:sz="4" w:space="0" w:color="auto"/>
              <w:bottom w:val="single" w:sz="4" w:space="0" w:color="auto"/>
              <w:right w:val="single" w:sz="4" w:space="0" w:color="auto"/>
            </w:tcBorders>
            <w:vAlign w:val="center"/>
            <w:hideMark/>
          </w:tcPr>
          <w:p w14:paraId="559E2867" w14:textId="77777777" w:rsidR="00A62429" w:rsidRDefault="00A62429">
            <w:pPr>
              <w:rPr>
                <w:rFonts w:cs="Arial"/>
                <w:color w:val="000000"/>
                <w:sz w:val="18"/>
                <w:szCs w:val="18"/>
              </w:rPr>
            </w:pPr>
            <w:r>
              <w:rPr>
                <w:rFonts w:cs="Arial"/>
                <w:color w:val="000000"/>
                <w:sz w:val="18"/>
                <w:szCs w:val="18"/>
              </w:rPr>
              <w:t>oszlop_db</w:t>
            </w:r>
          </w:p>
        </w:tc>
        <w:tc>
          <w:tcPr>
            <w:tcW w:w="852" w:type="dxa"/>
            <w:tcBorders>
              <w:top w:val="nil"/>
              <w:left w:val="nil"/>
              <w:bottom w:val="single" w:sz="4" w:space="0" w:color="auto"/>
              <w:right w:val="single" w:sz="4" w:space="0" w:color="auto"/>
            </w:tcBorders>
            <w:vAlign w:val="center"/>
            <w:hideMark/>
          </w:tcPr>
          <w:p w14:paraId="2F80C93E" w14:textId="77777777" w:rsidR="00A62429" w:rsidRDefault="00A62429">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7AB51BF2" w14:textId="77777777" w:rsidR="00A62429" w:rsidRDefault="00A62429">
            <w:pPr>
              <w:rPr>
                <w:rFonts w:cs="Arial"/>
                <w:color w:val="000000"/>
                <w:sz w:val="18"/>
                <w:szCs w:val="18"/>
              </w:rPr>
            </w:pPr>
            <w:r>
              <w:rPr>
                <w:rFonts w:cs="Arial"/>
                <w:color w:val="000000"/>
                <w:sz w:val="18"/>
                <w:szCs w:val="18"/>
              </w:rPr>
              <w:t>1/0</w:t>
            </w:r>
          </w:p>
        </w:tc>
        <w:tc>
          <w:tcPr>
            <w:tcW w:w="2329" w:type="dxa"/>
            <w:tcBorders>
              <w:top w:val="nil"/>
              <w:left w:val="nil"/>
              <w:bottom w:val="single" w:sz="4" w:space="0" w:color="auto"/>
              <w:right w:val="single" w:sz="4" w:space="0" w:color="auto"/>
            </w:tcBorders>
            <w:vAlign w:val="center"/>
            <w:hideMark/>
          </w:tcPr>
          <w:p w14:paraId="10FE1D9C" w14:textId="77777777" w:rsidR="00A62429" w:rsidRDefault="00A62429">
            <w:pPr>
              <w:rPr>
                <w:rFonts w:cs="Arial"/>
                <w:color w:val="000000"/>
                <w:sz w:val="18"/>
                <w:szCs w:val="18"/>
              </w:rPr>
            </w:pPr>
            <w:r>
              <w:rPr>
                <w:rFonts w:cs="Arial"/>
                <w:color w:val="000000"/>
                <w:sz w:val="18"/>
                <w:szCs w:val="18"/>
              </w:rPr>
              <w:t>Az oszlop darabszáma, bak, párhuzamos, iker oszlop 2 db</w:t>
            </w:r>
          </w:p>
        </w:tc>
        <w:tc>
          <w:tcPr>
            <w:tcW w:w="2609" w:type="dxa"/>
            <w:tcBorders>
              <w:top w:val="nil"/>
              <w:left w:val="nil"/>
              <w:bottom w:val="single" w:sz="4" w:space="0" w:color="auto"/>
              <w:right w:val="single" w:sz="4" w:space="0" w:color="auto"/>
            </w:tcBorders>
            <w:vAlign w:val="center"/>
            <w:hideMark/>
          </w:tcPr>
          <w:p w14:paraId="7FC2A589" w14:textId="77777777" w:rsidR="00A62429" w:rsidRDefault="00A62429">
            <w:pPr>
              <w:rPr>
                <w:rFonts w:cs="Arial"/>
                <w:color w:val="000000"/>
                <w:sz w:val="18"/>
                <w:szCs w:val="18"/>
              </w:rPr>
            </w:pPr>
            <w:r>
              <w:rPr>
                <w:rFonts w:cs="Arial"/>
                <w:color w:val="000000"/>
                <w:sz w:val="18"/>
                <w:szCs w:val="18"/>
              </w:rPr>
              <w:t>oszlop darabszáma</w:t>
            </w:r>
          </w:p>
        </w:tc>
        <w:tc>
          <w:tcPr>
            <w:tcW w:w="1076" w:type="dxa"/>
            <w:tcBorders>
              <w:top w:val="nil"/>
              <w:left w:val="nil"/>
              <w:bottom w:val="single" w:sz="4" w:space="0" w:color="auto"/>
              <w:right w:val="single" w:sz="4" w:space="0" w:color="auto"/>
            </w:tcBorders>
            <w:vAlign w:val="center"/>
            <w:hideMark/>
          </w:tcPr>
          <w:p w14:paraId="69557DFD" w14:textId="77777777" w:rsidR="00A62429" w:rsidRDefault="00A62429">
            <w:pPr>
              <w:rPr>
                <w:rFonts w:cs="Arial"/>
                <w:color w:val="000000"/>
                <w:sz w:val="18"/>
                <w:szCs w:val="18"/>
              </w:rPr>
            </w:pPr>
            <w:r>
              <w:rPr>
                <w:rFonts w:cs="Arial"/>
                <w:color w:val="000000"/>
                <w:sz w:val="18"/>
                <w:szCs w:val="18"/>
              </w:rPr>
              <w:t>2</w:t>
            </w:r>
          </w:p>
        </w:tc>
      </w:tr>
      <w:tr w:rsidR="00A62429" w14:paraId="76DE6F65" w14:textId="77777777" w:rsidTr="0054095A">
        <w:trPr>
          <w:trHeight w:val="600"/>
        </w:trPr>
        <w:tc>
          <w:tcPr>
            <w:tcW w:w="1609" w:type="dxa"/>
            <w:tcBorders>
              <w:top w:val="nil"/>
              <w:left w:val="single" w:sz="4" w:space="0" w:color="auto"/>
              <w:bottom w:val="single" w:sz="4" w:space="0" w:color="auto"/>
              <w:right w:val="single" w:sz="4" w:space="0" w:color="auto"/>
            </w:tcBorders>
            <w:vAlign w:val="center"/>
            <w:hideMark/>
          </w:tcPr>
          <w:p w14:paraId="1F7AD3CC" w14:textId="77777777" w:rsidR="00A62429" w:rsidRDefault="00A62429">
            <w:pPr>
              <w:rPr>
                <w:rFonts w:cs="Arial"/>
                <w:color w:val="000000"/>
                <w:sz w:val="18"/>
                <w:szCs w:val="18"/>
              </w:rPr>
            </w:pPr>
            <w:r>
              <w:rPr>
                <w:rFonts w:cs="Arial"/>
                <w:color w:val="000000"/>
                <w:sz w:val="18"/>
                <w:szCs w:val="18"/>
              </w:rPr>
              <w:t>tamszerk_mag</w:t>
            </w:r>
          </w:p>
        </w:tc>
        <w:tc>
          <w:tcPr>
            <w:tcW w:w="852" w:type="dxa"/>
            <w:tcBorders>
              <w:top w:val="nil"/>
              <w:left w:val="nil"/>
              <w:bottom w:val="single" w:sz="4" w:space="0" w:color="auto"/>
              <w:right w:val="single" w:sz="4" w:space="0" w:color="auto"/>
            </w:tcBorders>
            <w:vAlign w:val="center"/>
            <w:hideMark/>
          </w:tcPr>
          <w:p w14:paraId="461BF1D4" w14:textId="77777777" w:rsidR="00A62429" w:rsidRDefault="00A62429">
            <w:pPr>
              <w:rPr>
                <w:rFonts w:cs="Arial"/>
                <w:color w:val="000000"/>
                <w:sz w:val="18"/>
                <w:szCs w:val="18"/>
              </w:rPr>
            </w:pPr>
            <w:r>
              <w:rPr>
                <w:rFonts w:cs="Arial"/>
                <w:color w:val="000000"/>
                <w:sz w:val="18"/>
                <w:szCs w:val="18"/>
              </w:rPr>
              <w:t>Érték</w:t>
            </w:r>
          </w:p>
        </w:tc>
        <w:tc>
          <w:tcPr>
            <w:tcW w:w="752" w:type="dxa"/>
            <w:tcBorders>
              <w:top w:val="nil"/>
              <w:left w:val="nil"/>
              <w:bottom w:val="single" w:sz="4" w:space="0" w:color="auto"/>
              <w:right w:val="single" w:sz="4" w:space="0" w:color="auto"/>
            </w:tcBorders>
            <w:vAlign w:val="center"/>
            <w:hideMark/>
          </w:tcPr>
          <w:p w14:paraId="39193F1D" w14:textId="77777777" w:rsidR="00A62429" w:rsidRDefault="00A62429">
            <w:pPr>
              <w:rPr>
                <w:rFonts w:cs="Arial"/>
                <w:color w:val="000000"/>
                <w:sz w:val="18"/>
                <w:szCs w:val="18"/>
              </w:rPr>
            </w:pPr>
            <w:r>
              <w:rPr>
                <w:rFonts w:cs="Arial"/>
                <w:color w:val="000000"/>
                <w:sz w:val="18"/>
                <w:szCs w:val="18"/>
              </w:rPr>
              <w:t>1</w:t>
            </w:r>
          </w:p>
        </w:tc>
        <w:tc>
          <w:tcPr>
            <w:tcW w:w="2329" w:type="dxa"/>
            <w:tcBorders>
              <w:top w:val="nil"/>
              <w:left w:val="nil"/>
              <w:bottom w:val="single" w:sz="4" w:space="0" w:color="auto"/>
              <w:right w:val="single" w:sz="4" w:space="0" w:color="auto"/>
            </w:tcBorders>
            <w:vAlign w:val="center"/>
            <w:hideMark/>
          </w:tcPr>
          <w:p w14:paraId="189700FF" w14:textId="77777777" w:rsidR="00A62429" w:rsidRDefault="00A62429">
            <w:pPr>
              <w:rPr>
                <w:rFonts w:cs="Arial"/>
                <w:color w:val="000000"/>
                <w:sz w:val="18"/>
                <w:szCs w:val="18"/>
              </w:rPr>
            </w:pPr>
            <w:r>
              <w:rPr>
                <w:rFonts w:cs="Arial"/>
                <w:color w:val="000000"/>
                <w:sz w:val="18"/>
                <w:szCs w:val="18"/>
              </w:rPr>
              <w:t>Oszlop magasságát kell megadni.</w:t>
            </w:r>
          </w:p>
        </w:tc>
        <w:tc>
          <w:tcPr>
            <w:tcW w:w="2609" w:type="dxa"/>
            <w:tcBorders>
              <w:top w:val="nil"/>
              <w:left w:val="nil"/>
              <w:bottom w:val="single" w:sz="4" w:space="0" w:color="auto"/>
              <w:right w:val="single" w:sz="4" w:space="0" w:color="auto"/>
            </w:tcBorders>
            <w:vAlign w:val="center"/>
            <w:hideMark/>
          </w:tcPr>
          <w:p w14:paraId="740DF8B8" w14:textId="77777777" w:rsidR="00A62429" w:rsidRDefault="00A62429">
            <w:pPr>
              <w:rPr>
                <w:rFonts w:cs="Arial"/>
                <w:color w:val="000000"/>
                <w:sz w:val="18"/>
                <w:szCs w:val="18"/>
              </w:rPr>
            </w:pPr>
            <w:r>
              <w:rPr>
                <w:rFonts w:cs="Arial"/>
                <w:color w:val="000000"/>
                <w:sz w:val="18"/>
                <w:szCs w:val="18"/>
              </w:rPr>
              <w:t>tamszerk_mag értéktáblából</w:t>
            </w:r>
          </w:p>
        </w:tc>
        <w:tc>
          <w:tcPr>
            <w:tcW w:w="1076" w:type="dxa"/>
            <w:tcBorders>
              <w:top w:val="nil"/>
              <w:left w:val="nil"/>
              <w:bottom w:val="single" w:sz="4" w:space="0" w:color="auto"/>
              <w:right w:val="single" w:sz="4" w:space="0" w:color="auto"/>
            </w:tcBorders>
            <w:vAlign w:val="center"/>
            <w:hideMark/>
          </w:tcPr>
          <w:p w14:paraId="570BB2FD" w14:textId="77777777" w:rsidR="00A62429" w:rsidRDefault="00A62429">
            <w:pPr>
              <w:rPr>
                <w:rFonts w:cs="Arial"/>
                <w:color w:val="000000"/>
                <w:sz w:val="18"/>
                <w:szCs w:val="18"/>
              </w:rPr>
            </w:pPr>
            <w:r>
              <w:rPr>
                <w:rFonts w:cs="Arial"/>
                <w:color w:val="000000"/>
                <w:sz w:val="18"/>
                <w:szCs w:val="18"/>
              </w:rPr>
              <w:t>1/5</w:t>
            </w:r>
          </w:p>
        </w:tc>
      </w:tr>
      <w:tr w:rsidR="00A62429" w14:paraId="57FEEADE" w14:textId="77777777" w:rsidTr="0054095A">
        <w:trPr>
          <w:trHeight w:val="600"/>
        </w:trPr>
        <w:tc>
          <w:tcPr>
            <w:tcW w:w="1609" w:type="dxa"/>
            <w:tcBorders>
              <w:top w:val="nil"/>
              <w:left w:val="single" w:sz="4" w:space="0" w:color="auto"/>
              <w:bottom w:val="single" w:sz="4" w:space="0" w:color="auto"/>
              <w:right w:val="single" w:sz="4" w:space="0" w:color="auto"/>
            </w:tcBorders>
            <w:vAlign w:val="center"/>
            <w:hideMark/>
          </w:tcPr>
          <w:p w14:paraId="4E646D93" w14:textId="77777777" w:rsidR="00A62429" w:rsidRDefault="00A62429">
            <w:pPr>
              <w:rPr>
                <w:rFonts w:cs="Arial"/>
                <w:color w:val="000000"/>
                <w:sz w:val="18"/>
                <w:szCs w:val="18"/>
              </w:rPr>
            </w:pPr>
            <w:r>
              <w:rPr>
                <w:rFonts w:cs="Arial"/>
                <w:color w:val="000000"/>
                <w:sz w:val="18"/>
                <w:szCs w:val="18"/>
              </w:rPr>
              <w:t>gyam</w:t>
            </w:r>
          </w:p>
        </w:tc>
        <w:tc>
          <w:tcPr>
            <w:tcW w:w="852" w:type="dxa"/>
            <w:tcBorders>
              <w:top w:val="nil"/>
              <w:left w:val="nil"/>
              <w:bottom w:val="single" w:sz="4" w:space="0" w:color="auto"/>
              <w:right w:val="single" w:sz="4" w:space="0" w:color="auto"/>
            </w:tcBorders>
            <w:vAlign w:val="center"/>
            <w:hideMark/>
          </w:tcPr>
          <w:p w14:paraId="7DCC9237" w14:textId="77777777" w:rsidR="00A62429" w:rsidRDefault="00A62429">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2C1244D0" w14:textId="77777777" w:rsidR="00A62429" w:rsidRDefault="00A62429">
            <w:pPr>
              <w:rPr>
                <w:rFonts w:cs="Arial"/>
                <w:color w:val="000000"/>
                <w:sz w:val="18"/>
                <w:szCs w:val="18"/>
              </w:rPr>
            </w:pPr>
            <w:r>
              <w:rPr>
                <w:rFonts w:cs="Arial"/>
                <w:color w:val="000000"/>
                <w:sz w:val="18"/>
                <w:szCs w:val="18"/>
              </w:rPr>
              <w:t>1/0</w:t>
            </w:r>
          </w:p>
        </w:tc>
        <w:tc>
          <w:tcPr>
            <w:tcW w:w="2329" w:type="dxa"/>
            <w:tcBorders>
              <w:top w:val="nil"/>
              <w:left w:val="nil"/>
              <w:bottom w:val="single" w:sz="4" w:space="0" w:color="auto"/>
              <w:right w:val="single" w:sz="4" w:space="0" w:color="auto"/>
            </w:tcBorders>
            <w:vAlign w:val="center"/>
            <w:hideMark/>
          </w:tcPr>
          <w:p w14:paraId="53E6AAB7" w14:textId="77777777" w:rsidR="00A62429" w:rsidRDefault="00A62429">
            <w:pPr>
              <w:rPr>
                <w:rFonts w:cs="Arial"/>
                <w:color w:val="000000"/>
                <w:sz w:val="18"/>
                <w:szCs w:val="18"/>
              </w:rPr>
            </w:pPr>
            <w:r>
              <w:rPr>
                <w:rFonts w:cs="Arial"/>
                <w:color w:val="000000"/>
                <w:sz w:val="18"/>
                <w:szCs w:val="18"/>
              </w:rPr>
              <w:t>A gyámok számát kell megadni.</w:t>
            </w:r>
          </w:p>
        </w:tc>
        <w:tc>
          <w:tcPr>
            <w:tcW w:w="2609" w:type="dxa"/>
            <w:tcBorders>
              <w:top w:val="nil"/>
              <w:left w:val="nil"/>
              <w:bottom w:val="single" w:sz="4" w:space="0" w:color="auto"/>
              <w:right w:val="single" w:sz="4" w:space="0" w:color="auto"/>
            </w:tcBorders>
            <w:vAlign w:val="center"/>
            <w:hideMark/>
          </w:tcPr>
          <w:p w14:paraId="53300F70" w14:textId="77777777" w:rsidR="00A62429" w:rsidRDefault="00A62429">
            <w:pPr>
              <w:rPr>
                <w:rFonts w:cs="Arial"/>
                <w:color w:val="000000"/>
                <w:sz w:val="18"/>
                <w:szCs w:val="18"/>
              </w:rPr>
            </w:pPr>
          </w:p>
        </w:tc>
        <w:tc>
          <w:tcPr>
            <w:tcW w:w="1076" w:type="dxa"/>
            <w:tcBorders>
              <w:top w:val="nil"/>
              <w:left w:val="nil"/>
              <w:bottom w:val="single" w:sz="4" w:space="0" w:color="auto"/>
              <w:right w:val="single" w:sz="4" w:space="0" w:color="auto"/>
            </w:tcBorders>
            <w:vAlign w:val="center"/>
            <w:hideMark/>
          </w:tcPr>
          <w:p w14:paraId="75CD172C" w14:textId="77777777" w:rsidR="00A62429" w:rsidRDefault="00A62429">
            <w:pPr>
              <w:rPr>
                <w:rFonts w:cs="Arial"/>
                <w:color w:val="000000"/>
                <w:sz w:val="18"/>
                <w:szCs w:val="18"/>
              </w:rPr>
            </w:pPr>
            <w:r>
              <w:rPr>
                <w:rFonts w:cs="Arial"/>
                <w:color w:val="000000"/>
                <w:sz w:val="18"/>
                <w:szCs w:val="18"/>
              </w:rPr>
              <w:t>2</w:t>
            </w:r>
          </w:p>
        </w:tc>
      </w:tr>
      <w:tr w:rsidR="00A62429" w14:paraId="7B19F5E0" w14:textId="77777777" w:rsidTr="0054095A">
        <w:trPr>
          <w:trHeight w:val="900"/>
        </w:trPr>
        <w:tc>
          <w:tcPr>
            <w:tcW w:w="1609" w:type="dxa"/>
            <w:tcBorders>
              <w:top w:val="nil"/>
              <w:left w:val="single" w:sz="4" w:space="0" w:color="auto"/>
              <w:bottom w:val="single" w:sz="4" w:space="0" w:color="auto"/>
              <w:right w:val="single" w:sz="4" w:space="0" w:color="auto"/>
            </w:tcBorders>
            <w:vAlign w:val="center"/>
            <w:hideMark/>
          </w:tcPr>
          <w:p w14:paraId="69853876" w14:textId="77777777" w:rsidR="00A62429" w:rsidRDefault="00A62429">
            <w:pPr>
              <w:rPr>
                <w:rFonts w:cs="Arial"/>
                <w:color w:val="000000"/>
                <w:sz w:val="18"/>
                <w:szCs w:val="18"/>
              </w:rPr>
            </w:pPr>
            <w:r>
              <w:rPr>
                <w:rFonts w:cs="Arial"/>
                <w:color w:val="000000"/>
                <w:sz w:val="18"/>
                <w:szCs w:val="18"/>
              </w:rPr>
              <w:t>tamasz</w:t>
            </w:r>
          </w:p>
        </w:tc>
        <w:tc>
          <w:tcPr>
            <w:tcW w:w="852" w:type="dxa"/>
            <w:tcBorders>
              <w:top w:val="nil"/>
              <w:left w:val="nil"/>
              <w:bottom w:val="single" w:sz="4" w:space="0" w:color="auto"/>
              <w:right w:val="single" w:sz="4" w:space="0" w:color="auto"/>
            </w:tcBorders>
            <w:vAlign w:val="center"/>
            <w:hideMark/>
          </w:tcPr>
          <w:p w14:paraId="36D403B3" w14:textId="7B8EF8B1" w:rsidR="00A62429" w:rsidRDefault="00DB080F" w:rsidP="00553975">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7E9EB507" w14:textId="4A231FA7" w:rsidR="00A62429" w:rsidRDefault="00A62429">
            <w:pPr>
              <w:rPr>
                <w:rFonts w:cs="Arial"/>
                <w:color w:val="000000"/>
                <w:sz w:val="18"/>
                <w:szCs w:val="18"/>
              </w:rPr>
            </w:pPr>
            <w:r>
              <w:rPr>
                <w:rFonts w:cs="Arial"/>
                <w:color w:val="000000"/>
                <w:sz w:val="18"/>
                <w:szCs w:val="18"/>
              </w:rPr>
              <w:t>1</w:t>
            </w:r>
            <w:r w:rsidR="00553975">
              <w:rPr>
                <w:rFonts w:cs="Arial"/>
                <w:color w:val="000000"/>
                <w:sz w:val="18"/>
                <w:szCs w:val="18"/>
              </w:rPr>
              <w:t>/0</w:t>
            </w:r>
          </w:p>
        </w:tc>
        <w:tc>
          <w:tcPr>
            <w:tcW w:w="2329" w:type="dxa"/>
            <w:tcBorders>
              <w:top w:val="nil"/>
              <w:left w:val="nil"/>
              <w:bottom w:val="single" w:sz="4" w:space="0" w:color="auto"/>
              <w:right w:val="single" w:sz="4" w:space="0" w:color="auto"/>
            </w:tcBorders>
            <w:vAlign w:val="center"/>
            <w:hideMark/>
          </w:tcPr>
          <w:p w14:paraId="2993C6EE" w14:textId="77777777" w:rsidR="00A62429" w:rsidRDefault="00A62429">
            <w:pPr>
              <w:rPr>
                <w:rFonts w:cs="Arial"/>
                <w:color w:val="000000"/>
                <w:sz w:val="18"/>
                <w:szCs w:val="18"/>
              </w:rPr>
            </w:pPr>
            <w:r>
              <w:rPr>
                <w:rFonts w:cs="Arial"/>
                <w:color w:val="000000"/>
                <w:sz w:val="18"/>
                <w:szCs w:val="18"/>
              </w:rPr>
              <w:t>0=nincs, 1=van egy kitámasztás, 2=van két kitámasztás</w:t>
            </w:r>
          </w:p>
        </w:tc>
        <w:tc>
          <w:tcPr>
            <w:tcW w:w="2609" w:type="dxa"/>
            <w:tcBorders>
              <w:top w:val="nil"/>
              <w:left w:val="nil"/>
              <w:bottom w:val="single" w:sz="4" w:space="0" w:color="auto"/>
              <w:right w:val="single" w:sz="4" w:space="0" w:color="auto"/>
            </w:tcBorders>
            <w:vAlign w:val="center"/>
            <w:hideMark/>
          </w:tcPr>
          <w:p w14:paraId="254355D4" w14:textId="77777777" w:rsidR="00A62429" w:rsidRDefault="00A62429">
            <w:pPr>
              <w:rPr>
                <w:rFonts w:cs="Arial"/>
                <w:color w:val="000000"/>
                <w:sz w:val="18"/>
                <w:szCs w:val="18"/>
              </w:rPr>
            </w:pPr>
            <w:r>
              <w:rPr>
                <w:rFonts w:cs="Arial"/>
                <w:color w:val="000000"/>
                <w:sz w:val="18"/>
                <w:szCs w:val="18"/>
              </w:rPr>
              <w:t>Az oszlop kitámasztásának számát kell megadni</w:t>
            </w:r>
          </w:p>
        </w:tc>
        <w:tc>
          <w:tcPr>
            <w:tcW w:w="1076" w:type="dxa"/>
            <w:tcBorders>
              <w:top w:val="nil"/>
              <w:left w:val="nil"/>
              <w:bottom w:val="single" w:sz="4" w:space="0" w:color="auto"/>
              <w:right w:val="single" w:sz="4" w:space="0" w:color="auto"/>
            </w:tcBorders>
            <w:vAlign w:val="center"/>
            <w:hideMark/>
          </w:tcPr>
          <w:p w14:paraId="234076CA" w14:textId="6CF820C8" w:rsidR="00A62429" w:rsidRDefault="00553975">
            <w:pPr>
              <w:rPr>
                <w:rFonts w:cs="Arial"/>
                <w:color w:val="000000"/>
                <w:sz w:val="18"/>
                <w:szCs w:val="18"/>
              </w:rPr>
            </w:pPr>
            <w:r>
              <w:rPr>
                <w:rFonts w:cs="Arial"/>
                <w:color w:val="000000"/>
                <w:sz w:val="18"/>
                <w:szCs w:val="18"/>
              </w:rPr>
              <w:t>1</w:t>
            </w:r>
          </w:p>
        </w:tc>
      </w:tr>
      <w:tr w:rsidR="00A62429" w14:paraId="18EED5E0" w14:textId="77777777" w:rsidTr="0054095A">
        <w:trPr>
          <w:trHeight w:val="900"/>
        </w:trPr>
        <w:tc>
          <w:tcPr>
            <w:tcW w:w="1609" w:type="dxa"/>
            <w:tcBorders>
              <w:top w:val="nil"/>
              <w:left w:val="single" w:sz="4" w:space="0" w:color="auto"/>
              <w:bottom w:val="single" w:sz="4" w:space="0" w:color="auto"/>
              <w:right w:val="single" w:sz="4" w:space="0" w:color="auto"/>
            </w:tcBorders>
            <w:vAlign w:val="center"/>
            <w:hideMark/>
          </w:tcPr>
          <w:p w14:paraId="2DFA920E" w14:textId="77777777" w:rsidR="00A62429" w:rsidRDefault="00A62429">
            <w:pPr>
              <w:rPr>
                <w:rFonts w:cs="Arial"/>
                <w:color w:val="000000"/>
                <w:sz w:val="18"/>
                <w:szCs w:val="18"/>
              </w:rPr>
            </w:pPr>
            <w:r>
              <w:rPr>
                <w:rFonts w:cs="Arial"/>
                <w:color w:val="000000"/>
                <w:sz w:val="18"/>
                <w:szCs w:val="18"/>
              </w:rPr>
              <w:t>kihorgonyzas</w:t>
            </w:r>
          </w:p>
        </w:tc>
        <w:tc>
          <w:tcPr>
            <w:tcW w:w="852" w:type="dxa"/>
            <w:tcBorders>
              <w:top w:val="nil"/>
              <w:left w:val="nil"/>
              <w:bottom w:val="single" w:sz="4" w:space="0" w:color="auto"/>
              <w:right w:val="single" w:sz="4" w:space="0" w:color="auto"/>
            </w:tcBorders>
            <w:vAlign w:val="center"/>
            <w:hideMark/>
          </w:tcPr>
          <w:p w14:paraId="00C1EA59" w14:textId="060E9617" w:rsidR="00A62429" w:rsidRDefault="00553975">
            <w:pPr>
              <w:rPr>
                <w:rFonts w:cs="Arial"/>
                <w:color w:val="000000"/>
                <w:sz w:val="18"/>
                <w:szCs w:val="18"/>
              </w:rPr>
            </w:pPr>
            <w:r>
              <w:rPr>
                <w:rFonts w:cs="Arial"/>
                <w:color w:val="000000"/>
                <w:sz w:val="18"/>
                <w:szCs w:val="18"/>
                <w:lang w:eastAsia="hu-HU"/>
              </w:rPr>
              <w:t>Number</w:t>
            </w:r>
          </w:p>
        </w:tc>
        <w:tc>
          <w:tcPr>
            <w:tcW w:w="752" w:type="dxa"/>
            <w:tcBorders>
              <w:top w:val="nil"/>
              <w:left w:val="nil"/>
              <w:bottom w:val="single" w:sz="4" w:space="0" w:color="auto"/>
              <w:right w:val="single" w:sz="4" w:space="0" w:color="auto"/>
            </w:tcBorders>
            <w:vAlign w:val="center"/>
            <w:hideMark/>
          </w:tcPr>
          <w:p w14:paraId="2A4801D8" w14:textId="40823916" w:rsidR="00A62429" w:rsidRDefault="00A62429">
            <w:pPr>
              <w:rPr>
                <w:rFonts w:cs="Arial"/>
                <w:color w:val="000000"/>
                <w:sz w:val="18"/>
                <w:szCs w:val="18"/>
              </w:rPr>
            </w:pPr>
            <w:r>
              <w:rPr>
                <w:rFonts w:cs="Arial"/>
                <w:color w:val="000000"/>
                <w:sz w:val="18"/>
                <w:szCs w:val="18"/>
              </w:rPr>
              <w:t>1</w:t>
            </w:r>
            <w:r w:rsidR="00553975">
              <w:rPr>
                <w:rFonts w:cs="Arial"/>
                <w:color w:val="000000"/>
                <w:sz w:val="18"/>
                <w:szCs w:val="18"/>
              </w:rPr>
              <w:t>/0</w:t>
            </w:r>
          </w:p>
        </w:tc>
        <w:tc>
          <w:tcPr>
            <w:tcW w:w="2329" w:type="dxa"/>
            <w:tcBorders>
              <w:top w:val="nil"/>
              <w:left w:val="nil"/>
              <w:bottom w:val="single" w:sz="4" w:space="0" w:color="auto"/>
              <w:right w:val="single" w:sz="4" w:space="0" w:color="auto"/>
            </w:tcBorders>
            <w:vAlign w:val="center"/>
            <w:hideMark/>
          </w:tcPr>
          <w:p w14:paraId="277B8713" w14:textId="77777777" w:rsidR="00A62429" w:rsidRDefault="00A62429">
            <w:pPr>
              <w:rPr>
                <w:rFonts w:cs="Arial"/>
                <w:color w:val="000000"/>
                <w:sz w:val="18"/>
                <w:szCs w:val="18"/>
              </w:rPr>
            </w:pPr>
            <w:r>
              <w:rPr>
                <w:rFonts w:cs="Arial"/>
                <w:color w:val="000000"/>
                <w:sz w:val="18"/>
                <w:szCs w:val="18"/>
              </w:rPr>
              <w:t>0=nincs, 1=van egy kötél, 2=van két kötél, 3= három kötél</w:t>
            </w:r>
          </w:p>
        </w:tc>
        <w:tc>
          <w:tcPr>
            <w:tcW w:w="2609" w:type="dxa"/>
            <w:tcBorders>
              <w:top w:val="nil"/>
              <w:left w:val="nil"/>
              <w:bottom w:val="single" w:sz="4" w:space="0" w:color="auto"/>
              <w:right w:val="single" w:sz="4" w:space="0" w:color="auto"/>
            </w:tcBorders>
            <w:vAlign w:val="center"/>
            <w:hideMark/>
          </w:tcPr>
          <w:p w14:paraId="48F9AD72" w14:textId="77777777" w:rsidR="00A62429" w:rsidRDefault="00A62429">
            <w:pPr>
              <w:rPr>
                <w:rFonts w:cs="Arial"/>
                <w:color w:val="000000"/>
                <w:sz w:val="18"/>
                <w:szCs w:val="18"/>
              </w:rPr>
            </w:pPr>
            <w:r>
              <w:rPr>
                <w:rFonts w:cs="Arial"/>
                <w:color w:val="000000"/>
                <w:sz w:val="18"/>
                <w:szCs w:val="18"/>
              </w:rPr>
              <w:t>Az oszlop horgonyzás számát kell megadni.</w:t>
            </w:r>
          </w:p>
        </w:tc>
        <w:tc>
          <w:tcPr>
            <w:tcW w:w="1076" w:type="dxa"/>
            <w:tcBorders>
              <w:top w:val="nil"/>
              <w:left w:val="nil"/>
              <w:bottom w:val="single" w:sz="4" w:space="0" w:color="auto"/>
              <w:right w:val="single" w:sz="4" w:space="0" w:color="auto"/>
            </w:tcBorders>
            <w:vAlign w:val="center"/>
            <w:hideMark/>
          </w:tcPr>
          <w:p w14:paraId="2D7FBFD3" w14:textId="63C1258B" w:rsidR="00A62429" w:rsidRDefault="00A62429">
            <w:pPr>
              <w:rPr>
                <w:rFonts w:cs="Arial"/>
                <w:color w:val="000000"/>
                <w:sz w:val="18"/>
                <w:szCs w:val="18"/>
              </w:rPr>
            </w:pPr>
            <w:r>
              <w:rPr>
                <w:rFonts w:cs="Arial"/>
                <w:color w:val="000000"/>
                <w:sz w:val="18"/>
                <w:szCs w:val="18"/>
              </w:rPr>
              <w:t>1</w:t>
            </w:r>
            <w:r w:rsidR="00DB080F">
              <w:rPr>
                <w:rFonts w:cs="Arial"/>
                <w:color w:val="000000"/>
                <w:sz w:val="18"/>
                <w:szCs w:val="18"/>
              </w:rPr>
              <w:t>/Igen</w:t>
            </w:r>
          </w:p>
        </w:tc>
      </w:tr>
      <w:tr w:rsidR="00A62429" w14:paraId="0AAC6783" w14:textId="77777777" w:rsidTr="0054095A">
        <w:trPr>
          <w:trHeight w:val="900"/>
        </w:trPr>
        <w:tc>
          <w:tcPr>
            <w:tcW w:w="1609" w:type="dxa"/>
            <w:tcBorders>
              <w:top w:val="nil"/>
              <w:left w:val="single" w:sz="4" w:space="0" w:color="auto"/>
              <w:bottom w:val="single" w:sz="4" w:space="0" w:color="auto"/>
              <w:right w:val="single" w:sz="4" w:space="0" w:color="auto"/>
            </w:tcBorders>
            <w:vAlign w:val="center"/>
            <w:hideMark/>
          </w:tcPr>
          <w:p w14:paraId="1D8FAC26" w14:textId="77777777" w:rsidR="00A62429" w:rsidRDefault="00A62429">
            <w:pPr>
              <w:rPr>
                <w:rFonts w:cs="Arial"/>
                <w:color w:val="000000"/>
                <w:sz w:val="18"/>
                <w:szCs w:val="18"/>
              </w:rPr>
            </w:pPr>
            <w:r>
              <w:rPr>
                <w:rFonts w:cs="Arial"/>
                <w:color w:val="000000"/>
                <w:sz w:val="18"/>
                <w:szCs w:val="18"/>
              </w:rPr>
              <w:t>elektromos</w:t>
            </w:r>
          </w:p>
        </w:tc>
        <w:tc>
          <w:tcPr>
            <w:tcW w:w="852" w:type="dxa"/>
            <w:tcBorders>
              <w:top w:val="nil"/>
              <w:left w:val="nil"/>
              <w:bottom w:val="single" w:sz="4" w:space="0" w:color="auto"/>
              <w:right w:val="single" w:sz="4" w:space="0" w:color="auto"/>
            </w:tcBorders>
            <w:vAlign w:val="center"/>
            <w:hideMark/>
          </w:tcPr>
          <w:p w14:paraId="2BCBE301" w14:textId="77777777" w:rsidR="00A62429" w:rsidRDefault="00A62429">
            <w:pPr>
              <w:rPr>
                <w:rFonts w:cs="Arial"/>
                <w:color w:val="000000"/>
                <w:sz w:val="18"/>
                <w:szCs w:val="18"/>
              </w:rPr>
            </w:pPr>
            <w:r>
              <w:rPr>
                <w:rFonts w:cs="Arial"/>
                <w:color w:val="000000"/>
                <w:sz w:val="18"/>
                <w:szCs w:val="18"/>
              </w:rPr>
              <w:t>Logical</w:t>
            </w:r>
          </w:p>
        </w:tc>
        <w:tc>
          <w:tcPr>
            <w:tcW w:w="752" w:type="dxa"/>
            <w:tcBorders>
              <w:top w:val="nil"/>
              <w:left w:val="nil"/>
              <w:bottom w:val="single" w:sz="4" w:space="0" w:color="auto"/>
              <w:right w:val="single" w:sz="4" w:space="0" w:color="auto"/>
            </w:tcBorders>
            <w:vAlign w:val="center"/>
            <w:hideMark/>
          </w:tcPr>
          <w:p w14:paraId="47D075DA" w14:textId="77777777" w:rsidR="00A62429" w:rsidRDefault="00A62429">
            <w:pPr>
              <w:rPr>
                <w:rFonts w:cs="Arial"/>
                <w:color w:val="000000"/>
                <w:sz w:val="18"/>
                <w:szCs w:val="18"/>
              </w:rPr>
            </w:pPr>
            <w:r>
              <w:rPr>
                <w:rFonts w:cs="Arial"/>
                <w:color w:val="000000"/>
                <w:sz w:val="18"/>
                <w:szCs w:val="18"/>
              </w:rPr>
              <w:t>1</w:t>
            </w:r>
          </w:p>
        </w:tc>
        <w:tc>
          <w:tcPr>
            <w:tcW w:w="2329" w:type="dxa"/>
            <w:tcBorders>
              <w:top w:val="nil"/>
              <w:left w:val="nil"/>
              <w:bottom w:val="single" w:sz="4" w:space="0" w:color="auto"/>
              <w:right w:val="single" w:sz="4" w:space="0" w:color="auto"/>
            </w:tcBorders>
            <w:vAlign w:val="center"/>
            <w:hideMark/>
          </w:tcPr>
          <w:p w14:paraId="234619E4" w14:textId="77777777" w:rsidR="00A62429" w:rsidRDefault="00A62429">
            <w:pPr>
              <w:rPr>
                <w:rFonts w:cs="Arial"/>
                <w:color w:val="000000"/>
                <w:sz w:val="18"/>
                <w:szCs w:val="18"/>
              </w:rPr>
            </w:pPr>
            <w:r>
              <w:rPr>
                <w:rFonts w:cs="Arial"/>
                <w:color w:val="000000"/>
                <w:sz w:val="18"/>
                <w:szCs w:val="18"/>
              </w:rPr>
              <w:t>Igen/Nem</w:t>
            </w:r>
          </w:p>
        </w:tc>
        <w:tc>
          <w:tcPr>
            <w:tcW w:w="2609" w:type="dxa"/>
            <w:tcBorders>
              <w:top w:val="nil"/>
              <w:left w:val="nil"/>
              <w:bottom w:val="single" w:sz="4" w:space="0" w:color="auto"/>
              <w:right w:val="single" w:sz="4" w:space="0" w:color="auto"/>
            </w:tcBorders>
            <w:vAlign w:val="center"/>
            <w:hideMark/>
          </w:tcPr>
          <w:p w14:paraId="535C16AB" w14:textId="77777777" w:rsidR="00A62429" w:rsidRDefault="00A62429">
            <w:pPr>
              <w:rPr>
                <w:rFonts w:cs="Arial"/>
                <w:color w:val="000000"/>
                <w:sz w:val="18"/>
                <w:szCs w:val="18"/>
              </w:rPr>
            </w:pPr>
            <w:r>
              <w:rPr>
                <w:rFonts w:cs="Arial"/>
                <w:color w:val="000000"/>
                <w:sz w:val="18"/>
                <w:szCs w:val="18"/>
              </w:rPr>
              <w:t>Igen esetén a tulajdonos megadásával lehet pontosítani az adatokat.</w:t>
            </w:r>
          </w:p>
        </w:tc>
        <w:tc>
          <w:tcPr>
            <w:tcW w:w="1076" w:type="dxa"/>
            <w:tcBorders>
              <w:top w:val="nil"/>
              <w:left w:val="nil"/>
              <w:bottom w:val="single" w:sz="4" w:space="0" w:color="auto"/>
              <w:right w:val="single" w:sz="4" w:space="0" w:color="auto"/>
            </w:tcBorders>
            <w:vAlign w:val="center"/>
            <w:hideMark/>
          </w:tcPr>
          <w:p w14:paraId="0EDE8BF8" w14:textId="7D0EE419" w:rsidR="00A62429" w:rsidRDefault="00553975" w:rsidP="00553975">
            <w:pPr>
              <w:rPr>
                <w:rFonts w:cs="Arial"/>
                <w:color w:val="000000"/>
                <w:sz w:val="18"/>
                <w:szCs w:val="18"/>
              </w:rPr>
            </w:pPr>
            <w:r>
              <w:rPr>
                <w:rFonts w:cs="Arial"/>
                <w:color w:val="000000"/>
                <w:sz w:val="18"/>
                <w:szCs w:val="18"/>
              </w:rPr>
              <w:t>0/Nem</w:t>
            </w:r>
          </w:p>
        </w:tc>
      </w:tr>
      <w:tr w:rsidR="00A62429" w14:paraId="64958928" w14:textId="77777777" w:rsidTr="0054095A">
        <w:trPr>
          <w:trHeight w:val="600"/>
        </w:trPr>
        <w:tc>
          <w:tcPr>
            <w:tcW w:w="1609" w:type="dxa"/>
            <w:tcBorders>
              <w:top w:val="nil"/>
              <w:left w:val="single" w:sz="4" w:space="0" w:color="auto"/>
              <w:bottom w:val="single" w:sz="4" w:space="0" w:color="auto"/>
              <w:right w:val="single" w:sz="4" w:space="0" w:color="auto"/>
            </w:tcBorders>
            <w:vAlign w:val="center"/>
            <w:hideMark/>
          </w:tcPr>
          <w:p w14:paraId="130BCBD5" w14:textId="77777777" w:rsidR="00A62429" w:rsidRDefault="00A62429">
            <w:pPr>
              <w:rPr>
                <w:rFonts w:cs="Arial"/>
                <w:color w:val="000000"/>
                <w:sz w:val="18"/>
                <w:szCs w:val="18"/>
              </w:rPr>
            </w:pPr>
            <w:r>
              <w:rPr>
                <w:rFonts w:cs="Arial"/>
                <w:color w:val="000000"/>
                <w:sz w:val="18"/>
                <w:szCs w:val="18"/>
              </w:rPr>
              <w:t>jelkulcs</w:t>
            </w:r>
          </w:p>
        </w:tc>
        <w:tc>
          <w:tcPr>
            <w:tcW w:w="852" w:type="dxa"/>
            <w:tcBorders>
              <w:top w:val="nil"/>
              <w:left w:val="nil"/>
              <w:bottom w:val="single" w:sz="4" w:space="0" w:color="auto"/>
              <w:right w:val="single" w:sz="4" w:space="0" w:color="auto"/>
            </w:tcBorders>
            <w:vAlign w:val="center"/>
            <w:hideMark/>
          </w:tcPr>
          <w:p w14:paraId="4697698B" w14:textId="77777777" w:rsidR="00A62429" w:rsidRDefault="00A62429">
            <w:pPr>
              <w:rPr>
                <w:rFonts w:cs="Arial"/>
                <w:color w:val="000000"/>
                <w:sz w:val="18"/>
                <w:szCs w:val="18"/>
              </w:rPr>
            </w:pPr>
            <w:r>
              <w:rPr>
                <w:rFonts w:cs="Arial"/>
                <w:color w:val="000000"/>
                <w:sz w:val="18"/>
                <w:szCs w:val="18"/>
              </w:rPr>
              <w:t>Érték</w:t>
            </w:r>
          </w:p>
        </w:tc>
        <w:tc>
          <w:tcPr>
            <w:tcW w:w="752" w:type="dxa"/>
            <w:tcBorders>
              <w:top w:val="nil"/>
              <w:left w:val="nil"/>
              <w:bottom w:val="single" w:sz="4" w:space="0" w:color="auto"/>
              <w:right w:val="single" w:sz="4" w:space="0" w:color="auto"/>
            </w:tcBorders>
            <w:vAlign w:val="center"/>
            <w:hideMark/>
          </w:tcPr>
          <w:p w14:paraId="39B8D80E" w14:textId="77777777" w:rsidR="00A62429" w:rsidRDefault="00A62429">
            <w:pPr>
              <w:rPr>
                <w:rFonts w:cs="Arial"/>
                <w:color w:val="000000"/>
                <w:sz w:val="18"/>
                <w:szCs w:val="18"/>
              </w:rPr>
            </w:pPr>
            <w:r>
              <w:rPr>
                <w:rFonts w:cs="Arial"/>
                <w:color w:val="000000"/>
                <w:sz w:val="18"/>
                <w:szCs w:val="18"/>
              </w:rPr>
              <w:t>3</w:t>
            </w:r>
          </w:p>
        </w:tc>
        <w:tc>
          <w:tcPr>
            <w:tcW w:w="2329" w:type="dxa"/>
            <w:tcBorders>
              <w:top w:val="nil"/>
              <w:left w:val="nil"/>
              <w:bottom w:val="single" w:sz="4" w:space="0" w:color="auto"/>
              <w:right w:val="single" w:sz="4" w:space="0" w:color="auto"/>
            </w:tcBorders>
            <w:vAlign w:val="center"/>
            <w:hideMark/>
          </w:tcPr>
          <w:p w14:paraId="034573C5"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609" w:type="dxa"/>
            <w:tcBorders>
              <w:top w:val="nil"/>
              <w:left w:val="nil"/>
              <w:bottom w:val="single" w:sz="4" w:space="0" w:color="auto"/>
              <w:right w:val="single" w:sz="4" w:space="0" w:color="auto"/>
            </w:tcBorders>
            <w:vAlign w:val="center"/>
            <w:hideMark/>
          </w:tcPr>
          <w:p w14:paraId="1A770883"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076" w:type="dxa"/>
            <w:tcBorders>
              <w:top w:val="nil"/>
              <w:left w:val="nil"/>
              <w:bottom w:val="single" w:sz="4" w:space="0" w:color="auto"/>
              <w:right w:val="single" w:sz="4" w:space="0" w:color="auto"/>
            </w:tcBorders>
            <w:vAlign w:val="center"/>
            <w:hideMark/>
          </w:tcPr>
          <w:p w14:paraId="638E490E" w14:textId="77777777" w:rsidR="00A62429" w:rsidRDefault="00A62429">
            <w:pPr>
              <w:rPr>
                <w:rFonts w:cs="Arial"/>
                <w:color w:val="000000"/>
                <w:sz w:val="18"/>
                <w:szCs w:val="18"/>
              </w:rPr>
            </w:pPr>
            <w:r>
              <w:rPr>
                <w:rFonts w:cs="Arial"/>
                <w:color w:val="000000"/>
                <w:sz w:val="18"/>
                <w:szCs w:val="18"/>
              </w:rPr>
              <w:t>1001</w:t>
            </w:r>
          </w:p>
        </w:tc>
      </w:tr>
      <w:tr w:rsidR="00A62429" w14:paraId="04110422" w14:textId="77777777" w:rsidTr="0054095A">
        <w:trPr>
          <w:trHeight w:val="900"/>
        </w:trPr>
        <w:tc>
          <w:tcPr>
            <w:tcW w:w="1609" w:type="dxa"/>
            <w:tcBorders>
              <w:top w:val="nil"/>
              <w:left w:val="single" w:sz="4" w:space="0" w:color="auto"/>
              <w:bottom w:val="single" w:sz="4" w:space="0" w:color="auto"/>
              <w:right w:val="single" w:sz="4" w:space="0" w:color="auto"/>
            </w:tcBorders>
            <w:vAlign w:val="center"/>
            <w:hideMark/>
          </w:tcPr>
          <w:p w14:paraId="57BBB306" w14:textId="77777777" w:rsidR="00A62429" w:rsidRDefault="00A62429">
            <w:pPr>
              <w:rPr>
                <w:rFonts w:cs="Arial"/>
                <w:color w:val="000000"/>
                <w:sz w:val="18"/>
                <w:szCs w:val="18"/>
              </w:rPr>
            </w:pPr>
            <w:r>
              <w:rPr>
                <w:rFonts w:cs="Arial"/>
                <w:color w:val="000000"/>
                <w:sz w:val="18"/>
                <w:szCs w:val="18"/>
              </w:rPr>
              <w:t>csatolt_obj_ID</w:t>
            </w:r>
          </w:p>
        </w:tc>
        <w:tc>
          <w:tcPr>
            <w:tcW w:w="852" w:type="dxa"/>
            <w:tcBorders>
              <w:top w:val="nil"/>
              <w:left w:val="nil"/>
              <w:bottom w:val="single" w:sz="4" w:space="0" w:color="auto"/>
              <w:right w:val="single" w:sz="4" w:space="0" w:color="auto"/>
            </w:tcBorders>
            <w:vAlign w:val="center"/>
            <w:hideMark/>
          </w:tcPr>
          <w:p w14:paraId="56CFD1CF" w14:textId="77777777" w:rsidR="00A62429" w:rsidRDefault="00A62429">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7DB0C9DD" w14:textId="77777777" w:rsidR="00A62429" w:rsidRDefault="00A62429">
            <w:pPr>
              <w:rPr>
                <w:rFonts w:cs="Arial"/>
                <w:color w:val="000000"/>
                <w:sz w:val="18"/>
                <w:szCs w:val="18"/>
              </w:rPr>
            </w:pPr>
            <w:r>
              <w:rPr>
                <w:rFonts w:cs="Arial"/>
                <w:color w:val="000000"/>
                <w:sz w:val="18"/>
                <w:szCs w:val="18"/>
              </w:rPr>
              <w:t>12/0</w:t>
            </w:r>
          </w:p>
        </w:tc>
        <w:tc>
          <w:tcPr>
            <w:tcW w:w="2329" w:type="dxa"/>
            <w:tcBorders>
              <w:top w:val="nil"/>
              <w:left w:val="nil"/>
              <w:bottom w:val="single" w:sz="4" w:space="0" w:color="auto"/>
              <w:right w:val="single" w:sz="4" w:space="0" w:color="auto"/>
            </w:tcBorders>
            <w:vAlign w:val="center"/>
            <w:hideMark/>
          </w:tcPr>
          <w:p w14:paraId="023D110F" w14:textId="77777777" w:rsidR="00A62429" w:rsidRDefault="00A62429">
            <w:pPr>
              <w:rPr>
                <w:rFonts w:cs="Arial"/>
                <w:color w:val="000000"/>
                <w:sz w:val="18"/>
                <w:szCs w:val="18"/>
              </w:rPr>
            </w:pPr>
            <w:r>
              <w:rPr>
                <w:rFonts w:cs="Arial"/>
                <w:color w:val="000000"/>
                <w:sz w:val="18"/>
                <w:szCs w:val="18"/>
                <w:lang w:eastAsia="hu-HU"/>
              </w:rPr>
              <w:t>Hordozói adatok csatolásának ID (pl.: megszak felvlap)</w:t>
            </w:r>
          </w:p>
        </w:tc>
        <w:tc>
          <w:tcPr>
            <w:tcW w:w="2609" w:type="dxa"/>
            <w:tcBorders>
              <w:top w:val="nil"/>
              <w:left w:val="nil"/>
              <w:bottom w:val="single" w:sz="4" w:space="0" w:color="auto"/>
              <w:right w:val="single" w:sz="4" w:space="0" w:color="auto"/>
            </w:tcBorders>
            <w:vAlign w:val="center"/>
            <w:hideMark/>
          </w:tcPr>
          <w:p w14:paraId="7BC423F8"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w:t>
            </w:r>
          </w:p>
        </w:tc>
        <w:tc>
          <w:tcPr>
            <w:tcW w:w="1076" w:type="dxa"/>
            <w:tcBorders>
              <w:top w:val="nil"/>
              <w:left w:val="nil"/>
              <w:bottom w:val="single" w:sz="4" w:space="0" w:color="auto"/>
              <w:right w:val="single" w:sz="4" w:space="0" w:color="auto"/>
            </w:tcBorders>
            <w:vAlign w:val="center"/>
            <w:hideMark/>
          </w:tcPr>
          <w:p w14:paraId="2EA4D1CA" w14:textId="77777777" w:rsidR="00A62429" w:rsidRDefault="00A62429">
            <w:pPr>
              <w:rPr>
                <w:rFonts w:cs="Arial"/>
                <w:color w:val="000000"/>
                <w:sz w:val="18"/>
                <w:szCs w:val="18"/>
              </w:rPr>
            </w:pPr>
            <w:r>
              <w:rPr>
                <w:rFonts w:cs="Arial"/>
                <w:color w:val="000000"/>
                <w:sz w:val="18"/>
                <w:szCs w:val="18"/>
              </w:rPr>
              <w:t>1210</w:t>
            </w:r>
          </w:p>
        </w:tc>
      </w:tr>
    </w:tbl>
    <w:p w14:paraId="1BD84659" w14:textId="77777777" w:rsidR="00A62429" w:rsidRDefault="00A62429" w:rsidP="00A62429">
      <w:pPr>
        <w:rPr>
          <w:rFonts w:cs="Arial"/>
          <w:b/>
          <w:szCs w:val="24"/>
        </w:rPr>
      </w:pPr>
    </w:p>
    <w:p w14:paraId="530F8E6F" w14:textId="77777777" w:rsidR="00A62429" w:rsidRDefault="00A62429" w:rsidP="00A62429">
      <w:pPr>
        <w:rPr>
          <w:rFonts w:cs="Arial"/>
        </w:rPr>
      </w:pPr>
      <w:r>
        <w:rPr>
          <w:rFonts w:cs="Arial"/>
        </w:rPr>
        <w:t>Szabályok</w:t>
      </w:r>
    </w:p>
    <w:p w14:paraId="16D82AD1"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7DEF5C61"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62B7E7E0" w14:textId="77777777" w:rsidR="00A62429" w:rsidRDefault="00A62429" w:rsidP="00A62429">
      <w:pPr>
        <w:pStyle w:val="Listaszerbekezds"/>
        <w:numPr>
          <w:ilvl w:val="0"/>
          <w:numId w:val="25"/>
        </w:numPr>
        <w:spacing w:before="0" w:after="200"/>
        <w:rPr>
          <w:rFonts w:cs="Arial"/>
        </w:rPr>
      </w:pPr>
      <w:r>
        <w:rPr>
          <w:rFonts w:cs="Arial"/>
        </w:rPr>
        <w:t>Minden támszerkezet egyedi azonosítóval rendelkezik, egy állományban egy azonosító csak egyszer fordulhat elő.</w:t>
      </w:r>
    </w:p>
    <w:p w14:paraId="44477948" w14:textId="074D0E2D" w:rsidR="00A62429" w:rsidRDefault="00A62429" w:rsidP="00A62429">
      <w:pPr>
        <w:pStyle w:val="Listaszerbekezds"/>
        <w:numPr>
          <w:ilvl w:val="0"/>
          <w:numId w:val="25"/>
        </w:numPr>
        <w:spacing w:before="0" w:after="200"/>
        <w:rPr>
          <w:rFonts w:cs="Arial"/>
        </w:rPr>
      </w:pPr>
      <w:r>
        <w:rPr>
          <w:rFonts w:cs="Arial"/>
        </w:rPr>
        <w:t>A támszerkezetek ábrázolására az alábbi jelkulcsok használandók: EHO_3 0015-től 0033-ig</w:t>
      </w:r>
      <w:r w:rsidR="00470E50">
        <w:rPr>
          <w:rFonts w:cs="Arial"/>
        </w:rPr>
        <w:t>.</w:t>
      </w:r>
    </w:p>
    <w:p w14:paraId="05049122" w14:textId="77777777" w:rsidR="00A62429" w:rsidRDefault="00A62429" w:rsidP="002506B3">
      <w:pPr>
        <w:pStyle w:val="Cmsor2"/>
        <w:numPr>
          <w:ilvl w:val="0"/>
          <w:numId w:val="29"/>
        </w:numPr>
        <w:rPr>
          <w:rFonts w:cstheme="majorBidi"/>
          <w:sz w:val="24"/>
        </w:rPr>
      </w:pPr>
      <w:bookmarkStart w:id="55" w:name="_Toc485809678"/>
      <w:bookmarkStart w:id="56" w:name="_Toc487014917"/>
      <w:r>
        <w:t>Kötés</w:t>
      </w:r>
      <w:bookmarkEnd w:id="55"/>
      <w:bookmarkEnd w:id="56"/>
    </w:p>
    <w:p w14:paraId="1B406DE4" w14:textId="77777777" w:rsidR="00A62429" w:rsidRDefault="00A62429" w:rsidP="00A62429">
      <w:pPr>
        <w:rPr>
          <w:rFonts w:cs="Arial"/>
        </w:rPr>
      </w:pPr>
    </w:p>
    <w:tbl>
      <w:tblPr>
        <w:tblW w:w="9270" w:type="dxa"/>
        <w:tblInd w:w="57" w:type="dxa"/>
        <w:tblLayout w:type="fixed"/>
        <w:tblCellMar>
          <w:left w:w="70" w:type="dxa"/>
          <w:right w:w="70" w:type="dxa"/>
        </w:tblCellMar>
        <w:tblLook w:val="04A0" w:firstRow="1" w:lastRow="0" w:firstColumn="1" w:lastColumn="0" w:noHBand="0" w:noVBand="1"/>
      </w:tblPr>
      <w:tblGrid>
        <w:gridCol w:w="1671"/>
        <w:gridCol w:w="893"/>
        <w:gridCol w:w="758"/>
        <w:gridCol w:w="2216"/>
        <w:gridCol w:w="2407"/>
        <w:gridCol w:w="1325"/>
      </w:tblGrid>
      <w:tr w:rsidR="006A107D" w14:paraId="1A8D58EF" w14:textId="77777777" w:rsidTr="00284FFB">
        <w:trPr>
          <w:trHeight w:val="300"/>
          <w:tblHeader/>
        </w:trPr>
        <w:tc>
          <w:tcPr>
            <w:tcW w:w="33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C48192" w14:textId="77777777" w:rsidR="00A62429" w:rsidRDefault="00A62429">
            <w:pPr>
              <w:jc w:val="center"/>
              <w:rPr>
                <w:rFonts w:cs="Arial"/>
                <w:b/>
                <w:color w:val="000000"/>
              </w:rPr>
            </w:pPr>
            <w:r>
              <w:rPr>
                <w:rFonts w:cs="Arial"/>
                <w:b/>
                <w:color w:val="000000"/>
              </w:rPr>
              <w:lastRenderedPageBreak/>
              <w:t>Adatmező</w:t>
            </w:r>
          </w:p>
        </w:tc>
        <w:tc>
          <w:tcPr>
            <w:tcW w:w="22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AB8B4A" w14:textId="77777777" w:rsidR="00A62429" w:rsidRDefault="00A62429">
            <w:pPr>
              <w:jc w:val="center"/>
              <w:rPr>
                <w:rFonts w:cs="Arial"/>
                <w:b/>
                <w:color w:val="000000"/>
              </w:rPr>
            </w:pPr>
            <w:r>
              <w:rPr>
                <w:rFonts w:cs="Arial"/>
                <w:b/>
                <w:color w:val="000000"/>
              </w:rPr>
              <w:t>Megnevezés</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B7A23" w14:textId="77777777" w:rsidR="00A62429" w:rsidRDefault="00A62429">
            <w:pPr>
              <w:jc w:val="center"/>
              <w:rPr>
                <w:rFonts w:cs="Arial"/>
                <w:b/>
                <w:color w:val="000000"/>
              </w:rPr>
            </w:pPr>
            <w:r>
              <w:rPr>
                <w:rFonts w:cs="Arial"/>
                <w:b/>
                <w:color w:val="000000"/>
              </w:rPr>
              <w:t>Megjegyzés</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96BE6" w14:textId="77777777" w:rsidR="00A62429" w:rsidRDefault="00A62429">
            <w:pPr>
              <w:jc w:val="center"/>
              <w:rPr>
                <w:rFonts w:cs="Arial"/>
                <w:b/>
                <w:color w:val="000000"/>
              </w:rPr>
            </w:pPr>
            <w:r>
              <w:rPr>
                <w:rFonts w:cs="Arial"/>
                <w:b/>
                <w:color w:val="000000"/>
              </w:rPr>
              <w:t>Minta</w:t>
            </w:r>
          </w:p>
        </w:tc>
      </w:tr>
      <w:tr w:rsidR="006A107D" w14:paraId="1914C018" w14:textId="77777777" w:rsidTr="00284FFB">
        <w:trPr>
          <w:trHeight w:val="300"/>
          <w:tblHeader/>
        </w:trPr>
        <w:tc>
          <w:tcPr>
            <w:tcW w:w="167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B997E66" w14:textId="77777777" w:rsidR="00A62429" w:rsidRDefault="00A62429">
            <w:pPr>
              <w:jc w:val="center"/>
              <w:rPr>
                <w:rFonts w:cs="Arial"/>
                <w:b/>
                <w:color w:val="000000"/>
              </w:rPr>
            </w:pPr>
            <w:r>
              <w:rPr>
                <w:rFonts w:cs="Arial"/>
                <w:b/>
                <w:color w:val="000000"/>
              </w:rPr>
              <w:t>Neve</w:t>
            </w:r>
          </w:p>
        </w:tc>
        <w:tc>
          <w:tcPr>
            <w:tcW w:w="894" w:type="dxa"/>
            <w:tcBorders>
              <w:top w:val="nil"/>
              <w:left w:val="nil"/>
              <w:bottom w:val="single" w:sz="4" w:space="0" w:color="auto"/>
              <w:right w:val="single" w:sz="4" w:space="0" w:color="auto"/>
            </w:tcBorders>
            <w:shd w:val="clear" w:color="auto" w:fill="D9D9D9" w:themeFill="background1" w:themeFillShade="D9"/>
            <w:vAlign w:val="bottom"/>
            <w:hideMark/>
          </w:tcPr>
          <w:p w14:paraId="0A92E407" w14:textId="77777777" w:rsidR="00A62429" w:rsidRDefault="00A62429">
            <w:pPr>
              <w:jc w:val="center"/>
              <w:rPr>
                <w:rFonts w:cs="Arial"/>
                <w:b/>
                <w:color w:val="000000"/>
              </w:rPr>
            </w:pPr>
            <w:r>
              <w:rPr>
                <w:rFonts w:cs="Arial"/>
                <w:b/>
                <w:color w:val="000000"/>
              </w:rPr>
              <w:t>Típusa</w:t>
            </w:r>
          </w:p>
        </w:tc>
        <w:tc>
          <w:tcPr>
            <w:tcW w:w="759" w:type="dxa"/>
            <w:tcBorders>
              <w:top w:val="nil"/>
              <w:left w:val="nil"/>
              <w:bottom w:val="single" w:sz="4" w:space="0" w:color="auto"/>
              <w:right w:val="single" w:sz="4" w:space="0" w:color="auto"/>
            </w:tcBorders>
            <w:shd w:val="clear" w:color="auto" w:fill="D9D9D9" w:themeFill="background1" w:themeFillShade="D9"/>
            <w:vAlign w:val="bottom"/>
            <w:hideMark/>
          </w:tcPr>
          <w:p w14:paraId="40429345" w14:textId="77777777" w:rsidR="00A62429" w:rsidRDefault="00A62429">
            <w:pPr>
              <w:jc w:val="center"/>
              <w:rPr>
                <w:rFonts w:cs="Arial"/>
                <w:b/>
                <w:color w:val="000000"/>
              </w:rPr>
            </w:pPr>
            <w:r>
              <w:rPr>
                <w:rFonts w:cs="Arial"/>
                <w:b/>
                <w:color w:val="000000"/>
              </w:rPr>
              <w:t>Hossz</w:t>
            </w:r>
          </w:p>
        </w:tc>
        <w:tc>
          <w:tcPr>
            <w:tcW w:w="22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896C8" w14:textId="77777777" w:rsidR="00A62429" w:rsidRDefault="00A62429">
            <w:pPr>
              <w:spacing w:line="276" w:lineRule="auto"/>
              <w:rPr>
                <w:rFonts w:cs="Arial"/>
                <w:b/>
                <w:color w:val="000000"/>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D52E5" w14:textId="77777777" w:rsidR="00A62429" w:rsidRDefault="00A62429">
            <w:pPr>
              <w:spacing w:line="276" w:lineRule="auto"/>
              <w:rPr>
                <w:rFonts w:cs="Arial"/>
                <w:b/>
                <w:color w:val="000000"/>
                <w:szCs w:val="24"/>
              </w:rPr>
            </w:pPr>
          </w:p>
        </w:tc>
        <w:tc>
          <w:tcPr>
            <w:tcW w:w="13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1E5AC" w14:textId="77777777" w:rsidR="00A62429" w:rsidRDefault="00A62429">
            <w:pPr>
              <w:spacing w:line="276" w:lineRule="auto"/>
              <w:rPr>
                <w:rFonts w:cs="Arial"/>
                <w:b/>
                <w:color w:val="000000"/>
                <w:szCs w:val="24"/>
              </w:rPr>
            </w:pPr>
          </w:p>
        </w:tc>
      </w:tr>
      <w:tr w:rsidR="00A62429" w14:paraId="59A899E6" w14:textId="77777777" w:rsidTr="0054095A">
        <w:trPr>
          <w:trHeight w:val="1122"/>
        </w:trPr>
        <w:tc>
          <w:tcPr>
            <w:tcW w:w="1671" w:type="dxa"/>
            <w:tcBorders>
              <w:top w:val="nil"/>
              <w:left w:val="single" w:sz="4" w:space="0" w:color="auto"/>
              <w:bottom w:val="single" w:sz="4" w:space="0" w:color="auto"/>
              <w:right w:val="single" w:sz="4" w:space="0" w:color="auto"/>
            </w:tcBorders>
            <w:vAlign w:val="center"/>
            <w:hideMark/>
          </w:tcPr>
          <w:p w14:paraId="4C1A0C92" w14:textId="77777777" w:rsidR="00A62429" w:rsidRDefault="00A62429">
            <w:pPr>
              <w:rPr>
                <w:rFonts w:cs="Arial"/>
                <w:color w:val="000000"/>
                <w:sz w:val="18"/>
                <w:szCs w:val="18"/>
              </w:rPr>
            </w:pPr>
            <w:r>
              <w:rPr>
                <w:rFonts w:cs="Arial"/>
                <w:color w:val="000000"/>
                <w:sz w:val="18"/>
                <w:szCs w:val="18"/>
              </w:rPr>
              <w:t>kotes_faj</w:t>
            </w:r>
          </w:p>
        </w:tc>
        <w:tc>
          <w:tcPr>
            <w:tcW w:w="894" w:type="dxa"/>
            <w:tcBorders>
              <w:top w:val="nil"/>
              <w:left w:val="nil"/>
              <w:bottom w:val="single" w:sz="4" w:space="0" w:color="auto"/>
              <w:right w:val="single" w:sz="4" w:space="0" w:color="auto"/>
            </w:tcBorders>
            <w:vAlign w:val="center"/>
            <w:hideMark/>
          </w:tcPr>
          <w:p w14:paraId="1E610B31" w14:textId="77777777" w:rsidR="00A62429" w:rsidRDefault="00A62429">
            <w:pP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0BF71B97" w14:textId="77777777" w:rsidR="00A62429" w:rsidRDefault="00A62429">
            <w:pP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21EA1998" w14:textId="77777777" w:rsidR="00A62429" w:rsidRDefault="00A62429">
            <w:pPr>
              <w:rPr>
                <w:rFonts w:cs="Arial"/>
                <w:color w:val="000000"/>
                <w:sz w:val="18"/>
                <w:szCs w:val="18"/>
              </w:rPr>
            </w:pPr>
            <w:r>
              <w:rPr>
                <w:rFonts w:cs="Arial"/>
                <w:color w:val="000000"/>
                <w:sz w:val="18"/>
                <w:szCs w:val="18"/>
              </w:rPr>
              <w:t>Kötés fajta</w:t>
            </w:r>
          </w:p>
        </w:tc>
        <w:tc>
          <w:tcPr>
            <w:tcW w:w="2409" w:type="dxa"/>
            <w:tcBorders>
              <w:top w:val="nil"/>
              <w:left w:val="nil"/>
              <w:bottom w:val="single" w:sz="4" w:space="0" w:color="auto"/>
              <w:right w:val="single" w:sz="4" w:space="0" w:color="auto"/>
            </w:tcBorders>
            <w:vAlign w:val="center"/>
            <w:hideMark/>
          </w:tcPr>
          <w:p w14:paraId="2CE4965D" w14:textId="77777777" w:rsidR="00A62429" w:rsidRDefault="00A62429">
            <w:pPr>
              <w:rPr>
                <w:rFonts w:cs="Arial"/>
                <w:color w:val="000000"/>
                <w:sz w:val="18"/>
                <w:szCs w:val="18"/>
              </w:rPr>
            </w:pPr>
            <w:r>
              <w:rPr>
                <w:rFonts w:cs="Arial"/>
                <w:color w:val="000000"/>
                <w:sz w:val="18"/>
                <w:szCs w:val="18"/>
              </w:rPr>
              <w:t>kotes_faj értéktáblából</w:t>
            </w:r>
          </w:p>
        </w:tc>
        <w:tc>
          <w:tcPr>
            <w:tcW w:w="1326" w:type="dxa"/>
            <w:tcBorders>
              <w:top w:val="nil"/>
              <w:left w:val="nil"/>
              <w:bottom w:val="single" w:sz="4" w:space="0" w:color="auto"/>
              <w:right w:val="single" w:sz="4" w:space="0" w:color="auto"/>
            </w:tcBorders>
            <w:vAlign w:val="center"/>
            <w:hideMark/>
          </w:tcPr>
          <w:p w14:paraId="586945D3" w14:textId="77777777" w:rsidR="00A62429" w:rsidRDefault="00A62429">
            <w:pPr>
              <w:rPr>
                <w:rFonts w:cs="Arial"/>
                <w:color w:val="000000"/>
                <w:sz w:val="18"/>
                <w:szCs w:val="18"/>
              </w:rPr>
            </w:pPr>
            <w:r>
              <w:rPr>
                <w:rFonts w:cs="Arial"/>
                <w:color w:val="000000"/>
                <w:sz w:val="18"/>
                <w:szCs w:val="18"/>
              </w:rPr>
              <w:t>3/Elágazó fémvezetőjű</w:t>
            </w:r>
          </w:p>
        </w:tc>
      </w:tr>
      <w:tr w:rsidR="00A62429" w14:paraId="5A9A44E6" w14:textId="77777777" w:rsidTr="0054095A">
        <w:trPr>
          <w:trHeight w:val="300"/>
        </w:trPr>
        <w:tc>
          <w:tcPr>
            <w:tcW w:w="1671" w:type="dxa"/>
            <w:tcBorders>
              <w:top w:val="nil"/>
              <w:left w:val="single" w:sz="4" w:space="0" w:color="auto"/>
              <w:bottom w:val="single" w:sz="4" w:space="0" w:color="auto"/>
              <w:right w:val="single" w:sz="4" w:space="0" w:color="auto"/>
            </w:tcBorders>
            <w:vAlign w:val="center"/>
            <w:hideMark/>
          </w:tcPr>
          <w:p w14:paraId="3424FC20" w14:textId="77777777" w:rsidR="00A62429" w:rsidRDefault="00A62429">
            <w:pPr>
              <w:rPr>
                <w:rFonts w:cs="Arial"/>
                <w:color w:val="000000"/>
                <w:sz w:val="18"/>
                <w:szCs w:val="18"/>
              </w:rPr>
            </w:pPr>
            <w:r>
              <w:rPr>
                <w:rFonts w:cs="Arial"/>
                <w:color w:val="000000"/>
                <w:sz w:val="18"/>
                <w:szCs w:val="18"/>
              </w:rPr>
              <w:t>kotes_tip</w:t>
            </w:r>
          </w:p>
        </w:tc>
        <w:tc>
          <w:tcPr>
            <w:tcW w:w="894" w:type="dxa"/>
            <w:tcBorders>
              <w:top w:val="nil"/>
              <w:left w:val="nil"/>
              <w:bottom w:val="single" w:sz="4" w:space="0" w:color="auto"/>
              <w:right w:val="single" w:sz="4" w:space="0" w:color="auto"/>
            </w:tcBorders>
            <w:vAlign w:val="center"/>
            <w:hideMark/>
          </w:tcPr>
          <w:p w14:paraId="09E91CDD" w14:textId="77777777" w:rsidR="00A62429" w:rsidRDefault="00A62429">
            <w:pP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4F04F777" w14:textId="77777777" w:rsidR="00A62429" w:rsidRDefault="00A62429">
            <w:pPr>
              <w:rPr>
                <w:rFonts w:cs="Arial"/>
                <w:color w:val="000000"/>
                <w:sz w:val="18"/>
                <w:szCs w:val="18"/>
              </w:rPr>
            </w:pPr>
            <w:r>
              <w:rPr>
                <w:rFonts w:cs="Arial"/>
                <w:color w:val="000000"/>
                <w:sz w:val="18"/>
                <w:szCs w:val="18"/>
              </w:rPr>
              <w:t>2</w:t>
            </w:r>
          </w:p>
        </w:tc>
        <w:tc>
          <w:tcPr>
            <w:tcW w:w="2218" w:type="dxa"/>
            <w:tcBorders>
              <w:top w:val="nil"/>
              <w:left w:val="nil"/>
              <w:bottom w:val="single" w:sz="4" w:space="0" w:color="auto"/>
              <w:right w:val="single" w:sz="4" w:space="0" w:color="auto"/>
            </w:tcBorders>
            <w:vAlign w:val="center"/>
            <w:hideMark/>
          </w:tcPr>
          <w:p w14:paraId="0C967E61" w14:textId="09EDB77A" w:rsidR="00A62429" w:rsidRDefault="00A62429" w:rsidP="00D02148">
            <w:pPr>
              <w:rPr>
                <w:rFonts w:cs="Arial"/>
                <w:color w:val="000000"/>
                <w:sz w:val="18"/>
                <w:szCs w:val="18"/>
              </w:rPr>
            </w:pPr>
            <w:r>
              <w:rPr>
                <w:rFonts w:cs="Arial"/>
                <w:color w:val="000000"/>
                <w:sz w:val="18"/>
                <w:szCs w:val="18"/>
                <w:lang w:eastAsia="hu-HU"/>
              </w:rPr>
              <w:t>Kötéslezáró</w:t>
            </w:r>
            <w:r>
              <w:rPr>
                <w:rFonts w:cs="Arial"/>
                <w:color w:val="000000"/>
                <w:sz w:val="18"/>
                <w:szCs w:val="18"/>
              </w:rPr>
              <w:t xml:space="preserve"> típusa</w:t>
            </w:r>
          </w:p>
        </w:tc>
        <w:tc>
          <w:tcPr>
            <w:tcW w:w="2409" w:type="dxa"/>
            <w:tcBorders>
              <w:top w:val="nil"/>
              <w:left w:val="nil"/>
              <w:bottom w:val="single" w:sz="4" w:space="0" w:color="auto"/>
              <w:right w:val="single" w:sz="4" w:space="0" w:color="auto"/>
            </w:tcBorders>
            <w:vAlign w:val="center"/>
            <w:hideMark/>
          </w:tcPr>
          <w:p w14:paraId="047B032B" w14:textId="77777777" w:rsidR="00A62429" w:rsidRDefault="00A62429">
            <w:pPr>
              <w:rPr>
                <w:rFonts w:cs="Arial"/>
                <w:color w:val="000000"/>
                <w:sz w:val="18"/>
                <w:szCs w:val="18"/>
              </w:rPr>
            </w:pPr>
            <w:r>
              <w:rPr>
                <w:rFonts w:cs="Arial"/>
                <w:color w:val="000000"/>
                <w:sz w:val="18"/>
                <w:szCs w:val="18"/>
              </w:rPr>
              <w:t>kotes_tip értéktábla</w:t>
            </w:r>
          </w:p>
        </w:tc>
        <w:tc>
          <w:tcPr>
            <w:tcW w:w="1326" w:type="dxa"/>
            <w:tcBorders>
              <w:top w:val="nil"/>
              <w:left w:val="nil"/>
              <w:bottom w:val="single" w:sz="4" w:space="0" w:color="auto"/>
              <w:right w:val="single" w:sz="4" w:space="0" w:color="auto"/>
            </w:tcBorders>
            <w:vAlign w:val="center"/>
            <w:hideMark/>
          </w:tcPr>
          <w:p w14:paraId="7E35375F" w14:textId="77777777" w:rsidR="00A62429" w:rsidRDefault="00A62429">
            <w:pPr>
              <w:rPr>
                <w:rFonts w:cs="Arial"/>
                <w:color w:val="000000"/>
                <w:sz w:val="18"/>
                <w:szCs w:val="18"/>
              </w:rPr>
            </w:pPr>
            <w:r>
              <w:rPr>
                <w:rFonts w:cs="Arial"/>
                <w:color w:val="000000"/>
                <w:sz w:val="18"/>
                <w:szCs w:val="18"/>
              </w:rPr>
              <w:t>1/BPR</w:t>
            </w:r>
          </w:p>
        </w:tc>
      </w:tr>
      <w:tr w:rsidR="00A62429" w14:paraId="2D6589C7" w14:textId="77777777" w:rsidTr="0054095A">
        <w:trPr>
          <w:trHeight w:val="600"/>
        </w:trPr>
        <w:tc>
          <w:tcPr>
            <w:tcW w:w="1671" w:type="dxa"/>
            <w:tcBorders>
              <w:top w:val="nil"/>
              <w:left w:val="single" w:sz="4" w:space="0" w:color="auto"/>
              <w:bottom w:val="single" w:sz="4" w:space="0" w:color="auto"/>
              <w:right w:val="single" w:sz="4" w:space="0" w:color="auto"/>
            </w:tcBorders>
            <w:vAlign w:val="center"/>
            <w:hideMark/>
          </w:tcPr>
          <w:p w14:paraId="6B522277" w14:textId="77777777" w:rsidR="00A62429" w:rsidRDefault="00A62429">
            <w:pPr>
              <w:rPr>
                <w:rFonts w:cs="Arial"/>
                <w:color w:val="000000"/>
                <w:sz w:val="18"/>
                <w:szCs w:val="18"/>
              </w:rPr>
            </w:pPr>
            <w:r>
              <w:rPr>
                <w:rFonts w:cs="Arial"/>
                <w:color w:val="000000"/>
                <w:sz w:val="18"/>
                <w:szCs w:val="18"/>
              </w:rPr>
              <w:t>pozicio</w:t>
            </w:r>
          </w:p>
        </w:tc>
        <w:tc>
          <w:tcPr>
            <w:tcW w:w="894" w:type="dxa"/>
            <w:tcBorders>
              <w:top w:val="nil"/>
              <w:left w:val="nil"/>
              <w:bottom w:val="single" w:sz="4" w:space="0" w:color="auto"/>
              <w:right w:val="single" w:sz="4" w:space="0" w:color="auto"/>
            </w:tcBorders>
            <w:vAlign w:val="center"/>
            <w:hideMark/>
          </w:tcPr>
          <w:p w14:paraId="4901132F" w14:textId="77777777" w:rsidR="00A62429" w:rsidRDefault="00A62429">
            <w:pP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4949D7E7" w14:textId="77777777" w:rsidR="00A62429" w:rsidRDefault="00A62429">
            <w:pP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30EC8CFD" w14:textId="77777777" w:rsidR="00A62429" w:rsidRDefault="00A62429">
            <w:pPr>
              <w:rPr>
                <w:rFonts w:cs="Arial"/>
                <w:color w:val="000000"/>
                <w:sz w:val="18"/>
                <w:szCs w:val="18"/>
              </w:rPr>
            </w:pPr>
            <w:r>
              <w:rPr>
                <w:rFonts w:cs="Arial"/>
                <w:color w:val="000000"/>
                <w:sz w:val="18"/>
                <w:szCs w:val="18"/>
              </w:rPr>
              <w:t>Pozíció, kötés helyzete</w:t>
            </w:r>
          </w:p>
        </w:tc>
        <w:tc>
          <w:tcPr>
            <w:tcW w:w="2409" w:type="dxa"/>
            <w:tcBorders>
              <w:top w:val="nil"/>
              <w:left w:val="nil"/>
              <w:bottom w:val="single" w:sz="4" w:space="0" w:color="auto"/>
              <w:right w:val="single" w:sz="4" w:space="0" w:color="auto"/>
            </w:tcBorders>
            <w:vAlign w:val="center"/>
            <w:hideMark/>
          </w:tcPr>
          <w:p w14:paraId="7DE9981A" w14:textId="77777777" w:rsidR="00A62429" w:rsidRDefault="00A62429">
            <w:pPr>
              <w:rPr>
                <w:rFonts w:cs="Arial"/>
                <w:color w:val="000000"/>
                <w:sz w:val="18"/>
                <w:szCs w:val="18"/>
              </w:rPr>
            </w:pPr>
            <w:r>
              <w:rPr>
                <w:rFonts w:cs="Arial"/>
                <w:color w:val="000000"/>
                <w:sz w:val="18"/>
                <w:szCs w:val="18"/>
              </w:rPr>
              <w:t>1=alépítmény, 2 =földben, 3 légben</w:t>
            </w:r>
          </w:p>
        </w:tc>
        <w:tc>
          <w:tcPr>
            <w:tcW w:w="1326" w:type="dxa"/>
            <w:tcBorders>
              <w:top w:val="nil"/>
              <w:left w:val="nil"/>
              <w:bottom w:val="single" w:sz="4" w:space="0" w:color="auto"/>
              <w:right w:val="single" w:sz="4" w:space="0" w:color="auto"/>
            </w:tcBorders>
            <w:vAlign w:val="center"/>
            <w:hideMark/>
          </w:tcPr>
          <w:p w14:paraId="057D279E" w14:textId="77777777" w:rsidR="00A62429" w:rsidRDefault="00A62429">
            <w:pPr>
              <w:rPr>
                <w:rFonts w:cs="Arial"/>
                <w:color w:val="000000"/>
                <w:sz w:val="18"/>
                <w:szCs w:val="18"/>
              </w:rPr>
            </w:pPr>
            <w:r>
              <w:rPr>
                <w:rFonts w:cs="Arial"/>
                <w:color w:val="000000"/>
                <w:sz w:val="18"/>
                <w:szCs w:val="18"/>
              </w:rPr>
              <w:t>1/alépítmény</w:t>
            </w:r>
          </w:p>
        </w:tc>
      </w:tr>
      <w:tr w:rsidR="00A62429" w14:paraId="71FE46F9" w14:textId="77777777" w:rsidTr="0054095A">
        <w:trPr>
          <w:trHeight w:val="300"/>
        </w:trPr>
        <w:tc>
          <w:tcPr>
            <w:tcW w:w="1671" w:type="dxa"/>
            <w:tcBorders>
              <w:top w:val="nil"/>
              <w:left w:val="single" w:sz="4" w:space="0" w:color="auto"/>
              <w:bottom w:val="single" w:sz="4" w:space="0" w:color="auto"/>
              <w:right w:val="single" w:sz="4" w:space="0" w:color="auto"/>
            </w:tcBorders>
            <w:vAlign w:val="center"/>
            <w:hideMark/>
          </w:tcPr>
          <w:p w14:paraId="2B6365AB" w14:textId="77777777" w:rsidR="00A62429" w:rsidRDefault="00A62429">
            <w:pPr>
              <w:rPr>
                <w:rFonts w:cs="Arial"/>
                <w:color w:val="000000"/>
                <w:sz w:val="18"/>
                <w:szCs w:val="18"/>
              </w:rPr>
            </w:pPr>
            <w:r>
              <w:rPr>
                <w:rFonts w:cs="Arial"/>
                <w:color w:val="000000"/>
                <w:sz w:val="18"/>
                <w:szCs w:val="18"/>
              </w:rPr>
              <w:t>optikai</w:t>
            </w:r>
          </w:p>
        </w:tc>
        <w:tc>
          <w:tcPr>
            <w:tcW w:w="894" w:type="dxa"/>
            <w:tcBorders>
              <w:top w:val="nil"/>
              <w:left w:val="nil"/>
              <w:bottom w:val="single" w:sz="4" w:space="0" w:color="auto"/>
              <w:right w:val="single" w:sz="4" w:space="0" w:color="auto"/>
            </w:tcBorders>
            <w:vAlign w:val="center"/>
            <w:hideMark/>
          </w:tcPr>
          <w:p w14:paraId="1F402AD0" w14:textId="77777777" w:rsidR="00A62429" w:rsidRDefault="00A62429">
            <w:pPr>
              <w:rPr>
                <w:rFonts w:cs="Arial"/>
                <w:color w:val="000000"/>
                <w:sz w:val="18"/>
                <w:szCs w:val="18"/>
              </w:rPr>
            </w:pPr>
            <w:r>
              <w:rPr>
                <w:rFonts w:cs="Arial"/>
                <w:color w:val="000000"/>
                <w:sz w:val="18"/>
                <w:szCs w:val="18"/>
              </w:rPr>
              <w:t>Logical</w:t>
            </w:r>
          </w:p>
        </w:tc>
        <w:tc>
          <w:tcPr>
            <w:tcW w:w="759" w:type="dxa"/>
            <w:tcBorders>
              <w:top w:val="nil"/>
              <w:left w:val="nil"/>
              <w:bottom w:val="single" w:sz="4" w:space="0" w:color="auto"/>
              <w:right w:val="single" w:sz="4" w:space="0" w:color="auto"/>
            </w:tcBorders>
            <w:vAlign w:val="center"/>
            <w:hideMark/>
          </w:tcPr>
          <w:p w14:paraId="7BB7314B" w14:textId="77777777" w:rsidR="00A62429" w:rsidRDefault="00A62429">
            <w:pP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3DEB123E" w14:textId="77A492F2" w:rsidR="00A62429" w:rsidRDefault="00A62429" w:rsidP="00D02148">
            <w:pPr>
              <w:rPr>
                <w:rFonts w:cs="Arial"/>
                <w:color w:val="000000"/>
                <w:sz w:val="18"/>
                <w:szCs w:val="18"/>
              </w:rPr>
            </w:pPr>
            <w:r>
              <w:rPr>
                <w:rFonts w:cs="Arial"/>
                <w:color w:val="000000"/>
                <w:sz w:val="18"/>
                <w:szCs w:val="18"/>
              </w:rPr>
              <w:t>Optikai kötés?</w:t>
            </w:r>
          </w:p>
        </w:tc>
        <w:tc>
          <w:tcPr>
            <w:tcW w:w="2409" w:type="dxa"/>
            <w:tcBorders>
              <w:top w:val="nil"/>
              <w:left w:val="nil"/>
              <w:bottom w:val="single" w:sz="4" w:space="0" w:color="auto"/>
              <w:right w:val="single" w:sz="4" w:space="0" w:color="auto"/>
            </w:tcBorders>
            <w:vAlign w:val="center"/>
            <w:hideMark/>
          </w:tcPr>
          <w:p w14:paraId="7E27A212" w14:textId="77777777" w:rsidR="00A62429" w:rsidRDefault="00A62429">
            <w:pPr>
              <w:rPr>
                <w:rFonts w:cs="Arial"/>
                <w:color w:val="000000"/>
                <w:sz w:val="18"/>
                <w:szCs w:val="18"/>
              </w:rPr>
            </w:pPr>
            <w:r>
              <w:rPr>
                <w:rFonts w:cs="Arial"/>
                <w:color w:val="000000"/>
                <w:sz w:val="18"/>
                <w:szCs w:val="18"/>
              </w:rPr>
              <w:t>1=Igen, 2=nem</w:t>
            </w:r>
          </w:p>
        </w:tc>
        <w:tc>
          <w:tcPr>
            <w:tcW w:w="1326" w:type="dxa"/>
            <w:tcBorders>
              <w:top w:val="nil"/>
              <w:left w:val="nil"/>
              <w:bottom w:val="single" w:sz="4" w:space="0" w:color="auto"/>
              <w:right w:val="single" w:sz="4" w:space="0" w:color="auto"/>
            </w:tcBorders>
            <w:vAlign w:val="center"/>
            <w:hideMark/>
          </w:tcPr>
          <w:p w14:paraId="51818CAA" w14:textId="5E22F2AA" w:rsidR="00A62429" w:rsidRDefault="00761F29">
            <w:pPr>
              <w:rPr>
                <w:rFonts w:cs="Arial"/>
                <w:color w:val="000000"/>
                <w:sz w:val="18"/>
                <w:szCs w:val="18"/>
              </w:rPr>
            </w:pPr>
            <w:r>
              <w:rPr>
                <w:rFonts w:cs="Arial"/>
                <w:color w:val="000000"/>
                <w:sz w:val="18"/>
                <w:szCs w:val="18"/>
                <w:lang w:eastAsia="hu-HU"/>
              </w:rPr>
              <w:t>0</w:t>
            </w:r>
          </w:p>
        </w:tc>
      </w:tr>
      <w:tr w:rsidR="00A62429" w14:paraId="7DE191C6" w14:textId="77777777" w:rsidTr="0054095A">
        <w:trPr>
          <w:trHeight w:val="900"/>
        </w:trPr>
        <w:tc>
          <w:tcPr>
            <w:tcW w:w="1671" w:type="dxa"/>
            <w:tcBorders>
              <w:top w:val="nil"/>
              <w:left w:val="single" w:sz="4" w:space="0" w:color="auto"/>
              <w:bottom w:val="single" w:sz="4" w:space="0" w:color="auto"/>
              <w:right w:val="single" w:sz="4" w:space="0" w:color="auto"/>
            </w:tcBorders>
            <w:vAlign w:val="center"/>
            <w:hideMark/>
          </w:tcPr>
          <w:p w14:paraId="42F5A9E8" w14:textId="77777777" w:rsidR="00A62429" w:rsidRDefault="00A62429">
            <w:pPr>
              <w:rPr>
                <w:rFonts w:cs="Arial"/>
                <w:color w:val="000000"/>
                <w:sz w:val="18"/>
                <w:szCs w:val="18"/>
                <w:lang w:eastAsia="hu-HU"/>
              </w:rPr>
            </w:pPr>
            <w:r>
              <w:rPr>
                <w:rFonts w:cs="Arial"/>
                <w:color w:val="000000"/>
                <w:sz w:val="18"/>
                <w:szCs w:val="18"/>
                <w:lang w:eastAsia="hu-HU"/>
              </w:rPr>
              <w:t>port_1</w:t>
            </w:r>
          </w:p>
        </w:tc>
        <w:tc>
          <w:tcPr>
            <w:tcW w:w="894" w:type="dxa"/>
            <w:tcBorders>
              <w:top w:val="nil"/>
              <w:left w:val="nil"/>
              <w:bottom w:val="single" w:sz="4" w:space="0" w:color="auto"/>
              <w:right w:val="single" w:sz="4" w:space="0" w:color="auto"/>
            </w:tcBorders>
            <w:vAlign w:val="center"/>
            <w:hideMark/>
          </w:tcPr>
          <w:p w14:paraId="6583EF0A"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9" w:type="dxa"/>
            <w:tcBorders>
              <w:top w:val="nil"/>
              <w:left w:val="nil"/>
              <w:bottom w:val="single" w:sz="4" w:space="0" w:color="auto"/>
              <w:right w:val="single" w:sz="4" w:space="0" w:color="auto"/>
            </w:tcBorders>
            <w:vAlign w:val="center"/>
            <w:hideMark/>
          </w:tcPr>
          <w:p w14:paraId="11763099" w14:textId="77777777" w:rsidR="00A62429" w:rsidRDefault="00A62429">
            <w:pPr>
              <w:rPr>
                <w:rFonts w:cs="Arial"/>
                <w:color w:val="000000"/>
                <w:sz w:val="18"/>
                <w:szCs w:val="18"/>
                <w:lang w:eastAsia="hu-HU"/>
              </w:rPr>
            </w:pPr>
            <w:r>
              <w:rPr>
                <w:rFonts w:cs="Arial"/>
                <w:color w:val="000000"/>
                <w:sz w:val="18"/>
                <w:szCs w:val="18"/>
                <w:lang w:eastAsia="hu-HU"/>
              </w:rPr>
              <w:t>10/0</w:t>
            </w:r>
          </w:p>
        </w:tc>
        <w:tc>
          <w:tcPr>
            <w:tcW w:w="2218" w:type="dxa"/>
            <w:tcBorders>
              <w:top w:val="nil"/>
              <w:left w:val="nil"/>
              <w:bottom w:val="single" w:sz="4" w:space="0" w:color="auto"/>
              <w:right w:val="single" w:sz="4" w:space="0" w:color="auto"/>
            </w:tcBorders>
            <w:vAlign w:val="center"/>
            <w:hideMark/>
          </w:tcPr>
          <w:p w14:paraId="7E330883" w14:textId="77777777" w:rsidR="00A62429" w:rsidRDefault="00A62429">
            <w:pPr>
              <w:rPr>
                <w:rFonts w:cs="Arial"/>
                <w:color w:val="000000"/>
                <w:sz w:val="18"/>
                <w:szCs w:val="18"/>
                <w:lang w:eastAsia="hu-HU"/>
              </w:rPr>
            </w:pPr>
            <w:r>
              <w:rPr>
                <w:rFonts w:cs="Arial"/>
                <w:color w:val="000000"/>
                <w:sz w:val="18"/>
                <w:szCs w:val="18"/>
                <w:lang w:eastAsia="hu-HU"/>
              </w:rPr>
              <w:t>A kötés kerek port száma</w:t>
            </w:r>
          </w:p>
        </w:tc>
        <w:tc>
          <w:tcPr>
            <w:tcW w:w="2409" w:type="dxa"/>
            <w:tcBorders>
              <w:top w:val="nil"/>
              <w:left w:val="nil"/>
              <w:bottom w:val="single" w:sz="4" w:space="0" w:color="auto"/>
              <w:right w:val="single" w:sz="4" w:space="0" w:color="auto"/>
            </w:tcBorders>
            <w:vAlign w:val="center"/>
          </w:tcPr>
          <w:p w14:paraId="06DA8CDE" w14:textId="77777777" w:rsidR="00A62429" w:rsidRDefault="00A62429">
            <w:pPr>
              <w:rPr>
                <w:rFonts w:cs="Arial"/>
                <w:color w:val="000000"/>
                <w:sz w:val="18"/>
                <w:szCs w:val="18"/>
                <w:lang w:eastAsia="hu-HU"/>
              </w:rPr>
            </w:pPr>
          </w:p>
        </w:tc>
        <w:tc>
          <w:tcPr>
            <w:tcW w:w="1326" w:type="dxa"/>
            <w:tcBorders>
              <w:top w:val="nil"/>
              <w:left w:val="nil"/>
              <w:bottom w:val="single" w:sz="4" w:space="0" w:color="auto"/>
              <w:right w:val="single" w:sz="4" w:space="0" w:color="auto"/>
            </w:tcBorders>
            <w:vAlign w:val="center"/>
          </w:tcPr>
          <w:p w14:paraId="095ADD1F" w14:textId="1A5CEE8C" w:rsidR="00A62429" w:rsidRDefault="00470E50">
            <w:pPr>
              <w:rPr>
                <w:rFonts w:cs="Arial"/>
                <w:color w:val="000000"/>
                <w:sz w:val="18"/>
                <w:szCs w:val="18"/>
                <w:lang w:eastAsia="hu-HU"/>
              </w:rPr>
            </w:pPr>
            <w:r>
              <w:rPr>
                <w:rFonts w:cs="Arial"/>
                <w:color w:val="000000"/>
                <w:sz w:val="18"/>
                <w:szCs w:val="18"/>
                <w:lang w:eastAsia="hu-HU"/>
              </w:rPr>
              <w:t xml:space="preserve"> </w:t>
            </w:r>
          </w:p>
        </w:tc>
      </w:tr>
      <w:tr w:rsidR="00A62429" w14:paraId="347D9116" w14:textId="77777777" w:rsidTr="0054095A">
        <w:trPr>
          <w:trHeight w:val="900"/>
        </w:trPr>
        <w:tc>
          <w:tcPr>
            <w:tcW w:w="1671" w:type="dxa"/>
            <w:tcBorders>
              <w:top w:val="nil"/>
              <w:left w:val="single" w:sz="4" w:space="0" w:color="auto"/>
              <w:bottom w:val="single" w:sz="4" w:space="0" w:color="auto"/>
              <w:right w:val="single" w:sz="4" w:space="0" w:color="auto"/>
            </w:tcBorders>
            <w:vAlign w:val="center"/>
            <w:hideMark/>
          </w:tcPr>
          <w:p w14:paraId="51A25CE1" w14:textId="77777777" w:rsidR="00A62429" w:rsidRDefault="00A62429">
            <w:pPr>
              <w:rPr>
                <w:rFonts w:cs="Arial"/>
                <w:color w:val="000000"/>
                <w:sz w:val="18"/>
                <w:szCs w:val="18"/>
                <w:lang w:eastAsia="hu-HU"/>
              </w:rPr>
            </w:pPr>
            <w:r>
              <w:rPr>
                <w:rFonts w:cs="Arial"/>
                <w:color w:val="000000"/>
                <w:sz w:val="18"/>
                <w:szCs w:val="18"/>
                <w:lang w:eastAsia="hu-HU"/>
              </w:rPr>
              <w:t>port_2</w:t>
            </w:r>
          </w:p>
        </w:tc>
        <w:tc>
          <w:tcPr>
            <w:tcW w:w="894" w:type="dxa"/>
            <w:tcBorders>
              <w:top w:val="nil"/>
              <w:left w:val="nil"/>
              <w:bottom w:val="single" w:sz="4" w:space="0" w:color="auto"/>
              <w:right w:val="single" w:sz="4" w:space="0" w:color="auto"/>
            </w:tcBorders>
            <w:vAlign w:val="center"/>
            <w:hideMark/>
          </w:tcPr>
          <w:p w14:paraId="5CD1F8A1"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9" w:type="dxa"/>
            <w:tcBorders>
              <w:top w:val="nil"/>
              <w:left w:val="nil"/>
              <w:bottom w:val="single" w:sz="4" w:space="0" w:color="auto"/>
              <w:right w:val="single" w:sz="4" w:space="0" w:color="auto"/>
            </w:tcBorders>
            <w:vAlign w:val="center"/>
            <w:hideMark/>
          </w:tcPr>
          <w:p w14:paraId="7E3C30F8" w14:textId="77777777" w:rsidR="00A62429" w:rsidRDefault="00A62429">
            <w:pPr>
              <w:rPr>
                <w:rFonts w:cs="Arial"/>
                <w:color w:val="000000"/>
                <w:sz w:val="18"/>
                <w:szCs w:val="18"/>
                <w:lang w:eastAsia="hu-HU"/>
              </w:rPr>
            </w:pPr>
            <w:r>
              <w:rPr>
                <w:rFonts w:cs="Arial"/>
                <w:color w:val="000000"/>
                <w:sz w:val="18"/>
                <w:szCs w:val="18"/>
                <w:lang w:eastAsia="hu-HU"/>
              </w:rPr>
              <w:t>10/0</w:t>
            </w:r>
          </w:p>
        </w:tc>
        <w:tc>
          <w:tcPr>
            <w:tcW w:w="2218" w:type="dxa"/>
            <w:tcBorders>
              <w:top w:val="nil"/>
              <w:left w:val="nil"/>
              <w:bottom w:val="single" w:sz="4" w:space="0" w:color="auto"/>
              <w:right w:val="single" w:sz="4" w:space="0" w:color="auto"/>
            </w:tcBorders>
            <w:vAlign w:val="center"/>
            <w:hideMark/>
          </w:tcPr>
          <w:p w14:paraId="662F9D4B" w14:textId="77777777" w:rsidR="00A62429" w:rsidRDefault="00A62429">
            <w:pPr>
              <w:rPr>
                <w:rFonts w:cs="Arial"/>
                <w:color w:val="000000"/>
                <w:sz w:val="18"/>
                <w:szCs w:val="18"/>
                <w:lang w:eastAsia="hu-HU"/>
              </w:rPr>
            </w:pPr>
            <w:r>
              <w:rPr>
                <w:rFonts w:cs="Arial"/>
                <w:color w:val="000000"/>
                <w:sz w:val="18"/>
                <w:szCs w:val="18"/>
                <w:lang w:eastAsia="hu-HU"/>
              </w:rPr>
              <w:t>A kötés ovál port száma</w:t>
            </w:r>
          </w:p>
        </w:tc>
        <w:tc>
          <w:tcPr>
            <w:tcW w:w="2409" w:type="dxa"/>
            <w:tcBorders>
              <w:top w:val="nil"/>
              <w:left w:val="nil"/>
              <w:bottom w:val="single" w:sz="4" w:space="0" w:color="auto"/>
              <w:right w:val="single" w:sz="4" w:space="0" w:color="auto"/>
            </w:tcBorders>
            <w:vAlign w:val="center"/>
          </w:tcPr>
          <w:p w14:paraId="4BB2222F" w14:textId="77777777" w:rsidR="00A62429" w:rsidRDefault="00A62429">
            <w:pPr>
              <w:rPr>
                <w:rFonts w:cs="Arial"/>
                <w:color w:val="000000"/>
                <w:sz w:val="18"/>
                <w:szCs w:val="18"/>
                <w:lang w:eastAsia="hu-HU"/>
              </w:rPr>
            </w:pPr>
          </w:p>
        </w:tc>
        <w:tc>
          <w:tcPr>
            <w:tcW w:w="1326" w:type="dxa"/>
            <w:tcBorders>
              <w:top w:val="nil"/>
              <w:left w:val="nil"/>
              <w:bottom w:val="single" w:sz="4" w:space="0" w:color="auto"/>
              <w:right w:val="single" w:sz="4" w:space="0" w:color="auto"/>
            </w:tcBorders>
            <w:vAlign w:val="center"/>
          </w:tcPr>
          <w:p w14:paraId="0BD63A0C" w14:textId="7A383F88" w:rsidR="00A62429" w:rsidRDefault="00470E50">
            <w:pPr>
              <w:rPr>
                <w:rFonts w:cs="Arial"/>
                <w:color w:val="000000"/>
                <w:sz w:val="18"/>
                <w:szCs w:val="18"/>
                <w:lang w:eastAsia="hu-HU"/>
              </w:rPr>
            </w:pPr>
            <w:r>
              <w:rPr>
                <w:rFonts w:cs="Arial"/>
                <w:color w:val="000000"/>
                <w:sz w:val="18"/>
                <w:szCs w:val="18"/>
                <w:lang w:eastAsia="hu-HU"/>
              </w:rPr>
              <w:t xml:space="preserve"> </w:t>
            </w:r>
          </w:p>
        </w:tc>
      </w:tr>
      <w:tr w:rsidR="00A62429" w14:paraId="313FCCE1" w14:textId="77777777" w:rsidTr="0054095A">
        <w:trPr>
          <w:trHeight w:val="900"/>
        </w:trPr>
        <w:tc>
          <w:tcPr>
            <w:tcW w:w="1671" w:type="dxa"/>
            <w:tcBorders>
              <w:top w:val="nil"/>
              <w:left w:val="single" w:sz="4" w:space="0" w:color="auto"/>
              <w:bottom w:val="single" w:sz="4" w:space="0" w:color="auto"/>
              <w:right w:val="single" w:sz="4" w:space="0" w:color="auto"/>
            </w:tcBorders>
            <w:vAlign w:val="center"/>
            <w:hideMark/>
          </w:tcPr>
          <w:p w14:paraId="5033D1B5" w14:textId="77777777" w:rsidR="00A62429" w:rsidRDefault="00A62429">
            <w:pPr>
              <w:rPr>
                <w:rFonts w:cs="Arial"/>
                <w:color w:val="000000"/>
                <w:sz w:val="18"/>
                <w:szCs w:val="18"/>
              </w:rPr>
            </w:pPr>
            <w:r>
              <w:rPr>
                <w:rFonts w:cs="Arial"/>
                <w:color w:val="000000"/>
                <w:sz w:val="18"/>
                <w:szCs w:val="18"/>
              </w:rPr>
              <w:t>jelkulcs</w:t>
            </w:r>
          </w:p>
        </w:tc>
        <w:tc>
          <w:tcPr>
            <w:tcW w:w="894" w:type="dxa"/>
            <w:tcBorders>
              <w:top w:val="nil"/>
              <w:left w:val="nil"/>
              <w:bottom w:val="single" w:sz="4" w:space="0" w:color="auto"/>
              <w:right w:val="single" w:sz="4" w:space="0" w:color="auto"/>
            </w:tcBorders>
            <w:vAlign w:val="center"/>
            <w:hideMark/>
          </w:tcPr>
          <w:p w14:paraId="6F00E8FD" w14:textId="77777777" w:rsidR="00A62429" w:rsidRDefault="00A62429">
            <w:pP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10F722C1" w14:textId="77777777" w:rsidR="00A62429" w:rsidRDefault="00A62429">
            <w:pPr>
              <w:rPr>
                <w:rFonts w:cs="Arial"/>
                <w:color w:val="000000"/>
                <w:sz w:val="18"/>
                <w:szCs w:val="18"/>
              </w:rPr>
            </w:pPr>
            <w:r>
              <w:rPr>
                <w:rFonts w:cs="Arial"/>
                <w:color w:val="000000"/>
                <w:sz w:val="18"/>
                <w:szCs w:val="18"/>
              </w:rPr>
              <w:t>3</w:t>
            </w:r>
          </w:p>
        </w:tc>
        <w:tc>
          <w:tcPr>
            <w:tcW w:w="2218" w:type="dxa"/>
            <w:tcBorders>
              <w:top w:val="nil"/>
              <w:left w:val="nil"/>
              <w:bottom w:val="single" w:sz="4" w:space="0" w:color="auto"/>
              <w:right w:val="single" w:sz="4" w:space="0" w:color="auto"/>
            </w:tcBorders>
            <w:vAlign w:val="center"/>
            <w:hideMark/>
          </w:tcPr>
          <w:p w14:paraId="73FD0EDE"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409" w:type="dxa"/>
            <w:tcBorders>
              <w:top w:val="nil"/>
              <w:left w:val="nil"/>
              <w:bottom w:val="single" w:sz="4" w:space="0" w:color="auto"/>
              <w:right w:val="single" w:sz="4" w:space="0" w:color="auto"/>
            </w:tcBorders>
            <w:vAlign w:val="center"/>
            <w:hideMark/>
          </w:tcPr>
          <w:p w14:paraId="4E3042CC"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326" w:type="dxa"/>
            <w:tcBorders>
              <w:top w:val="nil"/>
              <w:left w:val="nil"/>
              <w:bottom w:val="single" w:sz="4" w:space="0" w:color="auto"/>
              <w:right w:val="single" w:sz="4" w:space="0" w:color="auto"/>
            </w:tcBorders>
            <w:vAlign w:val="center"/>
            <w:hideMark/>
          </w:tcPr>
          <w:p w14:paraId="2C7F7888" w14:textId="77777777" w:rsidR="00A62429" w:rsidRDefault="00A62429">
            <w:pPr>
              <w:rPr>
                <w:rFonts w:cs="Arial"/>
                <w:color w:val="000000"/>
                <w:sz w:val="18"/>
                <w:szCs w:val="18"/>
              </w:rPr>
            </w:pPr>
            <w:r>
              <w:rPr>
                <w:rFonts w:cs="Arial"/>
                <w:color w:val="000000"/>
                <w:sz w:val="18"/>
                <w:szCs w:val="18"/>
              </w:rPr>
              <w:t>61</w:t>
            </w:r>
          </w:p>
        </w:tc>
      </w:tr>
      <w:tr w:rsidR="00A62429" w14:paraId="60A8881C" w14:textId="77777777" w:rsidTr="0054095A">
        <w:trPr>
          <w:trHeight w:val="600"/>
        </w:trPr>
        <w:tc>
          <w:tcPr>
            <w:tcW w:w="1671" w:type="dxa"/>
            <w:tcBorders>
              <w:top w:val="nil"/>
              <w:left w:val="single" w:sz="4" w:space="0" w:color="auto"/>
              <w:bottom w:val="single" w:sz="4" w:space="0" w:color="auto"/>
              <w:right w:val="single" w:sz="4" w:space="0" w:color="auto"/>
            </w:tcBorders>
            <w:vAlign w:val="center"/>
            <w:hideMark/>
          </w:tcPr>
          <w:p w14:paraId="77A3948C" w14:textId="77777777" w:rsidR="00A62429" w:rsidRDefault="00A62429">
            <w:pPr>
              <w:rPr>
                <w:rFonts w:cs="Arial"/>
                <w:color w:val="000000"/>
                <w:sz w:val="18"/>
                <w:szCs w:val="18"/>
              </w:rPr>
            </w:pPr>
            <w:r>
              <w:rPr>
                <w:rFonts w:cs="Arial"/>
                <w:color w:val="000000"/>
                <w:sz w:val="18"/>
                <w:szCs w:val="18"/>
              </w:rPr>
              <w:t>csatolt_obj_ID</w:t>
            </w:r>
          </w:p>
        </w:tc>
        <w:tc>
          <w:tcPr>
            <w:tcW w:w="894" w:type="dxa"/>
            <w:tcBorders>
              <w:top w:val="nil"/>
              <w:left w:val="nil"/>
              <w:bottom w:val="single" w:sz="4" w:space="0" w:color="auto"/>
              <w:right w:val="single" w:sz="4" w:space="0" w:color="auto"/>
            </w:tcBorders>
            <w:vAlign w:val="center"/>
            <w:hideMark/>
          </w:tcPr>
          <w:p w14:paraId="5986C3A2" w14:textId="77777777" w:rsidR="00A62429" w:rsidRDefault="00A62429">
            <w:pPr>
              <w:rPr>
                <w:rFonts w:cs="Arial"/>
                <w:color w:val="000000"/>
                <w:sz w:val="18"/>
                <w:szCs w:val="18"/>
              </w:rPr>
            </w:pPr>
            <w:r>
              <w:rPr>
                <w:rFonts w:cs="Arial"/>
                <w:color w:val="000000"/>
                <w:sz w:val="18"/>
                <w:szCs w:val="18"/>
              </w:rPr>
              <w:t>Number</w:t>
            </w:r>
          </w:p>
        </w:tc>
        <w:tc>
          <w:tcPr>
            <w:tcW w:w="759" w:type="dxa"/>
            <w:tcBorders>
              <w:top w:val="nil"/>
              <w:left w:val="nil"/>
              <w:bottom w:val="single" w:sz="4" w:space="0" w:color="auto"/>
              <w:right w:val="single" w:sz="4" w:space="0" w:color="auto"/>
            </w:tcBorders>
            <w:vAlign w:val="center"/>
            <w:hideMark/>
          </w:tcPr>
          <w:p w14:paraId="220BF299" w14:textId="77777777" w:rsidR="00A62429" w:rsidRDefault="00A62429">
            <w:pPr>
              <w:rPr>
                <w:rFonts w:cs="Arial"/>
                <w:color w:val="000000"/>
                <w:sz w:val="18"/>
                <w:szCs w:val="18"/>
              </w:rPr>
            </w:pPr>
            <w:r>
              <w:rPr>
                <w:rFonts w:cs="Arial"/>
                <w:color w:val="000000"/>
                <w:sz w:val="18"/>
                <w:szCs w:val="18"/>
              </w:rPr>
              <w:t>12/0</w:t>
            </w:r>
          </w:p>
        </w:tc>
        <w:tc>
          <w:tcPr>
            <w:tcW w:w="2218" w:type="dxa"/>
            <w:tcBorders>
              <w:top w:val="nil"/>
              <w:left w:val="nil"/>
              <w:bottom w:val="single" w:sz="4" w:space="0" w:color="auto"/>
              <w:right w:val="single" w:sz="4" w:space="0" w:color="auto"/>
            </w:tcBorders>
            <w:vAlign w:val="center"/>
            <w:hideMark/>
          </w:tcPr>
          <w:p w14:paraId="3F669BC4"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409" w:type="dxa"/>
            <w:tcBorders>
              <w:top w:val="nil"/>
              <w:left w:val="nil"/>
              <w:bottom w:val="single" w:sz="4" w:space="0" w:color="auto"/>
              <w:right w:val="single" w:sz="4" w:space="0" w:color="auto"/>
            </w:tcBorders>
            <w:vAlign w:val="center"/>
            <w:hideMark/>
          </w:tcPr>
          <w:p w14:paraId="5E729348"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326" w:type="dxa"/>
            <w:tcBorders>
              <w:top w:val="nil"/>
              <w:left w:val="nil"/>
              <w:bottom w:val="single" w:sz="4" w:space="0" w:color="auto"/>
              <w:right w:val="single" w:sz="4" w:space="0" w:color="auto"/>
            </w:tcBorders>
            <w:vAlign w:val="center"/>
            <w:hideMark/>
          </w:tcPr>
          <w:p w14:paraId="6C890C44" w14:textId="77777777" w:rsidR="00A62429" w:rsidRDefault="00A62429">
            <w:pPr>
              <w:rPr>
                <w:rFonts w:cs="Arial"/>
                <w:color w:val="000000"/>
                <w:sz w:val="18"/>
                <w:szCs w:val="18"/>
              </w:rPr>
            </w:pPr>
            <w:r>
              <w:rPr>
                <w:rFonts w:cs="Arial"/>
                <w:color w:val="000000"/>
                <w:sz w:val="18"/>
                <w:szCs w:val="18"/>
              </w:rPr>
              <w:t>1512</w:t>
            </w:r>
          </w:p>
        </w:tc>
      </w:tr>
      <w:tr w:rsidR="00A62429" w14:paraId="1E68D984" w14:textId="77777777" w:rsidTr="0054095A">
        <w:trPr>
          <w:trHeight w:val="1200"/>
        </w:trPr>
        <w:tc>
          <w:tcPr>
            <w:tcW w:w="1671" w:type="dxa"/>
            <w:tcBorders>
              <w:top w:val="nil"/>
              <w:left w:val="single" w:sz="4" w:space="0" w:color="auto"/>
              <w:bottom w:val="single" w:sz="4" w:space="0" w:color="auto"/>
              <w:right w:val="single" w:sz="4" w:space="0" w:color="auto"/>
            </w:tcBorders>
            <w:vAlign w:val="center"/>
            <w:hideMark/>
          </w:tcPr>
          <w:p w14:paraId="3C7A7A4E" w14:textId="77777777" w:rsidR="00A62429" w:rsidRDefault="00A62429">
            <w:pPr>
              <w:rPr>
                <w:rFonts w:cs="Arial"/>
                <w:color w:val="000000"/>
                <w:sz w:val="18"/>
                <w:szCs w:val="18"/>
              </w:rPr>
            </w:pPr>
            <w:r>
              <w:rPr>
                <w:rFonts w:cs="Arial"/>
                <w:color w:val="000000"/>
                <w:sz w:val="18"/>
                <w:szCs w:val="18"/>
              </w:rPr>
              <w:t>hordozoi_statusz</w:t>
            </w:r>
          </w:p>
        </w:tc>
        <w:tc>
          <w:tcPr>
            <w:tcW w:w="894" w:type="dxa"/>
            <w:tcBorders>
              <w:top w:val="nil"/>
              <w:left w:val="nil"/>
              <w:bottom w:val="single" w:sz="4" w:space="0" w:color="auto"/>
              <w:right w:val="single" w:sz="4" w:space="0" w:color="auto"/>
            </w:tcBorders>
            <w:vAlign w:val="center"/>
            <w:hideMark/>
          </w:tcPr>
          <w:p w14:paraId="41B2DDE6" w14:textId="77777777" w:rsidR="00A62429" w:rsidRDefault="00A62429">
            <w:pPr>
              <w:rPr>
                <w:rFonts w:cs="Arial"/>
                <w:color w:val="000000"/>
                <w:sz w:val="18"/>
                <w:szCs w:val="18"/>
              </w:rPr>
            </w:pPr>
            <w:r>
              <w:rPr>
                <w:rFonts w:cs="Arial"/>
                <w:color w:val="000000"/>
                <w:sz w:val="18"/>
                <w:szCs w:val="18"/>
              </w:rPr>
              <w:t>Logical</w:t>
            </w:r>
          </w:p>
        </w:tc>
        <w:tc>
          <w:tcPr>
            <w:tcW w:w="759" w:type="dxa"/>
            <w:tcBorders>
              <w:top w:val="nil"/>
              <w:left w:val="nil"/>
              <w:bottom w:val="single" w:sz="4" w:space="0" w:color="auto"/>
              <w:right w:val="single" w:sz="4" w:space="0" w:color="auto"/>
            </w:tcBorders>
            <w:vAlign w:val="center"/>
            <w:hideMark/>
          </w:tcPr>
          <w:p w14:paraId="05F7990D" w14:textId="77777777" w:rsidR="00A62429" w:rsidRDefault="00A62429">
            <w:pP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06B728B2"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409" w:type="dxa"/>
            <w:tcBorders>
              <w:top w:val="nil"/>
              <w:left w:val="nil"/>
              <w:bottom w:val="single" w:sz="4" w:space="0" w:color="auto"/>
              <w:right w:val="single" w:sz="4" w:space="0" w:color="auto"/>
            </w:tcBorders>
            <w:vAlign w:val="center"/>
            <w:hideMark/>
          </w:tcPr>
          <w:p w14:paraId="3BA0E525" w14:textId="77777777" w:rsidR="00A62429" w:rsidRDefault="00A62429">
            <w:pPr>
              <w:rPr>
                <w:rFonts w:cs="Arial"/>
                <w:color w:val="000000"/>
                <w:sz w:val="18"/>
                <w:szCs w:val="18"/>
              </w:rPr>
            </w:pPr>
            <w:r>
              <w:rPr>
                <w:rFonts w:cs="Arial"/>
                <w:color w:val="000000"/>
                <w:sz w:val="18"/>
                <w:szCs w:val="18"/>
              </w:rPr>
              <w:t>Mindig tartalmaz belső adatot, kötésrajz</w:t>
            </w:r>
          </w:p>
        </w:tc>
        <w:tc>
          <w:tcPr>
            <w:tcW w:w="1326" w:type="dxa"/>
            <w:tcBorders>
              <w:top w:val="nil"/>
              <w:left w:val="nil"/>
              <w:bottom w:val="single" w:sz="4" w:space="0" w:color="auto"/>
              <w:right w:val="single" w:sz="4" w:space="0" w:color="auto"/>
            </w:tcBorders>
            <w:vAlign w:val="center"/>
            <w:hideMark/>
          </w:tcPr>
          <w:p w14:paraId="268383ED" w14:textId="375AF3CD" w:rsidR="00A62429" w:rsidRDefault="00470E50">
            <w:pPr>
              <w:rPr>
                <w:rFonts w:cs="Arial"/>
                <w:color w:val="000000"/>
                <w:sz w:val="18"/>
                <w:szCs w:val="18"/>
              </w:rPr>
            </w:pPr>
            <w:r>
              <w:rPr>
                <w:rFonts w:cs="Arial"/>
                <w:color w:val="000000"/>
                <w:sz w:val="18"/>
                <w:szCs w:val="18"/>
              </w:rPr>
              <w:t>1/Igen</w:t>
            </w:r>
          </w:p>
        </w:tc>
      </w:tr>
    </w:tbl>
    <w:p w14:paraId="376D5C32" w14:textId="77777777" w:rsidR="00A62429" w:rsidRDefault="00A62429" w:rsidP="00A62429">
      <w:pPr>
        <w:rPr>
          <w:rFonts w:cs="Arial"/>
          <w:szCs w:val="24"/>
        </w:rPr>
      </w:pPr>
    </w:p>
    <w:p w14:paraId="7976A953" w14:textId="77777777" w:rsidR="00A62429" w:rsidRDefault="00A62429" w:rsidP="00A62429">
      <w:pPr>
        <w:rPr>
          <w:rFonts w:cs="Arial"/>
        </w:rPr>
      </w:pPr>
      <w:r>
        <w:rPr>
          <w:rFonts w:cs="Arial"/>
        </w:rPr>
        <w:t>Szabályok</w:t>
      </w:r>
    </w:p>
    <w:p w14:paraId="584ADA13"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4A9CEDBC"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01590F2E" w14:textId="77777777" w:rsidR="00A62429" w:rsidRDefault="00A62429" w:rsidP="00A62429">
      <w:pPr>
        <w:pStyle w:val="Listaszerbekezds"/>
        <w:numPr>
          <w:ilvl w:val="0"/>
          <w:numId w:val="25"/>
        </w:numPr>
        <w:spacing w:before="0" w:after="200"/>
        <w:rPr>
          <w:rFonts w:cs="Arial"/>
        </w:rPr>
      </w:pPr>
      <w:r>
        <w:rPr>
          <w:rFonts w:cs="Arial"/>
        </w:rPr>
        <w:t>Minden kötés egyedi azonosítóval rendelkezik, egy állományban egy azonosító csak egyszer fordulhat elő.</w:t>
      </w:r>
    </w:p>
    <w:p w14:paraId="50A80EEF" w14:textId="77777777" w:rsidR="00A62429" w:rsidRDefault="00A62429" w:rsidP="00A62429">
      <w:pPr>
        <w:pStyle w:val="Listaszerbekezds"/>
        <w:numPr>
          <w:ilvl w:val="0"/>
          <w:numId w:val="25"/>
        </w:numPr>
        <w:spacing w:before="0" w:after="200"/>
        <w:rPr>
          <w:rStyle w:val="Hiperhivatkozs"/>
          <w:color w:val="auto"/>
          <w:sz w:val="22"/>
        </w:rPr>
      </w:pPr>
      <w:r>
        <w:rPr>
          <w:rFonts w:cs="Arial"/>
        </w:rPr>
        <w:t>Az optikai kötés minden esetben tartalmaz belső adatot.</w:t>
      </w:r>
    </w:p>
    <w:p w14:paraId="5A51BBA5" w14:textId="77777777" w:rsidR="00A62429" w:rsidRDefault="00A62429" w:rsidP="002506B3">
      <w:pPr>
        <w:pStyle w:val="Cmsor2"/>
        <w:numPr>
          <w:ilvl w:val="0"/>
          <w:numId w:val="29"/>
        </w:numPr>
        <w:rPr>
          <w:rFonts w:cstheme="majorBidi"/>
        </w:rPr>
      </w:pPr>
      <w:bookmarkStart w:id="57" w:name="_Toc485809679"/>
      <w:bookmarkStart w:id="58" w:name="_Toc487014918"/>
      <w:r>
        <w:t>Csonk</w:t>
      </w:r>
      <w:bookmarkEnd w:id="57"/>
      <w:bookmarkEnd w:id="58"/>
    </w:p>
    <w:tbl>
      <w:tblPr>
        <w:tblW w:w="9225" w:type="dxa"/>
        <w:tblInd w:w="57" w:type="dxa"/>
        <w:tblLayout w:type="fixed"/>
        <w:tblCellMar>
          <w:left w:w="70" w:type="dxa"/>
          <w:right w:w="70" w:type="dxa"/>
        </w:tblCellMar>
        <w:tblLook w:val="04A0" w:firstRow="1" w:lastRow="0" w:firstColumn="1" w:lastColumn="0" w:noHBand="0" w:noVBand="1"/>
      </w:tblPr>
      <w:tblGrid>
        <w:gridCol w:w="1572"/>
        <w:gridCol w:w="894"/>
        <w:gridCol w:w="759"/>
        <w:gridCol w:w="2174"/>
        <w:gridCol w:w="2409"/>
        <w:gridCol w:w="1417"/>
      </w:tblGrid>
      <w:tr w:rsidR="006A107D" w14:paraId="25715F1D" w14:textId="77777777" w:rsidTr="00284FFB">
        <w:trPr>
          <w:trHeight w:val="300"/>
          <w:tblHeader/>
        </w:trPr>
        <w:tc>
          <w:tcPr>
            <w:tcW w:w="3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987F90" w14:textId="77777777" w:rsidR="00A62429" w:rsidRDefault="00A62429">
            <w:pPr>
              <w:jc w:val="center"/>
              <w:rPr>
                <w:rFonts w:cs="Arial"/>
                <w:b/>
                <w:color w:val="000000"/>
              </w:rPr>
            </w:pPr>
            <w:r>
              <w:rPr>
                <w:rFonts w:cs="Arial"/>
                <w:b/>
                <w:color w:val="000000"/>
              </w:rPr>
              <w:t>Adatmező</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269E3" w14:textId="77777777" w:rsidR="00A62429" w:rsidRDefault="00A62429">
            <w:pPr>
              <w:jc w:val="center"/>
              <w:rPr>
                <w:rFonts w:cs="Arial"/>
                <w:b/>
                <w:color w:val="000000"/>
              </w:rPr>
            </w:pPr>
            <w:r>
              <w:rPr>
                <w:rFonts w:cs="Arial"/>
                <w:b/>
                <w:color w:val="000000"/>
              </w:rPr>
              <w:t>Megnevezés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51A9B" w14:textId="77777777" w:rsidR="00A62429" w:rsidRDefault="00A62429">
            <w:pPr>
              <w:jc w:val="center"/>
              <w:rPr>
                <w:rFonts w:cs="Arial"/>
                <w:b/>
                <w:color w:val="000000"/>
              </w:rPr>
            </w:pPr>
            <w:r>
              <w:rPr>
                <w:rFonts w:cs="Arial"/>
                <w:b/>
                <w:color w:val="000000"/>
              </w:rPr>
              <w:t>Megjegyzés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A90C9" w14:textId="77777777" w:rsidR="00A62429" w:rsidRDefault="00A62429">
            <w:pPr>
              <w:jc w:val="center"/>
              <w:rPr>
                <w:rFonts w:cs="Arial"/>
                <w:b/>
                <w:color w:val="000000"/>
              </w:rPr>
            </w:pPr>
            <w:r>
              <w:rPr>
                <w:rFonts w:cs="Arial"/>
                <w:b/>
                <w:color w:val="000000"/>
              </w:rPr>
              <w:t>Minta</w:t>
            </w:r>
          </w:p>
        </w:tc>
      </w:tr>
      <w:tr w:rsidR="006A107D" w14:paraId="2432F9D2" w14:textId="77777777" w:rsidTr="00284FFB">
        <w:trPr>
          <w:trHeight w:val="300"/>
          <w:tblHeader/>
        </w:trPr>
        <w:tc>
          <w:tcPr>
            <w:tcW w:w="157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5AAB30" w14:textId="77777777" w:rsidR="00A62429" w:rsidRDefault="00A62429">
            <w:pPr>
              <w:jc w:val="center"/>
              <w:rPr>
                <w:rFonts w:cs="Arial"/>
                <w:b/>
                <w:color w:val="000000"/>
              </w:rPr>
            </w:pPr>
            <w:r>
              <w:rPr>
                <w:rFonts w:cs="Arial"/>
                <w:b/>
                <w:color w:val="000000"/>
              </w:rPr>
              <w:t>Neve</w:t>
            </w:r>
          </w:p>
        </w:tc>
        <w:tc>
          <w:tcPr>
            <w:tcW w:w="894" w:type="dxa"/>
            <w:tcBorders>
              <w:top w:val="nil"/>
              <w:left w:val="nil"/>
              <w:bottom w:val="single" w:sz="4" w:space="0" w:color="auto"/>
              <w:right w:val="single" w:sz="4" w:space="0" w:color="auto"/>
            </w:tcBorders>
            <w:shd w:val="clear" w:color="auto" w:fill="D9D9D9" w:themeFill="background1" w:themeFillShade="D9"/>
            <w:vAlign w:val="bottom"/>
            <w:hideMark/>
          </w:tcPr>
          <w:p w14:paraId="76660722" w14:textId="77777777" w:rsidR="00A62429" w:rsidRDefault="00A62429">
            <w:pPr>
              <w:jc w:val="center"/>
              <w:rPr>
                <w:rFonts w:cs="Arial"/>
                <w:b/>
                <w:color w:val="000000"/>
              </w:rPr>
            </w:pPr>
            <w:r>
              <w:rPr>
                <w:rFonts w:cs="Arial"/>
                <w:b/>
                <w:color w:val="000000"/>
              </w:rPr>
              <w:t>Típusa</w:t>
            </w:r>
          </w:p>
        </w:tc>
        <w:tc>
          <w:tcPr>
            <w:tcW w:w="759" w:type="dxa"/>
            <w:tcBorders>
              <w:top w:val="nil"/>
              <w:left w:val="nil"/>
              <w:bottom w:val="single" w:sz="4" w:space="0" w:color="auto"/>
              <w:right w:val="single" w:sz="4" w:space="0" w:color="auto"/>
            </w:tcBorders>
            <w:shd w:val="clear" w:color="auto" w:fill="D9D9D9" w:themeFill="background1" w:themeFillShade="D9"/>
            <w:vAlign w:val="bottom"/>
            <w:hideMark/>
          </w:tcPr>
          <w:p w14:paraId="432C941E" w14:textId="77777777" w:rsidR="00A62429" w:rsidRDefault="00A62429">
            <w:pPr>
              <w:jc w:val="center"/>
              <w:rPr>
                <w:rFonts w:cs="Arial"/>
                <w:b/>
                <w:color w:val="000000"/>
              </w:rPr>
            </w:pPr>
            <w:r>
              <w:rPr>
                <w:rFonts w:cs="Arial"/>
                <w:b/>
                <w:color w:val="000000"/>
              </w:rPr>
              <w:t>Hossz</w:t>
            </w:r>
          </w:p>
        </w:tc>
        <w:tc>
          <w:tcPr>
            <w:tcW w:w="21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B2AFA" w14:textId="77777777" w:rsidR="00A62429" w:rsidRDefault="00A62429">
            <w:pPr>
              <w:spacing w:line="276" w:lineRule="auto"/>
              <w:rPr>
                <w:rFonts w:cs="Arial"/>
                <w:b/>
                <w:color w:val="000000"/>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C77C3" w14:textId="77777777" w:rsidR="00A62429" w:rsidRDefault="00A62429">
            <w:pPr>
              <w:spacing w:line="276" w:lineRule="auto"/>
              <w:rPr>
                <w:rFonts w:cs="Arial"/>
                <w:b/>
                <w:color w:val="000000"/>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B3D7F" w14:textId="77777777" w:rsidR="00A62429" w:rsidRDefault="00A62429">
            <w:pPr>
              <w:spacing w:line="276" w:lineRule="auto"/>
              <w:rPr>
                <w:rFonts w:cs="Arial"/>
                <w:b/>
                <w:color w:val="000000"/>
                <w:szCs w:val="24"/>
              </w:rPr>
            </w:pPr>
          </w:p>
        </w:tc>
      </w:tr>
      <w:tr w:rsidR="00A62429" w14:paraId="747D8A85" w14:textId="77777777" w:rsidTr="0054095A">
        <w:trPr>
          <w:trHeight w:val="1122"/>
        </w:trPr>
        <w:tc>
          <w:tcPr>
            <w:tcW w:w="1573" w:type="dxa"/>
            <w:tcBorders>
              <w:top w:val="nil"/>
              <w:left w:val="single" w:sz="4" w:space="0" w:color="auto"/>
              <w:bottom w:val="single" w:sz="4" w:space="0" w:color="auto"/>
              <w:right w:val="single" w:sz="4" w:space="0" w:color="auto"/>
            </w:tcBorders>
            <w:vAlign w:val="center"/>
            <w:hideMark/>
          </w:tcPr>
          <w:p w14:paraId="52A6A81B" w14:textId="77777777" w:rsidR="00A62429" w:rsidRDefault="00A62429">
            <w:pPr>
              <w:rPr>
                <w:rFonts w:cs="Arial"/>
                <w:color w:val="000000"/>
                <w:sz w:val="18"/>
                <w:szCs w:val="18"/>
              </w:rPr>
            </w:pPr>
            <w:r>
              <w:rPr>
                <w:rFonts w:cs="Arial"/>
                <w:color w:val="000000"/>
                <w:sz w:val="18"/>
                <w:szCs w:val="18"/>
              </w:rPr>
              <w:t>csonk_tip</w:t>
            </w:r>
          </w:p>
        </w:tc>
        <w:tc>
          <w:tcPr>
            <w:tcW w:w="894" w:type="dxa"/>
            <w:tcBorders>
              <w:top w:val="nil"/>
              <w:left w:val="nil"/>
              <w:bottom w:val="single" w:sz="4" w:space="0" w:color="auto"/>
              <w:right w:val="single" w:sz="4" w:space="0" w:color="auto"/>
            </w:tcBorders>
            <w:vAlign w:val="center"/>
            <w:hideMark/>
          </w:tcPr>
          <w:p w14:paraId="5E8C0433"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3C8A040D"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15CA334D" w14:textId="77777777" w:rsidR="00A62429" w:rsidRDefault="00A62429">
            <w:pPr>
              <w:rPr>
                <w:rFonts w:cs="Arial"/>
                <w:color w:val="000000"/>
                <w:sz w:val="18"/>
                <w:szCs w:val="18"/>
              </w:rPr>
            </w:pPr>
            <w:r>
              <w:rPr>
                <w:rFonts w:cs="Arial"/>
                <w:color w:val="000000"/>
                <w:sz w:val="18"/>
                <w:szCs w:val="18"/>
              </w:rPr>
              <w:t>Csonk típusa</w:t>
            </w:r>
          </w:p>
        </w:tc>
        <w:tc>
          <w:tcPr>
            <w:tcW w:w="2410" w:type="dxa"/>
            <w:tcBorders>
              <w:top w:val="nil"/>
              <w:left w:val="nil"/>
              <w:bottom w:val="single" w:sz="4" w:space="0" w:color="auto"/>
              <w:right w:val="single" w:sz="4" w:space="0" w:color="auto"/>
            </w:tcBorders>
            <w:vAlign w:val="center"/>
            <w:hideMark/>
          </w:tcPr>
          <w:p w14:paraId="091EDCE1" w14:textId="77777777" w:rsidR="00A62429" w:rsidRDefault="00A62429">
            <w:pPr>
              <w:rPr>
                <w:rFonts w:cs="Arial"/>
                <w:color w:val="000000"/>
                <w:sz w:val="18"/>
                <w:szCs w:val="18"/>
              </w:rPr>
            </w:pPr>
            <w:r>
              <w:rPr>
                <w:rFonts w:cs="Arial"/>
                <w:color w:val="000000"/>
                <w:sz w:val="18"/>
                <w:szCs w:val="18"/>
              </w:rPr>
              <w:t>csonk_tip értéktábla</w:t>
            </w:r>
          </w:p>
        </w:tc>
        <w:tc>
          <w:tcPr>
            <w:tcW w:w="1417" w:type="dxa"/>
            <w:tcBorders>
              <w:top w:val="nil"/>
              <w:left w:val="nil"/>
              <w:bottom w:val="single" w:sz="4" w:space="0" w:color="auto"/>
              <w:right w:val="single" w:sz="4" w:space="0" w:color="auto"/>
            </w:tcBorders>
            <w:vAlign w:val="center"/>
            <w:hideMark/>
          </w:tcPr>
          <w:p w14:paraId="000C574B" w14:textId="77777777" w:rsidR="00A62429" w:rsidRDefault="00A62429">
            <w:pPr>
              <w:rPr>
                <w:rFonts w:cs="Arial"/>
                <w:color w:val="000000"/>
                <w:sz w:val="18"/>
                <w:szCs w:val="18"/>
              </w:rPr>
            </w:pPr>
            <w:r>
              <w:rPr>
                <w:rFonts w:cs="Arial"/>
                <w:color w:val="000000"/>
                <w:sz w:val="18"/>
                <w:szCs w:val="18"/>
              </w:rPr>
              <w:t>1/Réz</w:t>
            </w:r>
          </w:p>
        </w:tc>
      </w:tr>
      <w:tr w:rsidR="00A62429" w14:paraId="7C600298" w14:textId="77777777" w:rsidTr="0054095A">
        <w:trPr>
          <w:trHeight w:val="1122"/>
        </w:trPr>
        <w:tc>
          <w:tcPr>
            <w:tcW w:w="1573" w:type="dxa"/>
            <w:tcBorders>
              <w:top w:val="nil"/>
              <w:left w:val="single" w:sz="4" w:space="0" w:color="auto"/>
              <w:bottom w:val="single" w:sz="4" w:space="0" w:color="auto"/>
              <w:right w:val="single" w:sz="4" w:space="0" w:color="auto"/>
            </w:tcBorders>
            <w:vAlign w:val="center"/>
            <w:hideMark/>
          </w:tcPr>
          <w:p w14:paraId="0F380BF4" w14:textId="77777777" w:rsidR="00A62429" w:rsidRDefault="00A62429">
            <w:pPr>
              <w:rPr>
                <w:rFonts w:cs="Arial"/>
                <w:color w:val="000000"/>
                <w:sz w:val="18"/>
                <w:szCs w:val="18"/>
              </w:rPr>
            </w:pPr>
            <w:r>
              <w:rPr>
                <w:rFonts w:cs="Arial"/>
                <w:color w:val="000000"/>
                <w:sz w:val="18"/>
                <w:szCs w:val="18"/>
              </w:rPr>
              <w:t>csonk_faj</w:t>
            </w:r>
          </w:p>
        </w:tc>
        <w:tc>
          <w:tcPr>
            <w:tcW w:w="894" w:type="dxa"/>
            <w:tcBorders>
              <w:top w:val="nil"/>
              <w:left w:val="nil"/>
              <w:bottom w:val="single" w:sz="4" w:space="0" w:color="auto"/>
              <w:right w:val="single" w:sz="4" w:space="0" w:color="auto"/>
            </w:tcBorders>
            <w:vAlign w:val="center"/>
            <w:hideMark/>
          </w:tcPr>
          <w:p w14:paraId="742F45A9"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5490632C"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423975B6" w14:textId="77777777" w:rsidR="00A62429" w:rsidRDefault="00A62429">
            <w:pPr>
              <w:rPr>
                <w:rFonts w:cs="Arial"/>
                <w:color w:val="000000"/>
                <w:sz w:val="18"/>
                <w:szCs w:val="18"/>
              </w:rPr>
            </w:pPr>
            <w:r>
              <w:rPr>
                <w:rFonts w:cs="Arial"/>
                <w:color w:val="000000"/>
                <w:sz w:val="18"/>
                <w:szCs w:val="18"/>
              </w:rPr>
              <w:t>Csonk fajtája</w:t>
            </w:r>
          </w:p>
        </w:tc>
        <w:tc>
          <w:tcPr>
            <w:tcW w:w="2410" w:type="dxa"/>
            <w:tcBorders>
              <w:top w:val="nil"/>
              <w:left w:val="nil"/>
              <w:bottom w:val="single" w:sz="4" w:space="0" w:color="auto"/>
              <w:right w:val="single" w:sz="4" w:space="0" w:color="auto"/>
            </w:tcBorders>
            <w:vAlign w:val="center"/>
            <w:hideMark/>
          </w:tcPr>
          <w:p w14:paraId="3165A215" w14:textId="77777777" w:rsidR="00A62429" w:rsidRDefault="00A62429">
            <w:pPr>
              <w:rPr>
                <w:rFonts w:cs="Arial"/>
                <w:color w:val="000000"/>
                <w:sz w:val="18"/>
                <w:szCs w:val="18"/>
              </w:rPr>
            </w:pPr>
            <w:r>
              <w:rPr>
                <w:rFonts w:cs="Arial"/>
                <w:color w:val="000000"/>
                <w:sz w:val="18"/>
                <w:szCs w:val="18"/>
              </w:rPr>
              <w:t>csonk_faj értéktáblából</w:t>
            </w:r>
          </w:p>
        </w:tc>
        <w:tc>
          <w:tcPr>
            <w:tcW w:w="1417" w:type="dxa"/>
            <w:tcBorders>
              <w:top w:val="nil"/>
              <w:left w:val="nil"/>
              <w:bottom w:val="single" w:sz="4" w:space="0" w:color="auto"/>
              <w:right w:val="single" w:sz="4" w:space="0" w:color="auto"/>
            </w:tcBorders>
            <w:vAlign w:val="center"/>
            <w:hideMark/>
          </w:tcPr>
          <w:p w14:paraId="2307C6BD" w14:textId="77777777" w:rsidR="00A62429" w:rsidRDefault="00A62429">
            <w:pPr>
              <w:rPr>
                <w:rFonts w:cs="Arial"/>
                <w:color w:val="000000"/>
                <w:sz w:val="18"/>
                <w:szCs w:val="18"/>
              </w:rPr>
            </w:pPr>
            <w:r>
              <w:rPr>
                <w:rFonts w:cs="Arial"/>
                <w:color w:val="000000"/>
                <w:sz w:val="18"/>
                <w:szCs w:val="18"/>
              </w:rPr>
              <w:t>2/Technikai</w:t>
            </w:r>
          </w:p>
        </w:tc>
      </w:tr>
      <w:tr w:rsidR="00A62429" w14:paraId="35DDA258" w14:textId="77777777" w:rsidTr="0054095A">
        <w:trPr>
          <w:trHeight w:val="600"/>
        </w:trPr>
        <w:tc>
          <w:tcPr>
            <w:tcW w:w="1573" w:type="dxa"/>
            <w:tcBorders>
              <w:top w:val="nil"/>
              <w:left w:val="single" w:sz="4" w:space="0" w:color="auto"/>
              <w:bottom w:val="single" w:sz="4" w:space="0" w:color="auto"/>
              <w:right w:val="single" w:sz="4" w:space="0" w:color="auto"/>
            </w:tcBorders>
            <w:vAlign w:val="center"/>
            <w:hideMark/>
          </w:tcPr>
          <w:p w14:paraId="0A507B6E" w14:textId="77777777" w:rsidR="00A62429" w:rsidRDefault="00A62429">
            <w:pPr>
              <w:rPr>
                <w:rFonts w:cs="Arial"/>
                <w:color w:val="000000"/>
                <w:sz w:val="18"/>
                <w:szCs w:val="18"/>
              </w:rPr>
            </w:pPr>
            <w:r>
              <w:rPr>
                <w:rFonts w:cs="Arial"/>
                <w:color w:val="000000"/>
                <w:sz w:val="18"/>
                <w:szCs w:val="18"/>
              </w:rPr>
              <w:lastRenderedPageBreak/>
              <w:t>pozicio</w:t>
            </w:r>
          </w:p>
        </w:tc>
        <w:tc>
          <w:tcPr>
            <w:tcW w:w="894" w:type="dxa"/>
            <w:tcBorders>
              <w:top w:val="nil"/>
              <w:left w:val="nil"/>
              <w:bottom w:val="single" w:sz="4" w:space="0" w:color="auto"/>
              <w:right w:val="single" w:sz="4" w:space="0" w:color="auto"/>
            </w:tcBorders>
            <w:vAlign w:val="center"/>
            <w:hideMark/>
          </w:tcPr>
          <w:p w14:paraId="4C9BE854"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142CAF4B"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114D7C62" w14:textId="77777777" w:rsidR="00A62429" w:rsidRDefault="00A62429">
            <w:pPr>
              <w:rPr>
                <w:rFonts w:cs="Arial"/>
                <w:color w:val="000000"/>
                <w:sz w:val="18"/>
                <w:szCs w:val="18"/>
              </w:rPr>
            </w:pPr>
            <w:r>
              <w:rPr>
                <w:rFonts w:cs="Arial"/>
                <w:color w:val="000000"/>
                <w:sz w:val="18"/>
                <w:szCs w:val="18"/>
              </w:rPr>
              <w:t>Pozíció, kötés helyzete</w:t>
            </w:r>
          </w:p>
        </w:tc>
        <w:tc>
          <w:tcPr>
            <w:tcW w:w="2410" w:type="dxa"/>
            <w:tcBorders>
              <w:top w:val="nil"/>
              <w:left w:val="nil"/>
              <w:bottom w:val="single" w:sz="4" w:space="0" w:color="auto"/>
              <w:right w:val="single" w:sz="4" w:space="0" w:color="auto"/>
            </w:tcBorders>
            <w:vAlign w:val="center"/>
            <w:hideMark/>
          </w:tcPr>
          <w:p w14:paraId="64A96E8D" w14:textId="77777777" w:rsidR="00A62429" w:rsidRDefault="00A62429">
            <w:pPr>
              <w:rPr>
                <w:rFonts w:cs="Arial"/>
                <w:color w:val="000000"/>
                <w:sz w:val="18"/>
                <w:szCs w:val="18"/>
              </w:rPr>
            </w:pPr>
            <w:r>
              <w:rPr>
                <w:rFonts w:cs="Arial"/>
                <w:color w:val="000000"/>
                <w:sz w:val="18"/>
                <w:szCs w:val="18"/>
              </w:rPr>
              <w:t>1=alépítmény,</w:t>
            </w:r>
            <w:r>
              <w:rPr>
                <w:rFonts w:cs="Arial"/>
                <w:color w:val="000000"/>
                <w:sz w:val="18"/>
                <w:szCs w:val="18"/>
              </w:rPr>
              <w:br/>
              <w:t>2 =földben, 3 légben</w:t>
            </w:r>
          </w:p>
        </w:tc>
        <w:tc>
          <w:tcPr>
            <w:tcW w:w="1417" w:type="dxa"/>
            <w:tcBorders>
              <w:top w:val="nil"/>
              <w:left w:val="nil"/>
              <w:bottom w:val="single" w:sz="4" w:space="0" w:color="auto"/>
              <w:right w:val="single" w:sz="4" w:space="0" w:color="auto"/>
            </w:tcBorders>
            <w:vAlign w:val="center"/>
            <w:hideMark/>
          </w:tcPr>
          <w:p w14:paraId="530304D8" w14:textId="77777777" w:rsidR="00A62429" w:rsidRDefault="00A62429">
            <w:pPr>
              <w:rPr>
                <w:rFonts w:cs="Arial"/>
                <w:color w:val="000000"/>
                <w:sz w:val="18"/>
                <w:szCs w:val="18"/>
              </w:rPr>
            </w:pPr>
            <w:r>
              <w:rPr>
                <w:rFonts w:cs="Arial"/>
                <w:color w:val="000000"/>
                <w:sz w:val="18"/>
                <w:szCs w:val="18"/>
              </w:rPr>
              <w:t>1/alépítmény</w:t>
            </w:r>
          </w:p>
        </w:tc>
      </w:tr>
      <w:tr w:rsidR="00A62429" w14:paraId="7CA9B9FB" w14:textId="77777777" w:rsidTr="0054095A">
        <w:trPr>
          <w:trHeight w:val="300"/>
        </w:trPr>
        <w:tc>
          <w:tcPr>
            <w:tcW w:w="1573" w:type="dxa"/>
            <w:tcBorders>
              <w:top w:val="nil"/>
              <w:left w:val="single" w:sz="4" w:space="0" w:color="auto"/>
              <w:bottom w:val="single" w:sz="4" w:space="0" w:color="auto"/>
              <w:right w:val="single" w:sz="4" w:space="0" w:color="auto"/>
            </w:tcBorders>
            <w:vAlign w:val="center"/>
            <w:hideMark/>
          </w:tcPr>
          <w:p w14:paraId="12A9D593" w14:textId="77777777" w:rsidR="00A62429" w:rsidRDefault="00A62429">
            <w:pPr>
              <w:rPr>
                <w:rFonts w:cs="Arial"/>
                <w:color w:val="000000"/>
                <w:sz w:val="18"/>
                <w:szCs w:val="18"/>
              </w:rPr>
            </w:pPr>
            <w:r>
              <w:rPr>
                <w:rFonts w:cs="Arial"/>
                <w:color w:val="000000"/>
                <w:sz w:val="18"/>
                <w:szCs w:val="18"/>
              </w:rPr>
              <w:t>csonk_kapacit</w:t>
            </w:r>
          </w:p>
        </w:tc>
        <w:tc>
          <w:tcPr>
            <w:tcW w:w="894" w:type="dxa"/>
            <w:tcBorders>
              <w:top w:val="nil"/>
              <w:left w:val="nil"/>
              <w:bottom w:val="single" w:sz="4" w:space="0" w:color="auto"/>
              <w:right w:val="single" w:sz="4" w:space="0" w:color="auto"/>
            </w:tcBorders>
            <w:vAlign w:val="center"/>
            <w:hideMark/>
          </w:tcPr>
          <w:p w14:paraId="18732672" w14:textId="77777777" w:rsidR="00A62429" w:rsidRDefault="00A62429">
            <w:pPr>
              <w:jc w:val="center"/>
              <w:rPr>
                <w:rFonts w:cs="Arial"/>
                <w:color w:val="000000"/>
                <w:sz w:val="18"/>
                <w:szCs w:val="18"/>
              </w:rPr>
            </w:pPr>
            <w:r>
              <w:rPr>
                <w:rFonts w:cs="Arial"/>
                <w:color w:val="000000"/>
                <w:sz w:val="18"/>
                <w:szCs w:val="18"/>
              </w:rPr>
              <w:t>Number</w:t>
            </w:r>
          </w:p>
        </w:tc>
        <w:tc>
          <w:tcPr>
            <w:tcW w:w="759" w:type="dxa"/>
            <w:tcBorders>
              <w:top w:val="nil"/>
              <w:left w:val="nil"/>
              <w:bottom w:val="single" w:sz="4" w:space="0" w:color="auto"/>
              <w:right w:val="single" w:sz="4" w:space="0" w:color="auto"/>
            </w:tcBorders>
            <w:vAlign w:val="center"/>
            <w:hideMark/>
          </w:tcPr>
          <w:p w14:paraId="1496A62E" w14:textId="77777777" w:rsidR="00A62429" w:rsidRDefault="00A62429">
            <w:pPr>
              <w:jc w:val="center"/>
              <w:rPr>
                <w:rFonts w:cs="Arial"/>
                <w:color w:val="000000"/>
                <w:sz w:val="18"/>
                <w:szCs w:val="18"/>
              </w:rPr>
            </w:pPr>
            <w:r>
              <w:rPr>
                <w:rFonts w:cs="Arial"/>
                <w:color w:val="000000"/>
                <w:sz w:val="18"/>
                <w:szCs w:val="18"/>
              </w:rPr>
              <w:t>3/0</w:t>
            </w:r>
          </w:p>
        </w:tc>
        <w:tc>
          <w:tcPr>
            <w:tcW w:w="2174" w:type="dxa"/>
            <w:tcBorders>
              <w:top w:val="nil"/>
              <w:left w:val="nil"/>
              <w:bottom w:val="single" w:sz="4" w:space="0" w:color="auto"/>
              <w:right w:val="single" w:sz="4" w:space="0" w:color="auto"/>
            </w:tcBorders>
            <w:vAlign w:val="center"/>
            <w:hideMark/>
          </w:tcPr>
          <w:p w14:paraId="7271E01D" w14:textId="77777777" w:rsidR="00A62429" w:rsidRDefault="00A62429">
            <w:pPr>
              <w:rPr>
                <w:rFonts w:cs="Arial"/>
                <w:color w:val="000000"/>
                <w:sz w:val="18"/>
                <w:szCs w:val="18"/>
              </w:rPr>
            </w:pPr>
            <w:r>
              <w:rPr>
                <w:rFonts w:cs="Arial"/>
                <w:color w:val="000000"/>
                <w:sz w:val="18"/>
                <w:szCs w:val="18"/>
              </w:rPr>
              <w:t xml:space="preserve">A csonk érpár vagy szálszám darabszámát adja meg. </w:t>
            </w:r>
          </w:p>
        </w:tc>
        <w:tc>
          <w:tcPr>
            <w:tcW w:w="2410" w:type="dxa"/>
            <w:tcBorders>
              <w:top w:val="nil"/>
              <w:left w:val="nil"/>
              <w:bottom w:val="single" w:sz="4" w:space="0" w:color="auto"/>
              <w:right w:val="single" w:sz="4" w:space="0" w:color="auto"/>
            </w:tcBorders>
            <w:vAlign w:val="center"/>
            <w:hideMark/>
          </w:tcPr>
          <w:p w14:paraId="15AFBB96" w14:textId="77777777" w:rsidR="00A62429" w:rsidRDefault="00A62429">
            <w:pPr>
              <w:rPr>
                <w:rFonts w:cs="Arial"/>
                <w:color w:val="000000"/>
                <w:sz w:val="18"/>
                <w:szCs w:val="18"/>
              </w:rPr>
            </w:pPr>
            <w:r>
              <w:rPr>
                <w:rFonts w:cs="Arial"/>
                <w:color w:val="000000"/>
                <w:sz w:val="18"/>
                <w:szCs w:val="18"/>
              </w:rPr>
              <w:t>Alépítmény esetén üres marad, alépítménynél az anyag és átmérő adat kerül meghatározásra.</w:t>
            </w:r>
          </w:p>
        </w:tc>
        <w:tc>
          <w:tcPr>
            <w:tcW w:w="1417" w:type="dxa"/>
            <w:tcBorders>
              <w:top w:val="nil"/>
              <w:left w:val="nil"/>
              <w:bottom w:val="single" w:sz="4" w:space="0" w:color="auto"/>
              <w:right w:val="single" w:sz="4" w:space="0" w:color="auto"/>
            </w:tcBorders>
            <w:vAlign w:val="center"/>
            <w:hideMark/>
          </w:tcPr>
          <w:p w14:paraId="11BC377F" w14:textId="77777777" w:rsidR="00A62429" w:rsidRDefault="00A62429">
            <w:pPr>
              <w:rPr>
                <w:rFonts w:cs="Arial"/>
                <w:color w:val="000000"/>
                <w:sz w:val="18"/>
                <w:szCs w:val="18"/>
              </w:rPr>
            </w:pPr>
            <w:r>
              <w:rPr>
                <w:rFonts w:cs="Arial"/>
                <w:color w:val="000000"/>
                <w:sz w:val="18"/>
                <w:szCs w:val="18"/>
              </w:rPr>
              <w:t>10</w:t>
            </w:r>
          </w:p>
        </w:tc>
      </w:tr>
      <w:tr w:rsidR="00A62429" w14:paraId="60DE43BB" w14:textId="77777777" w:rsidTr="0054095A">
        <w:trPr>
          <w:trHeight w:val="300"/>
        </w:trPr>
        <w:tc>
          <w:tcPr>
            <w:tcW w:w="1573" w:type="dxa"/>
            <w:tcBorders>
              <w:top w:val="nil"/>
              <w:left w:val="single" w:sz="4" w:space="0" w:color="auto"/>
              <w:bottom w:val="single" w:sz="4" w:space="0" w:color="auto"/>
              <w:right w:val="single" w:sz="4" w:space="0" w:color="auto"/>
            </w:tcBorders>
            <w:vAlign w:val="center"/>
            <w:hideMark/>
          </w:tcPr>
          <w:p w14:paraId="1650D0E4" w14:textId="77777777" w:rsidR="00A62429" w:rsidRDefault="00A62429">
            <w:pPr>
              <w:rPr>
                <w:rFonts w:cs="Arial"/>
                <w:color w:val="000000"/>
                <w:sz w:val="18"/>
                <w:szCs w:val="18"/>
              </w:rPr>
            </w:pPr>
            <w:r>
              <w:rPr>
                <w:rFonts w:cs="Arial"/>
                <w:color w:val="000000"/>
                <w:sz w:val="18"/>
                <w:szCs w:val="18"/>
              </w:rPr>
              <w:t>cso1_db</w:t>
            </w:r>
          </w:p>
        </w:tc>
        <w:tc>
          <w:tcPr>
            <w:tcW w:w="894" w:type="dxa"/>
            <w:tcBorders>
              <w:top w:val="nil"/>
              <w:left w:val="nil"/>
              <w:bottom w:val="single" w:sz="4" w:space="0" w:color="auto"/>
              <w:right w:val="single" w:sz="4" w:space="0" w:color="auto"/>
            </w:tcBorders>
            <w:vAlign w:val="center"/>
            <w:hideMark/>
          </w:tcPr>
          <w:p w14:paraId="356A744D" w14:textId="77777777" w:rsidR="00A62429" w:rsidRDefault="00A62429">
            <w:pPr>
              <w:jc w:val="center"/>
              <w:rPr>
                <w:rFonts w:cs="Arial"/>
                <w:color w:val="000000"/>
                <w:sz w:val="18"/>
                <w:szCs w:val="18"/>
              </w:rPr>
            </w:pPr>
            <w:r>
              <w:rPr>
                <w:rFonts w:cs="Arial"/>
                <w:color w:val="000000"/>
                <w:sz w:val="18"/>
                <w:szCs w:val="18"/>
              </w:rPr>
              <w:t>Number</w:t>
            </w:r>
          </w:p>
        </w:tc>
        <w:tc>
          <w:tcPr>
            <w:tcW w:w="759" w:type="dxa"/>
            <w:tcBorders>
              <w:top w:val="nil"/>
              <w:left w:val="nil"/>
              <w:bottom w:val="single" w:sz="4" w:space="0" w:color="auto"/>
              <w:right w:val="single" w:sz="4" w:space="0" w:color="auto"/>
            </w:tcBorders>
            <w:vAlign w:val="center"/>
            <w:hideMark/>
          </w:tcPr>
          <w:p w14:paraId="4FFC6DA9" w14:textId="77777777" w:rsidR="00A62429" w:rsidRDefault="00A62429">
            <w:pPr>
              <w:jc w:val="center"/>
              <w:rPr>
                <w:rFonts w:cs="Arial"/>
                <w:color w:val="000000"/>
                <w:sz w:val="18"/>
                <w:szCs w:val="18"/>
              </w:rPr>
            </w:pPr>
            <w:r>
              <w:rPr>
                <w:rFonts w:cs="Arial"/>
                <w:color w:val="000000"/>
                <w:sz w:val="18"/>
                <w:szCs w:val="18"/>
              </w:rPr>
              <w:t>3/0</w:t>
            </w:r>
          </w:p>
        </w:tc>
        <w:tc>
          <w:tcPr>
            <w:tcW w:w="2174" w:type="dxa"/>
            <w:tcBorders>
              <w:top w:val="nil"/>
              <w:left w:val="nil"/>
              <w:bottom w:val="single" w:sz="4" w:space="0" w:color="auto"/>
              <w:right w:val="single" w:sz="4" w:space="0" w:color="auto"/>
            </w:tcBorders>
            <w:vAlign w:val="center"/>
            <w:hideMark/>
          </w:tcPr>
          <w:p w14:paraId="2207D55F" w14:textId="77777777" w:rsidR="00A62429" w:rsidRDefault="00A62429">
            <w:pPr>
              <w:rPr>
                <w:rFonts w:cs="Arial"/>
                <w:color w:val="000000"/>
                <w:sz w:val="18"/>
                <w:szCs w:val="18"/>
              </w:rPr>
            </w:pPr>
            <w:r>
              <w:rPr>
                <w:rFonts w:cs="Arial"/>
                <w:color w:val="000000"/>
                <w:sz w:val="18"/>
                <w:szCs w:val="18"/>
              </w:rPr>
              <w:t>Azonos csövek száma</w:t>
            </w:r>
          </w:p>
        </w:tc>
        <w:tc>
          <w:tcPr>
            <w:tcW w:w="2410" w:type="dxa"/>
            <w:tcBorders>
              <w:top w:val="nil"/>
              <w:left w:val="nil"/>
              <w:bottom w:val="single" w:sz="4" w:space="0" w:color="auto"/>
              <w:right w:val="single" w:sz="4" w:space="0" w:color="auto"/>
            </w:tcBorders>
            <w:vAlign w:val="center"/>
            <w:hideMark/>
          </w:tcPr>
          <w:p w14:paraId="21916359" w14:textId="77777777" w:rsidR="00A62429" w:rsidRDefault="00A62429">
            <w:pPr>
              <w:rPr>
                <w:rFonts w:cs="Arial"/>
                <w:color w:val="000000"/>
                <w:sz w:val="18"/>
                <w:szCs w:val="18"/>
              </w:rPr>
            </w:pPr>
            <w:r>
              <w:rPr>
                <w:rFonts w:cs="Arial"/>
                <w:color w:val="000000"/>
                <w:sz w:val="18"/>
                <w:szCs w:val="18"/>
              </w:rPr>
              <w:t>Number adat szám 1-999-ig</w:t>
            </w:r>
          </w:p>
        </w:tc>
        <w:tc>
          <w:tcPr>
            <w:tcW w:w="1417" w:type="dxa"/>
            <w:tcBorders>
              <w:top w:val="nil"/>
              <w:left w:val="nil"/>
              <w:bottom w:val="single" w:sz="4" w:space="0" w:color="auto"/>
              <w:right w:val="single" w:sz="4" w:space="0" w:color="auto"/>
            </w:tcBorders>
            <w:vAlign w:val="center"/>
            <w:hideMark/>
          </w:tcPr>
          <w:p w14:paraId="619D0BE5" w14:textId="77777777" w:rsidR="00A62429" w:rsidRDefault="00A62429">
            <w:pPr>
              <w:rPr>
                <w:rFonts w:cs="Arial"/>
                <w:color w:val="000000"/>
                <w:sz w:val="18"/>
                <w:szCs w:val="18"/>
              </w:rPr>
            </w:pPr>
            <w:r>
              <w:rPr>
                <w:rFonts w:cs="Arial"/>
                <w:color w:val="000000"/>
                <w:sz w:val="18"/>
                <w:szCs w:val="18"/>
              </w:rPr>
              <w:t>2</w:t>
            </w:r>
          </w:p>
        </w:tc>
      </w:tr>
      <w:tr w:rsidR="00A62429" w14:paraId="3925A88F" w14:textId="77777777" w:rsidTr="0054095A">
        <w:trPr>
          <w:trHeight w:val="300"/>
        </w:trPr>
        <w:tc>
          <w:tcPr>
            <w:tcW w:w="1573" w:type="dxa"/>
            <w:tcBorders>
              <w:top w:val="nil"/>
              <w:left w:val="single" w:sz="4" w:space="0" w:color="auto"/>
              <w:bottom w:val="single" w:sz="4" w:space="0" w:color="auto"/>
              <w:right w:val="single" w:sz="4" w:space="0" w:color="auto"/>
            </w:tcBorders>
            <w:vAlign w:val="center"/>
            <w:hideMark/>
          </w:tcPr>
          <w:p w14:paraId="49D93A38" w14:textId="77777777" w:rsidR="00A62429" w:rsidRDefault="00A62429">
            <w:pPr>
              <w:rPr>
                <w:rFonts w:cs="Arial"/>
                <w:color w:val="000000"/>
                <w:sz w:val="18"/>
                <w:szCs w:val="18"/>
              </w:rPr>
            </w:pPr>
            <w:r>
              <w:rPr>
                <w:rFonts w:cs="Arial"/>
                <w:color w:val="000000"/>
                <w:sz w:val="18"/>
                <w:szCs w:val="18"/>
              </w:rPr>
              <w:t>cso1_anyag</w:t>
            </w:r>
          </w:p>
        </w:tc>
        <w:tc>
          <w:tcPr>
            <w:tcW w:w="894" w:type="dxa"/>
            <w:tcBorders>
              <w:top w:val="nil"/>
              <w:left w:val="nil"/>
              <w:bottom w:val="single" w:sz="4" w:space="0" w:color="auto"/>
              <w:right w:val="single" w:sz="4" w:space="0" w:color="auto"/>
            </w:tcBorders>
            <w:vAlign w:val="center"/>
            <w:hideMark/>
          </w:tcPr>
          <w:p w14:paraId="2D9B55A7"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3B31C34E"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7F1E66CB" w14:textId="77777777" w:rsidR="00A62429" w:rsidRDefault="00A62429">
            <w:pPr>
              <w:rPr>
                <w:rFonts w:cs="Arial"/>
                <w:color w:val="000000"/>
                <w:sz w:val="18"/>
                <w:szCs w:val="18"/>
              </w:rPr>
            </w:pPr>
            <w:r>
              <w:rPr>
                <w:rFonts w:cs="Arial"/>
                <w:color w:val="000000"/>
                <w:sz w:val="18"/>
                <w:szCs w:val="18"/>
              </w:rPr>
              <w:t>Azonos csövek típusa</w:t>
            </w:r>
          </w:p>
        </w:tc>
        <w:tc>
          <w:tcPr>
            <w:tcW w:w="2410" w:type="dxa"/>
            <w:tcBorders>
              <w:top w:val="nil"/>
              <w:left w:val="nil"/>
              <w:bottom w:val="single" w:sz="4" w:space="0" w:color="auto"/>
              <w:right w:val="single" w:sz="4" w:space="0" w:color="auto"/>
            </w:tcBorders>
            <w:vAlign w:val="center"/>
            <w:hideMark/>
          </w:tcPr>
          <w:p w14:paraId="4C5A6352" w14:textId="77777777" w:rsidR="00A62429" w:rsidRDefault="00A62429">
            <w:pPr>
              <w:rPr>
                <w:rFonts w:cs="Arial"/>
                <w:color w:val="000000"/>
                <w:sz w:val="18"/>
                <w:szCs w:val="18"/>
              </w:rPr>
            </w:pPr>
            <w:r>
              <w:rPr>
                <w:rFonts w:cs="Arial"/>
                <w:color w:val="000000"/>
                <w:sz w:val="18"/>
                <w:szCs w:val="18"/>
              </w:rPr>
              <w:t>alep_anyaga értéktábla</w:t>
            </w:r>
          </w:p>
        </w:tc>
        <w:tc>
          <w:tcPr>
            <w:tcW w:w="1417" w:type="dxa"/>
            <w:tcBorders>
              <w:top w:val="nil"/>
              <w:left w:val="nil"/>
              <w:bottom w:val="single" w:sz="4" w:space="0" w:color="auto"/>
              <w:right w:val="single" w:sz="4" w:space="0" w:color="auto"/>
            </w:tcBorders>
            <w:vAlign w:val="center"/>
            <w:hideMark/>
          </w:tcPr>
          <w:p w14:paraId="42A11815" w14:textId="77777777" w:rsidR="00A62429" w:rsidRDefault="00A62429">
            <w:pPr>
              <w:rPr>
                <w:rFonts w:cs="Arial"/>
                <w:color w:val="000000"/>
                <w:sz w:val="18"/>
                <w:szCs w:val="18"/>
              </w:rPr>
            </w:pPr>
            <w:r>
              <w:rPr>
                <w:rFonts w:cs="Arial"/>
                <w:color w:val="000000"/>
                <w:sz w:val="18"/>
                <w:szCs w:val="18"/>
              </w:rPr>
              <w:t>3/m</w:t>
            </w:r>
          </w:p>
        </w:tc>
      </w:tr>
      <w:tr w:rsidR="00A62429" w14:paraId="55B8854A" w14:textId="77777777" w:rsidTr="0054095A">
        <w:trPr>
          <w:trHeight w:val="300"/>
        </w:trPr>
        <w:tc>
          <w:tcPr>
            <w:tcW w:w="1573" w:type="dxa"/>
            <w:tcBorders>
              <w:top w:val="nil"/>
              <w:left w:val="single" w:sz="4" w:space="0" w:color="auto"/>
              <w:bottom w:val="single" w:sz="4" w:space="0" w:color="auto"/>
              <w:right w:val="single" w:sz="4" w:space="0" w:color="auto"/>
            </w:tcBorders>
            <w:vAlign w:val="center"/>
            <w:hideMark/>
          </w:tcPr>
          <w:p w14:paraId="74C04200" w14:textId="77777777" w:rsidR="00A62429" w:rsidRDefault="00A62429">
            <w:pPr>
              <w:rPr>
                <w:rFonts w:cs="Arial"/>
                <w:color w:val="000000"/>
                <w:sz w:val="18"/>
                <w:szCs w:val="18"/>
              </w:rPr>
            </w:pPr>
            <w:r>
              <w:rPr>
                <w:rFonts w:cs="Arial"/>
                <w:color w:val="000000"/>
                <w:sz w:val="18"/>
                <w:szCs w:val="18"/>
              </w:rPr>
              <w:t>cso1_at</w:t>
            </w:r>
          </w:p>
        </w:tc>
        <w:tc>
          <w:tcPr>
            <w:tcW w:w="894" w:type="dxa"/>
            <w:tcBorders>
              <w:top w:val="nil"/>
              <w:left w:val="nil"/>
              <w:bottom w:val="single" w:sz="4" w:space="0" w:color="auto"/>
              <w:right w:val="single" w:sz="4" w:space="0" w:color="auto"/>
            </w:tcBorders>
            <w:vAlign w:val="center"/>
            <w:hideMark/>
          </w:tcPr>
          <w:p w14:paraId="0EB0E1DB"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32D538BF"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38EEB4FB" w14:textId="77777777" w:rsidR="00A62429" w:rsidRDefault="00A62429">
            <w:pPr>
              <w:rPr>
                <w:rFonts w:cs="Arial"/>
                <w:color w:val="000000"/>
                <w:sz w:val="18"/>
                <w:szCs w:val="18"/>
              </w:rPr>
            </w:pPr>
            <w:r>
              <w:rPr>
                <w:rFonts w:cs="Arial"/>
                <w:color w:val="000000"/>
                <w:sz w:val="18"/>
                <w:szCs w:val="18"/>
              </w:rPr>
              <w:t>Azonos csövek átmérője</w:t>
            </w:r>
          </w:p>
        </w:tc>
        <w:tc>
          <w:tcPr>
            <w:tcW w:w="2410" w:type="dxa"/>
            <w:tcBorders>
              <w:top w:val="nil"/>
              <w:left w:val="nil"/>
              <w:bottom w:val="single" w:sz="4" w:space="0" w:color="auto"/>
              <w:right w:val="single" w:sz="4" w:space="0" w:color="auto"/>
            </w:tcBorders>
            <w:vAlign w:val="center"/>
            <w:hideMark/>
          </w:tcPr>
          <w:p w14:paraId="38A1C080" w14:textId="77777777" w:rsidR="00A62429" w:rsidRDefault="00A62429">
            <w:pPr>
              <w:rPr>
                <w:rFonts w:cs="Arial"/>
                <w:color w:val="000000"/>
                <w:sz w:val="18"/>
                <w:szCs w:val="18"/>
              </w:rPr>
            </w:pPr>
            <w:r>
              <w:rPr>
                <w:rFonts w:cs="Arial"/>
                <w:color w:val="000000"/>
                <w:sz w:val="18"/>
                <w:szCs w:val="18"/>
              </w:rPr>
              <w:t>alep_at értéktábla</w:t>
            </w:r>
          </w:p>
        </w:tc>
        <w:tc>
          <w:tcPr>
            <w:tcW w:w="1417" w:type="dxa"/>
            <w:tcBorders>
              <w:top w:val="nil"/>
              <w:left w:val="nil"/>
              <w:bottom w:val="single" w:sz="4" w:space="0" w:color="auto"/>
              <w:right w:val="single" w:sz="4" w:space="0" w:color="auto"/>
            </w:tcBorders>
            <w:vAlign w:val="center"/>
            <w:hideMark/>
          </w:tcPr>
          <w:p w14:paraId="3062B4A2" w14:textId="77777777" w:rsidR="00A62429" w:rsidRDefault="00A62429">
            <w:pPr>
              <w:rPr>
                <w:rFonts w:cs="Arial"/>
                <w:color w:val="000000"/>
                <w:sz w:val="18"/>
                <w:szCs w:val="18"/>
              </w:rPr>
            </w:pPr>
            <w:r>
              <w:rPr>
                <w:rFonts w:cs="Arial"/>
                <w:color w:val="000000"/>
                <w:sz w:val="18"/>
                <w:szCs w:val="18"/>
              </w:rPr>
              <w:t>8/120</w:t>
            </w:r>
          </w:p>
        </w:tc>
      </w:tr>
      <w:tr w:rsidR="00A62429" w14:paraId="4B498033" w14:textId="77777777" w:rsidTr="0054095A">
        <w:trPr>
          <w:trHeight w:val="900"/>
        </w:trPr>
        <w:tc>
          <w:tcPr>
            <w:tcW w:w="1573" w:type="dxa"/>
            <w:tcBorders>
              <w:top w:val="nil"/>
              <w:left w:val="single" w:sz="4" w:space="0" w:color="auto"/>
              <w:bottom w:val="single" w:sz="4" w:space="0" w:color="auto"/>
              <w:right w:val="single" w:sz="4" w:space="0" w:color="auto"/>
            </w:tcBorders>
            <w:vAlign w:val="center"/>
            <w:hideMark/>
          </w:tcPr>
          <w:p w14:paraId="22DE4AF1" w14:textId="77777777" w:rsidR="00A62429" w:rsidRDefault="00A62429">
            <w:pPr>
              <w:rPr>
                <w:rFonts w:cs="Arial"/>
                <w:color w:val="000000"/>
                <w:sz w:val="18"/>
                <w:szCs w:val="18"/>
              </w:rPr>
            </w:pPr>
            <w:r>
              <w:rPr>
                <w:rFonts w:cs="Arial"/>
                <w:color w:val="000000"/>
                <w:sz w:val="18"/>
                <w:szCs w:val="18"/>
              </w:rPr>
              <w:t>jelkulcs</w:t>
            </w:r>
          </w:p>
        </w:tc>
        <w:tc>
          <w:tcPr>
            <w:tcW w:w="894" w:type="dxa"/>
            <w:tcBorders>
              <w:top w:val="nil"/>
              <w:left w:val="nil"/>
              <w:bottom w:val="single" w:sz="4" w:space="0" w:color="auto"/>
              <w:right w:val="single" w:sz="4" w:space="0" w:color="auto"/>
            </w:tcBorders>
            <w:vAlign w:val="center"/>
            <w:hideMark/>
          </w:tcPr>
          <w:p w14:paraId="44EDB7F9"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6EB79CAD" w14:textId="77777777" w:rsidR="00A62429" w:rsidRDefault="00A62429">
            <w:pPr>
              <w:jc w:val="center"/>
              <w:rPr>
                <w:rFonts w:cs="Arial"/>
                <w:color w:val="000000"/>
                <w:sz w:val="18"/>
                <w:szCs w:val="18"/>
              </w:rPr>
            </w:pPr>
            <w:r>
              <w:rPr>
                <w:rFonts w:cs="Arial"/>
                <w:color w:val="000000"/>
                <w:sz w:val="18"/>
                <w:szCs w:val="18"/>
              </w:rPr>
              <w:t>3</w:t>
            </w:r>
          </w:p>
        </w:tc>
        <w:tc>
          <w:tcPr>
            <w:tcW w:w="2174" w:type="dxa"/>
            <w:tcBorders>
              <w:top w:val="nil"/>
              <w:left w:val="nil"/>
              <w:bottom w:val="single" w:sz="4" w:space="0" w:color="auto"/>
              <w:right w:val="single" w:sz="4" w:space="0" w:color="auto"/>
            </w:tcBorders>
            <w:vAlign w:val="center"/>
            <w:hideMark/>
          </w:tcPr>
          <w:p w14:paraId="15029528"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410" w:type="dxa"/>
            <w:tcBorders>
              <w:top w:val="nil"/>
              <w:left w:val="nil"/>
              <w:bottom w:val="single" w:sz="4" w:space="0" w:color="auto"/>
              <w:right w:val="single" w:sz="4" w:space="0" w:color="auto"/>
            </w:tcBorders>
            <w:vAlign w:val="center"/>
            <w:hideMark/>
          </w:tcPr>
          <w:p w14:paraId="1F20E032"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417" w:type="dxa"/>
            <w:tcBorders>
              <w:top w:val="nil"/>
              <w:left w:val="nil"/>
              <w:bottom w:val="single" w:sz="4" w:space="0" w:color="auto"/>
              <w:right w:val="single" w:sz="4" w:space="0" w:color="auto"/>
            </w:tcBorders>
            <w:vAlign w:val="center"/>
            <w:hideMark/>
          </w:tcPr>
          <w:p w14:paraId="4B45AEA3" w14:textId="77777777" w:rsidR="00A62429" w:rsidRDefault="00A62429">
            <w:pPr>
              <w:rPr>
                <w:rFonts w:cs="Arial"/>
                <w:color w:val="000000"/>
                <w:sz w:val="18"/>
                <w:szCs w:val="18"/>
              </w:rPr>
            </w:pPr>
            <w:r>
              <w:rPr>
                <w:rFonts w:cs="Arial"/>
                <w:color w:val="000000"/>
                <w:sz w:val="18"/>
                <w:szCs w:val="18"/>
              </w:rPr>
              <w:t>61</w:t>
            </w:r>
          </w:p>
        </w:tc>
      </w:tr>
      <w:tr w:rsidR="00A62429" w14:paraId="38678A37" w14:textId="77777777" w:rsidTr="0054095A">
        <w:trPr>
          <w:trHeight w:val="600"/>
        </w:trPr>
        <w:tc>
          <w:tcPr>
            <w:tcW w:w="1573" w:type="dxa"/>
            <w:tcBorders>
              <w:top w:val="nil"/>
              <w:left w:val="single" w:sz="4" w:space="0" w:color="auto"/>
              <w:bottom w:val="single" w:sz="4" w:space="0" w:color="auto"/>
              <w:right w:val="single" w:sz="4" w:space="0" w:color="auto"/>
            </w:tcBorders>
            <w:vAlign w:val="center"/>
            <w:hideMark/>
          </w:tcPr>
          <w:p w14:paraId="5DC80E53" w14:textId="77777777" w:rsidR="00A62429" w:rsidRDefault="00A62429">
            <w:pPr>
              <w:rPr>
                <w:rFonts w:cs="Arial"/>
                <w:color w:val="000000"/>
                <w:sz w:val="18"/>
                <w:szCs w:val="18"/>
              </w:rPr>
            </w:pPr>
            <w:r>
              <w:rPr>
                <w:rFonts w:cs="Arial"/>
                <w:color w:val="000000"/>
                <w:sz w:val="18"/>
                <w:szCs w:val="18"/>
              </w:rPr>
              <w:t>csatolt_obj_ID</w:t>
            </w:r>
          </w:p>
        </w:tc>
        <w:tc>
          <w:tcPr>
            <w:tcW w:w="894" w:type="dxa"/>
            <w:tcBorders>
              <w:top w:val="nil"/>
              <w:left w:val="nil"/>
              <w:bottom w:val="single" w:sz="4" w:space="0" w:color="auto"/>
              <w:right w:val="single" w:sz="4" w:space="0" w:color="auto"/>
            </w:tcBorders>
            <w:vAlign w:val="center"/>
            <w:hideMark/>
          </w:tcPr>
          <w:p w14:paraId="5EDA7246" w14:textId="77777777" w:rsidR="00A62429" w:rsidRDefault="00A62429">
            <w:pPr>
              <w:jc w:val="center"/>
              <w:rPr>
                <w:rFonts w:cs="Arial"/>
                <w:color w:val="000000"/>
                <w:sz w:val="18"/>
                <w:szCs w:val="18"/>
              </w:rPr>
            </w:pPr>
            <w:r>
              <w:rPr>
                <w:rFonts w:cs="Arial"/>
                <w:color w:val="000000"/>
                <w:sz w:val="18"/>
                <w:szCs w:val="18"/>
              </w:rPr>
              <w:t>Number</w:t>
            </w:r>
          </w:p>
        </w:tc>
        <w:tc>
          <w:tcPr>
            <w:tcW w:w="759" w:type="dxa"/>
            <w:tcBorders>
              <w:top w:val="nil"/>
              <w:left w:val="nil"/>
              <w:bottom w:val="single" w:sz="4" w:space="0" w:color="auto"/>
              <w:right w:val="single" w:sz="4" w:space="0" w:color="auto"/>
            </w:tcBorders>
            <w:vAlign w:val="center"/>
            <w:hideMark/>
          </w:tcPr>
          <w:p w14:paraId="7D5EC563" w14:textId="77777777" w:rsidR="00A62429" w:rsidRDefault="00A62429">
            <w:pPr>
              <w:jc w:val="center"/>
              <w:rPr>
                <w:rFonts w:cs="Arial"/>
                <w:color w:val="000000"/>
                <w:sz w:val="18"/>
                <w:szCs w:val="18"/>
              </w:rPr>
            </w:pPr>
            <w:r>
              <w:rPr>
                <w:rFonts w:cs="Arial"/>
                <w:color w:val="000000"/>
                <w:sz w:val="18"/>
                <w:szCs w:val="18"/>
              </w:rPr>
              <w:t>10/0</w:t>
            </w:r>
          </w:p>
        </w:tc>
        <w:tc>
          <w:tcPr>
            <w:tcW w:w="2174" w:type="dxa"/>
            <w:tcBorders>
              <w:top w:val="nil"/>
              <w:left w:val="nil"/>
              <w:bottom w:val="single" w:sz="4" w:space="0" w:color="auto"/>
              <w:right w:val="single" w:sz="4" w:space="0" w:color="auto"/>
            </w:tcBorders>
            <w:vAlign w:val="center"/>
            <w:hideMark/>
          </w:tcPr>
          <w:p w14:paraId="37C75EA0"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410" w:type="dxa"/>
            <w:tcBorders>
              <w:top w:val="nil"/>
              <w:left w:val="nil"/>
              <w:bottom w:val="single" w:sz="4" w:space="0" w:color="auto"/>
              <w:right w:val="single" w:sz="4" w:space="0" w:color="auto"/>
            </w:tcBorders>
            <w:vAlign w:val="center"/>
            <w:hideMark/>
          </w:tcPr>
          <w:p w14:paraId="7685FD1C"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417" w:type="dxa"/>
            <w:tcBorders>
              <w:top w:val="nil"/>
              <w:left w:val="nil"/>
              <w:bottom w:val="single" w:sz="4" w:space="0" w:color="auto"/>
              <w:right w:val="single" w:sz="4" w:space="0" w:color="auto"/>
            </w:tcBorders>
            <w:vAlign w:val="center"/>
            <w:hideMark/>
          </w:tcPr>
          <w:p w14:paraId="0D4C04F9" w14:textId="77777777" w:rsidR="00A62429" w:rsidRDefault="00A62429">
            <w:pPr>
              <w:rPr>
                <w:rFonts w:cs="Arial"/>
                <w:color w:val="000000"/>
                <w:sz w:val="18"/>
                <w:szCs w:val="18"/>
              </w:rPr>
            </w:pPr>
            <w:r>
              <w:rPr>
                <w:rFonts w:cs="Arial"/>
                <w:color w:val="000000"/>
                <w:sz w:val="18"/>
                <w:szCs w:val="18"/>
              </w:rPr>
              <w:t>1512</w:t>
            </w:r>
          </w:p>
        </w:tc>
      </w:tr>
    </w:tbl>
    <w:p w14:paraId="772E3DF0" w14:textId="77777777" w:rsidR="00A62429" w:rsidRDefault="00A62429" w:rsidP="00A62429">
      <w:pPr>
        <w:rPr>
          <w:rFonts w:cs="Arial"/>
          <w:szCs w:val="24"/>
        </w:rPr>
      </w:pPr>
    </w:p>
    <w:p w14:paraId="440B17D9" w14:textId="77777777" w:rsidR="00A62429" w:rsidRDefault="00A62429" w:rsidP="00A62429">
      <w:pPr>
        <w:rPr>
          <w:rFonts w:cs="Arial"/>
        </w:rPr>
      </w:pPr>
      <w:r>
        <w:rPr>
          <w:rFonts w:cs="Arial"/>
        </w:rPr>
        <w:t>Szabályok</w:t>
      </w:r>
    </w:p>
    <w:p w14:paraId="789EBCD1"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7CBE87B9"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nem kötelező. Igény szerint használandó.</w:t>
      </w:r>
    </w:p>
    <w:p w14:paraId="3469B054" w14:textId="77777777" w:rsidR="00A62429" w:rsidRDefault="00A62429" w:rsidP="00A62429">
      <w:pPr>
        <w:pStyle w:val="Listaszerbekezds"/>
        <w:numPr>
          <w:ilvl w:val="0"/>
          <w:numId w:val="25"/>
        </w:numPr>
        <w:spacing w:before="0" w:after="200"/>
        <w:rPr>
          <w:rFonts w:cs="Arial"/>
        </w:rPr>
      </w:pPr>
      <w:r>
        <w:rPr>
          <w:rFonts w:cs="Arial"/>
        </w:rPr>
        <w:t>Minden csonk egyedi azonosítóval rendelkezik, egy állományban egy azonosító csak egyszer fordulhat elő.</w:t>
      </w:r>
    </w:p>
    <w:p w14:paraId="559E648D" w14:textId="77777777" w:rsidR="00A62429" w:rsidRDefault="00A62429" w:rsidP="002506B3">
      <w:pPr>
        <w:pStyle w:val="Cmsor2"/>
        <w:numPr>
          <w:ilvl w:val="0"/>
          <w:numId w:val="29"/>
        </w:numPr>
        <w:rPr>
          <w:sz w:val="24"/>
        </w:rPr>
      </w:pPr>
      <w:bookmarkStart w:id="59" w:name="_Toc485809680"/>
      <w:bookmarkStart w:id="60" w:name="_Toc487014919"/>
      <w:r>
        <w:t>Szolgáltatási végpont</w:t>
      </w:r>
      <w:bookmarkEnd w:id="59"/>
      <w:bookmarkEnd w:id="60"/>
    </w:p>
    <w:tbl>
      <w:tblPr>
        <w:tblW w:w="9160" w:type="dxa"/>
        <w:tblInd w:w="57" w:type="dxa"/>
        <w:tblCellMar>
          <w:left w:w="70" w:type="dxa"/>
          <w:right w:w="70" w:type="dxa"/>
        </w:tblCellMar>
        <w:tblLook w:val="04A0" w:firstRow="1" w:lastRow="0" w:firstColumn="1" w:lastColumn="0" w:noHBand="0" w:noVBand="1"/>
      </w:tblPr>
      <w:tblGrid>
        <w:gridCol w:w="1758"/>
        <w:gridCol w:w="1013"/>
        <w:gridCol w:w="758"/>
        <w:gridCol w:w="1911"/>
        <w:gridCol w:w="2540"/>
        <w:gridCol w:w="1180"/>
      </w:tblGrid>
      <w:tr w:rsidR="006A107D" w:rsidRPr="00284FFB" w14:paraId="5EF6A003" w14:textId="77777777" w:rsidTr="00284FFB">
        <w:trPr>
          <w:trHeight w:val="300"/>
          <w:tblHeader/>
        </w:trPr>
        <w:tc>
          <w:tcPr>
            <w:tcW w:w="35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844D7D" w14:textId="77777777" w:rsidR="00A62429" w:rsidRDefault="00A62429">
            <w:pPr>
              <w:jc w:val="center"/>
              <w:rPr>
                <w:rFonts w:cs="Arial"/>
                <w:b/>
                <w:color w:val="000000"/>
              </w:rPr>
            </w:pPr>
            <w:r>
              <w:rPr>
                <w:rFonts w:cs="Arial"/>
                <w:b/>
                <w:color w:val="000000"/>
              </w:rPr>
              <w:t>Adatmező</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D8D33" w14:textId="77777777" w:rsidR="00A62429" w:rsidRDefault="00A62429">
            <w:pPr>
              <w:jc w:val="center"/>
              <w:rPr>
                <w:rFonts w:cs="Arial"/>
                <w:b/>
                <w:color w:val="000000"/>
              </w:rPr>
            </w:pPr>
            <w:r>
              <w:rPr>
                <w:rFonts w:cs="Arial"/>
                <w:b/>
                <w:color w:val="000000"/>
              </w:rPr>
              <w:t>Megnevezés</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EC0BC" w14:textId="77777777" w:rsidR="00A62429" w:rsidRDefault="00A62429">
            <w:pPr>
              <w:jc w:val="center"/>
              <w:rPr>
                <w:rFonts w:cs="Arial"/>
                <w:b/>
                <w:color w:val="000000"/>
              </w:rPr>
            </w:pPr>
            <w:r>
              <w:rPr>
                <w:rFonts w:cs="Arial"/>
                <w:b/>
                <w:color w:val="000000"/>
              </w:rPr>
              <w:t>Megjegyzés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4B2A7" w14:textId="77777777" w:rsidR="00A62429" w:rsidRDefault="00A62429">
            <w:pPr>
              <w:jc w:val="center"/>
              <w:rPr>
                <w:rFonts w:cs="Arial"/>
                <w:b/>
                <w:color w:val="000000"/>
              </w:rPr>
            </w:pPr>
            <w:r>
              <w:rPr>
                <w:rFonts w:cs="Arial"/>
                <w:b/>
                <w:color w:val="000000"/>
              </w:rPr>
              <w:t>Minta</w:t>
            </w:r>
          </w:p>
        </w:tc>
      </w:tr>
      <w:tr w:rsidR="006A107D" w:rsidRPr="00284FFB" w14:paraId="6BF05583" w14:textId="77777777" w:rsidTr="00284FFB">
        <w:trPr>
          <w:trHeight w:val="300"/>
          <w:tblHeader/>
        </w:trPr>
        <w:tc>
          <w:tcPr>
            <w:tcW w:w="175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66569EF" w14:textId="77777777" w:rsidR="00A62429" w:rsidRDefault="00A62429">
            <w:pPr>
              <w:jc w:val="center"/>
              <w:rPr>
                <w:rFonts w:cs="Arial"/>
                <w:b/>
                <w:color w:val="000000"/>
              </w:rPr>
            </w:pPr>
            <w:r>
              <w:rPr>
                <w:rFonts w:cs="Arial"/>
                <w:b/>
                <w:color w:val="000000"/>
              </w:rPr>
              <w:t>Neve</w:t>
            </w:r>
          </w:p>
        </w:tc>
        <w:tc>
          <w:tcPr>
            <w:tcW w:w="1013" w:type="dxa"/>
            <w:tcBorders>
              <w:top w:val="nil"/>
              <w:left w:val="nil"/>
              <w:bottom w:val="single" w:sz="4" w:space="0" w:color="auto"/>
              <w:right w:val="single" w:sz="4" w:space="0" w:color="auto"/>
            </w:tcBorders>
            <w:shd w:val="clear" w:color="auto" w:fill="D9D9D9" w:themeFill="background1" w:themeFillShade="D9"/>
            <w:vAlign w:val="bottom"/>
            <w:hideMark/>
          </w:tcPr>
          <w:p w14:paraId="6B9DBD4E"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1D743E1E"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FC437" w14:textId="77777777" w:rsidR="00A62429" w:rsidRPr="00284FFB" w:rsidRDefault="00A62429" w:rsidP="00284FFB">
            <w:pPr>
              <w:jc w:val="center"/>
              <w:rPr>
                <w:rFonts w:cs="Arial"/>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7381D" w14:textId="77777777" w:rsidR="00A62429" w:rsidRPr="00284FFB" w:rsidRDefault="00A62429" w:rsidP="00284FFB">
            <w:pPr>
              <w:jc w:val="center"/>
              <w:rPr>
                <w:rFonts w:cs="Arial"/>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508AF9" w14:textId="77777777" w:rsidR="00A62429" w:rsidRPr="00284FFB" w:rsidRDefault="00A62429" w:rsidP="00284FFB">
            <w:pPr>
              <w:jc w:val="center"/>
              <w:rPr>
                <w:rFonts w:cs="Arial"/>
                <w:b/>
                <w:color w:val="000000"/>
              </w:rPr>
            </w:pPr>
          </w:p>
        </w:tc>
      </w:tr>
      <w:tr w:rsidR="00A62429" w14:paraId="0DC11376" w14:textId="77777777" w:rsidTr="0054095A">
        <w:trPr>
          <w:trHeight w:val="600"/>
        </w:trPr>
        <w:tc>
          <w:tcPr>
            <w:tcW w:w="1758" w:type="dxa"/>
            <w:tcBorders>
              <w:top w:val="nil"/>
              <w:left w:val="single" w:sz="4" w:space="0" w:color="auto"/>
              <w:bottom w:val="single" w:sz="4" w:space="0" w:color="auto"/>
              <w:right w:val="single" w:sz="4" w:space="0" w:color="auto"/>
            </w:tcBorders>
            <w:vAlign w:val="center"/>
            <w:hideMark/>
          </w:tcPr>
          <w:p w14:paraId="7E0D615F" w14:textId="77777777" w:rsidR="00A62429" w:rsidRDefault="00A62429">
            <w:pPr>
              <w:rPr>
                <w:rFonts w:cs="Arial"/>
                <w:color w:val="000000"/>
                <w:sz w:val="18"/>
              </w:rPr>
            </w:pPr>
            <w:r>
              <w:rPr>
                <w:rFonts w:cs="Arial"/>
                <w:color w:val="000000"/>
                <w:sz w:val="18"/>
              </w:rPr>
              <w:t>vegpont_tip</w:t>
            </w:r>
          </w:p>
        </w:tc>
        <w:tc>
          <w:tcPr>
            <w:tcW w:w="1013" w:type="dxa"/>
            <w:tcBorders>
              <w:top w:val="nil"/>
              <w:left w:val="nil"/>
              <w:bottom w:val="single" w:sz="4" w:space="0" w:color="auto"/>
              <w:right w:val="single" w:sz="4" w:space="0" w:color="auto"/>
            </w:tcBorders>
            <w:vAlign w:val="center"/>
            <w:hideMark/>
          </w:tcPr>
          <w:p w14:paraId="625D712C"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35CB81F9" w14:textId="77777777" w:rsidR="00A62429" w:rsidRDefault="00A62429">
            <w:pPr>
              <w:jc w:val="center"/>
              <w:rPr>
                <w:rFonts w:cs="Arial"/>
                <w:color w:val="000000"/>
                <w:sz w:val="18"/>
              </w:rPr>
            </w:pPr>
            <w:r>
              <w:rPr>
                <w:rFonts w:cs="Arial"/>
                <w:color w:val="000000"/>
                <w:sz w:val="18"/>
              </w:rPr>
              <w:t>1</w:t>
            </w:r>
          </w:p>
        </w:tc>
        <w:tc>
          <w:tcPr>
            <w:tcW w:w="1911" w:type="dxa"/>
            <w:tcBorders>
              <w:top w:val="nil"/>
              <w:left w:val="nil"/>
              <w:bottom w:val="single" w:sz="4" w:space="0" w:color="auto"/>
              <w:right w:val="single" w:sz="4" w:space="0" w:color="auto"/>
            </w:tcBorders>
            <w:vAlign w:val="center"/>
            <w:hideMark/>
          </w:tcPr>
          <w:p w14:paraId="5B45F0E4" w14:textId="77777777" w:rsidR="00A62429" w:rsidRDefault="00A62429">
            <w:pPr>
              <w:rPr>
                <w:rFonts w:cs="Arial"/>
                <w:color w:val="000000"/>
                <w:sz w:val="18"/>
              </w:rPr>
            </w:pPr>
            <w:r>
              <w:rPr>
                <w:rFonts w:cs="Arial"/>
                <w:color w:val="000000"/>
                <w:sz w:val="18"/>
              </w:rPr>
              <w:t>Szolgáltatási végpont típusa</w:t>
            </w:r>
          </w:p>
        </w:tc>
        <w:tc>
          <w:tcPr>
            <w:tcW w:w="2540" w:type="dxa"/>
            <w:tcBorders>
              <w:top w:val="nil"/>
              <w:left w:val="nil"/>
              <w:bottom w:val="single" w:sz="4" w:space="0" w:color="auto"/>
              <w:right w:val="single" w:sz="4" w:space="0" w:color="auto"/>
            </w:tcBorders>
            <w:vAlign w:val="center"/>
            <w:hideMark/>
          </w:tcPr>
          <w:p w14:paraId="253746F4" w14:textId="77777777" w:rsidR="00A62429" w:rsidRDefault="00A62429">
            <w:pPr>
              <w:rPr>
                <w:rFonts w:cs="Arial"/>
                <w:color w:val="000000"/>
                <w:sz w:val="18"/>
              </w:rPr>
            </w:pPr>
            <w:r>
              <w:rPr>
                <w:rFonts w:cs="Arial"/>
                <w:color w:val="000000"/>
                <w:sz w:val="18"/>
              </w:rPr>
              <w:t>vegpont_tip értéktábla</w:t>
            </w:r>
          </w:p>
        </w:tc>
        <w:tc>
          <w:tcPr>
            <w:tcW w:w="1180" w:type="dxa"/>
            <w:tcBorders>
              <w:top w:val="nil"/>
              <w:left w:val="nil"/>
              <w:bottom w:val="single" w:sz="4" w:space="0" w:color="auto"/>
              <w:right w:val="single" w:sz="4" w:space="0" w:color="auto"/>
            </w:tcBorders>
            <w:vAlign w:val="center"/>
            <w:hideMark/>
          </w:tcPr>
          <w:p w14:paraId="54A9B63D" w14:textId="77777777" w:rsidR="00A62429" w:rsidRDefault="00A62429">
            <w:pPr>
              <w:rPr>
                <w:rFonts w:cs="Arial"/>
                <w:color w:val="000000"/>
                <w:sz w:val="18"/>
              </w:rPr>
            </w:pPr>
            <w:r>
              <w:rPr>
                <w:rFonts w:cs="Arial"/>
                <w:color w:val="000000"/>
                <w:sz w:val="18"/>
              </w:rPr>
              <w:t>1/lakossági</w:t>
            </w:r>
          </w:p>
        </w:tc>
      </w:tr>
      <w:tr w:rsidR="00A62429" w14:paraId="2C091894" w14:textId="77777777" w:rsidTr="0054095A">
        <w:trPr>
          <w:trHeight w:val="900"/>
        </w:trPr>
        <w:tc>
          <w:tcPr>
            <w:tcW w:w="1758" w:type="dxa"/>
            <w:tcBorders>
              <w:top w:val="nil"/>
              <w:left w:val="single" w:sz="4" w:space="0" w:color="auto"/>
              <w:bottom w:val="single" w:sz="4" w:space="0" w:color="auto"/>
              <w:right w:val="single" w:sz="4" w:space="0" w:color="auto"/>
            </w:tcBorders>
            <w:vAlign w:val="center"/>
            <w:hideMark/>
          </w:tcPr>
          <w:p w14:paraId="43144C6A" w14:textId="77777777" w:rsidR="00A62429" w:rsidRDefault="00A62429">
            <w:pPr>
              <w:rPr>
                <w:rFonts w:cs="Arial"/>
                <w:color w:val="000000"/>
                <w:sz w:val="18"/>
              </w:rPr>
            </w:pPr>
            <w:r>
              <w:rPr>
                <w:rFonts w:cs="Arial"/>
                <w:color w:val="000000"/>
                <w:sz w:val="18"/>
              </w:rPr>
              <w:t>vegpont_tech_tip</w:t>
            </w:r>
          </w:p>
        </w:tc>
        <w:tc>
          <w:tcPr>
            <w:tcW w:w="1013" w:type="dxa"/>
            <w:tcBorders>
              <w:top w:val="nil"/>
              <w:left w:val="nil"/>
              <w:bottom w:val="single" w:sz="4" w:space="0" w:color="auto"/>
              <w:right w:val="single" w:sz="4" w:space="0" w:color="auto"/>
            </w:tcBorders>
            <w:vAlign w:val="center"/>
            <w:hideMark/>
          </w:tcPr>
          <w:p w14:paraId="7CC46156"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14D7107D" w14:textId="77777777" w:rsidR="00A62429" w:rsidRDefault="00A62429">
            <w:pPr>
              <w:jc w:val="center"/>
              <w:rPr>
                <w:rFonts w:cs="Arial"/>
                <w:color w:val="000000"/>
                <w:sz w:val="18"/>
              </w:rPr>
            </w:pPr>
            <w:r>
              <w:rPr>
                <w:rFonts w:cs="Arial"/>
                <w:color w:val="000000"/>
                <w:sz w:val="18"/>
              </w:rPr>
              <w:t>2</w:t>
            </w:r>
          </w:p>
        </w:tc>
        <w:tc>
          <w:tcPr>
            <w:tcW w:w="1911" w:type="dxa"/>
            <w:tcBorders>
              <w:top w:val="nil"/>
              <w:left w:val="nil"/>
              <w:bottom w:val="single" w:sz="4" w:space="0" w:color="auto"/>
              <w:right w:val="single" w:sz="4" w:space="0" w:color="auto"/>
            </w:tcBorders>
            <w:vAlign w:val="center"/>
            <w:hideMark/>
          </w:tcPr>
          <w:p w14:paraId="19A042C9" w14:textId="77777777" w:rsidR="00A62429" w:rsidRDefault="00A62429">
            <w:pPr>
              <w:rPr>
                <w:rFonts w:cs="Arial"/>
                <w:color w:val="000000"/>
                <w:sz w:val="18"/>
              </w:rPr>
            </w:pPr>
            <w:r>
              <w:rPr>
                <w:rFonts w:cs="Arial"/>
                <w:color w:val="000000"/>
                <w:sz w:val="18"/>
              </w:rPr>
              <w:t>Szolgáltatási végpont technológiája</w:t>
            </w:r>
          </w:p>
        </w:tc>
        <w:tc>
          <w:tcPr>
            <w:tcW w:w="2540" w:type="dxa"/>
            <w:tcBorders>
              <w:top w:val="nil"/>
              <w:left w:val="nil"/>
              <w:bottom w:val="single" w:sz="4" w:space="0" w:color="auto"/>
              <w:right w:val="single" w:sz="4" w:space="0" w:color="auto"/>
            </w:tcBorders>
            <w:vAlign w:val="center"/>
            <w:hideMark/>
          </w:tcPr>
          <w:p w14:paraId="342ED56A" w14:textId="77777777" w:rsidR="00A62429" w:rsidRDefault="00A62429">
            <w:pPr>
              <w:rPr>
                <w:rFonts w:cs="Arial"/>
                <w:color w:val="000000"/>
                <w:sz w:val="18"/>
              </w:rPr>
            </w:pPr>
            <w:r>
              <w:rPr>
                <w:rFonts w:cs="Arial"/>
                <w:color w:val="000000"/>
                <w:sz w:val="18"/>
              </w:rPr>
              <w:t>vegpont_tech_tip értéktábla</w:t>
            </w:r>
          </w:p>
        </w:tc>
        <w:tc>
          <w:tcPr>
            <w:tcW w:w="1180" w:type="dxa"/>
            <w:tcBorders>
              <w:top w:val="nil"/>
              <w:left w:val="nil"/>
              <w:bottom w:val="single" w:sz="4" w:space="0" w:color="auto"/>
              <w:right w:val="single" w:sz="4" w:space="0" w:color="auto"/>
            </w:tcBorders>
            <w:vAlign w:val="center"/>
            <w:hideMark/>
          </w:tcPr>
          <w:p w14:paraId="03BE066C" w14:textId="77777777" w:rsidR="00A62429" w:rsidRDefault="00A62429">
            <w:pPr>
              <w:rPr>
                <w:rFonts w:cs="Arial"/>
                <w:color w:val="000000"/>
                <w:sz w:val="18"/>
              </w:rPr>
            </w:pPr>
            <w:r>
              <w:rPr>
                <w:rFonts w:cs="Arial"/>
                <w:color w:val="000000"/>
                <w:sz w:val="18"/>
              </w:rPr>
              <w:t>3/FTTB</w:t>
            </w:r>
          </w:p>
        </w:tc>
      </w:tr>
      <w:tr w:rsidR="00A62429" w14:paraId="771605A6" w14:textId="77777777" w:rsidTr="0054095A">
        <w:trPr>
          <w:trHeight w:val="300"/>
        </w:trPr>
        <w:tc>
          <w:tcPr>
            <w:tcW w:w="1758" w:type="dxa"/>
            <w:tcBorders>
              <w:top w:val="nil"/>
              <w:left w:val="single" w:sz="4" w:space="0" w:color="auto"/>
              <w:bottom w:val="single" w:sz="4" w:space="0" w:color="auto"/>
              <w:right w:val="single" w:sz="4" w:space="0" w:color="auto"/>
            </w:tcBorders>
            <w:vAlign w:val="center"/>
            <w:hideMark/>
          </w:tcPr>
          <w:p w14:paraId="7400BA35" w14:textId="77777777" w:rsidR="00A62429" w:rsidRDefault="00A62429">
            <w:pPr>
              <w:rPr>
                <w:rFonts w:cs="Arial"/>
                <w:color w:val="000000"/>
                <w:sz w:val="18"/>
              </w:rPr>
            </w:pPr>
            <w:r>
              <w:rPr>
                <w:rFonts w:cs="Arial"/>
                <w:color w:val="000000"/>
                <w:sz w:val="18"/>
              </w:rPr>
              <w:t>befog_ep_tip</w:t>
            </w:r>
          </w:p>
        </w:tc>
        <w:tc>
          <w:tcPr>
            <w:tcW w:w="1013" w:type="dxa"/>
            <w:tcBorders>
              <w:top w:val="nil"/>
              <w:left w:val="nil"/>
              <w:bottom w:val="single" w:sz="4" w:space="0" w:color="auto"/>
              <w:right w:val="single" w:sz="4" w:space="0" w:color="auto"/>
            </w:tcBorders>
            <w:vAlign w:val="center"/>
            <w:hideMark/>
          </w:tcPr>
          <w:p w14:paraId="5AF4784A"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FB7A498" w14:textId="77777777" w:rsidR="00A62429" w:rsidRDefault="00A62429">
            <w:pPr>
              <w:jc w:val="center"/>
              <w:rPr>
                <w:rFonts w:cs="Arial"/>
                <w:color w:val="000000"/>
                <w:sz w:val="18"/>
              </w:rPr>
            </w:pPr>
            <w:r>
              <w:rPr>
                <w:rFonts w:cs="Arial"/>
                <w:color w:val="000000"/>
                <w:sz w:val="18"/>
              </w:rPr>
              <w:t>1</w:t>
            </w:r>
          </w:p>
        </w:tc>
        <w:tc>
          <w:tcPr>
            <w:tcW w:w="1911" w:type="dxa"/>
            <w:tcBorders>
              <w:top w:val="nil"/>
              <w:left w:val="nil"/>
              <w:bottom w:val="single" w:sz="4" w:space="0" w:color="auto"/>
              <w:right w:val="single" w:sz="4" w:space="0" w:color="auto"/>
            </w:tcBorders>
            <w:vAlign w:val="center"/>
            <w:hideMark/>
          </w:tcPr>
          <w:p w14:paraId="733242C4" w14:textId="77777777" w:rsidR="00A62429" w:rsidRDefault="00A62429">
            <w:pPr>
              <w:rPr>
                <w:rFonts w:cs="Arial"/>
                <w:color w:val="000000"/>
                <w:sz w:val="18"/>
              </w:rPr>
            </w:pPr>
            <w:r>
              <w:rPr>
                <w:rFonts w:cs="Arial"/>
                <w:color w:val="000000"/>
                <w:sz w:val="18"/>
              </w:rPr>
              <w:t>Épület típusa</w:t>
            </w:r>
          </w:p>
        </w:tc>
        <w:tc>
          <w:tcPr>
            <w:tcW w:w="2540" w:type="dxa"/>
            <w:tcBorders>
              <w:top w:val="nil"/>
              <w:left w:val="nil"/>
              <w:bottom w:val="single" w:sz="4" w:space="0" w:color="auto"/>
              <w:right w:val="single" w:sz="4" w:space="0" w:color="auto"/>
            </w:tcBorders>
            <w:noWrap/>
            <w:vAlign w:val="center"/>
            <w:hideMark/>
          </w:tcPr>
          <w:p w14:paraId="6A385A9A" w14:textId="77777777" w:rsidR="00A62429" w:rsidRDefault="00A62429">
            <w:pPr>
              <w:rPr>
                <w:rFonts w:cs="Arial"/>
                <w:color w:val="000000"/>
                <w:sz w:val="18"/>
              </w:rPr>
            </w:pPr>
            <w:r>
              <w:rPr>
                <w:rFonts w:cs="Arial"/>
                <w:color w:val="000000"/>
                <w:sz w:val="18"/>
              </w:rPr>
              <w:t>befog_ep_tip értéktábla</w:t>
            </w:r>
          </w:p>
        </w:tc>
        <w:tc>
          <w:tcPr>
            <w:tcW w:w="1180" w:type="dxa"/>
            <w:tcBorders>
              <w:top w:val="nil"/>
              <w:left w:val="nil"/>
              <w:bottom w:val="single" w:sz="4" w:space="0" w:color="auto"/>
              <w:right w:val="single" w:sz="4" w:space="0" w:color="auto"/>
            </w:tcBorders>
            <w:noWrap/>
            <w:vAlign w:val="center"/>
            <w:hideMark/>
          </w:tcPr>
          <w:p w14:paraId="0EF8BA76" w14:textId="77777777" w:rsidR="00A62429" w:rsidRDefault="00A62429">
            <w:pPr>
              <w:rPr>
                <w:rFonts w:cs="Arial"/>
                <w:color w:val="000000"/>
                <w:sz w:val="18"/>
              </w:rPr>
            </w:pPr>
            <w:r>
              <w:rPr>
                <w:rFonts w:cs="Arial"/>
                <w:color w:val="000000"/>
                <w:sz w:val="18"/>
              </w:rPr>
              <w:t>1/Épület</w:t>
            </w:r>
          </w:p>
        </w:tc>
      </w:tr>
      <w:tr w:rsidR="00A62429" w14:paraId="2CAFACD8" w14:textId="77777777" w:rsidTr="0054095A">
        <w:trPr>
          <w:trHeight w:val="900"/>
        </w:trPr>
        <w:tc>
          <w:tcPr>
            <w:tcW w:w="1758" w:type="dxa"/>
            <w:tcBorders>
              <w:top w:val="nil"/>
              <w:left w:val="single" w:sz="4" w:space="0" w:color="auto"/>
              <w:bottom w:val="single" w:sz="4" w:space="0" w:color="auto"/>
              <w:right w:val="single" w:sz="4" w:space="0" w:color="auto"/>
            </w:tcBorders>
            <w:vAlign w:val="center"/>
            <w:hideMark/>
          </w:tcPr>
          <w:p w14:paraId="22E3A7C5" w14:textId="77777777" w:rsidR="00A62429" w:rsidRDefault="00A62429">
            <w:pPr>
              <w:rPr>
                <w:rFonts w:cs="Arial"/>
                <w:color w:val="000000"/>
                <w:sz w:val="18"/>
              </w:rPr>
            </w:pPr>
            <w:r>
              <w:rPr>
                <w:rFonts w:cs="Arial"/>
                <w:color w:val="000000"/>
                <w:sz w:val="18"/>
              </w:rPr>
              <w:t>jelkulcs</w:t>
            </w:r>
          </w:p>
        </w:tc>
        <w:tc>
          <w:tcPr>
            <w:tcW w:w="1013" w:type="dxa"/>
            <w:tcBorders>
              <w:top w:val="nil"/>
              <w:left w:val="nil"/>
              <w:bottom w:val="single" w:sz="4" w:space="0" w:color="auto"/>
              <w:right w:val="single" w:sz="4" w:space="0" w:color="auto"/>
            </w:tcBorders>
            <w:vAlign w:val="center"/>
            <w:hideMark/>
          </w:tcPr>
          <w:p w14:paraId="12A7EACA"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4EE70007" w14:textId="77777777" w:rsidR="00A62429" w:rsidRDefault="00A62429">
            <w:pPr>
              <w:jc w:val="center"/>
              <w:rPr>
                <w:rFonts w:cs="Arial"/>
                <w:color w:val="000000"/>
                <w:sz w:val="18"/>
              </w:rPr>
            </w:pPr>
            <w:r>
              <w:rPr>
                <w:rFonts w:cs="Arial"/>
                <w:color w:val="000000"/>
                <w:sz w:val="18"/>
              </w:rPr>
              <w:t>3</w:t>
            </w:r>
          </w:p>
        </w:tc>
        <w:tc>
          <w:tcPr>
            <w:tcW w:w="1911" w:type="dxa"/>
            <w:tcBorders>
              <w:top w:val="nil"/>
              <w:left w:val="nil"/>
              <w:bottom w:val="single" w:sz="4" w:space="0" w:color="auto"/>
              <w:right w:val="single" w:sz="4" w:space="0" w:color="auto"/>
            </w:tcBorders>
            <w:vAlign w:val="center"/>
            <w:hideMark/>
          </w:tcPr>
          <w:p w14:paraId="0EF8F2AC" w14:textId="77777777" w:rsidR="00A62429" w:rsidRDefault="00A62429">
            <w:pPr>
              <w:rPr>
                <w:rFonts w:cs="Arial"/>
                <w:color w:val="000000"/>
                <w:sz w:val="18"/>
              </w:rPr>
            </w:pPr>
            <w:r>
              <w:rPr>
                <w:rFonts w:cs="Arial"/>
                <w:color w:val="000000"/>
                <w:sz w:val="18"/>
              </w:rPr>
              <w:t>Jelkulcsi megfelelés kézi beállítás</w:t>
            </w:r>
          </w:p>
        </w:tc>
        <w:tc>
          <w:tcPr>
            <w:tcW w:w="2540" w:type="dxa"/>
            <w:tcBorders>
              <w:top w:val="nil"/>
              <w:left w:val="nil"/>
              <w:bottom w:val="single" w:sz="4" w:space="0" w:color="auto"/>
              <w:right w:val="single" w:sz="4" w:space="0" w:color="auto"/>
            </w:tcBorders>
            <w:vAlign w:val="center"/>
            <w:hideMark/>
          </w:tcPr>
          <w:p w14:paraId="7F827A0F"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180" w:type="dxa"/>
            <w:tcBorders>
              <w:top w:val="nil"/>
              <w:left w:val="nil"/>
              <w:bottom w:val="single" w:sz="4" w:space="0" w:color="auto"/>
              <w:right w:val="single" w:sz="4" w:space="0" w:color="auto"/>
            </w:tcBorders>
            <w:vAlign w:val="center"/>
            <w:hideMark/>
          </w:tcPr>
          <w:p w14:paraId="4B919FE3" w14:textId="77777777" w:rsidR="00A62429" w:rsidRDefault="00A62429">
            <w:pPr>
              <w:rPr>
                <w:rFonts w:cs="Arial"/>
                <w:color w:val="000000"/>
                <w:sz w:val="18"/>
              </w:rPr>
            </w:pPr>
            <w:r>
              <w:rPr>
                <w:rFonts w:cs="Arial"/>
                <w:color w:val="000000"/>
                <w:sz w:val="18"/>
              </w:rPr>
              <w:t>81</w:t>
            </w:r>
          </w:p>
        </w:tc>
      </w:tr>
      <w:tr w:rsidR="00A62429" w14:paraId="250A3FC8" w14:textId="77777777" w:rsidTr="0054095A">
        <w:trPr>
          <w:trHeight w:val="900"/>
        </w:trPr>
        <w:tc>
          <w:tcPr>
            <w:tcW w:w="1758" w:type="dxa"/>
            <w:tcBorders>
              <w:top w:val="nil"/>
              <w:left w:val="single" w:sz="4" w:space="0" w:color="auto"/>
              <w:bottom w:val="single" w:sz="4" w:space="0" w:color="auto"/>
              <w:right w:val="single" w:sz="4" w:space="0" w:color="auto"/>
            </w:tcBorders>
            <w:vAlign w:val="center"/>
            <w:hideMark/>
          </w:tcPr>
          <w:p w14:paraId="6A86AB17" w14:textId="77777777" w:rsidR="00A62429" w:rsidRDefault="00A62429">
            <w:pPr>
              <w:rPr>
                <w:rFonts w:cs="Arial"/>
                <w:color w:val="000000"/>
                <w:sz w:val="18"/>
              </w:rPr>
            </w:pPr>
            <w:r>
              <w:rPr>
                <w:rFonts w:cs="Arial"/>
                <w:color w:val="000000"/>
                <w:sz w:val="18"/>
              </w:rPr>
              <w:t>szolgáltatás_1</w:t>
            </w:r>
          </w:p>
        </w:tc>
        <w:tc>
          <w:tcPr>
            <w:tcW w:w="1013" w:type="dxa"/>
            <w:tcBorders>
              <w:top w:val="nil"/>
              <w:left w:val="nil"/>
              <w:bottom w:val="single" w:sz="4" w:space="0" w:color="auto"/>
              <w:right w:val="single" w:sz="4" w:space="0" w:color="auto"/>
            </w:tcBorders>
            <w:vAlign w:val="center"/>
            <w:hideMark/>
          </w:tcPr>
          <w:p w14:paraId="4B5E7C47"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02D2915B" w14:textId="77777777" w:rsidR="00A62429" w:rsidRDefault="00A62429">
            <w:pPr>
              <w:jc w:val="center"/>
              <w:rPr>
                <w:rFonts w:cs="Arial"/>
                <w:color w:val="000000"/>
                <w:sz w:val="18"/>
              </w:rPr>
            </w:pPr>
            <w:r>
              <w:rPr>
                <w:rFonts w:cs="Arial"/>
                <w:color w:val="000000"/>
                <w:sz w:val="18"/>
              </w:rPr>
              <w:t>10</w:t>
            </w:r>
          </w:p>
        </w:tc>
        <w:tc>
          <w:tcPr>
            <w:tcW w:w="1911" w:type="dxa"/>
            <w:tcBorders>
              <w:top w:val="nil"/>
              <w:left w:val="nil"/>
              <w:bottom w:val="single" w:sz="4" w:space="0" w:color="auto"/>
              <w:right w:val="single" w:sz="4" w:space="0" w:color="auto"/>
            </w:tcBorders>
            <w:vAlign w:val="center"/>
            <w:hideMark/>
          </w:tcPr>
          <w:p w14:paraId="34F1D1D0" w14:textId="3747D02C" w:rsidR="00A62429" w:rsidRDefault="00A62429" w:rsidP="00761F29">
            <w:pPr>
              <w:jc w:val="left"/>
              <w:rPr>
                <w:rFonts w:cs="Arial"/>
                <w:color w:val="000000"/>
                <w:sz w:val="18"/>
              </w:rPr>
            </w:pPr>
            <w:r>
              <w:rPr>
                <w:rFonts w:cs="Arial"/>
                <w:color w:val="000000"/>
                <w:sz w:val="18"/>
              </w:rPr>
              <w:t xml:space="preserve">Adott végponton elérhető </w:t>
            </w:r>
            <w:r w:rsidR="00B1144E">
              <w:rPr>
                <w:rFonts w:cs="Arial"/>
                <w:color w:val="000000"/>
                <w:sz w:val="18"/>
              </w:rPr>
              <w:t xml:space="preserve">1. </w:t>
            </w:r>
            <w:r>
              <w:rPr>
                <w:rFonts w:cs="Arial"/>
                <w:color w:val="000000"/>
                <w:sz w:val="18"/>
              </w:rPr>
              <w:t>szolgáltatás</w:t>
            </w:r>
          </w:p>
        </w:tc>
        <w:tc>
          <w:tcPr>
            <w:tcW w:w="2540" w:type="dxa"/>
            <w:tcBorders>
              <w:top w:val="nil"/>
              <w:left w:val="nil"/>
              <w:bottom w:val="single" w:sz="4" w:space="0" w:color="auto"/>
              <w:right w:val="single" w:sz="4" w:space="0" w:color="auto"/>
            </w:tcBorders>
            <w:vAlign w:val="center"/>
            <w:hideMark/>
          </w:tcPr>
          <w:p w14:paraId="3C0AD7A7" w14:textId="77777777" w:rsidR="00A62429" w:rsidRDefault="00A62429">
            <w:pPr>
              <w:rPr>
                <w:rFonts w:cs="Arial"/>
                <w:color w:val="000000"/>
                <w:sz w:val="18"/>
              </w:rPr>
            </w:pPr>
            <w:r>
              <w:rPr>
                <w:rFonts w:cs="Arial"/>
                <w:color w:val="000000"/>
                <w:sz w:val="18"/>
              </w:rPr>
              <w:t>Szolgáltatói egyeztetés során pontosításra és feltöltésre kerül</w:t>
            </w:r>
          </w:p>
        </w:tc>
        <w:tc>
          <w:tcPr>
            <w:tcW w:w="1180" w:type="dxa"/>
            <w:tcBorders>
              <w:top w:val="nil"/>
              <w:left w:val="nil"/>
              <w:bottom w:val="single" w:sz="4" w:space="0" w:color="auto"/>
              <w:right w:val="single" w:sz="4" w:space="0" w:color="auto"/>
            </w:tcBorders>
            <w:vAlign w:val="center"/>
            <w:hideMark/>
          </w:tcPr>
          <w:p w14:paraId="06FFF943" w14:textId="77777777" w:rsidR="00A62429" w:rsidRDefault="00A62429">
            <w:pPr>
              <w:rPr>
                <w:rFonts w:cs="Arial"/>
                <w:color w:val="000000"/>
                <w:sz w:val="18"/>
              </w:rPr>
            </w:pPr>
            <w:r>
              <w:rPr>
                <w:rFonts w:cs="Arial"/>
                <w:color w:val="000000"/>
                <w:sz w:val="18"/>
              </w:rPr>
              <w:t>PSTN</w:t>
            </w:r>
          </w:p>
        </w:tc>
      </w:tr>
      <w:tr w:rsidR="00A62429" w14:paraId="161F6D58" w14:textId="77777777" w:rsidTr="0054095A">
        <w:trPr>
          <w:trHeight w:val="900"/>
        </w:trPr>
        <w:tc>
          <w:tcPr>
            <w:tcW w:w="1758" w:type="dxa"/>
            <w:tcBorders>
              <w:top w:val="nil"/>
              <w:left w:val="single" w:sz="4" w:space="0" w:color="auto"/>
              <w:bottom w:val="single" w:sz="4" w:space="0" w:color="auto"/>
              <w:right w:val="single" w:sz="4" w:space="0" w:color="auto"/>
            </w:tcBorders>
            <w:vAlign w:val="center"/>
            <w:hideMark/>
          </w:tcPr>
          <w:p w14:paraId="153D973A" w14:textId="77777777" w:rsidR="00A62429" w:rsidRDefault="00A62429">
            <w:pPr>
              <w:rPr>
                <w:rFonts w:cs="Arial"/>
                <w:color w:val="000000"/>
                <w:sz w:val="18"/>
              </w:rPr>
            </w:pPr>
            <w:r>
              <w:rPr>
                <w:rFonts w:cs="Arial"/>
                <w:color w:val="000000"/>
                <w:sz w:val="18"/>
              </w:rPr>
              <w:t>szolgáltatás_n</w:t>
            </w:r>
          </w:p>
        </w:tc>
        <w:tc>
          <w:tcPr>
            <w:tcW w:w="1013" w:type="dxa"/>
            <w:tcBorders>
              <w:top w:val="nil"/>
              <w:left w:val="nil"/>
              <w:bottom w:val="single" w:sz="4" w:space="0" w:color="auto"/>
              <w:right w:val="single" w:sz="4" w:space="0" w:color="auto"/>
            </w:tcBorders>
            <w:vAlign w:val="center"/>
            <w:hideMark/>
          </w:tcPr>
          <w:p w14:paraId="76DF4F0E"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FE8B4C2" w14:textId="77777777" w:rsidR="00A62429" w:rsidRDefault="00A62429">
            <w:pPr>
              <w:jc w:val="center"/>
              <w:rPr>
                <w:rFonts w:cs="Arial"/>
                <w:color w:val="000000"/>
                <w:sz w:val="18"/>
              </w:rPr>
            </w:pPr>
            <w:r>
              <w:rPr>
                <w:rFonts w:cs="Arial"/>
                <w:color w:val="000000"/>
                <w:sz w:val="18"/>
              </w:rPr>
              <w:t>10</w:t>
            </w:r>
          </w:p>
        </w:tc>
        <w:tc>
          <w:tcPr>
            <w:tcW w:w="1911" w:type="dxa"/>
            <w:tcBorders>
              <w:top w:val="nil"/>
              <w:left w:val="nil"/>
              <w:bottom w:val="single" w:sz="4" w:space="0" w:color="auto"/>
              <w:right w:val="single" w:sz="4" w:space="0" w:color="auto"/>
            </w:tcBorders>
            <w:vAlign w:val="center"/>
            <w:hideMark/>
          </w:tcPr>
          <w:p w14:paraId="4D6B6D3D" w14:textId="72F36D7E" w:rsidR="00A62429" w:rsidRDefault="00A62429">
            <w:pPr>
              <w:rPr>
                <w:rFonts w:cs="Arial"/>
                <w:color w:val="000000"/>
                <w:sz w:val="18"/>
              </w:rPr>
            </w:pPr>
            <w:r>
              <w:rPr>
                <w:rFonts w:cs="Arial"/>
                <w:color w:val="000000"/>
                <w:sz w:val="18"/>
              </w:rPr>
              <w:t>Adott végponton elérhető n-</w:t>
            </w:r>
            <w:r w:rsidR="00B1144E">
              <w:rPr>
                <w:rFonts w:cs="Arial"/>
                <w:color w:val="000000"/>
                <w:sz w:val="18"/>
              </w:rPr>
              <w:t>ed</w:t>
            </w:r>
            <w:r>
              <w:rPr>
                <w:rFonts w:cs="Arial"/>
                <w:color w:val="000000"/>
                <w:sz w:val="18"/>
              </w:rPr>
              <w:t>ik szolgáltatás</w:t>
            </w:r>
          </w:p>
        </w:tc>
        <w:tc>
          <w:tcPr>
            <w:tcW w:w="2540" w:type="dxa"/>
            <w:tcBorders>
              <w:top w:val="nil"/>
              <w:left w:val="nil"/>
              <w:bottom w:val="single" w:sz="4" w:space="0" w:color="auto"/>
              <w:right w:val="single" w:sz="4" w:space="0" w:color="auto"/>
            </w:tcBorders>
            <w:vAlign w:val="center"/>
            <w:hideMark/>
          </w:tcPr>
          <w:p w14:paraId="2D4A9341" w14:textId="77777777" w:rsidR="00A62429" w:rsidRDefault="00A62429">
            <w:pPr>
              <w:rPr>
                <w:rFonts w:cs="Arial"/>
                <w:color w:val="000000"/>
                <w:sz w:val="18"/>
              </w:rPr>
            </w:pPr>
            <w:r>
              <w:rPr>
                <w:rFonts w:cs="Arial"/>
                <w:color w:val="000000"/>
                <w:sz w:val="18"/>
              </w:rPr>
              <w:t>Szolgáltatói egyeztetés során pontosításra és feltöltésre kerül</w:t>
            </w:r>
          </w:p>
        </w:tc>
        <w:tc>
          <w:tcPr>
            <w:tcW w:w="1180" w:type="dxa"/>
            <w:tcBorders>
              <w:top w:val="nil"/>
              <w:left w:val="nil"/>
              <w:bottom w:val="single" w:sz="4" w:space="0" w:color="auto"/>
              <w:right w:val="single" w:sz="4" w:space="0" w:color="auto"/>
            </w:tcBorders>
            <w:vAlign w:val="center"/>
            <w:hideMark/>
          </w:tcPr>
          <w:p w14:paraId="20FFF324" w14:textId="77777777" w:rsidR="00A62429" w:rsidRDefault="00A62429">
            <w:pPr>
              <w:rPr>
                <w:rFonts w:cs="Arial"/>
                <w:color w:val="000000"/>
                <w:sz w:val="18"/>
              </w:rPr>
            </w:pPr>
            <w:r>
              <w:rPr>
                <w:rFonts w:cs="Arial"/>
                <w:color w:val="000000"/>
                <w:sz w:val="18"/>
              </w:rPr>
              <w:t>10MB</w:t>
            </w:r>
          </w:p>
        </w:tc>
      </w:tr>
      <w:tr w:rsidR="00A62429" w14:paraId="51441FFB" w14:textId="77777777" w:rsidTr="0054095A">
        <w:trPr>
          <w:trHeight w:val="900"/>
        </w:trPr>
        <w:tc>
          <w:tcPr>
            <w:tcW w:w="1758" w:type="dxa"/>
            <w:tcBorders>
              <w:top w:val="nil"/>
              <w:left w:val="single" w:sz="4" w:space="0" w:color="auto"/>
              <w:bottom w:val="single" w:sz="4" w:space="0" w:color="auto"/>
              <w:right w:val="single" w:sz="4" w:space="0" w:color="auto"/>
            </w:tcBorders>
            <w:vAlign w:val="center"/>
            <w:hideMark/>
          </w:tcPr>
          <w:p w14:paraId="4EB28476" w14:textId="77777777" w:rsidR="00A62429" w:rsidRDefault="00A62429">
            <w:pPr>
              <w:rPr>
                <w:rFonts w:cs="Arial"/>
                <w:color w:val="000000"/>
                <w:sz w:val="18"/>
              </w:rPr>
            </w:pPr>
            <w:r>
              <w:rPr>
                <w:rFonts w:cs="Arial"/>
                <w:color w:val="000000"/>
                <w:sz w:val="18"/>
              </w:rPr>
              <w:lastRenderedPageBreak/>
              <w:t>csatolt_obj_ID</w:t>
            </w:r>
          </w:p>
        </w:tc>
        <w:tc>
          <w:tcPr>
            <w:tcW w:w="1013" w:type="dxa"/>
            <w:tcBorders>
              <w:top w:val="nil"/>
              <w:left w:val="nil"/>
              <w:bottom w:val="single" w:sz="4" w:space="0" w:color="auto"/>
              <w:right w:val="single" w:sz="4" w:space="0" w:color="auto"/>
            </w:tcBorders>
            <w:vAlign w:val="center"/>
            <w:hideMark/>
          </w:tcPr>
          <w:p w14:paraId="31908540" w14:textId="77777777" w:rsidR="00A62429" w:rsidRDefault="00A62429">
            <w:pPr>
              <w:jc w:val="cente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1054AEB0" w14:textId="77777777" w:rsidR="00A62429" w:rsidRDefault="00A62429">
            <w:pPr>
              <w:jc w:val="center"/>
              <w:rPr>
                <w:rFonts w:cs="Arial"/>
                <w:color w:val="000000"/>
                <w:sz w:val="18"/>
              </w:rPr>
            </w:pPr>
            <w:r>
              <w:rPr>
                <w:rFonts w:cs="Arial"/>
                <w:color w:val="000000"/>
                <w:sz w:val="18"/>
              </w:rPr>
              <w:t>12/0</w:t>
            </w:r>
          </w:p>
        </w:tc>
        <w:tc>
          <w:tcPr>
            <w:tcW w:w="1911" w:type="dxa"/>
            <w:tcBorders>
              <w:top w:val="nil"/>
              <w:left w:val="nil"/>
              <w:bottom w:val="single" w:sz="4" w:space="0" w:color="auto"/>
              <w:right w:val="single" w:sz="4" w:space="0" w:color="auto"/>
            </w:tcBorders>
            <w:vAlign w:val="center"/>
            <w:hideMark/>
          </w:tcPr>
          <w:p w14:paraId="1BBE3F86" w14:textId="77777777" w:rsidR="00A62429" w:rsidRDefault="00A62429">
            <w:pPr>
              <w:rPr>
                <w:rFonts w:cs="Arial"/>
                <w:color w:val="000000"/>
                <w:sz w:val="18"/>
              </w:rPr>
            </w:pPr>
            <w:r>
              <w:rPr>
                <w:rFonts w:cs="Arial"/>
                <w:color w:val="000000"/>
                <w:sz w:val="18"/>
              </w:rPr>
              <w:t xml:space="preserve">Csatolt képek, táblázatok </w:t>
            </w:r>
            <w:r>
              <w:rPr>
                <w:rFonts w:cs="Arial"/>
                <w:color w:val="000000"/>
                <w:sz w:val="18"/>
                <w:lang w:eastAsia="hu-HU"/>
              </w:rPr>
              <w:t>adatai</w:t>
            </w:r>
          </w:p>
        </w:tc>
        <w:tc>
          <w:tcPr>
            <w:tcW w:w="2540" w:type="dxa"/>
            <w:tcBorders>
              <w:top w:val="nil"/>
              <w:left w:val="nil"/>
              <w:bottom w:val="single" w:sz="4" w:space="0" w:color="auto"/>
              <w:right w:val="single" w:sz="4" w:space="0" w:color="auto"/>
            </w:tcBorders>
            <w:vAlign w:val="center"/>
            <w:hideMark/>
          </w:tcPr>
          <w:p w14:paraId="6C97CA40" w14:textId="77777777" w:rsidR="00A62429" w:rsidRDefault="00A62429">
            <w:pPr>
              <w:rPr>
                <w:rFonts w:cs="Arial"/>
                <w:color w:val="000000"/>
                <w:sz w:val="18"/>
              </w:rPr>
            </w:pPr>
            <w:r>
              <w:rPr>
                <w:rFonts w:cs="Arial"/>
                <w:color w:val="000000"/>
                <w:sz w:val="18"/>
              </w:rPr>
              <w:t>Fájlrendszer azonosító</w:t>
            </w:r>
            <w:r>
              <w:rPr>
                <w:rFonts w:cs="Arial"/>
                <w:color w:val="000000"/>
                <w:sz w:val="18"/>
                <w:lang w:eastAsia="hu-HU"/>
              </w:rPr>
              <w:t xml:space="preserve"> vagy rajzazonosító, több</w:t>
            </w:r>
            <w:r>
              <w:rPr>
                <w:rFonts w:cs="Arial"/>
                <w:color w:val="000000"/>
                <w:sz w:val="18"/>
              </w:rPr>
              <w:t xml:space="preserve"> is lehet.</w:t>
            </w:r>
          </w:p>
        </w:tc>
        <w:tc>
          <w:tcPr>
            <w:tcW w:w="1180" w:type="dxa"/>
            <w:tcBorders>
              <w:top w:val="nil"/>
              <w:left w:val="nil"/>
              <w:bottom w:val="single" w:sz="4" w:space="0" w:color="auto"/>
              <w:right w:val="single" w:sz="4" w:space="0" w:color="auto"/>
            </w:tcBorders>
            <w:vAlign w:val="center"/>
            <w:hideMark/>
          </w:tcPr>
          <w:p w14:paraId="1636D989" w14:textId="77777777" w:rsidR="00A62429" w:rsidRDefault="00A62429">
            <w:pPr>
              <w:rPr>
                <w:rFonts w:cs="Arial"/>
                <w:color w:val="000000"/>
                <w:sz w:val="18"/>
              </w:rPr>
            </w:pPr>
            <w:r>
              <w:rPr>
                <w:rFonts w:cs="Arial"/>
                <w:color w:val="000000"/>
                <w:sz w:val="18"/>
              </w:rPr>
              <w:t>1210</w:t>
            </w:r>
          </w:p>
        </w:tc>
      </w:tr>
      <w:tr w:rsidR="00A62429" w14:paraId="4EE4CD6D" w14:textId="77777777" w:rsidTr="0054095A">
        <w:trPr>
          <w:trHeight w:val="1500"/>
        </w:trPr>
        <w:tc>
          <w:tcPr>
            <w:tcW w:w="1758" w:type="dxa"/>
            <w:tcBorders>
              <w:top w:val="nil"/>
              <w:left w:val="single" w:sz="4" w:space="0" w:color="auto"/>
              <w:bottom w:val="single" w:sz="4" w:space="0" w:color="auto"/>
              <w:right w:val="single" w:sz="4" w:space="0" w:color="auto"/>
            </w:tcBorders>
            <w:vAlign w:val="center"/>
            <w:hideMark/>
          </w:tcPr>
          <w:p w14:paraId="3D8BB767" w14:textId="77777777" w:rsidR="00A62429" w:rsidRDefault="00A62429">
            <w:pPr>
              <w:rPr>
                <w:rFonts w:cs="Arial"/>
                <w:color w:val="000000"/>
                <w:sz w:val="18"/>
              </w:rPr>
            </w:pPr>
            <w:r>
              <w:rPr>
                <w:rFonts w:cs="Arial"/>
                <w:color w:val="000000"/>
                <w:sz w:val="18"/>
              </w:rPr>
              <w:t>hordozoi_statusz</w:t>
            </w:r>
          </w:p>
        </w:tc>
        <w:tc>
          <w:tcPr>
            <w:tcW w:w="1013" w:type="dxa"/>
            <w:tcBorders>
              <w:top w:val="nil"/>
              <w:left w:val="nil"/>
              <w:bottom w:val="single" w:sz="4" w:space="0" w:color="auto"/>
              <w:right w:val="single" w:sz="4" w:space="0" w:color="auto"/>
            </w:tcBorders>
            <w:vAlign w:val="center"/>
            <w:hideMark/>
          </w:tcPr>
          <w:p w14:paraId="3407AE61" w14:textId="77777777" w:rsidR="00A62429" w:rsidRDefault="00A62429">
            <w:pPr>
              <w:jc w:val="center"/>
              <w:rPr>
                <w:rFonts w:cs="Arial"/>
                <w:color w:val="000000"/>
                <w:sz w:val="18"/>
              </w:rPr>
            </w:pPr>
            <w:r>
              <w:rPr>
                <w:rFonts w:cs="Arial"/>
                <w:color w:val="000000"/>
                <w:sz w:val="18"/>
              </w:rPr>
              <w:t>Logical</w:t>
            </w:r>
          </w:p>
        </w:tc>
        <w:tc>
          <w:tcPr>
            <w:tcW w:w="758" w:type="dxa"/>
            <w:tcBorders>
              <w:top w:val="nil"/>
              <w:left w:val="nil"/>
              <w:bottom w:val="single" w:sz="4" w:space="0" w:color="auto"/>
              <w:right w:val="single" w:sz="4" w:space="0" w:color="auto"/>
            </w:tcBorders>
            <w:vAlign w:val="center"/>
            <w:hideMark/>
          </w:tcPr>
          <w:p w14:paraId="25B98F6A" w14:textId="77777777" w:rsidR="00A62429" w:rsidRDefault="00A62429">
            <w:pPr>
              <w:jc w:val="center"/>
              <w:rPr>
                <w:rFonts w:cs="Arial"/>
                <w:color w:val="000000"/>
                <w:sz w:val="18"/>
              </w:rPr>
            </w:pPr>
            <w:r>
              <w:rPr>
                <w:rFonts w:cs="Arial"/>
                <w:color w:val="000000"/>
                <w:sz w:val="18"/>
              </w:rPr>
              <w:t>1</w:t>
            </w:r>
          </w:p>
        </w:tc>
        <w:tc>
          <w:tcPr>
            <w:tcW w:w="1911" w:type="dxa"/>
            <w:tcBorders>
              <w:top w:val="nil"/>
              <w:left w:val="nil"/>
              <w:bottom w:val="single" w:sz="4" w:space="0" w:color="auto"/>
              <w:right w:val="single" w:sz="4" w:space="0" w:color="auto"/>
            </w:tcBorders>
            <w:vAlign w:val="center"/>
            <w:hideMark/>
          </w:tcPr>
          <w:p w14:paraId="5ABF969F" w14:textId="77777777" w:rsidR="00A62429" w:rsidRDefault="00A62429">
            <w:pPr>
              <w:rPr>
                <w:rFonts w:cs="Arial"/>
                <w:color w:val="000000"/>
                <w:sz w:val="18"/>
              </w:rPr>
            </w:pPr>
            <w:r>
              <w:rPr>
                <w:rFonts w:cs="Arial"/>
                <w:color w:val="000000"/>
                <w:sz w:val="18"/>
              </w:rPr>
              <w:t>igen vagy nem (igen esetén a csatolt belső adatot tartalmazó tábla azonosítója)</w:t>
            </w:r>
          </w:p>
        </w:tc>
        <w:tc>
          <w:tcPr>
            <w:tcW w:w="2540" w:type="dxa"/>
            <w:tcBorders>
              <w:top w:val="nil"/>
              <w:left w:val="nil"/>
              <w:bottom w:val="single" w:sz="4" w:space="0" w:color="auto"/>
              <w:right w:val="single" w:sz="4" w:space="0" w:color="auto"/>
            </w:tcBorders>
            <w:vAlign w:val="center"/>
            <w:hideMark/>
          </w:tcPr>
          <w:p w14:paraId="030225AF" w14:textId="77777777" w:rsidR="00A62429" w:rsidRDefault="00A62429">
            <w:pPr>
              <w:rPr>
                <w:rFonts w:cs="Arial"/>
                <w:color w:val="000000"/>
                <w:sz w:val="18"/>
              </w:rPr>
            </w:pPr>
            <w:r>
              <w:rPr>
                <w:rFonts w:cs="Arial"/>
                <w:color w:val="000000"/>
                <w:sz w:val="18"/>
              </w:rPr>
              <w:t>A szolgáltatási végpont nem minden esetben tartalmaz belső adatot.</w:t>
            </w:r>
          </w:p>
        </w:tc>
        <w:tc>
          <w:tcPr>
            <w:tcW w:w="1180" w:type="dxa"/>
            <w:tcBorders>
              <w:top w:val="nil"/>
              <w:left w:val="nil"/>
              <w:bottom w:val="single" w:sz="4" w:space="0" w:color="auto"/>
              <w:right w:val="single" w:sz="4" w:space="0" w:color="auto"/>
            </w:tcBorders>
            <w:vAlign w:val="center"/>
            <w:hideMark/>
          </w:tcPr>
          <w:p w14:paraId="046C6ED6" w14:textId="715B7020" w:rsidR="00A62429" w:rsidRDefault="00761F29" w:rsidP="00D02148">
            <w:pPr>
              <w:rPr>
                <w:rFonts w:cs="Arial"/>
                <w:color w:val="000000"/>
                <w:sz w:val="18"/>
              </w:rPr>
            </w:pPr>
            <w:r>
              <w:rPr>
                <w:rFonts w:cs="Arial"/>
                <w:color w:val="000000"/>
                <w:sz w:val="18"/>
                <w:lang w:eastAsia="hu-HU"/>
              </w:rPr>
              <w:t>0</w:t>
            </w:r>
          </w:p>
        </w:tc>
      </w:tr>
    </w:tbl>
    <w:p w14:paraId="3AA9BC95" w14:textId="77777777" w:rsidR="00A62429" w:rsidRDefault="00A62429" w:rsidP="00A62429">
      <w:pPr>
        <w:rPr>
          <w:rFonts w:cs="Arial"/>
        </w:rPr>
      </w:pPr>
    </w:p>
    <w:p w14:paraId="1CB48390" w14:textId="77777777" w:rsidR="00A62429" w:rsidRDefault="00A62429" w:rsidP="00A62429">
      <w:pPr>
        <w:rPr>
          <w:rFonts w:cs="Arial"/>
        </w:rPr>
      </w:pPr>
      <w:r>
        <w:rPr>
          <w:rFonts w:cs="Arial"/>
        </w:rPr>
        <w:t>Szabályok</w:t>
      </w:r>
    </w:p>
    <w:p w14:paraId="5427E036"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18D15A9A"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328D7766" w14:textId="77777777" w:rsidR="00A62429" w:rsidRDefault="00A62429" w:rsidP="00A62429">
      <w:pPr>
        <w:pStyle w:val="Listaszerbekezds"/>
        <w:numPr>
          <w:ilvl w:val="0"/>
          <w:numId w:val="25"/>
        </w:numPr>
        <w:spacing w:before="0" w:after="200"/>
        <w:rPr>
          <w:rFonts w:cs="Arial"/>
        </w:rPr>
      </w:pPr>
      <w:r>
        <w:rPr>
          <w:rFonts w:cs="Arial"/>
        </w:rPr>
        <w:t>Minden szolgáltatási végpont egyedi azonosítóval rendelkezik, egy állományban egy azonosító csak egyszer fordulhat elő.</w:t>
      </w:r>
    </w:p>
    <w:p w14:paraId="782A5965" w14:textId="77777777" w:rsidR="00A62429" w:rsidRDefault="00A62429" w:rsidP="002506B3">
      <w:pPr>
        <w:pStyle w:val="Cmsor2"/>
        <w:numPr>
          <w:ilvl w:val="0"/>
          <w:numId w:val="29"/>
        </w:numPr>
        <w:rPr>
          <w:sz w:val="24"/>
        </w:rPr>
      </w:pPr>
      <w:bookmarkStart w:id="61" w:name="_Toc485809681"/>
      <w:bookmarkStart w:id="62" w:name="_Toc487014920"/>
      <w:r>
        <w:t>Igényhely</w:t>
      </w:r>
      <w:bookmarkEnd w:id="61"/>
      <w:bookmarkEnd w:id="62"/>
    </w:p>
    <w:tbl>
      <w:tblPr>
        <w:tblW w:w="9160" w:type="dxa"/>
        <w:tblInd w:w="57" w:type="dxa"/>
        <w:tblCellMar>
          <w:left w:w="70" w:type="dxa"/>
          <w:right w:w="70" w:type="dxa"/>
        </w:tblCellMar>
        <w:tblLook w:val="04A0" w:firstRow="1" w:lastRow="0" w:firstColumn="1" w:lastColumn="0" w:noHBand="0" w:noVBand="1"/>
      </w:tblPr>
      <w:tblGrid>
        <w:gridCol w:w="1787"/>
        <w:gridCol w:w="1009"/>
        <w:gridCol w:w="758"/>
        <w:gridCol w:w="1886"/>
        <w:gridCol w:w="2540"/>
        <w:gridCol w:w="1180"/>
      </w:tblGrid>
      <w:tr w:rsidR="006A107D" w14:paraId="3ED00007" w14:textId="77777777" w:rsidTr="00284FFB">
        <w:trPr>
          <w:trHeight w:val="300"/>
          <w:tblHeader/>
        </w:trPr>
        <w:tc>
          <w:tcPr>
            <w:tcW w:w="3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BB473A0" w14:textId="77777777" w:rsidR="00A62429" w:rsidRDefault="00A62429">
            <w:pPr>
              <w:jc w:val="center"/>
              <w:rPr>
                <w:rFonts w:cs="Arial"/>
                <w:b/>
                <w:color w:val="000000"/>
              </w:rPr>
            </w:pPr>
            <w:r>
              <w:rPr>
                <w:rFonts w:cs="Arial"/>
                <w:b/>
                <w:color w:val="000000"/>
              </w:rPr>
              <w:t>Adatmező</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48563" w14:textId="77777777" w:rsidR="00A62429" w:rsidRDefault="00A62429">
            <w:pPr>
              <w:jc w:val="center"/>
              <w:rPr>
                <w:rFonts w:cs="Arial"/>
                <w:b/>
                <w:color w:val="000000"/>
              </w:rPr>
            </w:pPr>
            <w:r>
              <w:rPr>
                <w:rFonts w:cs="Arial"/>
                <w:b/>
                <w:color w:val="000000"/>
              </w:rPr>
              <w:t>Megnevezés</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DECA6" w14:textId="77777777" w:rsidR="00A62429" w:rsidRDefault="00A62429">
            <w:pPr>
              <w:jc w:val="center"/>
              <w:rPr>
                <w:rFonts w:cs="Arial"/>
                <w:b/>
                <w:color w:val="000000"/>
              </w:rPr>
            </w:pPr>
            <w:r>
              <w:rPr>
                <w:rFonts w:cs="Arial"/>
                <w:b/>
                <w:color w:val="000000"/>
              </w:rPr>
              <w:t>Megjegyzés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C734C" w14:textId="77777777" w:rsidR="00A62429" w:rsidRDefault="00A62429">
            <w:pPr>
              <w:jc w:val="center"/>
              <w:rPr>
                <w:rFonts w:cs="Arial"/>
                <w:b/>
                <w:color w:val="000000"/>
              </w:rPr>
            </w:pPr>
            <w:r>
              <w:rPr>
                <w:rFonts w:cs="Arial"/>
                <w:b/>
                <w:color w:val="000000"/>
              </w:rPr>
              <w:t>Minta</w:t>
            </w:r>
          </w:p>
        </w:tc>
      </w:tr>
      <w:tr w:rsidR="006A107D" w14:paraId="0A432D61" w14:textId="77777777" w:rsidTr="00284FFB">
        <w:trPr>
          <w:trHeight w:val="300"/>
          <w:tblHeader/>
        </w:trPr>
        <w:tc>
          <w:tcPr>
            <w:tcW w:w="1787"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C9DE914" w14:textId="77777777" w:rsidR="00A62429" w:rsidRDefault="00A62429">
            <w:pPr>
              <w:jc w:val="center"/>
              <w:rPr>
                <w:rFonts w:cs="Arial"/>
                <w:b/>
                <w:color w:val="000000"/>
              </w:rPr>
            </w:pPr>
            <w:r>
              <w:rPr>
                <w:rFonts w:cs="Arial"/>
                <w:b/>
                <w:color w:val="000000"/>
              </w:rPr>
              <w:t>Neve</w:t>
            </w:r>
          </w:p>
        </w:tc>
        <w:tc>
          <w:tcPr>
            <w:tcW w:w="1009" w:type="dxa"/>
            <w:tcBorders>
              <w:top w:val="nil"/>
              <w:left w:val="nil"/>
              <w:bottom w:val="single" w:sz="4" w:space="0" w:color="auto"/>
              <w:right w:val="single" w:sz="4" w:space="0" w:color="auto"/>
            </w:tcBorders>
            <w:shd w:val="clear" w:color="auto" w:fill="D9D9D9" w:themeFill="background1" w:themeFillShade="D9"/>
            <w:vAlign w:val="bottom"/>
            <w:hideMark/>
          </w:tcPr>
          <w:p w14:paraId="61038A9E"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5FE9ADE2"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092D1"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D1BFD"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79E5C" w14:textId="77777777" w:rsidR="00A62429" w:rsidRDefault="00A62429">
            <w:pPr>
              <w:spacing w:line="276" w:lineRule="auto"/>
              <w:rPr>
                <w:rFonts w:cs="Arial"/>
                <w:b/>
                <w:color w:val="000000"/>
                <w:szCs w:val="24"/>
              </w:rPr>
            </w:pPr>
          </w:p>
        </w:tc>
      </w:tr>
      <w:tr w:rsidR="00A62429" w14:paraId="114F31D7" w14:textId="77777777" w:rsidTr="0054095A">
        <w:trPr>
          <w:trHeight w:val="600"/>
        </w:trPr>
        <w:tc>
          <w:tcPr>
            <w:tcW w:w="1787" w:type="dxa"/>
            <w:tcBorders>
              <w:top w:val="nil"/>
              <w:left w:val="single" w:sz="4" w:space="0" w:color="auto"/>
              <w:bottom w:val="single" w:sz="4" w:space="0" w:color="auto"/>
              <w:right w:val="single" w:sz="4" w:space="0" w:color="auto"/>
            </w:tcBorders>
            <w:vAlign w:val="center"/>
            <w:hideMark/>
          </w:tcPr>
          <w:p w14:paraId="4E30A2AD" w14:textId="77777777" w:rsidR="00A62429" w:rsidRDefault="00A62429">
            <w:pPr>
              <w:rPr>
                <w:rFonts w:cs="Arial"/>
                <w:color w:val="000000"/>
                <w:sz w:val="18"/>
              </w:rPr>
            </w:pPr>
            <w:r>
              <w:rPr>
                <w:rFonts w:cs="Arial"/>
                <w:color w:val="000000"/>
                <w:sz w:val="18"/>
              </w:rPr>
              <w:t>igenyhely_tip</w:t>
            </w:r>
          </w:p>
        </w:tc>
        <w:tc>
          <w:tcPr>
            <w:tcW w:w="1009" w:type="dxa"/>
            <w:tcBorders>
              <w:top w:val="nil"/>
              <w:left w:val="nil"/>
              <w:bottom w:val="single" w:sz="4" w:space="0" w:color="auto"/>
              <w:right w:val="single" w:sz="4" w:space="0" w:color="auto"/>
            </w:tcBorders>
            <w:vAlign w:val="center"/>
            <w:hideMark/>
          </w:tcPr>
          <w:p w14:paraId="3ADDA8C8"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4A0C3A4" w14:textId="77777777" w:rsidR="00A62429" w:rsidRDefault="00A62429">
            <w:pPr>
              <w:jc w:val="center"/>
              <w:rPr>
                <w:rFonts w:cs="Arial"/>
                <w:color w:val="000000"/>
                <w:sz w:val="18"/>
              </w:rPr>
            </w:pPr>
            <w:r>
              <w:rPr>
                <w:rFonts w:cs="Arial"/>
                <w:color w:val="000000"/>
                <w:sz w:val="18"/>
              </w:rPr>
              <w:t>1</w:t>
            </w:r>
          </w:p>
        </w:tc>
        <w:tc>
          <w:tcPr>
            <w:tcW w:w="1886" w:type="dxa"/>
            <w:tcBorders>
              <w:top w:val="nil"/>
              <w:left w:val="nil"/>
              <w:bottom w:val="single" w:sz="4" w:space="0" w:color="auto"/>
              <w:right w:val="single" w:sz="4" w:space="0" w:color="auto"/>
            </w:tcBorders>
            <w:vAlign w:val="center"/>
            <w:hideMark/>
          </w:tcPr>
          <w:p w14:paraId="067E5342" w14:textId="77777777" w:rsidR="00A62429" w:rsidRDefault="00A62429">
            <w:pPr>
              <w:rPr>
                <w:rFonts w:cs="Arial"/>
                <w:color w:val="000000"/>
                <w:sz w:val="18"/>
              </w:rPr>
            </w:pPr>
            <w:r>
              <w:rPr>
                <w:rFonts w:cs="Arial"/>
                <w:color w:val="000000"/>
                <w:sz w:val="18"/>
              </w:rPr>
              <w:t>Az igényhely végpont típusa</w:t>
            </w:r>
          </w:p>
        </w:tc>
        <w:tc>
          <w:tcPr>
            <w:tcW w:w="2540" w:type="dxa"/>
            <w:tcBorders>
              <w:top w:val="nil"/>
              <w:left w:val="nil"/>
              <w:bottom w:val="single" w:sz="4" w:space="0" w:color="auto"/>
              <w:right w:val="single" w:sz="4" w:space="0" w:color="auto"/>
            </w:tcBorders>
            <w:vAlign w:val="center"/>
            <w:hideMark/>
          </w:tcPr>
          <w:p w14:paraId="374CB4F0" w14:textId="77777777" w:rsidR="00A62429" w:rsidRDefault="00A62429">
            <w:pPr>
              <w:rPr>
                <w:rFonts w:cs="Arial"/>
                <w:color w:val="000000"/>
                <w:sz w:val="18"/>
              </w:rPr>
            </w:pPr>
            <w:r>
              <w:rPr>
                <w:rFonts w:cs="Arial"/>
                <w:color w:val="000000"/>
                <w:sz w:val="18"/>
              </w:rPr>
              <w:t>vegpont_tip értéktábla</w:t>
            </w:r>
          </w:p>
        </w:tc>
        <w:tc>
          <w:tcPr>
            <w:tcW w:w="1180" w:type="dxa"/>
            <w:tcBorders>
              <w:top w:val="nil"/>
              <w:left w:val="nil"/>
              <w:bottom w:val="single" w:sz="4" w:space="0" w:color="auto"/>
              <w:right w:val="single" w:sz="4" w:space="0" w:color="auto"/>
            </w:tcBorders>
            <w:vAlign w:val="center"/>
            <w:hideMark/>
          </w:tcPr>
          <w:p w14:paraId="14C62A3D" w14:textId="77777777" w:rsidR="00A62429" w:rsidRDefault="00A62429">
            <w:pPr>
              <w:rPr>
                <w:rFonts w:cs="Arial"/>
                <w:color w:val="000000"/>
                <w:sz w:val="18"/>
              </w:rPr>
            </w:pPr>
            <w:r>
              <w:rPr>
                <w:rFonts w:cs="Arial"/>
                <w:color w:val="000000"/>
                <w:sz w:val="18"/>
              </w:rPr>
              <w:t>1/lakossági</w:t>
            </w:r>
          </w:p>
        </w:tc>
      </w:tr>
      <w:tr w:rsidR="00A62429" w14:paraId="4F9DC2F0" w14:textId="77777777" w:rsidTr="0054095A">
        <w:trPr>
          <w:trHeight w:val="300"/>
        </w:trPr>
        <w:tc>
          <w:tcPr>
            <w:tcW w:w="1787" w:type="dxa"/>
            <w:tcBorders>
              <w:top w:val="nil"/>
              <w:left w:val="single" w:sz="4" w:space="0" w:color="auto"/>
              <w:bottom w:val="single" w:sz="4" w:space="0" w:color="auto"/>
              <w:right w:val="single" w:sz="4" w:space="0" w:color="auto"/>
            </w:tcBorders>
            <w:vAlign w:val="center"/>
            <w:hideMark/>
          </w:tcPr>
          <w:p w14:paraId="2637CA1E" w14:textId="77777777" w:rsidR="00A62429" w:rsidRDefault="00A62429">
            <w:pPr>
              <w:rPr>
                <w:rFonts w:cs="Arial"/>
                <w:color w:val="000000"/>
                <w:sz w:val="18"/>
              </w:rPr>
            </w:pPr>
            <w:r>
              <w:rPr>
                <w:rFonts w:cs="Arial"/>
                <w:color w:val="000000"/>
                <w:sz w:val="18"/>
              </w:rPr>
              <w:t>befog_ep_tip</w:t>
            </w:r>
          </w:p>
        </w:tc>
        <w:tc>
          <w:tcPr>
            <w:tcW w:w="1009" w:type="dxa"/>
            <w:tcBorders>
              <w:top w:val="nil"/>
              <w:left w:val="nil"/>
              <w:bottom w:val="single" w:sz="4" w:space="0" w:color="auto"/>
              <w:right w:val="single" w:sz="4" w:space="0" w:color="auto"/>
            </w:tcBorders>
            <w:vAlign w:val="center"/>
            <w:hideMark/>
          </w:tcPr>
          <w:p w14:paraId="45519F8A"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7624546" w14:textId="77777777" w:rsidR="00A62429" w:rsidRDefault="00A62429">
            <w:pPr>
              <w:jc w:val="center"/>
              <w:rPr>
                <w:rFonts w:cs="Arial"/>
                <w:color w:val="000000"/>
                <w:sz w:val="18"/>
              </w:rPr>
            </w:pPr>
            <w:r>
              <w:rPr>
                <w:rFonts w:cs="Arial"/>
                <w:color w:val="000000"/>
                <w:sz w:val="18"/>
              </w:rPr>
              <w:t>1</w:t>
            </w:r>
          </w:p>
        </w:tc>
        <w:tc>
          <w:tcPr>
            <w:tcW w:w="1886" w:type="dxa"/>
            <w:tcBorders>
              <w:top w:val="nil"/>
              <w:left w:val="nil"/>
              <w:bottom w:val="single" w:sz="4" w:space="0" w:color="auto"/>
              <w:right w:val="single" w:sz="4" w:space="0" w:color="auto"/>
            </w:tcBorders>
            <w:vAlign w:val="center"/>
            <w:hideMark/>
          </w:tcPr>
          <w:p w14:paraId="40088DF5" w14:textId="77777777" w:rsidR="00A62429" w:rsidRDefault="00A62429">
            <w:pPr>
              <w:rPr>
                <w:rFonts w:cs="Arial"/>
                <w:color w:val="000000"/>
                <w:sz w:val="18"/>
              </w:rPr>
            </w:pPr>
            <w:r>
              <w:rPr>
                <w:rFonts w:cs="Arial"/>
                <w:color w:val="000000"/>
                <w:sz w:val="18"/>
              </w:rPr>
              <w:t>Épület típusa</w:t>
            </w:r>
          </w:p>
        </w:tc>
        <w:tc>
          <w:tcPr>
            <w:tcW w:w="2540" w:type="dxa"/>
            <w:tcBorders>
              <w:top w:val="nil"/>
              <w:left w:val="nil"/>
              <w:bottom w:val="single" w:sz="4" w:space="0" w:color="auto"/>
              <w:right w:val="single" w:sz="4" w:space="0" w:color="auto"/>
            </w:tcBorders>
            <w:noWrap/>
            <w:vAlign w:val="center"/>
            <w:hideMark/>
          </w:tcPr>
          <w:p w14:paraId="233ACFB0" w14:textId="77777777" w:rsidR="00A62429" w:rsidRDefault="00A62429">
            <w:pPr>
              <w:rPr>
                <w:rFonts w:cs="Arial"/>
                <w:color w:val="000000"/>
                <w:sz w:val="18"/>
              </w:rPr>
            </w:pPr>
            <w:r>
              <w:rPr>
                <w:rFonts w:cs="Arial"/>
                <w:color w:val="000000"/>
                <w:sz w:val="18"/>
              </w:rPr>
              <w:t>befog_ep_tip értéktábla</w:t>
            </w:r>
          </w:p>
        </w:tc>
        <w:tc>
          <w:tcPr>
            <w:tcW w:w="1180" w:type="dxa"/>
            <w:tcBorders>
              <w:top w:val="nil"/>
              <w:left w:val="nil"/>
              <w:bottom w:val="single" w:sz="4" w:space="0" w:color="auto"/>
              <w:right w:val="single" w:sz="4" w:space="0" w:color="auto"/>
            </w:tcBorders>
            <w:noWrap/>
            <w:vAlign w:val="center"/>
            <w:hideMark/>
          </w:tcPr>
          <w:p w14:paraId="223E6B0E" w14:textId="77777777" w:rsidR="00A62429" w:rsidRDefault="00A62429">
            <w:pPr>
              <w:rPr>
                <w:rFonts w:cs="Arial"/>
                <w:color w:val="000000"/>
                <w:sz w:val="18"/>
              </w:rPr>
            </w:pPr>
            <w:r>
              <w:rPr>
                <w:rFonts w:cs="Arial"/>
                <w:color w:val="000000"/>
                <w:sz w:val="18"/>
              </w:rPr>
              <w:t>1/Épület</w:t>
            </w:r>
          </w:p>
        </w:tc>
      </w:tr>
      <w:tr w:rsidR="00A62429" w14:paraId="66D897CC" w14:textId="77777777" w:rsidTr="0054095A">
        <w:trPr>
          <w:trHeight w:val="900"/>
        </w:trPr>
        <w:tc>
          <w:tcPr>
            <w:tcW w:w="1787" w:type="dxa"/>
            <w:tcBorders>
              <w:top w:val="nil"/>
              <w:left w:val="single" w:sz="4" w:space="0" w:color="auto"/>
              <w:bottom w:val="single" w:sz="4" w:space="0" w:color="auto"/>
              <w:right w:val="single" w:sz="4" w:space="0" w:color="auto"/>
            </w:tcBorders>
            <w:vAlign w:val="center"/>
            <w:hideMark/>
          </w:tcPr>
          <w:p w14:paraId="724C5CA2" w14:textId="77777777" w:rsidR="00A62429" w:rsidRDefault="00A62429">
            <w:pPr>
              <w:rPr>
                <w:rFonts w:cs="Arial"/>
                <w:color w:val="000000"/>
                <w:sz w:val="18"/>
              </w:rPr>
            </w:pPr>
            <w:r>
              <w:rPr>
                <w:rFonts w:cs="Arial"/>
                <w:color w:val="000000"/>
                <w:sz w:val="18"/>
              </w:rPr>
              <w:t>jelkulcs</w:t>
            </w:r>
          </w:p>
        </w:tc>
        <w:tc>
          <w:tcPr>
            <w:tcW w:w="1009" w:type="dxa"/>
            <w:tcBorders>
              <w:top w:val="nil"/>
              <w:left w:val="nil"/>
              <w:bottom w:val="single" w:sz="4" w:space="0" w:color="auto"/>
              <w:right w:val="single" w:sz="4" w:space="0" w:color="auto"/>
            </w:tcBorders>
            <w:vAlign w:val="center"/>
            <w:hideMark/>
          </w:tcPr>
          <w:p w14:paraId="768A9ED2"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3EFBD4C0" w14:textId="77777777" w:rsidR="00A62429" w:rsidRDefault="00A62429">
            <w:pPr>
              <w:jc w:val="center"/>
              <w:rPr>
                <w:rFonts w:cs="Arial"/>
                <w:color w:val="000000"/>
                <w:sz w:val="18"/>
              </w:rPr>
            </w:pPr>
            <w:r>
              <w:rPr>
                <w:rFonts w:cs="Arial"/>
                <w:color w:val="000000"/>
                <w:sz w:val="18"/>
              </w:rPr>
              <w:t>3</w:t>
            </w:r>
          </w:p>
        </w:tc>
        <w:tc>
          <w:tcPr>
            <w:tcW w:w="1886" w:type="dxa"/>
            <w:tcBorders>
              <w:top w:val="nil"/>
              <w:left w:val="nil"/>
              <w:bottom w:val="single" w:sz="4" w:space="0" w:color="auto"/>
              <w:right w:val="single" w:sz="4" w:space="0" w:color="auto"/>
            </w:tcBorders>
            <w:vAlign w:val="center"/>
            <w:hideMark/>
          </w:tcPr>
          <w:p w14:paraId="5E1DAA55" w14:textId="77777777" w:rsidR="00A62429" w:rsidRDefault="00A62429">
            <w:pPr>
              <w:rPr>
                <w:rFonts w:cs="Arial"/>
                <w:color w:val="000000"/>
                <w:sz w:val="18"/>
              </w:rPr>
            </w:pPr>
            <w:r>
              <w:rPr>
                <w:rFonts w:cs="Arial"/>
                <w:color w:val="000000"/>
                <w:sz w:val="18"/>
              </w:rPr>
              <w:t>Jelkulcsi megfelelés kézi beállítás</w:t>
            </w:r>
          </w:p>
        </w:tc>
        <w:tc>
          <w:tcPr>
            <w:tcW w:w="2540" w:type="dxa"/>
            <w:tcBorders>
              <w:top w:val="nil"/>
              <w:left w:val="nil"/>
              <w:bottom w:val="single" w:sz="4" w:space="0" w:color="auto"/>
              <w:right w:val="single" w:sz="4" w:space="0" w:color="auto"/>
            </w:tcBorders>
            <w:vAlign w:val="center"/>
            <w:hideMark/>
          </w:tcPr>
          <w:p w14:paraId="331C5DE4"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180" w:type="dxa"/>
            <w:tcBorders>
              <w:top w:val="nil"/>
              <w:left w:val="nil"/>
              <w:bottom w:val="single" w:sz="4" w:space="0" w:color="auto"/>
              <w:right w:val="single" w:sz="4" w:space="0" w:color="auto"/>
            </w:tcBorders>
            <w:vAlign w:val="center"/>
            <w:hideMark/>
          </w:tcPr>
          <w:p w14:paraId="624AB397" w14:textId="77777777" w:rsidR="00A62429" w:rsidRDefault="00A62429">
            <w:pPr>
              <w:rPr>
                <w:rFonts w:cs="Arial"/>
                <w:color w:val="000000"/>
                <w:sz w:val="18"/>
              </w:rPr>
            </w:pPr>
            <w:r>
              <w:rPr>
                <w:rFonts w:cs="Arial"/>
                <w:color w:val="000000"/>
                <w:sz w:val="18"/>
              </w:rPr>
              <w:t>81</w:t>
            </w:r>
          </w:p>
        </w:tc>
      </w:tr>
      <w:tr w:rsidR="00A62429" w14:paraId="73C90352" w14:textId="77777777" w:rsidTr="0054095A">
        <w:trPr>
          <w:trHeight w:val="900"/>
        </w:trPr>
        <w:tc>
          <w:tcPr>
            <w:tcW w:w="1787" w:type="dxa"/>
            <w:tcBorders>
              <w:top w:val="nil"/>
              <w:left w:val="single" w:sz="4" w:space="0" w:color="auto"/>
              <w:bottom w:val="single" w:sz="4" w:space="0" w:color="auto"/>
              <w:right w:val="single" w:sz="4" w:space="0" w:color="auto"/>
            </w:tcBorders>
            <w:vAlign w:val="center"/>
            <w:hideMark/>
          </w:tcPr>
          <w:p w14:paraId="1E445530" w14:textId="77777777" w:rsidR="00A62429" w:rsidRDefault="00A62429">
            <w:pPr>
              <w:rPr>
                <w:rFonts w:cs="Arial"/>
                <w:color w:val="000000"/>
                <w:sz w:val="18"/>
              </w:rPr>
            </w:pPr>
            <w:r>
              <w:rPr>
                <w:rFonts w:cs="Arial"/>
                <w:color w:val="000000"/>
                <w:sz w:val="18"/>
              </w:rPr>
              <w:t>haztartas</w:t>
            </w:r>
          </w:p>
        </w:tc>
        <w:tc>
          <w:tcPr>
            <w:tcW w:w="1009" w:type="dxa"/>
            <w:tcBorders>
              <w:top w:val="nil"/>
              <w:left w:val="nil"/>
              <w:bottom w:val="single" w:sz="4" w:space="0" w:color="auto"/>
              <w:right w:val="single" w:sz="4" w:space="0" w:color="auto"/>
            </w:tcBorders>
            <w:vAlign w:val="center"/>
            <w:hideMark/>
          </w:tcPr>
          <w:p w14:paraId="3E84D161" w14:textId="77777777" w:rsidR="00A62429" w:rsidRDefault="00A62429">
            <w:pPr>
              <w:jc w:val="center"/>
              <w:rPr>
                <w:rFonts w:cs="Arial"/>
                <w:color w:val="000000"/>
                <w:sz w:val="18"/>
              </w:rPr>
            </w:pPr>
            <w:r>
              <w:rPr>
                <w:rFonts w:cs="Arial"/>
                <w:color w:val="000000"/>
                <w:sz w:val="18"/>
                <w:lang w:eastAsia="hu-HU"/>
              </w:rPr>
              <w:t>Numeric</w:t>
            </w:r>
          </w:p>
        </w:tc>
        <w:tc>
          <w:tcPr>
            <w:tcW w:w="758" w:type="dxa"/>
            <w:tcBorders>
              <w:top w:val="nil"/>
              <w:left w:val="nil"/>
              <w:bottom w:val="single" w:sz="4" w:space="0" w:color="auto"/>
              <w:right w:val="single" w:sz="4" w:space="0" w:color="auto"/>
            </w:tcBorders>
            <w:vAlign w:val="center"/>
            <w:hideMark/>
          </w:tcPr>
          <w:p w14:paraId="08613FE6" w14:textId="77777777" w:rsidR="00A62429" w:rsidRDefault="00A62429">
            <w:pPr>
              <w:jc w:val="center"/>
              <w:rPr>
                <w:rFonts w:cs="Arial"/>
                <w:color w:val="000000"/>
                <w:sz w:val="18"/>
              </w:rPr>
            </w:pPr>
            <w:r>
              <w:rPr>
                <w:rFonts w:cs="Arial"/>
                <w:color w:val="000000"/>
                <w:sz w:val="18"/>
              </w:rPr>
              <w:t>2/0</w:t>
            </w:r>
          </w:p>
        </w:tc>
        <w:tc>
          <w:tcPr>
            <w:tcW w:w="1886" w:type="dxa"/>
            <w:tcBorders>
              <w:top w:val="nil"/>
              <w:left w:val="nil"/>
              <w:bottom w:val="single" w:sz="4" w:space="0" w:color="auto"/>
              <w:right w:val="single" w:sz="4" w:space="0" w:color="auto"/>
            </w:tcBorders>
            <w:vAlign w:val="center"/>
            <w:hideMark/>
          </w:tcPr>
          <w:p w14:paraId="15DCFCE0" w14:textId="77777777" w:rsidR="00A62429" w:rsidRDefault="00A62429">
            <w:pPr>
              <w:rPr>
                <w:rFonts w:cs="Arial"/>
                <w:color w:val="000000"/>
                <w:sz w:val="18"/>
              </w:rPr>
            </w:pPr>
            <w:r>
              <w:rPr>
                <w:rFonts w:cs="Arial"/>
                <w:color w:val="000000"/>
                <w:sz w:val="18"/>
              </w:rPr>
              <w:t>Adott igényhelyen lévő háztartások száma</w:t>
            </w:r>
          </w:p>
        </w:tc>
        <w:tc>
          <w:tcPr>
            <w:tcW w:w="2540" w:type="dxa"/>
            <w:tcBorders>
              <w:top w:val="nil"/>
              <w:left w:val="nil"/>
              <w:bottom w:val="single" w:sz="4" w:space="0" w:color="auto"/>
              <w:right w:val="single" w:sz="4" w:space="0" w:color="auto"/>
            </w:tcBorders>
            <w:vAlign w:val="center"/>
            <w:hideMark/>
          </w:tcPr>
          <w:p w14:paraId="59DDD831" w14:textId="77777777" w:rsidR="00A62429" w:rsidRDefault="00A62429">
            <w:pPr>
              <w:rPr>
                <w:rFonts w:cs="Arial"/>
                <w:color w:val="000000"/>
                <w:sz w:val="18"/>
              </w:rPr>
            </w:pPr>
            <w:r>
              <w:rPr>
                <w:rFonts w:cs="Arial"/>
                <w:color w:val="000000"/>
                <w:sz w:val="18"/>
              </w:rPr>
              <w:t>Háztartások száma (db)</w:t>
            </w:r>
          </w:p>
        </w:tc>
        <w:tc>
          <w:tcPr>
            <w:tcW w:w="1180" w:type="dxa"/>
            <w:tcBorders>
              <w:top w:val="nil"/>
              <w:left w:val="nil"/>
              <w:bottom w:val="single" w:sz="4" w:space="0" w:color="auto"/>
              <w:right w:val="single" w:sz="4" w:space="0" w:color="auto"/>
            </w:tcBorders>
            <w:vAlign w:val="center"/>
            <w:hideMark/>
          </w:tcPr>
          <w:p w14:paraId="2EBBC032" w14:textId="77777777" w:rsidR="00A62429" w:rsidRDefault="00A62429">
            <w:pPr>
              <w:rPr>
                <w:rFonts w:cs="Arial"/>
                <w:color w:val="000000"/>
                <w:sz w:val="18"/>
              </w:rPr>
            </w:pPr>
            <w:r>
              <w:rPr>
                <w:rFonts w:cs="Arial"/>
                <w:color w:val="000000"/>
                <w:sz w:val="18"/>
              </w:rPr>
              <w:t>4</w:t>
            </w:r>
          </w:p>
        </w:tc>
      </w:tr>
      <w:tr w:rsidR="00A62429" w14:paraId="0A664E55" w14:textId="77777777" w:rsidTr="0054095A">
        <w:trPr>
          <w:trHeight w:val="900"/>
        </w:trPr>
        <w:tc>
          <w:tcPr>
            <w:tcW w:w="1787" w:type="dxa"/>
            <w:tcBorders>
              <w:top w:val="nil"/>
              <w:left w:val="single" w:sz="4" w:space="0" w:color="auto"/>
              <w:bottom w:val="single" w:sz="4" w:space="0" w:color="auto"/>
              <w:right w:val="single" w:sz="4" w:space="0" w:color="auto"/>
            </w:tcBorders>
            <w:vAlign w:val="center"/>
            <w:hideMark/>
          </w:tcPr>
          <w:p w14:paraId="019153BC" w14:textId="77777777" w:rsidR="00A62429" w:rsidRDefault="00A62429">
            <w:pPr>
              <w:rPr>
                <w:rFonts w:cs="Arial"/>
                <w:color w:val="000000"/>
                <w:sz w:val="18"/>
              </w:rPr>
            </w:pPr>
            <w:r>
              <w:rPr>
                <w:rFonts w:cs="Arial"/>
                <w:color w:val="000000"/>
                <w:sz w:val="18"/>
              </w:rPr>
              <w:t>előfizetői hozzáférési pont</w:t>
            </w:r>
          </w:p>
        </w:tc>
        <w:tc>
          <w:tcPr>
            <w:tcW w:w="1009" w:type="dxa"/>
            <w:tcBorders>
              <w:top w:val="nil"/>
              <w:left w:val="nil"/>
              <w:bottom w:val="single" w:sz="4" w:space="0" w:color="auto"/>
              <w:right w:val="single" w:sz="4" w:space="0" w:color="auto"/>
            </w:tcBorders>
            <w:vAlign w:val="center"/>
            <w:hideMark/>
          </w:tcPr>
          <w:p w14:paraId="3F45F8FC" w14:textId="77777777" w:rsidR="00A62429" w:rsidRDefault="00A62429">
            <w:pPr>
              <w:jc w:val="center"/>
              <w:rPr>
                <w:rFonts w:cs="Arial"/>
                <w:color w:val="000000"/>
                <w:sz w:val="18"/>
              </w:rPr>
            </w:pPr>
            <w:r>
              <w:rPr>
                <w:rFonts w:cs="Arial"/>
                <w:color w:val="000000"/>
                <w:sz w:val="18"/>
                <w:lang w:eastAsia="hu-HU"/>
              </w:rPr>
              <w:t>Numeric</w:t>
            </w:r>
          </w:p>
        </w:tc>
        <w:tc>
          <w:tcPr>
            <w:tcW w:w="758" w:type="dxa"/>
            <w:tcBorders>
              <w:top w:val="nil"/>
              <w:left w:val="nil"/>
              <w:bottom w:val="single" w:sz="4" w:space="0" w:color="auto"/>
              <w:right w:val="single" w:sz="4" w:space="0" w:color="auto"/>
            </w:tcBorders>
            <w:vAlign w:val="center"/>
            <w:hideMark/>
          </w:tcPr>
          <w:p w14:paraId="7A6DC365" w14:textId="77777777" w:rsidR="00A62429" w:rsidRDefault="00A62429">
            <w:pPr>
              <w:jc w:val="center"/>
              <w:rPr>
                <w:rFonts w:cs="Arial"/>
                <w:color w:val="000000"/>
                <w:sz w:val="18"/>
              </w:rPr>
            </w:pPr>
            <w:r>
              <w:rPr>
                <w:rFonts w:cs="Arial"/>
                <w:color w:val="000000"/>
                <w:sz w:val="18"/>
              </w:rPr>
              <w:t>2/0</w:t>
            </w:r>
          </w:p>
        </w:tc>
        <w:tc>
          <w:tcPr>
            <w:tcW w:w="1886" w:type="dxa"/>
            <w:tcBorders>
              <w:top w:val="nil"/>
              <w:left w:val="nil"/>
              <w:bottom w:val="single" w:sz="4" w:space="0" w:color="auto"/>
              <w:right w:val="single" w:sz="4" w:space="0" w:color="auto"/>
            </w:tcBorders>
            <w:vAlign w:val="center"/>
            <w:hideMark/>
          </w:tcPr>
          <w:p w14:paraId="5FEDFBEA" w14:textId="77777777" w:rsidR="00A62429" w:rsidRDefault="00A62429">
            <w:pPr>
              <w:rPr>
                <w:rFonts w:cs="Arial"/>
                <w:color w:val="000000"/>
                <w:sz w:val="18"/>
              </w:rPr>
            </w:pPr>
            <w:r>
              <w:rPr>
                <w:rFonts w:cs="Arial"/>
                <w:color w:val="000000"/>
                <w:sz w:val="18"/>
              </w:rPr>
              <w:t>Lakossági végpontok darabszáma.</w:t>
            </w:r>
          </w:p>
        </w:tc>
        <w:tc>
          <w:tcPr>
            <w:tcW w:w="2540" w:type="dxa"/>
            <w:tcBorders>
              <w:top w:val="nil"/>
              <w:left w:val="nil"/>
              <w:bottom w:val="single" w:sz="4" w:space="0" w:color="auto"/>
              <w:right w:val="single" w:sz="4" w:space="0" w:color="auto"/>
            </w:tcBorders>
            <w:vAlign w:val="center"/>
            <w:hideMark/>
          </w:tcPr>
          <w:p w14:paraId="47E63485" w14:textId="77777777" w:rsidR="00A62429" w:rsidRDefault="00A62429">
            <w:pPr>
              <w:rPr>
                <w:rFonts w:cs="Arial"/>
                <w:color w:val="000000"/>
                <w:sz w:val="18"/>
              </w:rPr>
            </w:pPr>
            <w:r>
              <w:rPr>
                <w:rFonts w:cs="Arial"/>
                <w:color w:val="000000"/>
                <w:sz w:val="18"/>
              </w:rPr>
              <w:t>Az egy igényhelyen lévő lakossági végpontok darabszámát kell megadni.</w:t>
            </w:r>
          </w:p>
        </w:tc>
        <w:tc>
          <w:tcPr>
            <w:tcW w:w="1180" w:type="dxa"/>
            <w:tcBorders>
              <w:top w:val="nil"/>
              <w:left w:val="nil"/>
              <w:bottom w:val="single" w:sz="4" w:space="0" w:color="auto"/>
              <w:right w:val="single" w:sz="4" w:space="0" w:color="auto"/>
            </w:tcBorders>
            <w:vAlign w:val="center"/>
            <w:hideMark/>
          </w:tcPr>
          <w:p w14:paraId="6579BD76" w14:textId="77777777" w:rsidR="00A62429" w:rsidRDefault="00A62429">
            <w:pPr>
              <w:rPr>
                <w:rFonts w:cs="Arial"/>
                <w:color w:val="000000"/>
                <w:sz w:val="18"/>
              </w:rPr>
            </w:pPr>
            <w:r>
              <w:rPr>
                <w:rFonts w:cs="Arial"/>
                <w:color w:val="000000"/>
                <w:sz w:val="18"/>
              </w:rPr>
              <w:t>10</w:t>
            </w:r>
          </w:p>
        </w:tc>
      </w:tr>
      <w:tr w:rsidR="00A62429" w14:paraId="168D24E2" w14:textId="77777777" w:rsidTr="0054095A">
        <w:trPr>
          <w:trHeight w:val="900"/>
        </w:trPr>
        <w:tc>
          <w:tcPr>
            <w:tcW w:w="1787" w:type="dxa"/>
            <w:tcBorders>
              <w:top w:val="nil"/>
              <w:left w:val="single" w:sz="4" w:space="0" w:color="auto"/>
              <w:bottom w:val="single" w:sz="4" w:space="0" w:color="auto"/>
              <w:right w:val="single" w:sz="4" w:space="0" w:color="auto"/>
            </w:tcBorders>
            <w:vAlign w:val="center"/>
            <w:hideMark/>
          </w:tcPr>
          <w:p w14:paraId="11D7CD07" w14:textId="77777777" w:rsidR="00A62429" w:rsidRDefault="00A62429">
            <w:pPr>
              <w:rPr>
                <w:rFonts w:cs="Arial"/>
                <w:color w:val="000000"/>
                <w:sz w:val="18"/>
              </w:rPr>
            </w:pPr>
            <w:r>
              <w:rPr>
                <w:rFonts w:cs="Arial"/>
                <w:color w:val="000000"/>
                <w:sz w:val="18"/>
              </w:rPr>
              <w:t>kozuleti_vegpont</w:t>
            </w:r>
          </w:p>
        </w:tc>
        <w:tc>
          <w:tcPr>
            <w:tcW w:w="1009" w:type="dxa"/>
            <w:tcBorders>
              <w:top w:val="nil"/>
              <w:left w:val="nil"/>
              <w:bottom w:val="single" w:sz="4" w:space="0" w:color="auto"/>
              <w:right w:val="single" w:sz="4" w:space="0" w:color="auto"/>
            </w:tcBorders>
            <w:vAlign w:val="center"/>
            <w:hideMark/>
          </w:tcPr>
          <w:p w14:paraId="1EE13739" w14:textId="77777777" w:rsidR="00A62429" w:rsidRDefault="00A62429">
            <w:pPr>
              <w:jc w:val="center"/>
              <w:rPr>
                <w:rFonts w:cs="Arial"/>
                <w:color w:val="000000"/>
                <w:sz w:val="18"/>
              </w:rPr>
            </w:pPr>
            <w:r>
              <w:rPr>
                <w:rFonts w:cs="Arial"/>
                <w:color w:val="000000"/>
                <w:sz w:val="18"/>
                <w:lang w:eastAsia="hu-HU"/>
              </w:rPr>
              <w:t>Numeric</w:t>
            </w:r>
          </w:p>
        </w:tc>
        <w:tc>
          <w:tcPr>
            <w:tcW w:w="758" w:type="dxa"/>
            <w:tcBorders>
              <w:top w:val="nil"/>
              <w:left w:val="nil"/>
              <w:bottom w:val="single" w:sz="4" w:space="0" w:color="auto"/>
              <w:right w:val="single" w:sz="4" w:space="0" w:color="auto"/>
            </w:tcBorders>
            <w:vAlign w:val="center"/>
            <w:hideMark/>
          </w:tcPr>
          <w:p w14:paraId="41104998" w14:textId="77777777" w:rsidR="00A62429" w:rsidRDefault="00A62429">
            <w:pPr>
              <w:jc w:val="center"/>
              <w:rPr>
                <w:rFonts w:cs="Arial"/>
                <w:color w:val="000000"/>
                <w:sz w:val="18"/>
              </w:rPr>
            </w:pPr>
            <w:r>
              <w:rPr>
                <w:rFonts w:cs="Arial"/>
                <w:color w:val="000000"/>
                <w:sz w:val="18"/>
              </w:rPr>
              <w:t>2/0</w:t>
            </w:r>
          </w:p>
        </w:tc>
        <w:tc>
          <w:tcPr>
            <w:tcW w:w="1886" w:type="dxa"/>
            <w:tcBorders>
              <w:top w:val="nil"/>
              <w:left w:val="nil"/>
              <w:bottom w:val="single" w:sz="4" w:space="0" w:color="auto"/>
              <w:right w:val="single" w:sz="4" w:space="0" w:color="auto"/>
            </w:tcBorders>
            <w:vAlign w:val="center"/>
            <w:hideMark/>
          </w:tcPr>
          <w:p w14:paraId="28E4156D" w14:textId="77777777" w:rsidR="00A62429" w:rsidRDefault="00A62429">
            <w:pPr>
              <w:rPr>
                <w:rFonts w:cs="Arial"/>
                <w:color w:val="000000"/>
                <w:sz w:val="18"/>
              </w:rPr>
            </w:pPr>
            <w:r>
              <w:rPr>
                <w:rFonts w:cs="Arial"/>
                <w:color w:val="000000"/>
                <w:sz w:val="18"/>
              </w:rPr>
              <w:t>Közületi végpontok darabszáma.</w:t>
            </w:r>
          </w:p>
        </w:tc>
        <w:tc>
          <w:tcPr>
            <w:tcW w:w="2540" w:type="dxa"/>
            <w:tcBorders>
              <w:top w:val="nil"/>
              <w:left w:val="nil"/>
              <w:bottom w:val="single" w:sz="4" w:space="0" w:color="auto"/>
              <w:right w:val="single" w:sz="4" w:space="0" w:color="auto"/>
            </w:tcBorders>
            <w:vAlign w:val="center"/>
            <w:hideMark/>
          </w:tcPr>
          <w:p w14:paraId="5116BBD5" w14:textId="77777777" w:rsidR="00A62429" w:rsidRDefault="00A62429">
            <w:pPr>
              <w:rPr>
                <w:rFonts w:cs="Arial"/>
                <w:color w:val="000000"/>
                <w:sz w:val="18"/>
              </w:rPr>
            </w:pPr>
            <w:r>
              <w:rPr>
                <w:rFonts w:cs="Arial"/>
                <w:color w:val="000000"/>
                <w:sz w:val="18"/>
              </w:rPr>
              <w:t>Az egy igényhelyen lévő közületi végpontok darabszámát kell megadni</w:t>
            </w:r>
          </w:p>
        </w:tc>
        <w:tc>
          <w:tcPr>
            <w:tcW w:w="1180" w:type="dxa"/>
            <w:tcBorders>
              <w:top w:val="nil"/>
              <w:left w:val="nil"/>
              <w:bottom w:val="single" w:sz="4" w:space="0" w:color="auto"/>
              <w:right w:val="single" w:sz="4" w:space="0" w:color="auto"/>
            </w:tcBorders>
            <w:vAlign w:val="center"/>
            <w:hideMark/>
          </w:tcPr>
          <w:p w14:paraId="7030ADEC" w14:textId="77777777" w:rsidR="00A62429" w:rsidRDefault="00A62429">
            <w:pPr>
              <w:rPr>
                <w:rFonts w:cs="Arial"/>
                <w:color w:val="000000"/>
                <w:sz w:val="18"/>
              </w:rPr>
            </w:pPr>
            <w:r>
              <w:rPr>
                <w:rFonts w:cs="Arial"/>
                <w:color w:val="000000"/>
                <w:sz w:val="18"/>
              </w:rPr>
              <w:t>0</w:t>
            </w:r>
          </w:p>
        </w:tc>
      </w:tr>
      <w:tr w:rsidR="00A62429" w14:paraId="7BE454CD" w14:textId="77777777" w:rsidTr="0054095A">
        <w:trPr>
          <w:trHeight w:val="900"/>
        </w:trPr>
        <w:tc>
          <w:tcPr>
            <w:tcW w:w="1787" w:type="dxa"/>
            <w:tcBorders>
              <w:top w:val="nil"/>
              <w:left w:val="single" w:sz="4" w:space="0" w:color="auto"/>
              <w:bottom w:val="single" w:sz="4" w:space="0" w:color="auto"/>
              <w:right w:val="single" w:sz="4" w:space="0" w:color="auto"/>
            </w:tcBorders>
            <w:vAlign w:val="center"/>
            <w:hideMark/>
          </w:tcPr>
          <w:p w14:paraId="3FCCA62D" w14:textId="77777777" w:rsidR="00A62429" w:rsidRDefault="00A62429">
            <w:pPr>
              <w:rPr>
                <w:rFonts w:cs="Arial"/>
                <w:color w:val="000000"/>
                <w:sz w:val="18"/>
              </w:rPr>
            </w:pPr>
            <w:r>
              <w:rPr>
                <w:rFonts w:cs="Arial"/>
                <w:color w:val="000000"/>
                <w:sz w:val="18"/>
              </w:rPr>
              <w:t>uzleti_vegpont</w:t>
            </w:r>
          </w:p>
        </w:tc>
        <w:tc>
          <w:tcPr>
            <w:tcW w:w="1009" w:type="dxa"/>
            <w:tcBorders>
              <w:top w:val="nil"/>
              <w:left w:val="nil"/>
              <w:bottom w:val="single" w:sz="4" w:space="0" w:color="auto"/>
              <w:right w:val="single" w:sz="4" w:space="0" w:color="auto"/>
            </w:tcBorders>
            <w:vAlign w:val="center"/>
            <w:hideMark/>
          </w:tcPr>
          <w:p w14:paraId="290FEF68" w14:textId="77777777" w:rsidR="00A62429" w:rsidRDefault="00A62429">
            <w:pPr>
              <w:jc w:val="center"/>
              <w:rPr>
                <w:rFonts w:cs="Arial"/>
                <w:color w:val="000000"/>
                <w:sz w:val="18"/>
              </w:rPr>
            </w:pPr>
            <w:r>
              <w:rPr>
                <w:rFonts w:cs="Arial"/>
                <w:color w:val="000000"/>
                <w:sz w:val="18"/>
                <w:lang w:eastAsia="hu-HU"/>
              </w:rPr>
              <w:t>Numeric</w:t>
            </w:r>
          </w:p>
        </w:tc>
        <w:tc>
          <w:tcPr>
            <w:tcW w:w="758" w:type="dxa"/>
            <w:tcBorders>
              <w:top w:val="nil"/>
              <w:left w:val="nil"/>
              <w:bottom w:val="single" w:sz="4" w:space="0" w:color="auto"/>
              <w:right w:val="single" w:sz="4" w:space="0" w:color="auto"/>
            </w:tcBorders>
            <w:vAlign w:val="center"/>
            <w:hideMark/>
          </w:tcPr>
          <w:p w14:paraId="63602133" w14:textId="77777777" w:rsidR="00A62429" w:rsidRDefault="00A62429">
            <w:pPr>
              <w:jc w:val="center"/>
              <w:rPr>
                <w:rFonts w:cs="Arial"/>
                <w:color w:val="000000"/>
                <w:sz w:val="18"/>
              </w:rPr>
            </w:pPr>
            <w:r>
              <w:rPr>
                <w:rFonts w:cs="Arial"/>
                <w:color w:val="000000"/>
                <w:sz w:val="18"/>
              </w:rPr>
              <w:t>2/0</w:t>
            </w:r>
          </w:p>
        </w:tc>
        <w:tc>
          <w:tcPr>
            <w:tcW w:w="1886" w:type="dxa"/>
            <w:tcBorders>
              <w:top w:val="nil"/>
              <w:left w:val="nil"/>
              <w:bottom w:val="single" w:sz="4" w:space="0" w:color="auto"/>
              <w:right w:val="single" w:sz="4" w:space="0" w:color="auto"/>
            </w:tcBorders>
            <w:vAlign w:val="center"/>
            <w:hideMark/>
          </w:tcPr>
          <w:p w14:paraId="79E6991C" w14:textId="77777777" w:rsidR="00A62429" w:rsidRDefault="00A62429">
            <w:pPr>
              <w:rPr>
                <w:rFonts w:cs="Arial"/>
                <w:color w:val="000000"/>
                <w:sz w:val="18"/>
              </w:rPr>
            </w:pPr>
            <w:r>
              <w:rPr>
                <w:rFonts w:cs="Arial"/>
                <w:color w:val="000000"/>
                <w:sz w:val="18"/>
              </w:rPr>
              <w:t xml:space="preserve">Üzleti végpontok darabszáma. </w:t>
            </w:r>
          </w:p>
        </w:tc>
        <w:tc>
          <w:tcPr>
            <w:tcW w:w="2540" w:type="dxa"/>
            <w:tcBorders>
              <w:top w:val="nil"/>
              <w:left w:val="nil"/>
              <w:bottom w:val="single" w:sz="4" w:space="0" w:color="auto"/>
              <w:right w:val="single" w:sz="4" w:space="0" w:color="auto"/>
            </w:tcBorders>
            <w:vAlign w:val="center"/>
            <w:hideMark/>
          </w:tcPr>
          <w:p w14:paraId="1E8CC37B" w14:textId="77777777" w:rsidR="00A62429" w:rsidRDefault="00A62429">
            <w:pPr>
              <w:rPr>
                <w:rFonts w:cs="Arial"/>
                <w:color w:val="000000"/>
                <w:sz w:val="18"/>
              </w:rPr>
            </w:pPr>
            <w:r>
              <w:rPr>
                <w:rFonts w:cs="Arial"/>
                <w:color w:val="000000"/>
                <w:sz w:val="18"/>
              </w:rPr>
              <w:t>Az egy igényhelyen lévő üzleti végpontok darabszámát kell megadni</w:t>
            </w:r>
          </w:p>
        </w:tc>
        <w:tc>
          <w:tcPr>
            <w:tcW w:w="1180" w:type="dxa"/>
            <w:tcBorders>
              <w:top w:val="nil"/>
              <w:left w:val="nil"/>
              <w:bottom w:val="single" w:sz="4" w:space="0" w:color="auto"/>
              <w:right w:val="single" w:sz="4" w:space="0" w:color="auto"/>
            </w:tcBorders>
            <w:vAlign w:val="center"/>
            <w:hideMark/>
          </w:tcPr>
          <w:p w14:paraId="19340659" w14:textId="77777777" w:rsidR="00A62429" w:rsidRDefault="00A62429">
            <w:pPr>
              <w:rPr>
                <w:rFonts w:cs="Arial"/>
                <w:color w:val="000000"/>
                <w:sz w:val="18"/>
              </w:rPr>
            </w:pPr>
            <w:r>
              <w:rPr>
                <w:rFonts w:cs="Arial"/>
                <w:color w:val="000000"/>
                <w:sz w:val="18"/>
              </w:rPr>
              <w:t>0</w:t>
            </w:r>
          </w:p>
        </w:tc>
      </w:tr>
      <w:tr w:rsidR="00A62429" w14:paraId="3C628DC3" w14:textId="77777777" w:rsidTr="0054095A">
        <w:trPr>
          <w:trHeight w:val="1500"/>
        </w:trPr>
        <w:tc>
          <w:tcPr>
            <w:tcW w:w="1787" w:type="dxa"/>
            <w:tcBorders>
              <w:top w:val="nil"/>
              <w:left w:val="single" w:sz="4" w:space="0" w:color="auto"/>
              <w:bottom w:val="single" w:sz="4" w:space="0" w:color="auto"/>
              <w:right w:val="single" w:sz="4" w:space="0" w:color="auto"/>
            </w:tcBorders>
            <w:vAlign w:val="center"/>
            <w:hideMark/>
          </w:tcPr>
          <w:p w14:paraId="01963FD3" w14:textId="77777777" w:rsidR="00A62429" w:rsidRDefault="00A62429">
            <w:pPr>
              <w:rPr>
                <w:rFonts w:cs="Arial"/>
                <w:color w:val="000000"/>
                <w:sz w:val="18"/>
              </w:rPr>
            </w:pPr>
            <w:r>
              <w:rPr>
                <w:rFonts w:cs="Arial"/>
                <w:color w:val="000000"/>
                <w:sz w:val="18"/>
              </w:rPr>
              <w:t>hordozoi_statusz</w:t>
            </w:r>
          </w:p>
        </w:tc>
        <w:tc>
          <w:tcPr>
            <w:tcW w:w="1009" w:type="dxa"/>
            <w:tcBorders>
              <w:top w:val="nil"/>
              <w:left w:val="nil"/>
              <w:bottom w:val="single" w:sz="4" w:space="0" w:color="auto"/>
              <w:right w:val="single" w:sz="4" w:space="0" w:color="auto"/>
            </w:tcBorders>
            <w:vAlign w:val="center"/>
            <w:hideMark/>
          </w:tcPr>
          <w:p w14:paraId="7C1B4529" w14:textId="77777777" w:rsidR="00A62429" w:rsidRDefault="00A62429">
            <w:pPr>
              <w:jc w:val="center"/>
              <w:rPr>
                <w:rFonts w:cs="Arial"/>
                <w:color w:val="000000"/>
                <w:sz w:val="18"/>
              </w:rPr>
            </w:pPr>
            <w:r>
              <w:rPr>
                <w:rFonts w:cs="Arial"/>
                <w:color w:val="000000"/>
                <w:sz w:val="18"/>
              </w:rPr>
              <w:t>Logical</w:t>
            </w:r>
          </w:p>
        </w:tc>
        <w:tc>
          <w:tcPr>
            <w:tcW w:w="758" w:type="dxa"/>
            <w:tcBorders>
              <w:top w:val="nil"/>
              <w:left w:val="nil"/>
              <w:bottom w:val="single" w:sz="4" w:space="0" w:color="auto"/>
              <w:right w:val="single" w:sz="4" w:space="0" w:color="auto"/>
            </w:tcBorders>
            <w:vAlign w:val="center"/>
            <w:hideMark/>
          </w:tcPr>
          <w:p w14:paraId="3D3928FC" w14:textId="77777777" w:rsidR="00A62429" w:rsidRDefault="00A62429">
            <w:pPr>
              <w:jc w:val="center"/>
              <w:rPr>
                <w:rFonts w:cs="Arial"/>
                <w:color w:val="000000"/>
                <w:sz w:val="18"/>
              </w:rPr>
            </w:pPr>
            <w:r>
              <w:rPr>
                <w:rFonts w:cs="Arial"/>
                <w:color w:val="000000"/>
                <w:sz w:val="18"/>
              </w:rPr>
              <w:t>1</w:t>
            </w:r>
          </w:p>
        </w:tc>
        <w:tc>
          <w:tcPr>
            <w:tcW w:w="1886" w:type="dxa"/>
            <w:tcBorders>
              <w:top w:val="nil"/>
              <w:left w:val="nil"/>
              <w:bottom w:val="single" w:sz="4" w:space="0" w:color="auto"/>
              <w:right w:val="single" w:sz="4" w:space="0" w:color="auto"/>
            </w:tcBorders>
            <w:vAlign w:val="center"/>
            <w:hideMark/>
          </w:tcPr>
          <w:p w14:paraId="54E630ED" w14:textId="77777777" w:rsidR="00A62429" w:rsidRDefault="00A62429">
            <w:pPr>
              <w:rPr>
                <w:rFonts w:cs="Arial"/>
                <w:color w:val="000000"/>
                <w:sz w:val="18"/>
              </w:rPr>
            </w:pPr>
            <w:r>
              <w:rPr>
                <w:rFonts w:cs="Arial"/>
                <w:color w:val="000000"/>
                <w:sz w:val="18"/>
              </w:rPr>
              <w:t>igen vagy nem (igen esetén a csatolt belső adatot tartalmazó tábla azonosítója)</w:t>
            </w:r>
          </w:p>
        </w:tc>
        <w:tc>
          <w:tcPr>
            <w:tcW w:w="2540" w:type="dxa"/>
            <w:tcBorders>
              <w:top w:val="nil"/>
              <w:left w:val="nil"/>
              <w:bottom w:val="single" w:sz="4" w:space="0" w:color="auto"/>
              <w:right w:val="single" w:sz="4" w:space="0" w:color="auto"/>
            </w:tcBorders>
            <w:vAlign w:val="center"/>
            <w:hideMark/>
          </w:tcPr>
          <w:p w14:paraId="1DEFC4B9" w14:textId="77777777" w:rsidR="00A62429" w:rsidRDefault="00A62429">
            <w:pPr>
              <w:rPr>
                <w:rFonts w:cs="Arial"/>
                <w:color w:val="000000"/>
                <w:sz w:val="18"/>
              </w:rPr>
            </w:pPr>
            <w:r>
              <w:rPr>
                <w:rFonts w:cs="Arial"/>
                <w:color w:val="000000"/>
                <w:sz w:val="18"/>
              </w:rPr>
              <w:t xml:space="preserve">Az igénypontokhoz csatolható további KSH adat, lakás típusok, nemek szerinti csoportok, háztartásban élő családok </w:t>
            </w:r>
            <w:proofErr w:type="gramStart"/>
            <w:r>
              <w:rPr>
                <w:rFonts w:cs="Arial"/>
                <w:color w:val="000000"/>
                <w:sz w:val="18"/>
              </w:rPr>
              <w:t>lélekszáma,</w:t>
            </w:r>
            <w:proofErr w:type="gramEnd"/>
            <w:r>
              <w:rPr>
                <w:rFonts w:cs="Arial"/>
                <w:color w:val="000000"/>
                <w:sz w:val="18"/>
              </w:rPr>
              <w:t xml:space="preserve"> stb. </w:t>
            </w:r>
          </w:p>
        </w:tc>
        <w:tc>
          <w:tcPr>
            <w:tcW w:w="1180" w:type="dxa"/>
            <w:tcBorders>
              <w:top w:val="nil"/>
              <w:left w:val="nil"/>
              <w:bottom w:val="single" w:sz="4" w:space="0" w:color="auto"/>
              <w:right w:val="single" w:sz="4" w:space="0" w:color="auto"/>
            </w:tcBorders>
            <w:vAlign w:val="center"/>
            <w:hideMark/>
          </w:tcPr>
          <w:p w14:paraId="125AB1C5" w14:textId="7A7E037D" w:rsidR="00A62429" w:rsidRDefault="00470E50">
            <w:pPr>
              <w:rPr>
                <w:rFonts w:cs="Arial"/>
                <w:color w:val="000000"/>
                <w:sz w:val="18"/>
              </w:rPr>
            </w:pPr>
            <w:r>
              <w:rPr>
                <w:rFonts w:cs="Arial"/>
                <w:color w:val="000000"/>
                <w:sz w:val="18"/>
              </w:rPr>
              <w:t>1/Igen</w:t>
            </w:r>
          </w:p>
        </w:tc>
      </w:tr>
    </w:tbl>
    <w:p w14:paraId="2BE53859" w14:textId="77777777" w:rsidR="00A62429" w:rsidRDefault="00A62429" w:rsidP="00A62429">
      <w:pPr>
        <w:rPr>
          <w:rFonts w:cs="Arial"/>
        </w:rPr>
      </w:pPr>
    </w:p>
    <w:p w14:paraId="13AF8540" w14:textId="77777777" w:rsidR="00A62429" w:rsidRDefault="00A62429" w:rsidP="00A62429">
      <w:pPr>
        <w:rPr>
          <w:rFonts w:cs="Arial"/>
        </w:rPr>
      </w:pPr>
      <w:r>
        <w:rPr>
          <w:rFonts w:cs="Arial"/>
        </w:rPr>
        <w:t>Szabályok</w:t>
      </w:r>
    </w:p>
    <w:p w14:paraId="4F97B6B3"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0A48D1B0"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26A10C8E" w14:textId="77777777" w:rsidR="00A62429" w:rsidRDefault="00A62429" w:rsidP="00A62429">
      <w:pPr>
        <w:pStyle w:val="Listaszerbekezds"/>
        <w:numPr>
          <w:ilvl w:val="0"/>
          <w:numId w:val="25"/>
        </w:numPr>
        <w:spacing w:before="0" w:after="200"/>
        <w:rPr>
          <w:rFonts w:cs="Arial"/>
        </w:rPr>
      </w:pPr>
      <w:r>
        <w:rPr>
          <w:rFonts w:cs="Arial"/>
        </w:rPr>
        <w:t>Minden igénypont egyedi azonosítóval rendelkezik, egy állományban egy azonosító csak egyszer fordulhat elő.</w:t>
      </w:r>
    </w:p>
    <w:p w14:paraId="0B6B5F3B" w14:textId="77777777" w:rsidR="00A62429" w:rsidRDefault="00A62429" w:rsidP="002506B3">
      <w:pPr>
        <w:pStyle w:val="Cmsor2"/>
        <w:numPr>
          <w:ilvl w:val="0"/>
          <w:numId w:val="29"/>
        </w:numPr>
        <w:rPr>
          <w:sz w:val="24"/>
        </w:rPr>
      </w:pPr>
      <w:bookmarkStart w:id="63" w:name="_Toc485809682"/>
      <w:bookmarkStart w:id="64" w:name="_Toc487014921"/>
      <w:r>
        <w:t>Földfelszíni kabinet</w:t>
      </w:r>
      <w:bookmarkEnd w:id="63"/>
      <w:bookmarkEnd w:id="64"/>
    </w:p>
    <w:tbl>
      <w:tblPr>
        <w:tblW w:w="9292" w:type="dxa"/>
        <w:tblInd w:w="57" w:type="dxa"/>
        <w:tblLayout w:type="fixed"/>
        <w:tblCellMar>
          <w:left w:w="70" w:type="dxa"/>
          <w:right w:w="70" w:type="dxa"/>
        </w:tblCellMar>
        <w:tblLook w:val="04A0" w:firstRow="1" w:lastRow="0" w:firstColumn="1" w:lastColumn="0" w:noHBand="0" w:noVBand="1"/>
      </w:tblPr>
      <w:tblGrid>
        <w:gridCol w:w="1572"/>
        <w:gridCol w:w="992"/>
        <w:gridCol w:w="776"/>
        <w:gridCol w:w="1559"/>
        <w:gridCol w:w="3287"/>
        <w:gridCol w:w="1106"/>
      </w:tblGrid>
      <w:tr w:rsidR="006A107D" w14:paraId="5415CB9E" w14:textId="77777777" w:rsidTr="00284FFB">
        <w:trPr>
          <w:trHeight w:val="300"/>
          <w:tblHeader/>
        </w:trPr>
        <w:tc>
          <w:tcPr>
            <w:tcW w:w="33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1312464" w14:textId="77777777" w:rsidR="00A62429" w:rsidRDefault="00A62429" w:rsidP="00284FFB">
            <w:pPr>
              <w:jc w:val="center"/>
              <w:rPr>
                <w:rFonts w:cs="Arial"/>
                <w:b/>
                <w:color w:val="000000"/>
              </w:rPr>
            </w:pPr>
            <w:r>
              <w:rPr>
                <w:rFonts w:cs="Arial"/>
                <w:b/>
                <w:color w:val="000000"/>
              </w:rPr>
              <w:t>Adatmező</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DCE85" w14:textId="77777777" w:rsidR="00A62429" w:rsidRDefault="00A62429" w:rsidP="00284FFB">
            <w:pPr>
              <w:jc w:val="center"/>
              <w:rPr>
                <w:rFonts w:cs="Arial"/>
                <w:b/>
                <w:color w:val="000000"/>
              </w:rPr>
            </w:pPr>
            <w:r>
              <w:rPr>
                <w:rFonts w:cs="Arial"/>
                <w:b/>
                <w:color w:val="000000"/>
              </w:rPr>
              <w:t>Megnevezés</w:t>
            </w:r>
          </w:p>
        </w:tc>
        <w:tc>
          <w:tcPr>
            <w:tcW w:w="32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89503" w14:textId="77777777" w:rsidR="00A62429" w:rsidRDefault="00A62429" w:rsidP="00284FFB">
            <w:pPr>
              <w:jc w:val="center"/>
              <w:rPr>
                <w:rFonts w:cs="Arial"/>
                <w:b/>
                <w:color w:val="000000"/>
              </w:rPr>
            </w:pPr>
            <w:r>
              <w:rPr>
                <w:rFonts w:cs="Arial"/>
                <w:b/>
                <w:color w:val="000000"/>
              </w:rPr>
              <w:t>Megjegyzés</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985FB" w14:textId="77777777" w:rsidR="00A62429" w:rsidRDefault="00A62429" w:rsidP="00284FFB">
            <w:pPr>
              <w:jc w:val="center"/>
              <w:rPr>
                <w:rFonts w:cs="Arial"/>
                <w:b/>
                <w:color w:val="000000"/>
              </w:rPr>
            </w:pPr>
            <w:r>
              <w:rPr>
                <w:rFonts w:cs="Arial"/>
                <w:b/>
                <w:color w:val="000000"/>
              </w:rPr>
              <w:t>Minta</w:t>
            </w:r>
          </w:p>
        </w:tc>
      </w:tr>
      <w:tr w:rsidR="006A107D" w14:paraId="0463DC36" w14:textId="77777777" w:rsidTr="00284FFB">
        <w:trPr>
          <w:trHeight w:val="300"/>
          <w:tblHeader/>
        </w:trPr>
        <w:tc>
          <w:tcPr>
            <w:tcW w:w="157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33159A4" w14:textId="77777777" w:rsidR="00A62429" w:rsidRDefault="00A62429" w:rsidP="00284FFB">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7748E255" w14:textId="77777777" w:rsidR="00A62429" w:rsidRDefault="00A62429" w:rsidP="00284FFB">
            <w:pPr>
              <w:jc w:val="center"/>
              <w:rPr>
                <w:rFonts w:cs="Arial"/>
                <w:b/>
                <w:color w:val="000000"/>
              </w:rPr>
            </w:pPr>
            <w:r>
              <w:rPr>
                <w:rFonts w:cs="Arial"/>
                <w:b/>
                <w:color w:val="000000"/>
              </w:rPr>
              <w:t>Típusa</w:t>
            </w:r>
          </w:p>
        </w:tc>
        <w:tc>
          <w:tcPr>
            <w:tcW w:w="776" w:type="dxa"/>
            <w:tcBorders>
              <w:top w:val="nil"/>
              <w:left w:val="nil"/>
              <w:bottom w:val="single" w:sz="4" w:space="0" w:color="auto"/>
              <w:right w:val="single" w:sz="4" w:space="0" w:color="auto"/>
            </w:tcBorders>
            <w:shd w:val="clear" w:color="auto" w:fill="D9D9D9" w:themeFill="background1" w:themeFillShade="D9"/>
            <w:vAlign w:val="bottom"/>
            <w:hideMark/>
          </w:tcPr>
          <w:p w14:paraId="421FDD73" w14:textId="77777777" w:rsidR="00A62429" w:rsidRDefault="00A62429" w:rsidP="00284FFB">
            <w:pPr>
              <w:jc w:val="center"/>
              <w:rPr>
                <w:rFonts w:cs="Arial"/>
                <w:b/>
                <w:color w:val="000000"/>
              </w:rPr>
            </w:pPr>
            <w:r>
              <w:rPr>
                <w:rFonts w:cs="Arial"/>
                <w:b/>
                <w:color w:val="000000"/>
              </w:rPr>
              <w:t>Hossz</w:t>
            </w: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F674F" w14:textId="77777777" w:rsidR="00A62429" w:rsidRDefault="00A62429" w:rsidP="00284FFB">
            <w:pPr>
              <w:spacing w:line="276" w:lineRule="auto"/>
              <w:jc w:val="center"/>
              <w:rPr>
                <w:rFonts w:cs="Arial"/>
                <w:b/>
                <w:color w:val="000000"/>
                <w:szCs w:val="24"/>
              </w:rPr>
            </w:pPr>
          </w:p>
        </w:tc>
        <w:tc>
          <w:tcPr>
            <w:tcW w:w="32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B1612" w14:textId="77777777" w:rsidR="00A62429" w:rsidRDefault="00A62429" w:rsidP="00284FFB">
            <w:pPr>
              <w:spacing w:line="276" w:lineRule="auto"/>
              <w:jc w:val="center"/>
              <w:rPr>
                <w:rFonts w:cs="Arial"/>
                <w:b/>
                <w:color w:val="000000"/>
                <w:szCs w:val="24"/>
              </w:rPr>
            </w:pPr>
          </w:p>
        </w:tc>
        <w:tc>
          <w:tcPr>
            <w:tcW w:w="11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A783E" w14:textId="77777777" w:rsidR="00A62429" w:rsidRDefault="00A62429" w:rsidP="00284FFB">
            <w:pPr>
              <w:spacing w:line="276" w:lineRule="auto"/>
              <w:jc w:val="center"/>
              <w:rPr>
                <w:rFonts w:cs="Arial"/>
                <w:b/>
                <w:color w:val="000000"/>
                <w:szCs w:val="24"/>
              </w:rPr>
            </w:pPr>
          </w:p>
        </w:tc>
      </w:tr>
      <w:tr w:rsidR="00A62429" w14:paraId="2DC5685C" w14:textId="77777777" w:rsidTr="0054095A">
        <w:trPr>
          <w:trHeight w:val="300"/>
        </w:trPr>
        <w:tc>
          <w:tcPr>
            <w:tcW w:w="1572" w:type="dxa"/>
            <w:tcBorders>
              <w:top w:val="nil"/>
              <w:left w:val="single" w:sz="4" w:space="0" w:color="auto"/>
              <w:bottom w:val="single" w:sz="4" w:space="0" w:color="auto"/>
              <w:right w:val="single" w:sz="4" w:space="0" w:color="auto"/>
            </w:tcBorders>
            <w:vAlign w:val="bottom"/>
            <w:hideMark/>
          </w:tcPr>
          <w:p w14:paraId="0603B67F"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_tip</w:t>
            </w:r>
          </w:p>
        </w:tc>
        <w:tc>
          <w:tcPr>
            <w:tcW w:w="992" w:type="dxa"/>
            <w:tcBorders>
              <w:top w:val="nil"/>
              <w:left w:val="nil"/>
              <w:bottom w:val="single" w:sz="4" w:space="0" w:color="auto"/>
              <w:right w:val="single" w:sz="4" w:space="0" w:color="auto"/>
            </w:tcBorders>
            <w:vAlign w:val="center"/>
            <w:hideMark/>
          </w:tcPr>
          <w:p w14:paraId="577CE66D"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6DA0B797" w14:textId="77777777" w:rsidR="00A62429" w:rsidRDefault="00A62429">
            <w:pPr>
              <w:jc w:val="center"/>
              <w:rPr>
                <w:rFonts w:cs="Arial"/>
                <w:color w:val="000000"/>
                <w:sz w:val="18"/>
                <w:szCs w:val="18"/>
              </w:rPr>
            </w:pPr>
            <w:r>
              <w:rPr>
                <w:rFonts w:cs="Arial"/>
                <w:color w:val="000000"/>
                <w:sz w:val="18"/>
                <w:szCs w:val="18"/>
              </w:rPr>
              <w:t>2</w:t>
            </w:r>
          </w:p>
        </w:tc>
        <w:tc>
          <w:tcPr>
            <w:tcW w:w="1559" w:type="dxa"/>
            <w:tcBorders>
              <w:top w:val="nil"/>
              <w:left w:val="nil"/>
              <w:bottom w:val="single" w:sz="4" w:space="0" w:color="auto"/>
              <w:right w:val="single" w:sz="4" w:space="0" w:color="auto"/>
            </w:tcBorders>
            <w:vAlign w:val="center"/>
            <w:hideMark/>
          </w:tcPr>
          <w:p w14:paraId="49B00D72" w14:textId="77777777" w:rsidR="00A62429" w:rsidRDefault="00A62429">
            <w:pPr>
              <w:rPr>
                <w:rFonts w:cs="Arial"/>
                <w:color w:val="000000"/>
                <w:sz w:val="18"/>
                <w:szCs w:val="18"/>
              </w:rPr>
            </w:pPr>
            <w:r>
              <w:rPr>
                <w:rFonts w:cs="Arial"/>
                <w:color w:val="000000"/>
                <w:sz w:val="18"/>
                <w:szCs w:val="18"/>
              </w:rPr>
              <w:t xml:space="preserve">Nagyelosztó típus </w:t>
            </w:r>
          </w:p>
        </w:tc>
        <w:tc>
          <w:tcPr>
            <w:tcW w:w="3287" w:type="dxa"/>
            <w:tcBorders>
              <w:top w:val="nil"/>
              <w:left w:val="nil"/>
              <w:bottom w:val="single" w:sz="4" w:space="0" w:color="auto"/>
              <w:right w:val="single" w:sz="4" w:space="0" w:color="auto"/>
            </w:tcBorders>
            <w:vAlign w:val="center"/>
            <w:hideMark/>
          </w:tcPr>
          <w:p w14:paraId="0200B658" w14:textId="77777777" w:rsidR="00A62429" w:rsidRDefault="00A62429">
            <w:pPr>
              <w:rPr>
                <w:rFonts w:cs="Arial"/>
                <w:color w:val="000000"/>
                <w:sz w:val="18"/>
                <w:szCs w:val="18"/>
              </w:rPr>
            </w:pPr>
            <w:r>
              <w:rPr>
                <w:rFonts w:cs="Arial"/>
                <w:color w:val="000000"/>
                <w:sz w:val="18"/>
                <w:szCs w:val="18"/>
              </w:rPr>
              <w:t>neo_tip értéktábla</w:t>
            </w:r>
          </w:p>
        </w:tc>
        <w:tc>
          <w:tcPr>
            <w:tcW w:w="1106" w:type="dxa"/>
            <w:tcBorders>
              <w:top w:val="nil"/>
              <w:left w:val="nil"/>
              <w:bottom w:val="single" w:sz="4" w:space="0" w:color="auto"/>
              <w:right w:val="single" w:sz="4" w:space="0" w:color="auto"/>
            </w:tcBorders>
            <w:vAlign w:val="center"/>
            <w:hideMark/>
          </w:tcPr>
          <w:p w14:paraId="705FFEF8" w14:textId="77777777" w:rsidR="00A62429" w:rsidRDefault="00A62429">
            <w:pPr>
              <w:rPr>
                <w:rFonts w:cs="Arial"/>
                <w:color w:val="000000"/>
                <w:sz w:val="18"/>
                <w:szCs w:val="18"/>
              </w:rPr>
            </w:pPr>
            <w:r>
              <w:rPr>
                <w:rFonts w:cs="Arial"/>
                <w:color w:val="000000"/>
                <w:sz w:val="18"/>
                <w:szCs w:val="18"/>
              </w:rPr>
              <w:t>8/ME1200</w:t>
            </w:r>
          </w:p>
        </w:tc>
      </w:tr>
      <w:tr w:rsidR="00A62429" w14:paraId="60318D14" w14:textId="77777777" w:rsidTr="0054095A">
        <w:trPr>
          <w:trHeight w:val="900"/>
        </w:trPr>
        <w:tc>
          <w:tcPr>
            <w:tcW w:w="1572" w:type="dxa"/>
            <w:tcBorders>
              <w:top w:val="nil"/>
              <w:left w:val="single" w:sz="4" w:space="0" w:color="auto"/>
              <w:bottom w:val="single" w:sz="4" w:space="0" w:color="auto"/>
              <w:right w:val="single" w:sz="4" w:space="0" w:color="auto"/>
            </w:tcBorders>
            <w:vAlign w:val="center"/>
            <w:hideMark/>
          </w:tcPr>
          <w:p w14:paraId="094149FF"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_cim</w:t>
            </w:r>
          </w:p>
        </w:tc>
        <w:tc>
          <w:tcPr>
            <w:tcW w:w="992" w:type="dxa"/>
            <w:tcBorders>
              <w:top w:val="nil"/>
              <w:left w:val="nil"/>
              <w:bottom w:val="single" w:sz="4" w:space="0" w:color="auto"/>
              <w:right w:val="single" w:sz="4" w:space="0" w:color="auto"/>
            </w:tcBorders>
            <w:vAlign w:val="center"/>
            <w:hideMark/>
          </w:tcPr>
          <w:p w14:paraId="28C0746F" w14:textId="77777777" w:rsidR="00A62429" w:rsidRDefault="00A62429">
            <w:pPr>
              <w:jc w:val="center"/>
              <w:rPr>
                <w:rFonts w:cs="Arial"/>
                <w:color w:val="000000"/>
                <w:sz w:val="18"/>
                <w:szCs w:val="18"/>
              </w:rPr>
            </w:pPr>
            <w:r>
              <w:rPr>
                <w:rFonts w:cs="Arial"/>
                <w:color w:val="000000"/>
                <w:sz w:val="18"/>
                <w:szCs w:val="18"/>
              </w:rPr>
              <w:t>Érték Törzs-adat</w:t>
            </w:r>
          </w:p>
        </w:tc>
        <w:tc>
          <w:tcPr>
            <w:tcW w:w="776" w:type="dxa"/>
            <w:tcBorders>
              <w:top w:val="nil"/>
              <w:left w:val="nil"/>
              <w:bottom w:val="single" w:sz="4" w:space="0" w:color="auto"/>
              <w:right w:val="single" w:sz="4" w:space="0" w:color="auto"/>
            </w:tcBorders>
            <w:vAlign w:val="center"/>
            <w:hideMark/>
          </w:tcPr>
          <w:p w14:paraId="7A3F9406" w14:textId="77777777" w:rsidR="00A62429" w:rsidRDefault="00A62429">
            <w:pPr>
              <w:jc w:val="center"/>
              <w:rPr>
                <w:rFonts w:cs="Arial"/>
                <w:color w:val="000000"/>
                <w:sz w:val="18"/>
                <w:szCs w:val="18"/>
              </w:rPr>
            </w:pPr>
            <w:r>
              <w:rPr>
                <w:rFonts w:cs="Arial"/>
                <w:color w:val="000000"/>
                <w:sz w:val="18"/>
                <w:szCs w:val="18"/>
              </w:rPr>
              <w:t>50</w:t>
            </w:r>
          </w:p>
        </w:tc>
        <w:tc>
          <w:tcPr>
            <w:tcW w:w="1559" w:type="dxa"/>
            <w:tcBorders>
              <w:top w:val="nil"/>
              <w:left w:val="nil"/>
              <w:bottom w:val="single" w:sz="4" w:space="0" w:color="auto"/>
              <w:right w:val="single" w:sz="4" w:space="0" w:color="auto"/>
            </w:tcBorders>
            <w:vAlign w:val="center"/>
            <w:hideMark/>
          </w:tcPr>
          <w:p w14:paraId="741E91E1" w14:textId="77777777" w:rsidR="00A62429" w:rsidRDefault="00A62429">
            <w:pPr>
              <w:rPr>
                <w:rFonts w:cs="Arial"/>
                <w:color w:val="000000"/>
                <w:sz w:val="18"/>
                <w:szCs w:val="18"/>
              </w:rPr>
            </w:pPr>
            <w:r>
              <w:rPr>
                <w:rFonts w:cs="Arial"/>
                <w:color w:val="000000"/>
                <w:sz w:val="18"/>
                <w:szCs w:val="18"/>
              </w:rPr>
              <w:t>Nagyelosztó címe</w:t>
            </w:r>
          </w:p>
        </w:tc>
        <w:tc>
          <w:tcPr>
            <w:tcW w:w="3287" w:type="dxa"/>
            <w:tcBorders>
              <w:top w:val="nil"/>
              <w:left w:val="nil"/>
              <w:bottom w:val="single" w:sz="4" w:space="0" w:color="auto"/>
              <w:right w:val="single" w:sz="4" w:space="0" w:color="auto"/>
            </w:tcBorders>
            <w:vAlign w:val="center"/>
            <w:hideMark/>
          </w:tcPr>
          <w:p w14:paraId="53CF4D90" w14:textId="77777777" w:rsidR="00A62429" w:rsidRDefault="00A62429">
            <w:pPr>
              <w:rPr>
                <w:rFonts w:cs="Arial"/>
                <w:color w:val="000000"/>
                <w:sz w:val="18"/>
                <w:szCs w:val="18"/>
              </w:rPr>
            </w:pPr>
            <w:r>
              <w:rPr>
                <w:rFonts w:cs="Arial"/>
                <w:color w:val="000000"/>
                <w:sz w:val="18"/>
                <w:szCs w:val="18"/>
              </w:rPr>
              <w:t xml:space="preserve">Strukturált címadat </w:t>
            </w:r>
          </w:p>
        </w:tc>
        <w:tc>
          <w:tcPr>
            <w:tcW w:w="1106" w:type="dxa"/>
            <w:tcBorders>
              <w:top w:val="nil"/>
              <w:left w:val="nil"/>
              <w:bottom w:val="single" w:sz="4" w:space="0" w:color="auto"/>
              <w:right w:val="single" w:sz="4" w:space="0" w:color="auto"/>
            </w:tcBorders>
            <w:vAlign w:val="center"/>
            <w:hideMark/>
          </w:tcPr>
          <w:p w14:paraId="52DF6BA5" w14:textId="77777777" w:rsidR="00A62429" w:rsidRDefault="00A62429">
            <w:pPr>
              <w:rPr>
                <w:rFonts w:cs="Arial"/>
                <w:color w:val="000000"/>
                <w:sz w:val="18"/>
                <w:szCs w:val="18"/>
              </w:rPr>
            </w:pPr>
            <w:r>
              <w:rPr>
                <w:rFonts w:cs="Arial"/>
                <w:color w:val="000000"/>
                <w:sz w:val="18"/>
                <w:szCs w:val="18"/>
              </w:rPr>
              <w:t>1015, Budapest Minta utca 5.</w:t>
            </w:r>
          </w:p>
        </w:tc>
      </w:tr>
      <w:tr w:rsidR="00A62429" w14:paraId="56E867D2"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67FE26EF"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_tech</w:t>
            </w:r>
          </w:p>
        </w:tc>
        <w:tc>
          <w:tcPr>
            <w:tcW w:w="992" w:type="dxa"/>
            <w:tcBorders>
              <w:top w:val="nil"/>
              <w:left w:val="nil"/>
              <w:bottom w:val="single" w:sz="4" w:space="0" w:color="auto"/>
              <w:right w:val="single" w:sz="4" w:space="0" w:color="auto"/>
            </w:tcBorders>
            <w:vAlign w:val="center"/>
            <w:hideMark/>
          </w:tcPr>
          <w:p w14:paraId="1C288388"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594AB0AD" w14:textId="77777777" w:rsidR="00A62429" w:rsidRDefault="00A62429">
            <w:pPr>
              <w:jc w:val="center"/>
              <w:rPr>
                <w:rFonts w:cs="Arial"/>
                <w:color w:val="000000"/>
                <w:sz w:val="18"/>
                <w:szCs w:val="18"/>
              </w:rPr>
            </w:pPr>
            <w:r>
              <w:rPr>
                <w:rFonts w:cs="Arial"/>
                <w:color w:val="000000"/>
                <w:sz w:val="18"/>
                <w:szCs w:val="18"/>
              </w:rPr>
              <w:t>1</w:t>
            </w:r>
          </w:p>
        </w:tc>
        <w:tc>
          <w:tcPr>
            <w:tcW w:w="1559" w:type="dxa"/>
            <w:tcBorders>
              <w:top w:val="nil"/>
              <w:left w:val="nil"/>
              <w:bottom w:val="single" w:sz="4" w:space="0" w:color="auto"/>
              <w:right w:val="single" w:sz="4" w:space="0" w:color="auto"/>
            </w:tcBorders>
            <w:vAlign w:val="center"/>
            <w:hideMark/>
          </w:tcPr>
          <w:p w14:paraId="2168C680" w14:textId="77777777" w:rsidR="00A62429" w:rsidRDefault="00A62429">
            <w:pPr>
              <w:rPr>
                <w:rFonts w:cs="Arial"/>
                <w:color w:val="000000"/>
                <w:sz w:val="18"/>
                <w:szCs w:val="18"/>
              </w:rPr>
            </w:pPr>
            <w:r>
              <w:rPr>
                <w:rFonts w:cs="Arial"/>
                <w:color w:val="000000"/>
                <w:sz w:val="18"/>
                <w:szCs w:val="18"/>
              </w:rPr>
              <w:t>Technológia</w:t>
            </w:r>
          </w:p>
        </w:tc>
        <w:tc>
          <w:tcPr>
            <w:tcW w:w="3287" w:type="dxa"/>
            <w:tcBorders>
              <w:top w:val="nil"/>
              <w:left w:val="nil"/>
              <w:bottom w:val="single" w:sz="4" w:space="0" w:color="auto"/>
              <w:right w:val="single" w:sz="4" w:space="0" w:color="auto"/>
            </w:tcBorders>
            <w:vAlign w:val="center"/>
            <w:hideMark/>
          </w:tcPr>
          <w:p w14:paraId="4B93D452"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_tech értéktábla</w:t>
            </w:r>
          </w:p>
        </w:tc>
        <w:tc>
          <w:tcPr>
            <w:tcW w:w="1106" w:type="dxa"/>
            <w:tcBorders>
              <w:top w:val="nil"/>
              <w:left w:val="nil"/>
              <w:bottom w:val="single" w:sz="4" w:space="0" w:color="auto"/>
              <w:right w:val="single" w:sz="4" w:space="0" w:color="auto"/>
            </w:tcBorders>
            <w:vAlign w:val="center"/>
            <w:hideMark/>
          </w:tcPr>
          <w:p w14:paraId="014533FF" w14:textId="77777777" w:rsidR="00A62429" w:rsidRDefault="00A62429">
            <w:pPr>
              <w:rPr>
                <w:rFonts w:cs="Arial"/>
                <w:color w:val="000000"/>
                <w:sz w:val="18"/>
                <w:szCs w:val="18"/>
              </w:rPr>
            </w:pPr>
            <w:r>
              <w:rPr>
                <w:rFonts w:cs="Arial"/>
                <w:color w:val="000000"/>
                <w:sz w:val="18"/>
                <w:szCs w:val="18"/>
              </w:rPr>
              <w:t>2/DSLAM</w:t>
            </w:r>
          </w:p>
        </w:tc>
      </w:tr>
      <w:tr w:rsidR="00A62429" w14:paraId="52EFA201"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2CE3C73F" w14:textId="77777777" w:rsidR="00A62429" w:rsidRDefault="00A62429">
            <w:pPr>
              <w:rPr>
                <w:rFonts w:cs="Arial"/>
                <w:color w:val="000000"/>
                <w:sz w:val="18"/>
                <w:szCs w:val="18"/>
              </w:rPr>
            </w:pPr>
            <w:r>
              <w:rPr>
                <w:rFonts w:cs="Arial"/>
                <w:color w:val="000000"/>
                <w:sz w:val="18"/>
                <w:szCs w:val="18"/>
              </w:rPr>
              <w:t>befog_ep_tip</w:t>
            </w:r>
          </w:p>
        </w:tc>
        <w:tc>
          <w:tcPr>
            <w:tcW w:w="992" w:type="dxa"/>
            <w:tcBorders>
              <w:top w:val="nil"/>
              <w:left w:val="nil"/>
              <w:bottom w:val="single" w:sz="4" w:space="0" w:color="auto"/>
              <w:right w:val="single" w:sz="4" w:space="0" w:color="auto"/>
            </w:tcBorders>
            <w:vAlign w:val="center"/>
            <w:hideMark/>
          </w:tcPr>
          <w:p w14:paraId="395F86AA"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20BE0C3D" w14:textId="77777777" w:rsidR="00A62429" w:rsidRDefault="00A62429">
            <w:pPr>
              <w:jc w:val="center"/>
              <w:rPr>
                <w:rFonts w:cs="Arial"/>
                <w:color w:val="000000"/>
                <w:sz w:val="18"/>
                <w:szCs w:val="18"/>
              </w:rPr>
            </w:pPr>
            <w:r>
              <w:rPr>
                <w:rFonts w:cs="Arial"/>
                <w:color w:val="000000"/>
                <w:sz w:val="18"/>
                <w:szCs w:val="18"/>
              </w:rPr>
              <w:t>1</w:t>
            </w:r>
          </w:p>
        </w:tc>
        <w:tc>
          <w:tcPr>
            <w:tcW w:w="1559" w:type="dxa"/>
            <w:tcBorders>
              <w:top w:val="nil"/>
              <w:left w:val="nil"/>
              <w:bottom w:val="single" w:sz="4" w:space="0" w:color="auto"/>
              <w:right w:val="single" w:sz="4" w:space="0" w:color="auto"/>
            </w:tcBorders>
            <w:vAlign w:val="center"/>
            <w:hideMark/>
          </w:tcPr>
          <w:p w14:paraId="35E849E4" w14:textId="77777777" w:rsidR="00A62429" w:rsidRDefault="00A62429">
            <w:pPr>
              <w:rPr>
                <w:rFonts w:cs="Arial"/>
                <w:color w:val="000000"/>
                <w:sz w:val="18"/>
                <w:szCs w:val="18"/>
              </w:rPr>
            </w:pPr>
            <w:r>
              <w:rPr>
                <w:rFonts w:cs="Arial"/>
                <w:color w:val="000000"/>
                <w:sz w:val="18"/>
                <w:szCs w:val="18"/>
              </w:rPr>
              <w:t>Épület típusa</w:t>
            </w:r>
          </w:p>
        </w:tc>
        <w:tc>
          <w:tcPr>
            <w:tcW w:w="3287" w:type="dxa"/>
            <w:tcBorders>
              <w:top w:val="nil"/>
              <w:left w:val="nil"/>
              <w:bottom w:val="single" w:sz="4" w:space="0" w:color="auto"/>
              <w:right w:val="single" w:sz="4" w:space="0" w:color="auto"/>
            </w:tcBorders>
            <w:noWrap/>
            <w:vAlign w:val="center"/>
            <w:hideMark/>
          </w:tcPr>
          <w:p w14:paraId="2B677F7A" w14:textId="77777777" w:rsidR="00A62429" w:rsidRDefault="00A62429">
            <w:pPr>
              <w:rPr>
                <w:rFonts w:cs="Arial"/>
                <w:color w:val="000000"/>
                <w:sz w:val="18"/>
                <w:szCs w:val="18"/>
              </w:rPr>
            </w:pPr>
            <w:r>
              <w:rPr>
                <w:rFonts w:cs="Arial"/>
                <w:color w:val="000000"/>
                <w:sz w:val="18"/>
                <w:szCs w:val="18"/>
              </w:rPr>
              <w:t>befog_ep_tip értéktábla</w:t>
            </w:r>
          </w:p>
        </w:tc>
        <w:tc>
          <w:tcPr>
            <w:tcW w:w="1106" w:type="dxa"/>
            <w:tcBorders>
              <w:top w:val="nil"/>
              <w:left w:val="nil"/>
              <w:bottom w:val="single" w:sz="4" w:space="0" w:color="auto"/>
              <w:right w:val="single" w:sz="4" w:space="0" w:color="auto"/>
            </w:tcBorders>
            <w:noWrap/>
            <w:vAlign w:val="center"/>
            <w:hideMark/>
          </w:tcPr>
          <w:p w14:paraId="3C924862" w14:textId="77777777" w:rsidR="00A62429" w:rsidRDefault="00A62429">
            <w:pPr>
              <w:rPr>
                <w:rFonts w:cs="Arial"/>
                <w:color w:val="000000"/>
                <w:sz w:val="18"/>
                <w:szCs w:val="18"/>
              </w:rPr>
            </w:pPr>
            <w:r>
              <w:rPr>
                <w:rFonts w:cs="Arial"/>
                <w:color w:val="000000"/>
                <w:sz w:val="18"/>
                <w:szCs w:val="18"/>
              </w:rPr>
              <w:t>4/Kültéri kabinet</w:t>
            </w:r>
          </w:p>
        </w:tc>
      </w:tr>
      <w:tr w:rsidR="00A62429" w14:paraId="0A3E7485"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4E26E85D"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_kap</w:t>
            </w:r>
          </w:p>
        </w:tc>
        <w:tc>
          <w:tcPr>
            <w:tcW w:w="992" w:type="dxa"/>
            <w:tcBorders>
              <w:top w:val="nil"/>
              <w:left w:val="nil"/>
              <w:bottom w:val="single" w:sz="4" w:space="0" w:color="auto"/>
              <w:right w:val="single" w:sz="4" w:space="0" w:color="auto"/>
            </w:tcBorders>
            <w:noWrap/>
            <w:vAlign w:val="center"/>
            <w:hideMark/>
          </w:tcPr>
          <w:p w14:paraId="45AD161F"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noWrap/>
            <w:vAlign w:val="center"/>
            <w:hideMark/>
          </w:tcPr>
          <w:p w14:paraId="1C36710A" w14:textId="77777777" w:rsidR="00A62429" w:rsidRDefault="00A62429">
            <w:pPr>
              <w:jc w:val="center"/>
              <w:rPr>
                <w:rFonts w:cs="Arial"/>
                <w:color w:val="000000"/>
                <w:sz w:val="18"/>
                <w:szCs w:val="18"/>
              </w:rPr>
            </w:pPr>
            <w:r>
              <w:rPr>
                <w:rFonts w:cs="Arial"/>
                <w:color w:val="000000"/>
                <w:sz w:val="18"/>
                <w:szCs w:val="18"/>
              </w:rPr>
              <w:t>6/0</w:t>
            </w:r>
          </w:p>
        </w:tc>
        <w:tc>
          <w:tcPr>
            <w:tcW w:w="1559" w:type="dxa"/>
            <w:tcBorders>
              <w:top w:val="nil"/>
              <w:left w:val="nil"/>
              <w:bottom w:val="single" w:sz="4" w:space="0" w:color="auto"/>
              <w:right w:val="single" w:sz="4" w:space="0" w:color="auto"/>
            </w:tcBorders>
            <w:vAlign w:val="center"/>
            <w:hideMark/>
          </w:tcPr>
          <w:p w14:paraId="6F9B54F0" w14:textId="77777777" w:rsidR="00A62429" w:rsidRDefault="00A62429">
            <w:pPr>
              <w:rPr>
                <w:rFonts w:cs="Arial"/>
                <w:color w:val="000000"/>
                <w:sz w:val="18"/>
                <w:szCs w:val="18"/>
              </w:rPr>
            </w:pPr>
            <w:r>
              <w:rPr>
                <w:rFonts w:cs="Arial"/>
                <w:color w:val="000000"/>
                <w:sz w:val="18"/>
                <w:szCs w:val="18"/>
                <w:lang w:eastAsia="hu-HU"/>
              </w:rPr>
              <w:t>Kabinet</w:t>
            </w:r>
            <w:r>
              <w:rPr>
                <w:rFonts w:cs="Arial"/>
                <w:color w:val="000000"/>
                <w:sz w:val="18"/>
                <w:szCs w:val="18"/>
              </w:rPr>
              <w:t xml:space="preserve"> kapacitása</w:t>
            </w:r>
          </w:p>
        </w:tc>
        <w:tc>
          <w:tcPr>
            <w:tcW w:w="3287" w:type="dxa"/>
            <w:tcBorders>
              <w:top w:val="nil"/>
              <w:left w:val="nil"/>
              <w:bottom w:val="single" w:sz="4" w:space="0" w:color="auto"/>
              <w:right w:val="single" w:sz="4" w:space="0" w:color="auto"/>
            </w:tcBorders>
            <w:noWrap/>
            <w:vAlign w:val="center"/>
            <w:hideMark/>
          </w:tcPr>
          <w:p w14:paraId="35165FE4" w14:textId="0F567FD8" w:rsidR="00A62429" w:rsidRDefault="00A62429">
            <w:pPr>
              <w:rPr>
                <w:rFonts w:cs="Arial"/>
                <w:color w:val="000000"/>
                <w:sz w:val="18"/>
                <w:szCs w:val="18"/>
              </w:rPr>
            </w:pPr>
            <w:r>
              <w:rPr>
                <w:rFonts w:cs="Arial"/>
                <w:color w:val="000000"/>
                <w:sz w:val="18"/>
                <w:szCs w:val="18"/>
              </w:rPr>
              <w:t>A nagyelosztó össz efi kapacitás</w:t>
            </w:r>
            <w:r w:rsidR="00470E50">
              <w:rPr>
                <w:rFonts w:cs="Arial"/>
                <w:color w:val="000000"/>
                <w:sz w:val="18"/>
                <w:szCs w:val="18"/>
              </w:rPr>
              <w:t>a</w:t>
            </w:r>
          </w:p>
        </w:tc>
        <w:tc>
          <w:tcPr>
            <w:tcW w:w="1106" w:type="dxa"/>
            <w:tcBorders>
              <w:top w:val="nil"/>
              <w:left w:val="nil"/>
              <w:bottom w:val="single" w:sz="4" w:space="0" w:color="auto"/>
              <w:right w:val="single" w:sz="4" w:space="0" w:color="auto"/>
            </w:tcBorders>
            <w:noWrap/>
            <w:vAlign w:val="center"/>
            <w:hideMark/>
          </w:tcPr>
          <w:p w14:paraId="36698C77" w14:textId="77777777" w:rsidR="00A62429" w:rsidRDefault="00A62429">
            <w:pPr>
              <w:rPr>
                <w:rFonts w:cs="Arial"/>
                <w:color w:val="000000"/>
                <w:sz w:val="18"/>
                <w:szCs w:val="18"/>
              </w:rPr>
            </w:pPr>
            <w:r>
              <w:rPr>
                <w:rFonts w:cs="Arial"/>
                <w:color w:val="000000"/>
                <w:sz w:val="18"/>
                <w:szCs w:val="18"/>
              </w:rPr>
              <w:t>600</w:t>
            </w:r>
          </w:p>
        </w:tc>
      </w:tr>
      <w:tr w:rsidR="00A62429" w14:paraId="7DEC650F"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1908CA24"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_szab_kap</w:t>
            </w:r>
          </w:p>
        </w:tc>
        <w:tc>
          <w:tcPr>
            <w:tcW w:w="992" w:type="dxa"/>
            <w:tcBorders>
              <w:top w:val="nil"/>
              <w:left w:val="nil"/>
              <w:bottom w:val="single" w:sz="4" w:space="0" w:color="auto"/>
              <w:right w:val="single" w:sz="4" w:space="0" w:color="auto"/>
            </w:tcBorders>
            <w:vAlign w:val="center"/>
            <w:hideMark/>
          </w:tcPr>
          <w:p w14:paraId="013F86EC"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7D27B5EA" w14:textId="77777777" w:rsidR="00A62429" w:rsidRDefault="00A62429">
            <w:pPr>
              <w:jc w:val="center"/>
              <w:rPr>
                <w:rFonts w:cs="Arial"/>
                <w:color w:val="000000"/>
                <w:sz w:val="18"/>
                <w:szCs w:val="18"/>
              </w:rPr>
            </w:pPr>
            <w:r>
              <w:rPr>
                <w:rFonts w:cs="Arial"/>
                <w:color w:val="000000"/>
                <w:sz w:val="18"/>
                <w:szCs w:val="18"/>
              </w:rPr>
              <w:t>6/0</w:t>
            </w:r>
          </w:p>
        </w:tc>
        <w:tc>
          <w:tcPr>
            <w:tcW w:w="1559" w:type="dxa"/>
            <w:tcBorders>
              <w:top w:val="nil"/>
              <w:left w:val="nil"/>
              <w:bottom w:val="single" w:sz="4" w:space="0" w:color="auto"/>
              <w:right w:val="single" w:sz="4" w:space="0" w:color="auto"/>
            </w:tcBorders>
            <w:vAlign w:val="center"/>
            <w:hideMark/>
          </w:tcPr>
          <w:p w14:paraId="777ADC53" w14:textId="77777777" w:rsidR="00A62429" w:rsidRDefault="00A62429">
            <w:pPr>
              <w:rPr>
                <w:rFonts w:cs="Arial"/>
                <w:color w:val="000000"/>
                <w:sz w:val="18"/>
                <w:szCs w:val="18"/>
              </w:rPr>
            </w:pPr>
            <w:r>
              <w:rPr>
                <w:rFonts w:cs="Arial"/>
                <w:color w:val="000000"/>
                <w:sz w:val="18"/>
                <w:szCs w:val="18"/>
                <w:lang w:eastAsia="hu-HU"/>
              </w:rPr>
              <w:t>Kabinet</w:t>
            </w:r>
            <w:r>
              <w:rPr>
                <w:rFonts w:cs="Arial"/>
                <w:color w:val="000000"/>
                <w:sz w:val="18"/>
                <w:szCs w:val="18"/>
              </w:rPr>
              <w:t xml:space="preserve"> kapacitása</w:t>
            </w:r>
          </w:p>
        </w:tc>
        <w:tc>
          <w:tcPr>
            <w:tcW w:w="3287" w:type="dxa"/>
            <w:tcBorders>
              <w:top w:val="nil"/>
              <w:left w:val="nil"/>
              <w:bottom w:val="single" w:sz="4" w:space="0" w:color="auto"/>
              <w:right w:val="single" w:sz="4" w:space="0" w:color="auto"/>
            </w:tcBorders>
            <w:noWrap/>
            <w:vAlign w:val="center"/>
            <w:hideMark/>
          </w:tcPr>
          <w:p w14:paraId="3F634D5F" w14:textId="77777777" w:rsidR="00A62429" w:rsidRDefault="00A62429">
            <w:pPr>
              <w:rPr>
                <w:rFonts w:cs="Arial"/>
                <w:color w:val="000000"/>
                <w:sz w:val="18"/>
                <w:szCs w:val="18"/>
              </w:rPr>
            </w:pPr>
            <w:r>
              <w:rPr>
                <w:rFonts w:cs="Arial"/>
                <w:color w:val="000000"/>
                <w:sz w:val="18"/>
                <w:szCs w:val="18"/>
              </w:rPr>
              <w:t>Szabad kapacitás</w:t>
            </w:r>
          </w:p>
        </w:tc>
        <w:tc>
          <w:tcPr>
            <w:tcW w:w="1106" w:type="dxa"/>
            <w:tcBorders>
              <w:top w:val="nil"/>
              <w:left w:val="nil"/>
              <w:bottom w:val="single" w:sz="4" w:space="0" w:color="auto"/>
              <w:right w:val="single" w:sz="4" w:space="0" w:color="auto"/>
            </w:tcBorders>
            <w:noWrap/>
            <w:vAlign w:val="center"/>
            <w:hideMark/>
          </w:tcPr>
          <w:p w14:paraId="5F9BFAAB" w14:textId="77777777" w:rsidR="00A62429" w:rsidRDefault="00A62429">
            <w:pPr>
              <w:rPr>
                <w:rFonts w:cs="Arial"/>
                <w:color w:val="000000"/>
                <w:sz w:val="18"/>
                <w:szCs w:val="18"/>
              </w:rPr>
            </w:pPr>
            <w:r>
              <w:rPr>
                <w:rFonts w:cs="Arial"/>
                <w:color w:val="000000"/>
                <w:sz w:val="18"/>
                <w:szCs w:val="18"/>
              </w:rPr>
              <w:t>150</w:t>
            </w:r>
          </w:p>
        </w:tc>
      </w:tr>
      <w:tr w:rsidR="00A62429" w14:paraId="069A064F"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70EDE2B6" w14:textId="77777777" w:rsidR="00A62429" w:rsidRDefault="00A62429">
            <w:pPr>
              <w:rPr>
                <w:rFonts w:cs="Arial"/>
                <w:color w:val="000000"/>
                <w:sz w:val="18"/>
                <w:szCs w:val="18"/>
              </w:rPr>
            </w:pPr>
            <w:r>
              <w:rPr>
                <w:rFonts w:cs="Arial"/>
                <w:color w:val="000000"/>
                <w:sz w:val="18"/>
                <w:szCs w:val="18"/>
              </w:rPr>
              <w:t>modul_tip1</w:t>
            </w:r>
          </w:p>
        </w:tc>
        <w:tc>
          <w:tcPr>
            <w:tcW w:w="992" w:type="dxa"/>
            <w:tcBorders>
              <w:top w:val="nil"/>
              <w:left w:val="nil"/>
              <w:bottom w:val="single" w:sz="4" w:space="0" w:color="auto"/>
              <w:right w:val="single" w:sz="4" w:space="0" w:color="auto"/>
            </w:tcBorders>
            <w:vAlign w:val="center"/>
            <w:hideMark/>
          </w:tcPr>
          <w:p w14:paraId="711F6077"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5BC4BB47" w14:textId="77777777" w:rsidR="00A62429" w:rsidRDefault="00A62429">
            <w:pPr>
              <w:jc w:val="center"/>
              <w:rPr>
                <w:rFonts w:cs="Arial"/>
                <w:color w:val="000000"/>
                <w:sz w:val="18"/>
                <w:szCs w:val="18"/>
              </w:rPr>
            </w:pPr>
            <w:r>
              <w:rPr>
                <w:rFonts w:cs="Arial"/>
                <w:color w:val="000000"/>
                <w:sz w:val="18"/>
                <w:szCs w:val="18"/>
              </w:rPr>
              <w:t>2</w:t>
            </w:r>
          </w:p>
        </w:tc>
        <w:tc>
          <w:tcPr>
            <w:tcW w:w="1559" w:type="dxa"/>
            <w:tcBorders>
              <w:top w:val="nil"/>
              <w:left w:val="nil"/>
              <w:bottom w:val="single" w:sz="4" w:space="0" w:color="auto"/>
              <w:right w:val="single" w:sz="4" w:space="0" w:color="auto"/>
            </w:tcBorders>
            <w:vAlign w:val="center"/>
            <w:hideMark/>
          </w:tcPr>
          <w:p w14:paraId="25516AFC" w14:textId="77777777" w:rsidR="00A62429" w:rsidRDefault="00A62429">
            <w:pPr>
              <w:rPr>
                <w:rFonts w:cs="Arial"/>
                <w:color w:val="000000"/>
                <w:sz w:val="18"/>
                <w:szCs w:val="18"/>
              </w:rPr>
            </w:pPr>
            <w:r>
              <w:rPr>
                <w:rFonts w:cs="Arial"/>
                <w:color w:val="000000"/>
                <w:sz w:val="18"/>
                <w:szCs w:val="18"/>
              </w:rPr>
              <w:t>Modul típus 1</w:t>
            </w:r>
          </w:p>
        </w:tc>
        <w:tc>
          <w:tcPr>
            <w:tcW w:w="3287" w:type="dxa"/>
            <w:tcBorders>
              <w:top w:val="nil"/>
              <w:left w:val="nil"/>
              <w:bottom w:val="single" w:sz="4" w:space="0" w:color="auto"/>
              <w:right w:val="single" w:sz="4" w:space="0" w:color="auto"/>
            </w:tcBorders>
            <w:noWrap/>
            <w:vAlign w:val="center"/>
            <w:hideMark/>
          </w:tcPr>
          <w:p w14:paraId="3F82175E" w14:textId="77777777" w:rsidR="00A62429" w:rsidRDefault="00A62429">
            <w:pPr>
              <w:rPr>
                <w:rFonts w:cs="Arial"/>
                <w:color w:val="000000"/>
                <w:sz w:val="18"/>
                <w:szCs w:val="18"/>
              </w:rPr>
            </w:pPr>
            <w:r>
              <w:rPr>
                <w:rFonts w:cs="Arial"/>
                <w:color w:val="000000"/>
                <w:sz w:val="18"/>
                <w:szCs w:val="18"/>
              </w:rPr>
              <w:t>Értéktábla létrehozása szükséges</w:t>
            </w:r>
          </w:p>
        </w:tc>
        <w:tc>
          <w:tcPr>
            <w:tcW w:w="1106" w:type="dxa"/>
            <w:tcBorders>
              <w:top w:val="nil"/>
              <w:left w:val="nil"/>
              <w:bottom w:val="single" w:sz="4" w:space="0" w:color="auto"/>
              <w:right w:val="single" w:sz="4" w:space="0" w:color="auto"/>
            </w:tcBorders>
            <w:noWrap/>
            <w:vAlign w:val="center"/>
            <w:hideMark/>
          </w:tcPr>
          <w:p w14:paraId="7CC75879" w14:textId="77777777" w:rsidR="00A62429" w:rsidRDefault="00A62429">
            <w:pPr>
              <w:rPr>
                <w:rFonts w:cs="Arial"/>
                <w:color w:val="000000"/>
                <w:sz w:val="18"/>
                <w:szCs w:val="18"/>
              </w:rPr>
            </w:pPr>
            <w:r>
              <w:rPr>
                <w:rFonts w:cs="Arial"/>
                <w:color w:val="000000"/>
                <w:sz w:val="18"/>
                <w:szCs w:val="18"/>
              </w:rPr>
              <w:t>10x2 NLV</w:t>
            </w:r>
          </w:p>
        </w:tc>
      </w:tr>
      <w:tr w:rsidR="00A62429" w14:paraId="5E62C9BB"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5DF0AAFC" w14:textId="77777777" w:rsidR="00A62429" w:rsidRDefault="00A62429">
            <w:pPr>
              <w:rPr>
                <w:rFonts w:cs="Arial"/>
                <w:color w:val="000000"/>
                <w:sz w:val="18"/>
                <w:szCs w:val="18"/>
              </w:rPr>
            </w:pPr>
            <w:r>
              <w:rPr>
                <w:rFonts w:cs="Arial"/>
                <w:color w:val="000000"/>
                <w:sz w:val="18"/>
                <w:szCs w:val="18"/>
              </w:rPr>
              <w:t>modul_db1</w:t>
            </w:r>
          </w:p>
        </w:tc>
        <w:tc>
          <w:tcPr>
            <w:tcW w:w="992" w:type="dxa"/>
            <w:tcBorders>
              <w:top w:val="nil"/>
              <w:left w:val="nil"/>
              <w:bottom w:val="single" w:sz="4" w:space="0" w:color="auto"/>
              <w:right w:val="single" w:sz="4" w:space="0" w:color="auto"/>
            </w:tcBorders>
            <w:vAlign w:val="center"/>
            <w:hideMark/>
          </w:tcPr>
          <w:p w14:paraId="74DC7EC7"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49F89473" w14:textId="77777777" w:rsidR="00A62429" w:rsidRDefault="00A62429">
            <w:pPr>
              <w:jc w:val="center"/>
              <w:rPr>
                <w:rFonts w:cs="Arial"/>
                <w:color w:val="000000"/>
                <w:sz w:val="18"/>
                <w:szCs w:val="18"/>
              </w:rPr>
            </w:pPr>
            <w:r>
              <w:rPr>
                <w:rFonts w:cs="Arial"/>
                <w:color w:val="000000"/>
                <w:sz w:val="18"/>
                <w:szCs w:val="18"/>
              </w:rPr>
              <w:t>2/0</w:t>
            </w:r>
          </w:p>
        </w:tc>
        <w:tc>
          <w:tcPr>
            <w:tcW w:w="1559" w:type="dxa"/>
            <w:tcBorders>
              <w:top w:val="nil"/>
              <w:left w:val="nil"/>
              <w:bottom w:val="single" w:sz="4" w:space="0" w:color="auto"/>
              <w:right w:val="single" w:sz="4" w:space="0" w:color="auto"/>
            </w:tcBorders>
            <w:vAlign w:val="center"/>
            <w:hideMark/>
          </w:tcPr>
          <w:p w14:paraId="6063D8DE" w14:textId="77777777" w:rsidR="00A62429" w:rsidRDefault="00A62429">
            <w:pPr>
              <w:rPr>
                <w:rFonts w:cs="Arial"/>
                <w:color w:val="000000"/>
                <w:sz w:val="18"/>
                <w:szCs w:val="18"/>
              </w:rPr>
            </w:pPr>
            <w:r>
              <w:rPr>
                <w:rFonts w:cs="Arial"/>
                <w:color w:val="000000"/>
                <w:sz w:val="18"/>
                <w:szCs w:val="18"/>
              </w:rPr>
              <w:t>Modul típus 1 darab</w:t>
            </w:r>
          </w:p>
        </w:tc>
        <w:tc>
          <w:tcPr>
            <w:tcW w:w="3287" w:type="dxa"/>
            <w:tcBorders>
              <w:top w:val="nil"/>
              <w:left w:val="nil"/>
              <w:bottom w:val="single" w:sz="4" w:space="0" w:color="auto"/>
              <w:right w:val="single" w:sz="4" w:space="0" w:color="auto"/>
            </w:tcBorders>
            <w:noWrap/>
            <w:vAlign w:val="center"/>
            <w:hideMark/>
          </w:tcPr>
          <w:p w14:paraId="7183955C" w14:textId="77777777" w:rsidR="00A62429" w:rsidRDefault="00A62429">
            <w:pPr>
              <w:rPr>
                <w:rFonts w:cs="Arial"/>
                <w:color w:val="000000"/>
                <w:sz w:val="18"/>
                <w:szCs w:val="18"/>
              </w:rPr>
            </w:pPr>
            <w:r>
              <w:rPr>
                <w:rFonts w:cs="Arial"/>
                <w:color w:val="000000"/>
                <w:sz w:val="18"/>
                <w:szCs w:val="18"/>
              </w:rPr>
              <w:t>Modulok darabszáma 1-es típusból</w:t>
            </w:r>
          </w:p>
        </w:tc>
        <w:tc>
          <w:tcPr>
            <w:tcW w:w="1106" w:type="dxa"/>
            <w:tcBorders>
              <w:top w:val="nil"/>
              <w:left w:val="nil"/>
              <w:bottom w:val="single" w:sz="4" w:space="0" w:color="auto"/>
              <w:right w:val="single" w:sz="4" w:space="0" w:color="auto"/>
            </w:tcBorders>
            <w:noWrap/>
            <w:vAlign w:val="center"/>
            <w:hideMark/>
          </w:tcPr>
          <w:p w14:paraId="6005ED05" w14:textId="77777777" w:rsidR="00A62429" w:rsidRDefault="00A62429">
            <w:pPr>
              <w:rPr>
                <w:rFonts w:cs="Arial"/>
                <w:color w:val="000000"/>
                <w:sz w:val="18"/>
                <w:szCs w:val="18"/>
              </w:rPr>
            </w:pPr>
            <w:r>
              <w:rPr>
                <w:rFonts w:cs="Arial"/>
                <w:color w:val="000000"/>
                <w:sz w:val="18"/>
                <w:szCs w:val="18"/>
              </w:rPr>
              <w:t>70</w:t>
            </w:r>
          </w:p>
        </w:tc>
      </w:tr>
      <w:tr w:rsidR="00A62429" w14:paraId="1806B995"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0EE200E0" w14:textId="77777777" w:rsidR="00A62429" w:rsidRDefault="00A62429">
            <w:pPr>
              <w:rPr>
                <w:rFonts w:cs="Arial"/>
                <w:color w:val="000000"/>
                <w:sz w:val="18"/>
                <w:szCs w:val="18"/>
              </w:rPr>
            </w:pPr>
            <w:r>
              <w:rPr>
                <w:rFonts w:cs="Arial"/>
                <w:color w:val="000000"/>
                <w:sz w:val="18"/>
                <w:szCs w:val="18"/>
              </w:rPr>
              <w:t>modul_tip2</w:t>
            </w:r>
          </w:p>
        </w:tc>
        <w:tc>
          <w:tcPr>
            <w:tcW w:w="992" w:type="dxa"/>
            <w:tcBorders>
              <w:top w:val="nil"/>
              <w:left w:val="nil"/>
              <w:bottom w:val="single" w:sz="4" w:space="0" w:color="auto"/>
              <w:right w:val="single" w:sz="4" w:space="0" w:color="auto"/>
            </w:tcBorders>
            <w:vAlign w:val="center"/>
            <w:hideMark/>
          </w:tcPr>
          <w:p w14:paraId="0F48411C"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61F67755" w14:textId="77777777" w:rsidR="00A62429" w:rsidRDefault="00A62429">
            <w:pPr>
              <w:jc w:val="center"/>
              <w:rPr>
                <w:rFonts w:cs="Arial"/>
                <w:color w:val="000000"/>
                <w:sz w:val="18"/>
                <w:szCs w:val="18"/>
              </w:rPr>
            </w:pPr>
            <w:r>
              <w:rPr>
                <w:rFonts w:cs="Arial"/>
                <w:color w:val="000000"/>
                <w:sz w:val="18"/>
                <w:szCs w:val="18"/>
              </w:rPr>
              <w:t>2</w:t>
            </w:r>
          </w:p>
        </w:tc>
        <w:tc>
          <w:tcPr>
            <w:tcW w:w="1559" w:type="dxa"/>
            <w:tcBorders>
              <w:top w:val="nil"/>
              <w:left w:val="nil"/>
              <w:bottom w:val="single" w:sz="4" w:space="0" w:color="auto"/>
              <w:right w:val="single" w:sz="4" w:space="0" w:color="auto"/>
            </w:tcBorders>
            <w:vAlign w:val="center"/>
            <w:hideMark/>
          </w:tcPr>
          <w:p w14:paraId="474CDF81" w14:textId="77777777" w:rsidR="00A62429" w:rsidRDefault="00A62429">
            <w:pPr>
              <w:rPr>
                <w:rFonts w:cs="Arial"/>
                <w:color w:val="000000"/>
                <w:sz w:val="18"/>
                <w:szCs w:val="18"/>
              </w:rPr>
            </w:pPr>
            <w:r>
              <w:rPr>
                <w:rFonts w:cs="Arial"/>
                <w:color w:val="000000"/>
                <w:sz w:val="18"/>
                <w:szCs w:val="18"/>
              </w:rPr>
              <w:t>Modul típus 2</w:t>
            </w:r>
          </w:p>
        </w:tc>
        <w:tc>
          <w:tcPr>
            <w:tcW w:w="3287" w:type="dxa"/>
            <w:tcBorders>
              <w:top w:val="nil"/>
              <w:left w:val="nil"/>
              <w:bottom w:val="single" w:sz="4" w:space="0" w:color="auto"/>
              <w:right w:val="single" w:sz="4" w:space="0" w:color="auto"/>
            </w:tcBorders>
            <w:noWrap/>
            <w:vAlign w:val="center"/>
            <w:hideMark/>
          </w:tcPr>
          <w:p w14:paraId="6B2739B8" w14:textId="77777777" w:rsidR="00A62429" w:rsidRDefault="00A62429">
            <w:pPr>
              <w:rPr>
                <w:rFonts w:cs="Arial"/>
                <w:color w:val="000000"/>
                <w:sz w:val="18"/>
                <w:szCs w:val="18"/>
              </w:rPr>
            </w:pPr>
            <w:r>
              <w:rPr>
                <w:rFonts w:cs="Arial"/>
                <w:color w:val="000000"/>
                <w:sz w:val="18"/>
                <w:szCs w:val="18"/>
              </w:rPr>
              <w:t>Értéktábla létrehozása szükséges</w:t>
            </w:r>
          </w:p>
        </w:tc>
        <w:tc>
          <w:tcPr>
            <w:tcW w:w="1106" w:type="dxa"/>
            <w:tcBorders>
              <w:top w:val="nil"/>
              <w:left w:val="nil"/>
              <w:bottom w:val="single" w:sz="4" w:space="0" w:color="auto"/>
              <w:right w:val="single" w:sz="4" w:space="0" w:color="auto"/>
            </w:tcBorders>
            <w:noWrap/>
            <w:vAlign w:val="center"/>
            <w:hideMark/>
          </w:tcPr>
          <w:p w14:paraId="5ADE2A39" w14:textId="77777777" w:rsidR="00A62429" w:rsidRDefault="00A62429">
            <w:pPr>
              <w:rPr>
                <w:rFonts w:cs="Arial"/>
                <w:color w:val="000000"/>
                <w:sz w:val="18"/>
                <w:szCs w:val="18"/>
              </w:rPr>
            </w:pPr>
            <w:r>
              <w:rPr>
                <w:rFonts w:cs="Arial"/>
                <w:color w:val="000000"/>
                <w:sz w:val="18"/>
                <w:szCs w:val="18"/>
              </w:rPr>
              <w:t>0</w:t>
            </w:r>
          </w:p>
        </w:tc>
      </w:tr>
      <w:tr w:rsidR="00A62429" w14:paraId="0B6E9D5D"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550A39AE" w14:textId="77777777" w:rsidR="00A62429" w:rsidRDefault="00A62429">
            <w:pPr>
              <w:rPr>
                <w:rFonts w:cs="Arial"/>
                <w:color w:val="000000"/>
                <w:sz w:val="18"/>
                <w:szCs w:val="18"/>
              </w:rPr>
            </w:pPr>
            <w:r>
              <w:rPr>
                <w:rFonts w:cs="Arial"/>
                <w:color w:val="000000"/>
                <w:sz w:val="18"/>
                <w:szCs w:val="18"/>
              </w:rPr>
              <w:t>modul_db2</w:t>
            </w:r>
          </w:p>
        </w:tc>
        <w:tc>
          <w:tcPr>
            <w:tcW w:w="992" w:type="dxa"/>
            <w:tcBorders>
              <w:top w:val="nil"/>
              <w:left w:val="nil"/>
              <w:bottom w:val="single" w:sz="4" w:space="0" w:color="auto"/>
              <w:right w:val="single" w:sz="4" w:space="0" w:color="auto"/>
            </w:tcBorders>
            <w:vAlign w:val="center"/>
            <w:hideMark/>
          </w:tcPr>
          <w:p w14:paraId="0453BD07"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1B876FD7" w14:textId="77777777" w:rsidR="00A62429" w:rsidRDefault="00A62429">
            <w:pPr>
              <w:jc w:val="center"/>
              <w:rPr>
                <w:rFonts w:cs="Arial"/>
                <w:color w:val="000000"/>
                <w:sz w:val="18"/>
                <w:szCs w:val="18"/>
              </w:rPr>
            </w:pPr>
            <w:r>
              <w:rPr>
                <w:rFonts w:cs="Arial"/>
                <w:color w:val="000000"/>
                <w:sz w:val="18"/>
                <w:szCs w:val="18"/>
              </w:rPr>
              <w:t>2/0</w:t>
            </w:r>
          </w:p>
        </w:tc>
        <w:tc>
          <w:tcPr>
            <w:tcW w:w="1559" w:type="dxa"/>
            <w:tcBorders>
              <w:top w:val="nil"/>
              <w:left w:val="nil"/>
              <w:bottom w:val="single" w:sz="4" w:space="0" w:color="auto"/>
              <w:right w:val="single" w:sz="4" w:space="0" w:color="auto"/>
            </w:tcBorders>
            <w:vAlign w:val="center"/>
            <w:hideMark/>
          </w:tcPr>
          <w:p w14:paraId="35DA4AB8" w14:textId="77777777" w:rsidR="00A62429" w:rsidRDefault="00A62429">
            <w:pPr>
              <w:rPr>
                <w:rFonts w:cs="Arial"/>
                <w:color w:val="000000"/>
                <w:sz w:val="18"/>
                <w:szCs w:val="18"/>
              </w:rPr>
            </w:pPr>
            <w:r>
              <w:rPr>
                <w:rFonts w:cs="Arial"/>
                <w:color w:val="000000"/>
                <w:sz w:val="18"/>
                <w:szCs w:val="18"/>
              </w:rPr>
              <w:t>Modul típus 2 darab</w:t>
            </w:r>
          </w:p>
        </w:tc>
        <w:tc>
          <w:tcPr>
            <w:tcW w:w="3287" w:type="dxa"/>
            <w:tcBorders>
              <w:top w:val="nil"/>
              <w:left w:val="nil"/>
              <w:bottom w:val="single" w:sz="4" w:space="0" w:color="auto"/>
              <w:right w:val="single" w:sz="4" w:space="0" w:color="auto"/>
            </w:tcBorders>
            <w:noWrap/>
            <w:vAlign w:val="center"/>
            <w:hideMark/>
          </w:tcPr>
          <w:p w14:paraId="127156DA" w14:textId="77777777" w:rsidR="00A62429" w:rsidRDefault="00A62429">
            <w:pPr>
              <w:rPr>
                <w:rFonts w:cs="Arial"/>
                <w:color w:val="000000"/>
                <w:sz w:val="18"/>
                <w:szCs w:val="18"/>
              </w:rPr>
            </w:pPr>
            <w:r>
              <w:rPr>
                <w:rFonts w:cs="Arial"/>
                <w:color w:val="000000"/>
                <w:sz w:val="18"/>
                <w:szCs w:val="18"/>
              </w:rPr>
              <w:t>Modulok darabszáma 2-es típusból</w:t>
            </w:r>
          </w:p>
        </w:tc>
        <w:tc>
          <w:tcPr>
            <w:tcW w:w="1106" w:type="dxa"/>
            <w:tcBorders>
              <w:top w:val="nil"/>
              <w:left w:val="nil"/>
              <w:bottom w:val="single" w:sz="4" w:space="0" w:color="auto"/>
              <w:right w:val="single" w:sz="4" w:space="0" w:color="auto"/>
            </w:tcBorders>
            <w:noWrap/>
            <w:vAlign w:val="center"/>
            <w:hideMark/>
          </w:tcPr>
          <w:p w14:paraId="211DB327" w14:textId="77777777" w:rsidR="00A62429" w:rsidRDefault="00A62429">
            <w:pPr>
              <w:rPr>
                <w:rFonts w:cs="Arial"/>
                <w:color w:val="000000"/>
                <w:sz w:val="18"/>
                <w:szCs w:val="18"/>
              </w:rPr>
            </w:pPr>
            <w:r>
              <w:rPr>
                <w:rFonts w:cs="Arial"/>
                <w:color w:val="000000"/>
                <w:sz w:val="18"/>
                <w:szCs w:val="18"/>
              </w:rPr>
              <w:t>0</w:t>
            </w:r>
          </w:p>
        </w:tc>
      </w:tr>
      <w:tr w:rsidR="00A62429" w14:paraId="1684B7F3"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2D97A31F" w14:textId="77777777" w:rsidR="00A62429" w:rsidRDefault="00A62429">
            <w:pPr>
              <w:rPr>
                <w:rFonts w:cs="Arial"/>
                <w:color w:val="000000"/>
                <w:sz w:val="18"/>
                <w:szCs w:val="18"/>
              </w:rPr>
            </w:pPr>
            <w:r>
              <w:rPr>
                <w:rFonts w:cs="Arial"/>
                <w:color w:val="000000"/>
                <w:sz w:val="18"/>
                <w:szCs w:val="18"/>
              </w:rPr>
              <w:t>modul_tipn</w:t>
            </w:r>
          </w:p>
        </w:tc>
        <w:tc>
          <w:tcPr>
            <w:tcW w:w="992" w:type="dxa"/>
            <w:tcBorders>
              <w:top w:val="nil"/>
              <w:left w:val="nil"/>
              <w:bottom w:val="single" w:sz="4" w:space="0" w:color="auto"/>
              <w:right w:val="single" w:sz="4" w:space="0" w:color="auto"/>
            </w:tcBorders>
            <w:vAlign w:val="center"/>
            <w:hideMark/>
          </w:tcPr>
          <w:p w14:paraId="2D59A7CA"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6386CDD1" w14:textId="77777777" w:rsidR="00A62429" w:rsidRDefault="00A62429">
            <w:pPr>
              <w:jc w:val="center"/>
              <w:rPr>
                <w:rFonts w:cs="Arial"/>
                <w:color w:val="000000"/>
                <w:sz w:val="18"/>
                <w:szCs w:val="18"/>
              </w:rPr>
            </w:pPr>
            <w:r>
              <w:rPr>
                <w:rFonts w:cs="Arial"/>
                <w:color w:val="000000"/>
                <w:sz w:val="18"/>
                <w:szCs w:val="18"/>
              </w:rPr>
              <w:t>2</w:t>
            </w:r>
          </w:p>
        </w:tc>
        <w:tc>
          <w:tcPr>
            <w:tcW w:w="1559" w:type="dxa"/>
            <w:tcBorders>
              <w:top w:val="nil"/>
              <w:left w:val="nil"/>
              <w:bottom w:val="single" w:sz="4" w:space="0" w:color="auto"/>
              <w:right w:val="single" w:sz="4" w:space="0" w:color="auto"/>
            </w:tcBorders>
            <w:vAlign w:val="center"/>
            <w:hideMark/>
          </w:tcPr>
          <w:p w14:paraId="4592B82C" w14:textId="24731269" w:rsidR="00A62429" w:rsidRDefault="00A62429">
            <w:pPr>
              <w:rPr>
                <w:rFonts w:cs="Arial"/>
                <w:color w:val="000000"/>
                <w:sz w:val="18"/>
                <w:szCs w:val="18"/>
              </w:rPr>
            </w:pPr>
            <w:r>
              <w:rPr>
                <w:rFonts w:cs="Arial"/>
                <w:color w:val="000000"/>
                <w:sz w:val="18"/>
                <w:szCs w:val="18"/>
              </w:rPr>
              <w:t>Modul típus "</w:t>
            </w:r>
            <w:r w:rsidR="00B13B45">
              <w:rPr>
                <w:rFonts w:cs="Arial"/>
                <w:color w:val="000000"/>
                <w:sz w:val="18"/>
                <w:szCs w:val="18"/>
              </w:rPr>
              <w:t>n-edik</w:t>
            </w:r>
            <w:r>
              <w:rPr>
                <w:rFonts w:cs="Arial"/>
                <w:color w:val="000000"/>
                <w:sz w:val="18"/>
                <w:szCs w:val="18"/>
              </w:rPr>
              <w:t>"</w:t>
            </w:r>
          </w:p>
        </w:tc>
        <w:tc>
          <w:tcPr>
            <w:tcW w:w="3287" w:type="dxa"/>
            <w:tcBorders>
              <w:top w:val="nil"/>
              <w:left w:val="nil"/>
              <w:bottom w:val="single" w:sz="4" w:space="0" w:color="auto"/>
              <w:right w:val="single" w:sz="4" w:space="0" w:color="auto"/>
            </w:tcBorders>
            <w:noWrap/>
            <w:vAlign w:val="center"/>
            <w:hideMark/>
          </w:tcPr>
          <w:p w14:paraId="28B04362" w14:textId="77777777" w:rsidR="00A62429" w:rsidRDefault="00A62429">
            <w:pPr>
              <w:rPr>
                <w:rFonts w:cs="Arial"/>
                <w:color w:val="000000"/>
                <w:sz w:val="18"/>
                <w:szCs w:val="18"/>
              </w:rPr>
            </w:pPr>
            <w:r>
              <w:rPr>
                <w:rFonts w:cs="Arial"/>
                <w:color w:val="000000"/>
                <w:sz w:val="18"/>
                <w:szCs w:val="18"/>
              </w:rPr>
              <w:t>Értéktábla létrehozása szükséges</w:t>
            </w:r>
          </w:p>
        </w:tc>
        <w:tc>
          <w:tcPr>
            <w:tcW w:w="1106" w:type="dxa"/>
            <w:tcBorders>
              <w:top w:val="nil"/>
              <w:left w:val="nil"/>
              <w:bottom w:val="single" w:sz="4" w:space="0" w:color="auto"/>
              <w:right w:val="single" w:sz="4" w:space="0" w:color="auto"/>
            </w:tcBorders>
            <w:noWrap/>
            <w:vAlign w:val="center"/>
            <w:hideMark/>
          </w:tcPr>
          <w:p w14:paraId="0D15C073" w14:textId="77777777" w:rsidR="00A62429" w:rsidRDefault="00A62429">
            <w:pPr>
              <w:rPr>
                <w:rFonts w:cs="Arial"/>
                <w:color w:val="000000"/>
                <w:sz w:val="18"/>
                <w:szCs w:val="18"/>
              </w:rPr>
            </w:pPr>
            <w:r>
              <w:rPr>
                <w:rFonts w:cs="Arial"/>
                <w:color w:val="000000"/>
                <w:sz w:val="18"/>
                <w:szCs w:val="18"/>
              </w:rPr>
              <w:t>0</w:t>
            </w:r>
          </w:p>
        </w:tc>
      </w:tr>
      <w:tr w:rsidR="00A62429" w14:paraId="29B58949"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7C919348" w14:textId="77777777" w:rsidR="00A62429" w:rsidRDefault="00A62429">
            <w:pPr>
              <w:rPr>
                <w:rFonts w:cs="Arial"/>
                <w:color w:val="000000"/>
                <w:sz w:val="18"/>
                <w:szCs w:val="18"/>
              </w:rPr>
            </w:pPr>
            <w:r>
              <w:rPr>
                <w:rFonts w:cs="Arial"/>
                <w:color w:val="000000"/>
                <w:sz w:val="18"/>
                <w:szCs w:val="18"/>
              </w:rPr>
              <w:t>modul_dbn</w:t>
            </w:r>
          </w:p>
        </w:tc>
        <w:tc>
          <w:tcPr>
            <w:tcW w:w="992" w:type="dxa"/>
            <w:tcBorders>
              <w:top w:val="nil"/>
              <w:left w:val="nil"/>
              <w:bottom w:val="single" w:sz="4" w:space="0" w:color="auto"/>
              <w:right w:val="single" w:sz="4" w:space="0" w:color="auto"/>
            </w:tcBorders>
            <w:vAlign w:val="center"/>
            <w:hideMark/>
          </w:tcPr>
          <w:p w14:paraId="77CC1F39"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6CD6C777" w14:textId="77777777" w:rsidR="00A62429" w:rsidRDefault="00A62429">
            <w:pPr>
              <w:jc w:val="center"/>
              <w:rPr>
                <w:rFonts w:cs="Arial"/>
                <w:color w:val="000000"/>
                <w:sz w:val="18"/>
                <w:szCs w:val="18"/>
              </w:rPr>
            </w:pPr>
            <w:r>
              <w:rPr>
                <w:rFonts w:cs="Arial"/>
                <w:color w:val="000000"/>
                <w:sz w:val="18"/>
                <w:szCs w:val="18"/>
              </w:rPr>
              <w:t>2/0</w:t>
            </w:r>
          </w:p>
        </w:tc>
        <w:tc>
          <w:tcPr>
            <w:tcW w:w="1559" w:type="dxa"/>
            <w:tcBorders>
              <w:top w:val="nil"/>
              <w:left w:val="nil"/>
              <w:bottom w:val="single" w:sz="4" w:space="0" w:color="auto"/>
              <w:right w:val="single" w:sz="4" w:space="0" w:color="auto"/>
            </w:tcBorders>
            <w:vAlign w:val="center"/>
            <w:hideMark/>
          </w:tcPr>
          <w:p w14:paraId="06AF0084" w14:textId="7BE384B5" w:rsidR="00A62429" w:rsidRDefault="00A62429">
            <w:pPr>
              <w:rPr>
                <w:rFonts w:cs="Arial"/>
                <w:color w:val="000000"/>
                <w:sz w:val="18"/>
                <w:szCs w:val="18"/>
              </w:rPr>
            </w:pPr>
            <w:r>
              <w:rPr>
                <w:rFonts w:cs="Arial"/>
                <w:color w:val="000000"/>
                <w:sz w:val="18"/>
                <w:szCs w:val="18"/>
              </w:rPr>
              <w:t>Modul típus "</w:t>
            </w:r>
            <w:r w:rsidR="00B13B45">
              <w:rPr>
                <w:rFonts w:cs="Arial"/>
                <w:color w:val="000000"/>
                <w:sz w:val="18"/>
                <w:szCs w:val="18"/>
              </w:rPr>
              <w:t>n-edik</w:t>
            </w:r>
            <w:r>
              <w:rPr>
                <w:rFonts w:cs="Arial"/>
                <w:color w:val="000000"/>
                <w:sz w:val="18"/>
                <w:szCs w:val="18"/>
              </w:rPr>
              <w:t>" darab</w:t>
            </w:r>
          </w:p>
        </w:tc>
        <w:tc>
          <w:tcPr>
            <w:tcW w:w="3287" w:type="dxa"/>
            <w:tcBorders>
              <w:top w:val="nil"/>
              <w:left w:val="nil"/>
              <w:bottom w:val="single" w:sz="4" w:space="0" w:color="auto"/>
              <w:right w:val="single" w:sz="4" w:space="0" w:color="auto"/>
            </w:tcBorders>
            <w:noWrap/>
            <w:vAlign w:val="center"/>
            <w:hideMark/>
          </w:tcPr>
          <w:p w14:paraId="02B38B2B" w14:textId="77777777" w:rsidR="00A62429" w:rsidRDefault="00A62429">
            <w:pPr>
              <w:rPr>
                <w:rFonts w:cs="Arial"/>
                <w:color w:val="000000"/>
                <w:sz w:val="18"/>
                <w:szCs w:val="18"/>
              </w:rPr>
            </w:pPr>
            <w:r>
              <w:rPr>
                <w:rFonts w:cs="Arial"/>
                <w:color w:val="000000"/>
                <w:sz w:val="18"/>
                <w:szCs w:val="18"/>
              </w:rPr>
              <w:t>Modulok darabszáma n típusból</w:t>
            </w:r>
          </w:p>
        </w:tc>
        <w:tc>
          <w:tcPr>
            <w:tcW w:w="1106" w:type="dxa"/>
            <w:tcBorders>
              <w:top w:val="nil"/>
              <w:left w:val="nil"/>
              <w:bottom w:val="single" w:sz="4" w:space="0" w:color="auto"/>
              <w:right w:val="single" w:sz="4" w:space="0" w:color="auto"/>
            </w:tcBorders>
            <w:noWrap/>
            <w:vAlign w:val="center"/>
            <w:hideMark/>
          </w:tcPr>
          <w:p w14:paraId="3CEEA17A" w14:textId="77777777" w:rsidR="00A62429" w:rsidRDefault="00A62429">
            <w:pPr>
              <w:rPr>
                <w:rFonts w:cs="Arial"/>
                <w:color w:val="000000"/>
                <w:sz w:val="18"/>
                <w:szCs w:val="18"/>
              </w:rPr>
            </w:pPr>
            <w:r>
              <w:rPr>
                <w:rFonts w:cs="Arial"/>
                <w:color w:val="000000"/>
                <w:sz w:val="18"/>
                <w:szCs w:val="18"/>
              </w:rPr>
              <w:t>0</w:t>
            </w:r>
          </w:p>
        </w:tc>
      </w:tr>
      <w:tr w:rsidR="00A62429" w14:paraId="76C72495"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34607655" w14:textId="77777777" w:rsidR="00A62429" w:rsidRDefault="00A62429">
            <w:pPr>
              <w:rPr>
                <w:rFonts w:cs="Arial"/>
                <w:color w:val="000000"/>
                <w:sz w:val="18"/>
                <w:szCs w:val="18"/>
              </w:rPr>
            </w:pPr>
            <w:r>
              <w:rPr>
                <w:rFonts w:cs="Arial"/>
                <w:color w:val="000000"/>
                <w:sz w:val="18"/>
                <w:szCs w:val="18"/>
              </w:rPr>
              <w:t>bej_erp_tart</w:t>
            </w:r>
          </w:p>
        </w:tc>
        <w:tc>
          <w:tcPr>
            <w:tcW w:w="992" w:type="dxa"/>
            <w:tcBorders>
              <w:top w:val="nil"/>
              <w:left w:val="nil"/>
              <w:bottom w:val="single" w:sz="4" w:space="0" w:color="auto"/>
              <w:right w:val="single" w:sz="4" w:space="0" w:color="auto"/>
            </w:tcBorders>
            <w:vAlign w:val="center"/>
            <w:hideMark/>
          </w:tcPr>
          <w:p w14:paraId="73A87949"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2141E0A1" w14:textId="77777777" w:rsidR="00A62429" w:rsidRDefault="00A62429">
            <w:pPr>
              <w:jc w:val="center"/>
              <w:rPr>
                <w:rFonts w:cs="Arial"/>
                <w:color w:val="000000"/>
                <w:sz w:val="18"/>
                <w:szCs w:val="18"/>
              </w:rPr>
            </w:pPr>
            <w:r>
              <w:rPr>
                <w:rFonts w:cs="Arial"/>
                <w:color w:val="000000"/>
                <w:sz w:val="18"/>
                <w:szCs w:val="18"/>
              </w:rPr>
              <w:t>3/0</w:t>
            </w:r>
          </w:p>
        </w:tc>
        <w:tc>
          <w:tcPr>
            <w:tcW w:w="1559" w:type="dxa"/>
            <w:tcBorders>
              <w:top w:val="nil"/>
              <w:left w:val="nil"/>
              <w:bottom w:val="single" w:sz="4" w:space="0" w:color="auto"/>
              <w:right w:val="single" w:sz="4" w:space="0" w:color="auto"/>
            </w:tcBorders>
            <w:vAlign w:val="center"/>
            <w:hideMark/>
          </w:tcPr>
          <w:p w14:paraId="775344BF" w14:textId="77777777" w:rsidR="00A62429" w:rsidRDefault="00A62429">
            <w:pPr>
              <w:rPr>
                <w:rFonts w:cs="Arial"/>
                <w:color w:val="000000"/>
                <w:sz w:val="18"/>
                <w:szCs w:val="18"/>
              </w:rPr>
            </w:pPr>
            <w:r>
              <w:rPr>
                <w:rFonts w:cs="Arial"/>
                <w:color w:val="000000"/>
                <w:sz w:val="18"/>
                <w:szCs w:val="18"/>
              </w:rPr>
              <w:t>Bejövő érpár tartomány</w:t>
            </w:r>
          </w:p>
        </w:tc>
        <w:tc>
          <w:tcPr>
            <w:tcW w:w="3287" w:type="dxa"/>
            <w:tcBorders>
              <w:top w:val="nil"/>
              <w:left w:val="nil"/>
              <w:bottom w:val="single" w:sz="4" w:space="0" w:color="auto"/>
              <w:right w:val="single" w:sz="4" w:space="0" w:color="auto"/>
            </w:tcBorders>
            <w:noWrap/>
            <w:vAlign w:val="center"/>
            <w:hideMark/>
          </w:tcPr>
          <w:p w14:paraId="50813F6F" w14:textId="77777777" w:rsidR="00A62429" w:rsidRDefault="00A62429">
            <w:pPr>
              <w:rPr>
                <w:rFonts w:cs="Arial"/>
                <w:color w:val="000000"/>
                <w:sz w:val="18"/>
                <w:szCs w:val="18"/>
              </w:rPr>
            </w:pPr>
            <w:r>
              <w:rPr>
                <w:rFonts w:cs="Arial"/>
                <w:color w:val="000000"/>
                <w:sz w:val="18"/>
                <w:szCs w:val="18"/>
              </w:rPr>
              <w:t>Amennyiben több törzsirány táplál egy elosztót</w:t>
            </w:r>
            <w:r>
              <w:rPr>
                <w:rFonts w:cs="Arial"/>
                <w:color w:val="000000"/>
                <w:sz w:val="18"/>
                <w:szCs w:val="18"/>
                <w:lang w:eastAsia="hu-HU"/>
              </w:rPr>
              <w:t>,</w:t>
            </w:r>
            <w:r>
              <w:rPr>
                <w:rFonts w:cs="Arial"/>
                <w:color w:val="000000"/>
                <w:sz w:val="18"/>
                <w:szCs w:val="18"/>
              </w:rPr>
              <w:t xml:space="preserve"> akkor külön-külön fel kell venni.</w:t>
            </w:r>
          </w:p>
        </w:tc>
        <w:tc>
          <w:tcPr>
            <w:tcW w:w="1106" w:type="dxa"/>
            <w:tcBorders>
              <w:top w:val="nil"/>
              <w:left w:val="nil"/>
              <w:bottom w:val="single" w:sz="4" w:space="0" w:color="auto"/>
              <w:right w:val="single" w:sz="4" w:space="0" w:color="auto"/>
            </w:tcBorders>
            <w:noWrap/>
            <w:vAlign w:val="center"/>
            <w:hideMark/>
          </w:tcPr>
          <w:p w14:paraId="096B5C78" w14:textId="77777777" w:rsidR="00A62429" w:rsidRDefault="00A62429">
            <w:pPr>
              <w:rPr>
                <w:rFonts w:cs="Arial"/>
                <w:color w:val="000000"/>
                <w:sz w:val="18"/>
                <w:szCs w:val="18"/>
              </w:rPr>
            </w:pPr>
            <w:r>
              <w:rPr>
                <w:rFonts w:cs="Arial"/>
                <w:color w:val="000000"/>
                <w:sz w:val="18"/>
                <w:szCs w:val="18"/>
              </w:rPr>
              <w:t>1-400</w:t>
            </w:r>
          </w:p>
        </w:tc>
      </w:tr>
      <w:tr w:rsidR="00A62429" w14:paraId="68136A10" w14:textId="77777777" w:rsidTr="0054095A">
        <w:trPr>
          <w:trHeight w:val="300"/>
        </w:trPr>
        <w:tc>
          <w:tcPr>
            <w:tcW w:w="1572" w:type="dxa"/>
            <w:tcBorders>
              <w:top w:val="nil"/>
              <w:left w:val="single" w:sz="4" w:space="0" w:color="auto"/>
              <w:bottom w:val="single" w:sz="4" w:space="0" w:color="auto"/>
              <w:right w:val="single" w:sz="4" w:space="0" w:color="auto"/>
            </w:tcBorders>
            <w:vAlign w:val="center"/>
            <w:hideMark/>
          </w:tcPr>
          <w:p w14:paraId="50D362C9" w14:textId="77777777" w:rsidR="00A62429" w:rsidRDefault="00A62429">
            <w:pPr>
              <w:rPr>
                <w:rFonts w:cs="Arial"/>
                <w:color w:val="000000"/>
                <w:sz w:val="18"/>
                <w:szCs w:val="18"/>
              </w:rPr>
            </w:pPr>
            <w:r>
              <w:rPr>
                <w:rFonts w:cs="Arial"/>
                <w:color w:val="000000"/>
                <w:sz w:val="18"/>
                <w:szCs w:val="18"/>
              </w:rPr>
              <w:t>ki_erp_tart</w:t>
            </w:r>
          </w:p>
        </w:tc>
        <w:tc>
          <w:tcPr>
            <w:tcW w:w="992" w:type="dxa"/>
            <w:tcBorders>
              <w:top w:val="nil"/>
              <w:left w:val="nil"/>
              <w:bottom w:val="single" w:sz="4" w:space="0" w:color="auto"/>
              <w:right w:val="single" w:sz="4" w:space="0" w:color="auto"/>
            </w:tcBorders>
            <w:vAlign w:val="center"/>
            <w:hideMark/>
          </w:tcPr>
          <w:p w14:paraId="5881A032"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7FEB7C92" w14:textId="77777777" w:rsidR="00A62429" w:rsidRDefault="00A62429">
            <w:pPr>
              <w:jc w:val="center"/>
              <w:rPr>
                <w:rFonts w:cs="Arial"/>
                <w:color w:val="000000"/>
                <w:sz w:val="18"/>
                <w:szCs w:val="18"/>
              </w:rPr>
            </w:pPr>
            <w:r>
              <w:rPr>
                <w:rFonts w:cs="Arial"/>
                <w:color w:val="000000"/>
                <w:sz w:val="18"/>
                <w:szCs w:val="18"/>
              </w:rPr>
              <w:t>3/0</w:t>
            </w:r>
          </w:p>
        </w:tc>
        <w:tc>
          <w:tcPr>
            <w:tcW w:w="1559" w:type="dxa"/>
            <w:tcBorders>
              <w:top w:val="nil"/>
              <w:left w:val="nil"/>
              <w:bottom w:val="single" w:sz="4" w:space="0" w:color="auto"/>
              <w:right w:val="single" w:sz="4" w:space="0" w:color="auto"/>
            </w:tcBorders>
            <w:vAlign w:val="center"/>
            <w:hideMark/>
          </w:tcPr>
          <w:p w14:paraId="0816E826" w14:textId="77777777" w:rsidR="00A62429" w:rsidRDefault="00A62429">
            <w:pPr>
              <w:rPr>
                <w:rFonts w:cs="Arial"/>
                <w:color w:val="000000"/>
                <w:sz w:val="18"/>
                <w:szCs w:val="18"/>
              </w:rPr>
            </w:pPr>
            <w:r>
              <w:rPr>
                <w:rFonts w:cs="Arial"/>
                <w:color w:val="000000"/>
                <w:sz w:val="18"/>
                <w:szCs w:val="18"/>
              </w:rPr>
              <w:t>Kimenő érpár tartomány</w:t>
            </w:r>
          </w:p>
        </w:tc>
        <w:tc>
          <w:tcPr>
            <w:tcW w:w="3287" w:type="dxa"/>
            <w:tcBorders>
              <w:top w:val="nil"/>
              <w:left w:val="nil"/>
              <w:bottom w:val="single" w:sz="4" w:space="0" w:color="auto"/>
              <w:right w:val="single" w:sz="4" w:space="0" w:color="auto"/>
            </w:tcBorders>
            <w:noWrap/>
            <w:vAlign w:val="center"/>
            <w:hideMark/>
          </w:tcPr>
          <w:p w14:paraId="71D4BE10" w14:textId="77777777" w:rsidR="00A62429" w:rsidRDefault="00A62429">
            <w:pPr>
              <w:rPr>
                <w:rFonts w:cs="Arial"/>
                <w:color w:val="000000"/>
                <w:sz w:val="18"/>
                <w:szCs w:val="18"/>
              </w:rPr>
            </w:pPr>
            <w:r>
              <w:rPr>
                <w:rFonts w:cs="Arial"/>
                <w:color w:val="000000"/>
                <w:sz w:val="18"/>
                <w:szCs w:val="18"/>
              </w:rPr>
              <w:t>Amennyiben több kimenő érpár van</w:t>
            </w:r>
            <w:r>
              <w:rPr>
                <w:rFonts w:cs="Arial"/>
                <w:color w:val="000000"/>
                <w:sz w:val="18"/>
                <w:szCs w:val="18"/>
                <w:lang w:eastAsia="hu-HU"/>
              </w:rPr>
              <w:t>,</w:t>
            </w:r>
            <w:r>
              <w:rPr>
                <w:rFonts w:cs="Arial"/>
                <w:color w:val="000000"/>
                <w:sz w:val="18"/>
                <w:szCs w:val="18"/>
              </w:rPr>
              <w:t xml:space="preserve"> akkor külön-külön szerepeltetni kell az érpár tartományokat</w:t>
            </w:r>
          </w:p>
        </w:tc>
        <w:tc>
          <w:tcPr>
            <w:tcW w:w="1106" w:type="dxa"/>
            <w:tcBorders>
              <w:top w:val="nil"/>
              <w:left w:val="nil"/>
              <w:bottom w:val="single" w:sz="4" w:space="0" w:color="auto"/>
              <w:right w:val="single" w:sz="4" w:space="0" w:color="auto"/>
            </w:tcBorders>
            <w:noWrap/>
            <w:vAlign w:val="center"/>
            <w:hideMark/>
          </w:tcPr>
          <w:p w14:paraId="098C57DD" w14:textId="77777777" w:rsidR="00A62429" w:rsidRDefault="00A62429">
            <w:pPr>
              <w:rPr>
                <w:rFonts w:cs="Arial"/>
                <w:color w:val="000000"/>
                <w:sz w:val="18"/>
                <w:szCs w:val="18"/>
              </w:rPr>
            </w:pPr>
            <w:r>
              <w:rPr>
                <w:rFonts w:cs="Arial"/>
                <w:color w:val="000000"/>
                <w:sz w:val="18"/>
                <w:szCs w:val="18"/>
              </w:rPr>
              <w:t>1-300</w:t>
            </w:r>
          </w:p>
        </w:tc>
      </w:tr>
      <w:tr w:rsidR="00A62429" w14:paraId="7063F52B" w14:textId="77777777" w:rsidTr="0054095A">
        <w:trPr>
          <w:trHeight w:val="900"/>
        </w:trPr>
        <w:tc>
          <w:tcPr>
            <w:tcW w:w="1572" w:type="dxa"/>
            <w:tcBorders>
              <w:top w:val="nil"/>
              <w:left w:val="single" w:sz="4" w:space="0" w:color="auto"/>
              <w:bottom w:val="single" w:sz="4" w:space="0" w:color="auto"/>
              <w:right w:val="single" w:sz="4" w:space="0" w:color="auto"/>
            </w:tcBorders>
            <w:vAlign w:val="center"/>
            <w:hideMark/>
          </w:tcPr>
          <w:p w14:paraId="4BD8CB2B" w14:textId="77777777" w:rsidR="00A62429" w:rsidRDefault="00A62429">
            <w:pPr>
              <w:rPr>
                <w:rFonts w:cs="Arial"/>
                <w:color w:val="000000"/>
                <w:sz w:val="18"/>
                <w:szCs w:val="18"/>
              </w:rPr>
            </w:pPr>
            <w:r>
              <w:rPr>
                <w:rFonts w:cs="Arial"/>
                <w:color w:val="000000"/>
                <w:sz w:val="18"/>
                <w:szCs w:val="18"/>
              </w:rPr>
              <w:t>jelkulcs</w:t>
            </w:r>
          </w:p>
        </w:tc>
        <w:tc>
          <w:tcPr>
            <w:tcW w:w="992" w:type="dxa"/>
            <w:tcBorders>
              <w:top w:val="nil"/>
              <w:left w:val="nil"/>
              <w:bottom w:val="single" w:sz="4" w:space="0" w:color="auto"/>
              <w:right w:val="single" w:sz="4" w:space="0" w:color="auto"/>
            </w:tcBorders>
            <w:vAlign w:val="center"/>
            <w:hideMark/>
          </w:tcPr>
          <w:p w14:paraId="56F704EA"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5D846C1C" w14:textId="77777777" w:rsidR="00A62429" w:rsidRDefault="00A62429">
            <w:pPr>
              <w:jc w:val="center"/>
              <w:rPr>
                <w:rFonts w:cs="Arial"/>
                <w:color w:val="000000"/>
                <w:sz w:val="18"/>
                <w:szCs w:val="18"/>
              </w:rPr>
            </w:pPr>
            <w:r>
              <w:rPr>
                <w:rFonts w:cs="Arial"/>
                <w:color w:val="000000"/>
                <w:sz w:val="18"/>
                <w:szCs w:val="18"/>
              </w:rPr>
              <w:t>3</w:t>
            </w:r>
          </w:p>
        </w:tc>
        <w:tc>
          <w:tcPr>
            <w:tcW w:w="1559" w:type="dxa"/>
            <w:tcBorders>
              <w:top w:val="nil"/>
              <w:left w:val="nil"/>
              <w:bottom w:val="single" w:sz="4" w:space="0" w:color="auto"/>
              <w:right w:val="single" w:sz="4" w:space="0" w:color="auto"/>
            </w:tcBorders>
            <w:vAlign w:val="center"/>
            <w:hideMark/>
          </w:tcPr>
          <w:p w14:paraId="3C34459D" w14:textId="77777777" w:rsidR="00A62429" w:rsidRDefault="00A62429">
            <w:pPr>
              <w:rPr>
                <w:rFonts w:cs="Arial"/>
                <w:color w:val="000000"/>
                <w:sz w:val="18"/>
                <w:szCs w:val="18"/>
              </w:rPr>
            </w:pPr>
            <w:r>
              <w:rPr>
                <w:rFonts w:cs="Arial"/>
                <w:color w:val="000000"/>
                <w:sz w:val="18"/>
                <w:szCs w:val="18"/>
              </w:rPr>
              <w:t>Jelkulcsi megfelelés kézi beállítás</w:t>
            </w:r>
          </w:p>
        </w:tc>
        <w:tc>
          <w:tcPr>
            <w:tcW w:w="3287" w:type="dxa"/>
            <w:tcBorders>
              <w:top w:val="nil"/>
              <w:left w:val="nil"/>
              <w:bottom w:val="single" w:sz="4" w:space="0" w:color="auto"/>
              <w:right w:val="single" w:sz="4" w:space="0" w:color="auto"/>
            </w:tcBorders>
            <w:vAlign w:val="center"/>
            <w:hideMark/>
          </w:tcPr>
          <w:p w14:paraId="3C5F70E7"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106" w:type="dxa"/>
            <w:tcBorders>
              <w:top w:val="nil"/>
              <w:left w:val="nil"/>
              <w:bottom w:val="single" w:sz="4" w:space="0" w:color="auto"/>
              <w:right w:val="single" w:sz="4" w:space="0" w:color="auto"/>
            </w:tcBorders>
            <w:vAlign w:val="center"/>
            <w:hideMark/>
          </w:tcPr>
          <w:p w14:paraId="347B11BB" w14:textId="77777777" w:rsidR="00A62429" w:rsidRDefault="00A62429">
            <w:pPr>
              <w:rPr>
                <w:rFonts w:cs="Arial"/>
                <w:color w:val="000000"/>
                <w:sz w:val="18"/>
                <w:szCs w:val="18"/>
              </w:rPr>
            </w:pPr>
            <w:r>
              <w:rPr>
                <w:rFonts w:cs="Arial"/>
                <w:color w:val="000000"/>
                <w:sz w:val="18"/>
                <w:szCs w:val="18"/>
              </w:rPr>
              <w:t>51</w:t>
            </w:r>
          </w:p>
        </w:tc>
      </w:tr>
      <w:tr w:rsidR="00A62429" w14:paraId="657C1989" w14:textId="77777777" w:rsidTr="0054095A">
        <w:trPr>
          <w:trHeight w:val="900"/>
        </w:trPr>
        <w:tc>
          <w:tcPr>
            <w:tcW w:w="1572" w:type="dxa"/>
            <w:tcBorders>
              <w:top w:val="nil"/>
              <w:left w:val="single" w:sz="4" w:space="0" w:color="auto"/>
              <w:bottom w:val="single" w:sz="4" w:space="0" w:color="auto"/>
              <w:right w:val="single" w:sz="4" w:space="0" w:color="auto"/>
            </w:tcBorders>
            <w:vAlign w:val="center"/>
            <w:hideMark/>
          </w:tcPr>
          <w:p w14:paraId="45C16257" w14:textId="77777777" w:rsidR="00A62429" w:rsidRDefault="00A62429">
            <w:pPr>
              <w:rPr>
                <w:rFonts w:cs="Arial"/>
                <w:color w:val="000000"/>
                <w:sz w:val="18"/>
                <w:szCs w:val="18"/>
              </w:rPr>
            </w:pPr>
            <w:r>
              <w:rPr>
                <w:rFonts w:cs="Arial"/>
                <w:color w:val="000000"/>
                <w:sz w:val="18"/>
                <w:szCs w:val="18"/>
              </w:rPr>
              <w:t>csatolt_obj_ID</w:t>
            </w:r>
          </w:p>
        </w:tc>
        <w:tc>
          <w:tcPr>
            <w:tcW w:w="992" w:type="dxa"/>
            <w:tcBorders>
              <w:top w:val="nil"/>
              <w:left w:val="nil"/>
              <w:bottom w:val="single" w:sz="4" w:space="0" w:color="auto"/>
              <w:right w:val="single" w:sz="4" w:space="0" w:color="auto"/>
            </w:tcBorders>
            <w:vAlign w:val="center"/>
            <w:hideMark/>
          </w:tcPr>
          <w:p w14:paraId="26E676DA"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726A5B77" w14:textId="77777777" w:rsidR="00A62429" w:rsidRDefault="00A62429">
            <w:pPr>
              <w:jc w:val="center"/>
              <w:rPr>
                <w:rFonts w:cs="Arial"/>
                <w:color w:val="000000"/>
                <w:sz w:val="18"/>
                <w:szCs w:val="18"/>
              </w:rPr>
            </w:pPr>
            <w:r>
              <w:rPr>
                <w:rFonts w:cs="Arial"/>
                <w:color w:val="000000"/>
                <w:sz w:val="18"/>
                <w:szCs w:val="18"/>
              </w:rPr>
              <w:t>12/0</w:t>
            </w:r>
          </w:p>
        </w:tc>
        <w:tc>
          <w:tcPr>
            <w:tcW w:w="1559" w:type="dxa"/>
            <w:tcBorders>
              <w:top w:val="nil"/>
              <w:left w:val="nil"/>
              <w:bottom w:val="single" w:sz="4" w:space="0" w:color="auto"/>
              <w:right w:val="single" w:sz="4" w:space="0" w:color="auto"/>
            </w:tcBorders>
            <w:vAlign w:val="center"/>
            <w:hideMark/>
          </w:tcPr>
          <w:p w14:paraId="7543CF00"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3287" w:type="dxa"/>
            <w:tcBorders>
              <w:top w:val="nil"/>
              <w:left w:val="nil"/>
              <w:bottom w:val="single" w:sz="4" w:space="0" w:color="auto"/>
              <w:right w:val="single" w:sz="4" w:space="0" w:color="auto"/>
            </w:tcBorders>
            <w:vAlign w:val="center"/>
            <w:hideMark/>
          </w:tcPr>
          <w:p w14:paraId="45692D0F"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106" w:type="dxa"/>
            <w:tcBorders>
              <w:top w:val="nil"/>
              <w:left w:val="nil"/>
              <w:bottom w:val="single" w:sz="4" w:space="0" w:color="auto"/>
              <w:right w:val="single" w:sz="4" w:space="0" w:color="auto"/>
            </w:tcBorders>
            <w:vAlign w:val="center"/>
            <w:hideMark/>
          </w:tcPr>
          <w:p w14:paraId="6EF26E3D" w14:textId="77777777" w:rsidR="00A62429" w:rsidRDefault="00A62429">
            <w:pPr>
              <w:rPr>
                <w:rFonts w:cs="Arial"/>
                <w:color w:val="000000"/>
                <w:sz w:val="18"/>
                <w:szCs w:val="18"/>
              </w:rPr>
            </w:pPr>
            <w:r>
              <w:rPr>
                <w:rFonts w:cs="Arial"/>
                <w:color w:val="000000"/>
                <w:sz w:val="18"/>
                <w:szCs w:val="18"/>
              </w:rPr>
              <w:t>1210</w:t>
            </w:r>
          </w:p>
        </w:tc>
      </w:tr>
      <w:tr w:rsidR="00A62429" w14:paraId="58ACF136" w14:textId="77777777" w:rsidTr="0054095A">
        <w:trPr>
          <w:trHeight w:val="1200"/>
        </w:trPr>
        <w:tc>
          <w:tcPr>
            <w:tcW w:w="1572" w:type="dxa"/>
            <w:tcBorders>
              <w:top w:val="nil"/>
              <w:left w:val="single" w:sz="4" w:space="0" w:color="auto"/>
              <w:bottom w:val="single" w:sz="4" w:space="0" w:color="auto"/>
              <w:right w:val="single" w:sz="4" w:space="0" w:color="auto"/>
            </w:tcBorders>
            <w:vAlign w:val="center"/>
            <w:hideMark/>
          </w:tcPr>
          <w:p w14:paraId="64EC94E1" w14:textId="77777777" w:rsidR="00A62429" w:rsidRDefault="00A62429">
            <w:pPr>
              <w:rPr>
                <w:rFonts w:cs="Arial"/>
                <w:color w:val="000000"/>
                <w:sz w:val="18"/>
                <w:szCs w:val="18"/>
              </w:rPr>
            </w:pPr>
            <w:r>
              <w:rPr>
                <w:rFonts w:cs="Arial"/>
                <w:color w:val="000000"/>
                <w:sz w:val="18"/>
                <w:szCs w:val="18"/>
              </w:rPr>
              <w:lastRenderedPageBreak/>
              <w:t>hordozoi_statusz</w:t>
            </w:r>
          </w:p>
        </w:tc>
        <w:tc>
          <w:tcPr>
            <w:tcW w:w="992" w:type="dxa"/>
            <w:tcBorders>
              <w:top w:val="nil"/>
              <w:left w:val="nil"/>
              <w:bottom w:val="single" w:sz="4" w:space="0" w:color="auto"/>
              <w:right w:val="single" w:sz="4" w:space="0" w:color="auto"/>
            </w:tcBorders>
            <w:vAlign w:val="center"/>
            <w:hideMark/>
          </w:tcPr>
          <w:p w14:paraId="63185C18" w14:textId="77777777" w:rsidR="00A62429" w:rsidRDefault="00A62429">
            <w:pPr>
              <w:jc w:val="center"/>
              <w:rPr>
                <w:rFonts w:cs="Arial"/>
                <w:color w:val="000000"/>
                <w:sz w:val="18"/>
                <w:szCs w:val="18"/>
              </w:rPr>
            </w:pPr>
            <w:r>
              <w:rPr>
                <w:rFonts w:cs="Arial"/>
                <w:color w:val="000000"/>
                <w:sz w:val="18"/>
                <w:szCs w:val="18"/>
              </w:rPr>
              <w:t>Logical</w:t>
            </w:r>
          </w:p>
        </w:tc>
        <w:tc>
          <w:tcPr>
            <w:tcW w:w="776" w:type="dxa"/>
            <w:tcBorders>
              <w:top w:val="nil"/>
              <w:left w:val="nil"/>
              <w:bottom w:val="single" w:sz="4" w:space="0" w:color="auto"/>
              <w:right w:val="single" w:sz="4" w:space="0" w:color="auto"/>
            </w:tcBorders>
            <w:vAlign w:val="center"/>
            <w:hideMark/>
          </w:tcPr>
          <w:p w14:paraId="3891F530" w14:textId="77777777" w:rsidR="00A62429" w:rsidRDefault="00A62429">
            <w:pPr>
              <w:jc w:val="center"/>
              <w:rPr>
                <w:rFonts w:cs="Arial"/>
                <w:color w:val="000000"/>
                <w:sz w:val="18"/>
                <w:szCs w:val="18"/>
              </w:rPr>
            </w:pPr>
            <w:r>
              <w:rPr>
                <w:rFonts w:cs="Arial"/>
                <w:color w:val="000000"/>
                <w:sz w:val="18"/>
                <w:szCs w:val="18"/>
              </w:rPr>
              <w:t>1</w:t>
            </w:r>
          </w:p>
        </w:tc>
        <w:tc>
          <w:tcPr>
            <w:tcW w:w="1559" w:type="dxa"/>
            <w:tcBorders>
              <w:top w:val="nil"/>
              <w:left w:val="nil"/>
              <w:bottom w:val="single" w:sz="4" w:space="0" w:color="auto"/>
              <w:right w:val="single" w:sz="4" w:space="0" w:color="auto"/>
            </w:tcBorders>
            <w:vAlign w:val="center"/>
            <w:hideMark/>
          </w:tcPr>
          <w:p w14:paraId="5277FE90" w14:textId="77777777" w:rsidR="00A62429" w:rsidRDefault="00A62429">
            <w:pPr>
              <w:rPr>
                <w:rFonts w:cs="Arial"/>
                <w:color w:val="000000"/>
                <w:sz w:val="18"/>
                <w:szCs w:val="18"/>
              </w:rPr>
            </w:pPr>
            <w:r>
              <w:rPr>
                <w:rFonts w:cs="Arial"/>
                <w:color w:val="000000"/>
                <w:sz w:val="18"/>
                <w:szCs w:val="18"/>
              </w:rPr>
              <w:t xml:space="preserve">igen vagy nem </w:t>
            </w:r>
          </w:p>
        </w:tc>
        <w:tc>
          <w:tcPr>
            <w:tcW w:w="3287" w:type="dxa"/>
            <w:tcBorders>
              <w:top w:val="nil"/>
              <w:left w:val="nil"/>
              <w:bottom w:val="single" w:sz="4" w:space="0" w:color="auto"/>
              <w:right w:val="single" w:sz="4" w:space="0" w:color="auto"/>
            </w:tcBorders>
            <w:vAlign w:val="center"/>
            <w:hideMark/>
          </w:tcPr>
          <w:p w14:paraId="606DC921" w14:textId="77777777" w:rsidR="00A62429" w:rsidRDefault="00A62429">
            <w:pPr>
              <w:rPr>
                <w:rFonts w:cs="Arial"/>
                <w:color w:val="000000"/>
                <w:sz w:val="18"/>
                <w:szCs w:val="18"/>
              </w:rPr>
            </w:pPr>
            <w:r>
              <w:rPr>
                <w:rFonts w:cs="Arial"/>
                <w:color w:val="000000"/>
                <w:sz w:val="18"/>
                <w:szCs w:val="18"/>
              </w:rPr>
              <w:t>Mindig tartalmaz belső adatot elosztó beültetési rajzot.</w:t>
            </w:r>
          </w:p>
          <w:p w14:paraId="6EC9E9A0" w14:textId="77777777" w:rsidR="00A62429" w:rsidRDefault="00A62429">
            <w:pPr>
              <w:rPr>
                <w:rFonts w:cs="Arial"/>
                <w:color w:val="000000"/>
                <w:sz w:val="18"/>
                <w:szCs w:val="18"/>
              </w:rPr>
            </w:pPr>
            <w:r>
              <w:rPr>
                <w:rFonts w:cs="Arial"/>
                <w:color w:val="000000"/>
                <w:sz w:val="18"/>
                <w:szCs w:val="18"/>
              </w:rPr>
              <w:t>(igen esetén a csatolt belső adatot tartalmazó tábla azonosítója)</w:t>
            </w:r>
          </w:p>
        </w:tc>
        <w:tc>
          <w:tcPr>
            <w:tcW w:w="1106" w:type="dxa"/>
            <w:tcBorders>
              <w:top w:val="nil"/>
              <w:left w:val="nil"/>
              <w:bottom w:val="single" w:sz="4" w:space="0" w:color="auto"/>
              <w:right w:val="single" w:sz="4" w:space="0" w:color="auto"/>
            </w:tcBorders>
            <w:vAlign w:val="center"/>
            <w:hideMark/>
          </w:tcPr>
          <w:p w14:paraId="53149BE1" w14:textId="4F58D682" w:rsidR="00A62429" w:rsidRDefault="00470E50">
            <w:pPr>
              <w:rPr>
                <w:rFonts w:cs="Arial"/>
                <w:color w:val="000000"/>
                <w:sz w:val="18"/>
                <w:szCs w:val="18"/>
              </w:rPr>
            </w:pPr>
            <w:r>
              <w:rPr>
                <w:rFonts w:cs="Arial"/>
                <w:color w:val="000000"/>
                <w:sz w:val="18"/>
                <w:szCs w:val="18"/>
              </w:rPr>
              <w:t>1/Igen</w:t>
            </w:r>
          </w:p>
        </w:tc>
      </w:tr>
    </w:tbl>
    <w:p w14:paraId="7DAE82B9" w14:textId="77777777" w:rsidR="00A62429" w:rsidRDefault="00A62429" w:rsidP="00A62429">
      <w:pPr>
        <w:rPr>
          <w:rFonts w:cs="Arial"/>
          <w:szCs w:val="24"/>
        </w:rPr>
      </w:pPr>
    </w:p>
    <w:p w14:paraId="2AD9F8CE" w14:textId="77777777" w:rsidR="00A62429" w:rsidRDefault="00A62429" w:rsidP="00A62429">
      <w:pPr>
        <w:rPr>
          <w:rFonts w:cs="Arial"/>
        </w:rPr>
      </w:pPr>
      <w:r>
        <w:rPr>
          <w:rFonts w:cs="Arial"/>
        </w:rPr>
        <w:t>Szabályok</w:t>
      </w:r>
    </w:p>
    <w:p w14:paraId="072ACB95"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0FD0D751"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59E0FD24" w14:textId="77777777" w:rsidR="00A62429" w:rsidRDefault="00A62429" w:rsidP="00A62429">
      <w:pPr>
        <w:pStyle w:val="Listaszerbekezds"/>
        <w:numPr>
          <w:ilvl w:val="0"/>
          <w:numId w:val="25"/>
        </w:numPr>
        <w:spacing w:before="0" w:after="200"/>
        <w:rPr>
          <w:rFonts w:cs="Arial"/>
        </w:rPr>
      </w:pPr>
      <w:r>
        <w:rPr>
          <w:rFonts w:cs="Arial"/>
        </w:rPr>
        <w:t>Minden nagyelosztó egyedi azonosítóval rendelkezik, egy állományban egy azonosító csak egyszer fordulhat elő.</w:t>
      </w:r>
    </w:p>
    <w:p w14:paraId="275C2931" w14:textId="77777777" w:rsidR="00A62429" w:rsidRDefault="00A62429" w:rsidP="002506B3">
      <w:pPr>
        <w:pStyle w:val="Cmsor2"/>
        <w:numPr>
          <w:ilvl w:val="0"/>
          <w:numId w:val="29"/>
        </w:numPr>
        <w:rPr>
          <w:sz w:val="24"/>
        </w:rPr>
      </w:pPr>
      <w:bookmarkStart w:id="65" w:name="_Toc485809683"/>
      <w:bookmarkStart w:id="66" w:name="_Toc487014922"/>
      <w:r>
        <w:t>Kifejtési pont</w:t>
      </w:r>
      <w:bookmarkEnd w:id="65"/>
      <w:bookmarkEnd w:id="66"/>
    </w:p>
    <w:tbl>
      <w:tblPr>
        <w:tblW w:w="9292" w:type="dxa"/>
        <w:tblInd w:w="57" w:type="dxa"/>
        <w:tblLayout w:type="fixed"/>
        <w:tblCellMar>
          <w:left w:w="70" w:type="dxa"/>
          <w:right w:w="70" w:type="dxa"/>
        </w:tblCellMar>
        <w:tblLook w:val="04A0" w:firstRow="1" w:lastRow="0" w:firstColumn="1" w:lastColumn="0" w:noHBand="0" w:noVBand="1"/>
      </w:tblPr>
      <w:tblGrid>
        <w:gridCol w:w="1669"/>
        <w:gridCol w:w="895"/>
        <w:gridCol w:w="776"/>
        <w:gridCol w:w="1984"/>
        <w:gridCol w:w="2976"/>
        <w:gridCol w:w="992"/>
      </w:tblGrid>
      <w:tr w:rsidR="006A107D" w14:paraId="1684CED9" w14:textId="77777777" w:rsidTr="00284FFB">
        <w:trPr>
          <w:trHeight w:val="300"/>
          <w:tblHeader/>
        </w:trPr>
        <w:tc>
          <w:tcPr>
            <w:tcW w:w="33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A511D9" w14:textId="77777777" w:rsidR="00A62429" w:rsidRDefault="00A62429">
            <w:pPr>
              <w:jc w:val="center"/>
              <w:rPr>
                <w:rFonts w:cs="Arial"/>
                <w:b/>
                <w:color w:val="000000"/>
              </w:rPr>
            </w:pPr>
            <w:r>
              <w:rPr>
                <w:rFonts w:cs="Arial"/>
                <w:b/>
                <w:color w:val="000000"/>
              </w:rPr>
              <w:t>Adatmező</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A6B86" w14:textId="77777777" w:rsidR="00A62429" w:rsidRDefault="00A62429">
            <w:pPr>
              <w:jc w:val="center"/>
              <w:rPr>
                <w:rFonts w:cs="Arial"/>
                <w:b/>
                <w:color w:val="000000"/>
              </w:rPr>
            </w:pPr>
            <w:r>
              <w:rPr>
                <w:rFonts w:cs="Arial"/>
                <w:b/>
                <w:color w:val="000000"/>
              </w:rPr>
              <w:t>Megnevezés</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BEEA3" w14:textId="77777777" w:rsidR="00A62429" w:rsidRDefault="00A62429">
            <w:pPr>
              <w:jc w:val="center"/>
              <w:rPr>
                <w:rFonts w:cs="Arial"/>
                <w:b/>
                <w:color w:val="000000"/>
              </w:rPr>
            </w:pPr>
            <w:r>
              <w:rPr>
                <w:rFonts w:cs="Arial"/>
                <w:b/>
                <w:color w:val="000000"/>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EBFE7" w14:textId="77777777" w:rsidR="00A62429" w:rsidRDefault="00A62429">
            <w:pPr>
              <w:jc w:val="center"/>
              <w:rPr>
                <w:rFonts w:cs="Arial"/>
                <w:b/>
                <w:color w:val="000000"/>
              </w:rPr>
            </w:pPr>
            <w:r>
              <w:rPr>
                <w:rFonts w:cs="Arial"/>
                <w:b/>
                <w:color w:val="000000"/>
              </w:rPr>
              <w:t>Minta</w:t>
            </w:r>
          </w:p>
        </w:tc>
      </w:tr>
      <w:tr w:rsidR="006A107D" w14:paraId="65753BDB" w14:textId="77777777" w:rsidTr="00284FFB">
        <w:trPr>
          <w:trHeight w:val="300"/>
          <w:tblHeader/>
        </w:trPr>
        <w:tc>
          <w:tcPr>
            <w:tcW w:w="166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0000AB7" w14:textId="77777777" w:rsidR="00A62429" w:rsidRDefault="00A62429">
            <w:pPr>
              <w:jc w:val="center"/>
              <w:rPr>
                <w:rFonts w:cs="Arial"/>
                <w:b/>
                <w:color w:val="000000"/>
              </w:rPr>
            </w:pPr>
            <w:r>
              <w:rPr>
                <w:rFonts w:cs="Arial"/>
                <w:b/>
                <w:color w:val="000000"/>
              </w:rPr>
              <w:t>Neve</w:t>
            </w:r>
          </w:p>
        </w:tc>
        <w:tc>
          <w:tcPr>
            <w:tcW w:w="895" w:type="dxa"/>
            <w:tcBorders>
              <w:top w:val="nil"/>
              <w:left w:val="nil"/>
              <w:bottom w:val="single" w:sz="4" w:space="0" w:color="auto"/>
              <w:right w:val="single" w:sz="4" w:space="0" w:color="auto"/>
            </w:tcBorders>
            <w:shd w:val="clear" w:color="auto" w:fill="D9D9D9" w:themeFill="background1" w:themeFillShade="D9"/>
            <w:vAlign w:val="bottom"/>
            <w:hideMark/>
          </w:tcPr>
          <w:p w14:paraId="1CA7C495" w14:textId="77777777" w:rsidR="00A62429" w:rsidRDefault="00A62429">
            <w:pPr>
              <w:jc w:val="center"/>
              <w:rPr>
                <w:rFonts w:cs="Arial"/>
                <w:b/>
                <w:color w:val="000000"/>
              </w:rPr>
            </w:pPr>
            <w:r>
              <w:rPr>
                <w:rFonts w:cs="Arial"/>
                <w:b/>
                <w:color w:val="000000"/>
              </w:rPr>
              <w:t>Típusa</w:t>
            </w:r>
          </w:p>
        </w:tc>
        <w:tc>
          <w:tcPr>
            <w:tcW w:w="776" w:type="dxa"/>
            <w:tcBorders>
              <w:top w:val="nil"/>
              <w:left w:val="nil"/>
              <w:bottom w:val="single" w:sz="4" w:space="0" w:color="auto"/>
              <w:right w:val="single" w:sz="4" w:space="0" w:color="auto"/>
            </w:tcBorders>
            <w:shd w:val="clear" w:color="auto" w:fill="D9D9D9" w:themeFill="background1" w:themeFillShade="D9"/>
            <w:vAlign w:val="bottom"/>
            <w:hideMark/>
          </w:tcPr>
          <w:p w14:paraId="6B2D4126" w14:textId="77777777" w:rsidR="00A62429" w:rsidRDefault="00A62429">
            <w:pPr>
              <w:jc w:val="center"/>
              <w:rPr>
                <w:rFonts w:cs="Arial"/>
                <w:b/>
                <w:color w:val="000000"/>
              </w:rPr>
            </w:pPr>
            <w:r>
              <w:rPr>
                <w:rFonts w:cs="Arial"/>
                <w:b/>
                <w:color w:val="000000"/>
              </w:rPr>
              <w:t>Hossz</w:t>
            </w:r>
          </w:p>
        </w:tc>
        <w:tc>
          <w:tcPr>
            <w:tcW w:w="19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93F33" w14:textId="77777777" w:rsidR="00A62429" w:rsidRDefault="00A62429">
            <w:pPr>
              <w:spacing w:line="276" w:lineRule="auto"/>
              <w:rPr>
                <w:rFonts w:cs="Arial"/>
                <w:b/>
                <w:color w:val="000000"/>
                <w:szCs w:val="24"/>
              </w:rPr>
            </w:pPr>
          </w:p>
        </w:tc>
        <w:tc>
          <w:tcPr>
            <w:tcW w:w="29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A4CB0" w14:textId="77777777" w:rsidR="00A62429" w:rsidRDefault="00A62429">
            <w:pPr>
              <w:spacing w:line="276" w:lineRule="auto"/>
              <w:rPr>
                <w:rFonts w:cs="Arial"/>
                <w:b/>
                <w:color w:val="000000"/>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CC883" w14:textId="77777777" w:rsidR="00A62429" w:rsidRDefault="00A62429">
            <w:pPr>
              <w:spacing w:line="276" w:lineRule="auto"/>
              <w:rPr>
                <w:rFonts w:cs="Arial"/>
                <w:b/>
                <w:color w:val="000000"/>
                <w:szCs w:val="24"/>
              </w:rPr>
            </w:pPr>
          </w:p>
        </w:tc>
      </w:tr>
      <w:tr w:rsidR="00A62429" w14:paraId="440F9C82"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5D861A79" w14:textId="77777777" w:rsidR="00A62429" w:rsidRDefault="00A62429">
            <w:pPr>
              <w:rPr>
                <w:rFonts w:cs="Arial"/>
                <w:color w:val="000000"/>
                <w:sz w:val="18"/>
                <w:szCs w:val="18"/>
              </w:rPr>
            </w:pPr>
            <w:r>
              <w:rPr>
                <w:rFonts w:cs="Arial"/>
                <w:color w:val="000000"/>
                <w:sz w:val="18"/>
                <w:szCs w:val="18"/>
              </w:rPr>
              <w:t>kif_tip</w:t>
            </w:r>
          </w:p>
        </w:tc>
        <w:tc>
          <w:tcPr>
            <w:tcW w:w="895" w:type="dxa"/>
            <w:tcBorders>
              <w:top w:val="nil"/>
              <w:left w:val="nil"/>
              <w:bottom w:val="single" w:sz="4" w:space="0" w:color="auto"/>
              <w:right w:val="single" w:sz="4" w:space="0" w:color="auto"/>
            </w:tcBorders>
            <w:vAlign w:val="center"/>
            <w:hideMark/>
          </w:tcPr>
          <w:p w14:paraId="7CB26C98"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63FCFED9" w14:textId="77777777" w:rsidR="00A62429" w:rsidRDefault="00A62429">
            <w:pPr>
              <w:jc w:val="center"/>
              <w:rPr>
                <w:rFonts w:cs="Arial"/>
                <w:color w:val="000000"/>
                <w:sz w:val="18"/>
                <w:szCs w:val="18"/>
              </w:rPr>
            </w:pPr>
            <w:r>
              <w:rPr>
                <w:rFonts w:cs="Arial"/>
                <w:color w:val="000000"/>
                <w:sz w:val="18"/>
                <w:szCs w:val="18"/>
              </w:rPr>
              <w:t>2</w:t>
            </w:r>
          </w:p>
        </w:tc>
        <w:tc>
          <w:tcPr>
            <w:tcW w:w="1984" w:type="dxa"/>
            <w:tcBorders>
              <w:top w:val="nil"/>
              <w:left w:val="nil"/>
              <w:bottom w:val="single" w:sz="4" w:space="0" w:color="auto"/>
              <w:right w:val="single" w:sz="4" w:space="0" w:color="auto"/>
            </w:tcBorders>
            <w:vAlign w:val="bottom"/>
            <w:hideMark/>
          </w:tcPr>
          <w:p w14:paraId="7BC9BFF1" w14:textId="77777777" w:rsidR="00A62429" w:rsidRDefault="00A62429">
            <w:pPr>
              <w:rPr>
                <w:rFonts w:cs="Arial"/>
                <w:color w:val="000000"/>
                <w:sz w:val="18"/>
                <w:szCs w:val="18"/>
              </w:rPr>
            </w:pPr>
            <w:r>
              <w:rPr>
                <w:rFonts w:cs="Arial"/>
                <w:color w:val="000000"/>
                <w:sz w:val="18"/>
                <w:szCs w:val="18"/>
              </w:rPr>
              <w:t xml:space="preserve">Kifejtési pont típus </w:t>
            </w:r>
          </w:p>
        </w:tc>
        <w:tc>
          <w:tcPr>
            <w:tcW w:w="2976" w:type="dxa"/>
            <w:tcBorders>
              <w:top w:val="nil"/>
              <w:left w:val="nil"/>
              <w:bottom w:val="single" w:sz="4" w:space="0" w:color="auto"/>
              <w:right w:val="single" w:sz="4" w:space="0" w:color="auto"/>
            </w:tcBorders>
            <w:vAlign w:val="bottom"/>
            <w:hideMark/>
          </w:tcPr>
          <w:p w14:paraId="05D57D16" w14:textId="77777777" w:rsidR="00A62429" w:rsidRDefault="00A62429">
            <w:pPr>
              <w:rPr>
                <w:rFonts w:cs="Arial"/>
                <w:color w:val="000000"/>
                <w:sz w:val="18"/>
                <w:szCs w:val="18"/>
              </w:rPr>
            </w:pPr>
            <w:r>
              <w:rPr>
                <w:rFonts w:cs="Arial"/>
                <w:color w:val="000000"/>
                <w:sz w:val="18"/>
                <w:szCs w:val="18"/>
              </w:rPr>
              <w:t>kif_tip értéktábla</w:t>
            </w:r>
          </w:p>
        </w:tc>
        <w:tc>
          <w:tcPr>
            <w:tcW w:w="992" w:type="dxa"/>
            <w:tcBorders>
              <w:top w:val="nil"/>
              <w:left w:val="nil"/>
              <w:bottom w:val="single" w:sz="4" w:space="0" w:color="auto"/>
              <w:right w:val="single" w:sz="4" w:space="0" w:color="auto"/>
            </w:tcBorders>
            <w:vAlign w:val="center"/>
            <w:hideMark/>
          </w:tcPr>
          <w:p w14:paraId="6A2C6445" w14:textId="77777777" w:rsidR="00A62429" w:rsidRDefault="00A62429">
            <w:pPr>
              <w:rPr>
                <w:rFonts w:cs="Arial"/>
                <w:color w:val="000000"/>
                <w:sz w:val="18"/>
                <w:szCs w:val="18"/>
              </w:rPr>
            </w:pPr>
            <w:r>
              <w:rPr>
                <w:rFonts w:cs="Arial"/>
                <w:color w:val="000000"/>
                <w:sz w:val="18"/>
                <w:szCs w:val="18"/>
              </w:rPr>
              <w:t>36/MTSZ3</w:t>
            </w:r>
          </w:p>
        </w:tc>
      </w:tr>
      <w:tr w:rsidR="00A62429" w14:paraId="31837337" w14:textId="77777777" w:rsidTr="0054095A">
        <w:trPr>
          <w:trHeight w:val="907"/>
        </w:trPr>
        <w:tc>
          <w:tcPr>
            <w:tcW w:w="1669" w:type="dxa"/>
            <w:tcBorders>
              <w:top w:val="nil"/>
              <w:left w:val="single" w:sz="4" w:space="0" w:color="auto"/>
              <w:bottom w:val="single" w:sz="4" w:space="0" w:color="auto"/>
              <w:right w:val="single" w:sz="4" w:space="0" w:color="auto"/>
            </w:tcBorders>
            <w:vAlign w:val="center"/>
            <w:hideMark/>
          </w:tcPr>
          <w:p w14:paraId="25F40138" w14:textId="77777777" w:rsidR="00A62429" w:rsidRDefault="00A62429">
            <w:pPr>
              <w:rPr>
                <w:rFonts w:cs="Arial"/>
                <w:color w:val="000000"/>
                <w:sz w:val="18"/>
                <w:szCs w:val="18"/>
              </w:rPr>
            </w:pPr>
            <w:r>
              <w:rPr>
                <w:rFonts w:cs="Arial"/>
                <w:color w:val="000000"/>
                <w:sz w:val="18"/>
                <w:szCs w:val="18"/>
              </w:rPr>
              <w:t>kif_cim</w:t>
            </w:r>
          </w:p>
        </w:tc>
        <w:tc>
          <w:tcPr>
            <w:tcW w:w="895" w:type="dxa"/>
            <w:tcBorders>
              <w:top w:val="nil"/>
              <w:left w:val="nil"/>
              <w:bottom w:val="single" w:sz="4" w:space="0" w:color="auto"/>
              <w:right w:val="single" w:sz="4" w:space="0" w:color="auto"/>
            </w:tcBorders>
            <w:vAlign w:val="center"/>
            <w:hideMark/>
          </w:tcPr>
          <w:p w14:paraId="1CDF7A97" w14:textId="77777777" w:rsidR="00A62429" w:rsidRDefault="00A62429">
            <w:pPr>
              <w:jc w:val="center"/>
              <w:rPr>
                <w:rFonts w:cs="Arial"/>
                <w:color w:val="000000"/>
                <w:sz w:val="18"/>
                <w:szCs w:val="18"/>
              </w:rPr>
            </w:pPr>
            <w:r>
              <w:rPr>
                <w:rFonts w:cs="Arial"/>
                <w:color w:val="000000"/>
                <w:sz w:val="18"/>
                <w:szCs w:val="18"/>
              </w:rPr>
              <w:t>Érték Törzs-adat</w:t>
            </w:r>
          </w:p>
        </w:tc>
        <w:tc>
          <w:tcPr>
            <w:tcW w:w="776" w:type="dxa"/>
            <w:tcBorders>
              <w:top w:val="nil"/>
              <w:left w:val="nil"/>
              <w:bottom w:val="single" w:sz="4" w:space="0" w:color="auto"/>
              <w:right w:val="single" w:sz="4" w:space="0" w:color="auto"/>
            </w:tcBorders>
            <w:vAlign w:val="center"/>
            <w:hideMark/>
          </w:tcPr>
          <w:p w14:paraId="446EC401" w14:textId="77777777" w:rsidR="00A62429" w:rsidRDefault="00A62429">
            <w:pPr>
              <w:jc w:val="center"/>
              <w:rPr>
                <w:rFonts w:cs="Arial"/>
                <w:color w:val="000000"/>
                <w:sz w:val="18"/>
                <w:szCs w:val="18"/>
              </w:rPr>
            </w:pPr>
            <w:r>
              <w:rPr>
                <w:rFonts w:cs="Arial"/>
                <w:color w:val="000000"/>
                <w:sz w:val="18"/>
                <w:szCs w:val="18"/>
              </w:rPr>
              <w:t>50</w:t>
            </w:r>
          </w:p>
        </w:tc>
        <w:tc>
          <w:tcPr>
            <w:tcW w:w="1984" w:type="dxa"/>
            <w:tcBorders>
              <w:top w:val="nil"/>
              <w:left w:val="nil"/>
              <w:bottom w:val="single" w:sz="4" w:space="0" w:color="auto"/>
              <w:right w:val="single" w:sz="4" w:space="0" w:color="auto"/>
            </w:tcBorders>
            <w:vAlign w:val="center"/>
            <w:hideMark/>
          </w:tcPr>
          <w:p w14:paraId="68622956" w14:textId="77777777" w:rsidR="00A62429" w:rsidRDefault="00A62429">
            <w:pPr>
              <w:rPr>
                <w:rFonts w:cs="Arial"/>
                <w:color w:val="000000"/>
                <w:sz w:val="18"/>
                <w:szCs w:val="18"/>
              </w:rPr>
            </w:pPr>
            <w:r>
              <w:rPr>
                <w:rFonts w:cs="Arial"/>
                <w:color w:val="000000"/>
                <w:sz w:val="18"/>
                <w:szCs w:val="18"/>
              </w:rPr>
              <w:t>Kifejtési pont címe</w:t>
            </w:r>
          </w:p>
        </w:tc>
        <w:tc>
          <w:tcPr>
            <w:tcW w:w="2976" w:type="dxa"/>
            <w:tcBorders>
              <w:top w:val="nil"/>
              <w:left w:val="nil"/>
              <w:bottom w:val="single" w:sz="4" w:space="0" w:color="auto"/>
              <w:right w:val="single" w:sz="4" w:space="0" w:color="auto"/>
            </w:tcBorders>
            <w:vAlign w:val="center"/>
            <w:hideMark/>
          </w:tcPr>
          <w:p w14:paraId="18D8B351" w14:textId="77777777" w:rsidR="00A62429" w:rsidRDefault="00A62429">
            <w:pPr>
              <w:rPr>
                <w:rFonts w:cs="Arial"/>
                <w:color w:val="000000"/>
                <w:sz w:val="18"/>
                <w:szCs w:val="18"/>
              </w:rPr>
            </w:pPr>
            <w:r>
              <w:rPr>
                <w:rFonts w:cs="Arial"/>
                <w:color w:val="000000"/>
                <w:sz w:val="18"/>
                <w:szCs w:val="18"/>
              </w:rPr>
              <w:t xml:space="preserve">Strukturált címadat </w:t>
            </w:r>
          </w:p>
        </w:tc>
        <w:tc>
          <w:tcPr>
            <w:tcW w:w="992" w:type="dxa"/>
            <w:tcBorders>
              <w:top w:val="nil"/>
              <w:left w:val="nil"/>
              <w:bottom w:val="single" w:sz="4" w:space="0" w:color="auto"/>
              <w:right w:val="single" w:sz="4" w:space="0" w:color="auto"/>
            </w:tcBorders>
            <w:vAlign w:val="center"/>
            <w:hideMark/>
          </w:tcPr>
          <w:p w14:paraId="4C63F38E" w14:textId="77777777" w:rsidR="00A62429" w:rsidRDefault="00A62429">
            <w:pPr>
              <w:rPr>
                <w:rFonts w:cs="Arial"/>
                <w:color w:val="000000"/>
                <w:sz w:val="18"/>
                <w:szCs w:val="18"/>
              </w:rPr>
            </w:pPr>
            <w:r>
              <w:rPr>
                <w:rFonts w:cs="Arial"/>
                <w:color w:val="000000"/>
                <w:sz w:val="18"/>
                <w:szCs w:val="18"/>
              </w:rPr>
              <w:t>1015 Budapest Minta utca 5.</w:t>
            </w:r>
          </w:p>
        </w:tc>
      </w:tr>
      <w:tr w:rsidR="00A62429" w14:paraId="5D4DCEBC"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1AE7DCA6" w14:textId="77777777" w:rsidR="00A62429" w:rsidRDefault="00A62429">
            <w:pPr>
              <w:rPr>
                <w:rFonts w:cs="Arial"/>
                <w:color w:val="000000"/>
                <w:sz w:val="18"/>
                <w:szCs w:val="18"/>
              </w:rPr>
            </w:pPr>
            <w:r>
              <w:rPr>
                <w:rFonts w:cs="Arial"/>
                <w:color w:val="000000"/>
                <w:sz w:val="18"/>
                <w:szCs w:val="18"/>
              </w:rPr>
              <w:t>kif_kap</w:t>
            </w:r>
          </w:p>
        </w:tc>
        <w:tc>
          <w:tcPr>
            <w:tcW w:w="895" w:type="dxa"/>
            <w:tcBorders>
              <w:top w:val="nil"/>
              <w:left w:val="nil"/>
              <w:bottom w:val="single" w:sz="4" w:space="0" w:color="auto"/>
              <w:right w:val="single" w:sz="4" w:space="0" w:color="auto"/>
            </w:tcBorders>
            <w:noWrap/>
            <w:vAlign w:val="center"/>
            <w:hideMark/>
          </w:tcPr>
          <w:p w14:paraId="4C0893B6"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noWrap/>
            <w:vAlign w:val="center"/>
            <w:hideMark/>
          </w:tcPr>
          <w:p w14:paraId="00178AEE" w14:textId="77777777" w:rsidR="00A62429" w:rsidRDefault="00A62429">
            <w:pPr>
              <w:jc w:val="center"/>
              <w:rPr>
                <w:rFonts w:cs="Arial"/>
                <w:color w:val="000000"/>
                <w:sz w:val="18"/>
                <w:szCs w:val="18"/>
              </w:rPr>
            </w:pPr>
            <w:r>
              <w:rPr>
                <w:rFonts w:cs="Arial"/>
                <w:color w:val="000000"/>
                <w:sz w:val="18"/>
                <w:szCs w:val="18"/>
              </w:rPr>
              <w:t>6/0</w:t>
            </w:r>
          </w:p>
        </w:tc>
        <w:tc>
          <w:tcPr>
            <w:tcW w:w="1984" w:type="dxa"/>
            <w:tcBorders>
              <w:top w:val="nil"/>
              <w:left w:val="nil"/>
              <w:bottom w:val="single" w:sz="4" w:space="0" w:color="auto"/>
              <w:right w:val="single" w:sz="4" w:space="0" w:color="auto"/>
            </w:tcBorders>
            <w:vAlign w:val="bottom"/>
            <w:hideMark/>
          </w:tcPr>
          <w:p w14:paraId="22398FD3" w14:textId="77777777" w:rsidR="00A62429" w:rsidRDefault="00A62429">
            <w:pPr>
              <w:rPr>
                <w:rFonts w:cs="Arial"/>
                <w:color w:val="000000"/>
                <w:sz w:val="18"/>
                <w:szCs w:val="18"/>
              </w:rPr>
            </w:pPr>
            <w:r>
              <w:rPr>
                <w:rFonts w:cs="Arial"/>
                <w:color w:val="000000"/>
                <w:sz w:val="18"/>
                <w:szCs w:val="18"/>
              </w:rPr>
              <w:t>Kifejtési pont kapacitása</w:t>
            </w:r>
          </w:p>
        </w:tc>
        <w:tc>
          <w:tcPr>
            <w:tcW w:w="2976" w:type="dxa"/>
            <w:tcBorders>
              <w:top w:val="nil"/>
              <w:left w:val="nil"/>
              <w:bottom w:val="single" w:sz="4" w:space="0" w:color="auto"/>
              <w:right w:val="single" w:sz="4" w:space="0" w:color="auto"/>
            </w:tcBorders>
            <w:noWrap/>
            <w:vAlign w:val="bottom"/>
            <w:hideMark/>
          </w:tcPr>
          <w:p w14:paraId="154F5072" w14:textId="5642101B" w:rsidR="00A62429" w:rsidRDefault="00A62429" w:rsidP="00761F29">
            <w:pPr>
              <w:rPr>
                <w:rFonts w:cs="Arial"/>
                <w:color w:val="000000"/>
                <w:sz w:val="18"/>
                <w:szCs w:val="18"/>
              </w:rPr>
            </w:pPr>
            <w:r>
              <w:rPr>
                <w:rFonts w:cs="Arial"/>
                <w:color w:val="000000"/>
                <w:sz w:val="18"/>
                <w:szCs w:val="18"/>
              </w:rPr>
              <w:t>A nagyelosztó össz e</w:t>
            </w:r>
            <w:r w:rsidR="00761F29">
              <w:rPr>
                <w:rFonts w:cs="Arial"/>
                <w:color w:val="000000"/>
                <w:sz w:val="18"/>
                <w:szCs w:val="18"/>
              </w:rPr>
              <w:t>lőfizetői</w:t>
            </w:r>
            <w:r>
              <w:rPr>
                <w:rFonts w:cs="Arial"/>
                <w:color w:val="000000"/>
                <w:sz w:val="18"/>
                <w:szCs w:val="18"/>
              </w:rPr>
              <w:t xml:space="preserve"> kapacitás</w:t>
            </w:r>
            <w:r w:rsidR="00761F29">
              <w:rPr>
                <w:rFonts w:cs="Arial"/>
                <w:color w:val="000000"/>
                <w:sz w:val="18"/>
                <w:szCs w:val="18"/>
              </w:rPr>
              <w:t>a</w:t>
            </w:r>
          </w:p>
        </w:tc>
        <w:tc>
          <w:tcPr>
            <w:tcW w:w="992" w:type="dxa"/>
            <w:tcBorders>
              <w:top w:val="nil"/>
              <w:left w:val="nil"/>
              <w:bottom w:val="single" w:sz="4" w:space="0" w:color="auto"/>
              <w:right w:val="single" w:sz="4" w:space="0" w:color="auto"/>
            </w:tcBorders>
            <w:noWrap/>
            <w:vAlign w:val="center"/>
            <w:hideMark/>
          </w:tcPr>
          <w:p w14:paraId="1ECDEEC5" w14:textId="77777777" w:rsidR="00A62429" w:rsidRDefault="00A62429">
            <w:pPr>
              <w:rPr>
                <w:rFonts w:cs="Arial"/>
                <w:color w:val="000000"/>
                <w:sz w:val="18"/>
                <w:szCs w:val="18"/>
              </w:rPr>
            </w:pPr>
            <w:r>
              <w:rPr>
                <w:rFonts w:cs="Arial"/>
                <w:color w:val="000000"/>
                <w:sz w:val="18"/>
                <w:szCs w:val="18"/>
              </w:rPr>
              <w:t>10</w:t>
            </w:r>
          </w:p>
        </w:tc>
      </w:tr>
      <w:tr w:rsidR="00A62429" w14:paraId="4D0CB8B9"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0D00F3F7" w14:textId="77777777" w:rsidR="00A62429" w:rsidRDefault="00A62429">
            <w:pPr>
              <w:rPr>
                <w:rFonts w:cs="Arial"/>
                <w:color w:val="000000"/>
                <w:sz w:val="18"/>
                <w:szCs w:val="18"/>
              </w:rPr>
            </w:pPr>
            <w:r>
              <w:rPr>
                <w:rFonts w:cs="Arial"/>
                <w:color w:val="000000"/>
                <w:sz w:val="18"/>
                <w:szCs w:val="18"/>
              </w:rPr>
              <w:t>kif_szab_kap</w:t>
            </w:r>
          </w:p>
        </w:tc>
        <w:tc>
          <w:tcPr>
            <w:tcW w:w="895" w:type="dxa"/>
            <w:tcBorders>
              <w:top w:val="nil"/>
              <w:left w:val="nil"/>
              <w:bottom w:val="single" w:sz="4" w:space="0" w:color="auto"/>
              <w:right w:val="single" w:sz="4" w:space="0" w:color="auto"/>
            </w:tcBorders>
            <w:vAlign w:val="center"/>
            <w:hideMark/>
          </w:tcPr>
          <w:p w14:paraId="789C1342"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169BC497" w14:textId="77777777" w:rsidR="00A62429" w:rsidRDefault="00A62429">
            <w:pPr>
              <w:jc w:val="center"/>
              <w:rPr>
                <w:rFonts w:cs="Arial"/>
                <w:color w:val="000000"/>
                <w:sz w:val="18"/>
                <w:szCs w:val="18"/>
              </w:rPr>
            </w:pPr>
            <w:r>
              <w:rPr>
                <w:rFonts w:cs="Arial"/>
                <w:color w:val="000000"/>
                <w:sz w:val="18"/>
                <w:szCs w:val="18"/>
              </w:rPr>
              <w:t>6/0</w:t>
            </w:r>
          </w:p>
        </w:tc>
        <w:tc>
          <w:tcPr>
            <w:tcW w:w="1984" w:type="dxa"/>
            <w:tcBorders>
              <w:top w:val="nil"/>
              <w:left w:val="nil"/>
              <w:bottom w:val="single" w:sz="4" w:space="0" w:color="auto"/>
              <w:right w:val="single" w:sz="4" w:space="0" w:color="auto"/>
            </w:tcBorders>
            <w:vAlign w:val="bottom"/>
            <w:hideMark/>
          </w:tcPr>
          <w:p w14:paraId="70D180D6" w14:textId="751C201A" w:rsidR="00A62429" w:rsidRDefault="00A62429">
            <w:pPr>
              <w:rPr>
                <w:rFonts w:cs="Arial"/>
                <w:color w:val="000000"/>
                <w:sz w:val="18"/>
                <w:szCs w:val="18"/>
              </w:rPr>
            </w:pPr>
            <w:r>
              <w:rPr>
                <w:rFonts w:cs="Arial"/>
                <w:color w:val="000000"/>
                <w:sz w:val="18"/>
                <w:szCs w:val="18"/>
              </w:rPr>
              <w:t xml:space="preserve">Kifejtési pont </w:t>
            </w:r>
            <w:r w:rsidR="00CB5A29">
              <w:rPr>
                <w:rFonts w:cs="Arial"/>
                <w:color w:val="000000"/>
                <w:sz w:val="18"/>
                <w:szCs w:val="18"/>
              </w:rPr>
              <w:t xml:space="preserve">szabad </w:t>
            </w:r>
            <w:r>
              <w:rPr>
                <w:rFonts w:cs="Arial"/>
                <w:color w:val="000000"/>
                <w:sz w:val="18"/>
                <w:szCs w:val="18"/>
              </w:rPr>
              <w:t>kapacitása</w:t>
            </w:r>
          </w:p>
        </w:tc>
        <w:tc>
          <w:tcPr>
            <w:tcW w:w="2976" w:type="dxa"/>
            <w:tcBorders>
              <w:top w:val="nil"/>
              <w:left w:val="nil"/>
              <w:bottom w:val="single" w:sz="4" w:space="0" w:color="auto"/>
              <w:right w:val="single" w:sz="4" w:space="0" w:color="auto"/>
            </w:tcBorders>
            <w:noWrap/>
            <w:vAlign w:val="bottom"/>
            <w:hideMark/>
          </w:tcPr>
          <w:p w14:paraId="3048837C" w14:textId="77777777" w:rsidR="00A62429" w:rsidRDefault="00A62429">
            <w:pPr>
              <w:rPr>
                <w:rFonts w:cs="Arial"/>
                <w:color w:val="000000"/>
                <w:sz w:val="18"/>
                <w:szCs w:val="18"/>
              </w:rPr>
            </w:pPr>
            <w:r>
              <w:rPr>
                <w:rFonts w:cs="Arial"/>
                <w:color w:val="000000"/>
                <w:sz w:val="18"/>
                <w:szCs w:val="18"/>
              </w:rPr>
              <w:t>Szabad kapacitás</w:t>
            </w:r>
          </w:p>
        </w:tc>
        <w:tc>
          <w:tcPr>
            <w:tcW w:w="992" w:type="dxa"/>
            <w:tcBorders>
              <w:top w:val="nil"/>
              <w:left w:val="nil"/>
              <w:bottom w:val="single" w:sz="4" w:space="0" w:color="auto"/>
              <w:right w:val="single" w:sz="4" w:space="0" w:color="auto"/>
            </w:tcBorders>
            <w:noWrap/>
            <w:vAlign w:val="center"/>
            <w:hideMark/>
          </w:tcPr>
          <w:p w14:paraId="68E8FBB2" w14:textId="77777777" w:rsidR="00A62429" w:rsidRDefault="00A62429">
            <w:pPr>
              <w:rPr>
                <w:rFonts w:cs="Arial"/>
                <w:color w:val="000000"/>
                <w:sz w:val="18"/>
                <w:szCs w:val="18"/>
              </w:rPr>
            </w:pPr>
            <w:r>
              <w:rPr>
                <w:rFonts w:cs="Arial"/>
                <w:color w:val="000000"/>
                <w:sz w:val="18"/>
                <w:szCs w:val="18"/>
              </w:rPr>
              <w:t>0</w:t>
            </w:r>
          </w:p>
        </w:tc>
      </w:tr>
      <w:tr w:rsidR="00A62429" w14:paraId="79ACBF76"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7C1781F9" w14:textId="77777777" w:rsidR="00A62429" w:rsidRDefault="00A62429">
            <w:pPr>
              <w:rPr>
                <w:rFonts w:cs="Arial"/>
                <w:color w:val="000000"/>
                <w:sz w:val="18"/>
                <w:szCs w:val="18"/>
              </w:rPr>
            </w:pPr>
            <w:r>
              <w:rPr>
                <w:rFonts w:cs="Arial"/>
                <w:color w:val="000000"/>
                <w:sz w:val="18"/>
                <w:szCs w:val="18"/>
              </w:rPr>
              <w:t>modul_tip1</w:t>
            </w:r>
          </w:p>
        </w:tc>
        <w:tc>
          <w:tcPr>
            <w:tcW w:w="895" w:type="dxa"/>
            <w:tcBorders>
              <w:top w:val="nil"/>
              <w:left w:val="nil"/>
              <w:bottom w:val="single" w:sz="4" w:space="0" w:color="auto"/>
              <w:right w:val="single" w:sz="4" w:space="0" w:color="auto"/>
            </w:tcBorders>
            <w:vAlign w:val="center"/>
            <w:hideMark/>
          </w:tcPr>
          <w:p w14:paraId="2CE21576"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785E07D6" w14:textId="77777777" w:rsidR="00A62429" w:rsidRDefault="00A62429">
            <w:pPr>
              <w:jc w:val="center"/>
              <w:rPr>
                <w:rFonts w:cs="Arial"/>
                <w:color w:val="000000"/>
                <w:sz w:val="18"/>
                <w:szCs w:val="18"/>
              </w:rPr>
            </w:pPr>
            <w:r>
              <w:rPr>
                <w:rFonts w:cs="Arial"/>
                <w:color w:val="000000"/>
                <w:sz w:val="18"/>
                <w:szCs w:val="18"/>
              </w:rPr>
              <w:t>2</w:t>
            </w:r>
          </w:p>
        </w:tc>
        <w:tc>
          <w:tcPr>
            <w:tcW w:w="1984" w:type="dxa"/>
            <w:tcBorders>
              <w:top w:val="nil"/>
              <w:left w:val="nil"/>
              <w:bottom w:val="single" w:sz="4" w:space="0" w:color="auto"/>
              <w:right w:val="single" w:sz="4" w:space="0" w:color="auto"/>
            </w:tcBorders>
            <w:vAlign w:val="bottom"/>
            <w:hideMark/>
          </w:tcPr>
          <w:p w14:paraId="4A5F90E1" w14:textId="77777777" w:rsidR="00A62429" w:rsidRDefault="00A62429">
            <w:pPr>
              <w:rPr>
                <w:rFonts w:cs="Arial"/>
                <w:color w:val="000000"/>
                <w:sz w:val="18"/>
                <w:szCs w:val="18"/>
              </w:rPr>
            </w:pPr>
            <w:r>
              <w:rPr>
                <w:rFonts w:cs="Arial"/>
                <w:color w:val="000000"/>
                <w:sz w:val="18"/>
                <w:szCs w:val="18"/>
              </w:rPr>
              <w:t>Modul típus 1</w:t>
            </w:r>
          </w:p>
        </w:tc>
        <w:tc>
          <w:tcPr>
            <w:tcW w:w="2976" w:type="dxa"/>
            <w:tcBorders>
              <w:top w:val="nil"/>
              <w:left w:val="nil"/>
              <w:bottom w:val="single" w:sz="4" w:space="0" w:color="auto"/>
              <w:right w:val="single" w:sz="4" w:space="0" w:color="auto"/>
            </w:tcBorders>
            <w:noWrap/>
            <w:vAlign w:val="bottom"/>
            <w:hideMark/>
          </w:tcPr>
          <w:p w14:paraId="4F45F68E" w14:textId="77777777" w:rsidR="00A62429" w:rsidRDefault="00A62429">
            <w:pPr>
              <w:rPr>
                <w:rFonts w:cs="Arial"/>
                <w:color w:val="000000"/>
                <w:sz w:val="18"/>
                <w:szCs w:val="18"/>
              </w:rPr>
            </w:pPr>
            <w:r>
              <w:rPr>
                <w:rFonts w:cs="Arial"/>
                <w:color w:val="000000"/>
                <w:sz w:val="18"/>
                <w:szCs w:val="18"/>
              </w:rPr>
              <w:t>Értéktábla létrehozása szükséges</w:t>
            </w:r>
          </w:p>
        </w:tc>
        <w:tc>
          <w:tcPr>
            <w:tcW w:w="992" w:type="dxa"/>
            <w:tcBorders>
              <w:top w:val="nil"/>
              <w:left w:val="nil"/>
              <w:bottom w:val="single" w:sz="4" w:space="0" w:color="auto"/>
              <w:right w:val="single" w:sz="4" w:space="0" w:color="auto"/>
            </w:tcBorders>
            <w:noWrap/>
            <w:vAlign w:val="center"/>
            <w:hideMark/>
          </w:tcPr>
          <w:p w14:paraId="4A10983A" w14:textId="77777777" w:rsidR="00A62429" w:rsidRDefault="00A62429">
            <w:pPr>
              <w:rPr>
                <w:rFonts w:cs="Arial"/>
                <w:color w:val="000000"/>
                <w:sz w:val="18"/>
                <w:szCs w:val="18"/>
              </w:rPr>
            </w:pPr>
            <w:r>
              <w:rPr>
                <w:rFonts w:cs="Arial"/>
                <w:color w:val="000000"/>
                <w:sz w:val="18"/>
                <w:szCs w:val="18"/>
              </w:rPr>
              <w:t>10x2 NLV</w:t>
            </w:r>
          </w:p>
        </w:tc>
      </w:tr>
      <w:tr w:rsidR="00A62429" w14:paraId="7494B65E"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7339FC43" w14:textId="77777777" w:rsidR="00A62429" w:rsidRDefault="00A62429">
            <w:pPr>
              <w:rPr>
                <w:rFonts w:cs="Arial"/>
                <w:color w:val="000000"/>
                <w:sz w:val="18"/>
                <w:szCs w:val="18"/>
              </w:rPr>
            </w:pPr>
            <w:r>
              <w:rPr>
                <w:rFonts w:cs="Arial"/>
                <w:color w:val="000000"/>
                <w:sz w:val="18"/>
                <w:szCs w:val="18"/>
              </w:rPr>
              <w:t>modul_db1</w:t>
            </w:r>
          </w:p>
        </w:tc>
        <w:tc>
          <w:tcPr>
            <w:tcW w:w="895" w:type="dxa"/>
            <w:tcBorders>
              <w:top w:val="nil"/>
              <w:left w:val="nil"/>
              <w:bottom w:val="single" w:sz="4" w:space="0" w:color="auto"/>
              <w:right w:val="single" w:sz="4" w:space="0" w:color="auto"/>
            </w:tcBorders>
            <w:vAlign w:val="center"/>
            <w:hideMark/>
          </w:tcPr>
          <w:p w14:paraId="128F93D9"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2927A8E6" w14:textId="77777777" w:rsidR="00A62429" w:rsidRDefault="00A62429">
            <w:pPr>
              <w:jc w:val="center"/>
              <w:rPr>
                <w:rFonts w:cs="Arial"/>
                <w:color w:val="000000"/>
                <w:sz w:val="18"/>
                <w:szCs w:val="18"/>
              </w:rPr>
            </w:pPr>
            <w:r>
              <w:rPr>
                <w:rFonts w:cs="Arial"/>
                <w:color w:val="000000"/>
                <w:sz w:val="18"/>
                <w:szCs w:val="18"/>
              </w:rPr>
              <w:t>2/0</w:t>
            </w:r>
          </w:p>
        </w:tc>
        <w:tc>
          <w:tcPr>
            <w:tcW w:w="1984" w:type="dxa"/>
            <w:tcBorders>
              <w:top w:val="nil"/>
              <w:left w:val="nil"/>
              <w:bottom w:val="single" w:sz="4" w:space="0" w:color="auto"/>
              <w:right w:val="single" w:sz="4" w:space="0" w:color="auto"/>
            </w:tcBorders>
            <w:vAlign w:val="bottom"/>
            <w:hideMark/>
          </w:tcPr>
          <w:p w14:paraId="71875AD1" w14:textId="77777777" w:rsidR="00A62429" w:rsidRDefault="00A62429">
            <w:pPr>
              <w:rPr>
                <w:rFonts w:cs="Arial"/>
                <w:color w:val="000000"/>
                <w:sz w:val="18"/>
                <w:szCs w:val="18"/>
              </w:rPr>
            </w:pPr>
            <w:r>
              <w:rPr>
                <w:rFonts w:cs="Arial"/>
                <w:color w:val="000000"/>
                <w:sz w:val="18"/>
                <w:szCs w:val="18"/>
              </w:rPr>
              <w:t>Modul típus 1 darab</w:t>
            </w:r>
          </w:p>
        </w:tc>
        <w:tc>
          <w:tcPr>
            <w:tcW w:w="2976" w:type="dxa"/>
            <w:tcBorders>
              <w:top w:val="nil"/>
              <w:left w:val="nil"/>
              <w:bottom w:val="single" w:sz="4" w:space="0" w:color="auto"/>
              <w:right w:val="single" w:sz="4" w:space="0" w:color="auto"/>
            </w:tcBorders>
            <w:noWrap/>
            <w:vAlign w:val="bottom"/>
            <w:hideMark/>
          </w:tcPr>
          <w:p w14:paraId="70B3E6E7" w14:textId="77777777" w:rsidR="00A62429" w:rsidRDefault="00A62429">
            <w:pPr>
              <w:rPr>
                <w:rFonts w:cs="Arial"/>
                <w:color w:val="000000"/>
                <w:sz w:val="18"/>
                <w:szCs w:val="18"/>
              </w:rPr>
            </w:pPr>
            <w:r>
              <w:rPr>
                <w:rFonts w:cs="Arial"/>
                <w:color w:val="000000"/>
                <w:sz w:val="18"/>
                <w:szCs w:val="18"/>
              </w:rPr>
              <w:t>Modulok darabszáma 1-es típusból</w:t>
            </w:r>
          </w:p>
        </w:tc>
        <w:tc>
          <w:tcPr>
            <w:tcW w:w="992" w:type="dxa"/>
            <w:tcBorders>
              <w:top w:val="nil"/>
              <w:left w:val="nil"/>
              <w:bottom w:val="single" w:sz="4" w:space="0" w:color="auto"/>
              <w:right w:val="single" w:sz="4" w:space="0" w:color="auto"/>
            </w:tcBorders>
            <w:noWrap/>
            <w:vAlign w:val="center"/>
            <w:hideMark/>
          </w:tcPr>
          <w:p w14:paraId="40AE2A2C" w14:textId="77777777" w:rsidR="00A62429" w:rsidRDefault="00A62429">
            <w:pPr>
              <w:rPr>
                <w:rFonts w:cs="Arial"/>
                <w:color w:val="000000"/>
                <w:sz w:val="18"/>
                <w:szCs w:val="18"/>
              </w:rPr>
            </w:pPr>
            <w:r>
              <w:rPr>
                <w:rFonts w:cs="Arial"/>
                <w:color w:val="000000"/>
                <w:sz w:val="18"/>
                <w:szCs w:val="18"/>
              </w:rPr>
              <w:t>2</w:t>
            </w:r>
          </w:p>
        </w:tc>
      </w:tr>
      <w:tr w:rsidR="00A62429" w14:paraId="7A360219"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082532EE" w14:textId="77777777" w:rsidR="00A62429" w:rsidRDefault="00A62429">
            <w:pPr>
              <w:rPr>
                <w:rFonts w:cs="Arial"/>
                <w:color w:val="000000"/>
                <w:sz w:val="18"/>
                <w:szCs w:val="18"/>
              </w:rPr>
            </w:pPr>
            <w:r>
              <w:rPr>
                <w:rFonts w:cs="Arial"/>
                <w:color w:val="000000"/>
                <w:sz w:val="18"/>
                <w:szCs w:val="18"/>
              </w:rPr>
              <w:t>modul_tip2</w:t>
            </w:r>
          </w:p>
        </w:tc>
        <w:tc>
          <w:tcPr>
            <w:tcW w:w="895" w:type="dxa"/>
            <w:tcBorders>
              <w:top w:val="nil"/>
              <w:left w:val="nil"/>
              <w:bottom w:val="single" w:sz="4" w:space="0" w:color="auto"/>
              <w:right w:val="single" w:sz="4" w:space="0" w:color="auto"/>
            </w:tcBorders>
            <w:vAlign w:val="center"/>
            <w:hideMark/>
          </w:tcPr>
          <w:p w14:paraId="161F94D4"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549D3D9D" w14:textId="77777777" w:rsidR="00A62429" w:rsidRDefault="00A62429">
            <w:pPr>
              <w:jc w:val="center"/>
              <w:rPr>
                <w:rFonts w:cs="Arial"/>
                <w:color w:val="000000"/>
                <w:sz w:val="18"/>
                <w:szCs w:val="18"/>
              </w:rPr>
            </w:pPr>
            <w:r>
              <w:rPr>
                <w:rFonts w:cs="Arial"/>
                <w:color w:val="000000"/>
                <w:sz w:val="18"/>
                <w:szCs w:val="18"/>
              </w:rPr>
              <w:t>2</w:t>
            </w:r>
          </w:p>
        </w:tc>
        <w:tc>
          <w:tcPr>
            <w:tcW w:w="1984" w:type="dxa"/>
            <w:tcBorders>
              <w:top w:val="nil"/>
              <w:left w:val="nil"/>
              <w:bottom w:val="single" w:sz="4" w:space="0" w:color="auto"/>
              <w:right w:val="single" w:sz="4" w:space="0" w:color="auto"/>
            </w:tcBorders>
            <w:vAlign w:val="center"/>
            <w:hideMark/>
          </w:tcPr>
          <w:p w14:paraId="2F519D82" w14:textId="77777777" w:rsidR="00A62429" w:rsidRDefault="00A62429">
            <w:pPr>
              <w:rPr>
                <w:rFonts w:cs="Arial"/>
                <w:color w:val="000000"/>
                <w:sz w:val="18"/>
                <w:szCs w:val="18"/>
              </w:rPr>
            </w:pPr>
            <w:r>
              <w:rPr>
                <w:rFonts w:cs="Arial"/>
                <w:color w:val="000000"/>
                <w:sz w:val="18"/>
                <w:szCs w:val="18"/>
              </w:rPr>
              <w:t>Modul típus 2</w:t>
            </w:r>
          </w:p>
        </w:tc>
        <w:tc>
          <w:tcPr>
            <w:tcW w:w="2976" w:type="dxa"/>
            <w:tcBorders>
              <w:top w:val="nil"/>
              <w:left w:val="nil"/>
              <w:bottom w:val="single" w:sz="4" w:space="0" w:color="auto"/>
              <w:right w:val="single" w:sz="4" w:space="0" w:color="auto"/>
            </w:tcBorders>
            <w:noWrap/>
            <w:vAlign w:val="bottom"/>
            <w:hideMark/>
          </w:tcPr>
          <w:p w14:paraId="69144629" w14:textId="77777777" w:rsidR="00A62429" w:rsidRDefault="00A62429">
            <w:pPr>
              <w:rPr>
                <w:rFonts w:cs="Arial"/>
                <w:color w:val="000000"/>
                <w:sz w:val="18"/>
                <w:szCs w:val="18"/>
              </w:rPr>
            </w:pPr>
            <w:r>
              <w:rPr>
                <w:rFonts w:cs="Arial"/>
                <w:color w:val="000000"/>
                <w:sz w:val="18"/>
                <w:szCs w:val="18"/>
              </w:rPr>
              <w:t>Értéktábla létrehozása szükséges</w:t>
            </w:r>
          </w:p>
        </w:tc>
        <w:tc>
          <w:tcPr>
            <w:tcW w:w="992" w:type="dxa"/>
            <w:tcBorders>
              <w:top w:val="nil"/>
              <w:left w:val="nil"/>
              <w:bottom w:val="single" w:sz="4" w:space="0" w:color="auto"/>
              <w:right w:val="single" w:sz="4" w:space="0" w:color="auto"/>
            </w:tcBorders>
            <w:noWrap/>
            <w:vAlign w:val="center"/>
            <w:hideMark/>
          </w:tcPr>
          <w:p w14:paraId="49D48D1A" w14:textId="77777777" w:rsidR="00A62429" w:rsidRDefault="00A62429">
            <w:pPr>
              <w:rPr>
                <w:rFonts w:cs="Arial"/>
                <w:color w:val="000000"/>
                <w:sz w:val="18"/>
                <w:szCs w:val="18"/>
              </w:rPr>
            </w:pPr>
            <w:r>
              <w:rPr>
                <w:rFonts w:cs="Arial"/>
                <w:color w:val="000000"/>
                <w:sz w:val="18"/>
                <w:szCs w:val="18"/>
              </w:rPr>
              <w:t>0</w:t>
            </w:r>
          </w:p>
        </w:tc>
      </w:tr>
      <w:tr w:rsidR="00A62429" w14:paraId="0EED920C"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04FB6941" w14:textId="77777777" w:rsidR="00A62429" w:rsidRDefault="00A62429">
            <w:pPr>
              <w:rPr>
                <w:rFonts w:cs="Arial"/>
                <w:color w:val="000000"/>
                <w:sz w:val="18"/>
                <w:szCs w:val="18"/>
              </w:rPr>
            </w:pPr>
            <w:r>
              <w:rPr>
                <w:rFonts w:cs="Arial"/>
                <w:color w:val="000000"/>
                <w:sz w:val="18"/>
                <w:szCs w:val="18"/>
              </w:rPr>
              <w:t>modul_db2</w:t>
            </w:r>
          </w:p>
        </w:tc>
        <w:tc>
          <w:tcPr>
            <w:tcW w:w="895" w:type="dxa"/>
            <w:tcBorders>
              <w:top w:val="nil"/>
              <w:left w:val="nil"/>
              <w:bottom w:val="single" w:sz="4" w:space="0" w:color="auto"/>
              <w:right w:val="single" w:sz="4" w:space="0" w:color="auto"/>
            </w:tcBorders>
            <w:vAlign w:val="center"/>
            <w:hideMark/>
          </w:tcPr>
          <w:p w14:paraId="3C0192F1"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236F0776" w14:textId="77777777" w:rsidR="00A62429" w:rsidRDefault="00A62429">
            <w:pPr>
              <w:jc w:val="center"/>
              <w:rPr>
                <w:rFonts w:cs="Arial"/>
                <w:color w:val="000000"/>
                <w:sz w:val="18"/>
                <w:szCs w:val="18"/>
              </w:rPr>
            </w:pPr>
            <w:r>
              <w:rPr>
                <w:rFonts w:cs="Arial"/>
                <w:color w:val="000000"/>
                <w:sz w:val="18"/>
                <w:szCs w:val="18"/>
              </w:rPr>
              <w:t>2/0</w:t>
            </w:r>
          </w:p>
        </w:tc>
        <w:tc>
          <w:tcPr>
            <w:tcW w:w="1984" w:type="dxa"/>
            <w:tcBorders>
              <w:top w:val="nil"/>
              <w:left w:val="nil"/>
              <w:bottom w:val="single" w:sz="4" w:space="0" w:color="auto"/>
              <w:right w:val="single" w:sz="4" w:space="0" w:color="auto"/>
            </w:tcBorders>
            <w:vAlign w:val="center"/>
            <w:hideMark/>
          </w:tcPr>
          <w:p w14:paraId="757E0086" w14:textId="77777777" w:rsidR="00A62429" w:rsidRDefault="00A62429">
            <w:pPr>
              <w:rPr>
                <w:rFonts w:cs="Arial"/>
                <w:color w:val="000000"/>
                <w:sz w:val="18"/>
                <w:szCs w:val="18"/>
              </w:rPr>
            </w:pPr>
            <w:r>
              <w:rPr>
                <w:rFonts w:cs="Arial"/>
                <w:color w:val="000000"/>
                <w:sz w:val="18"/>
                <w:szCs w:val="18"/>
              </w:rPr>
              <w:t>Modul típus 2 darab</w:t>
            </w:r>
          </w:p>
        </w:tc>
        <w:tc>
          <w:tcPr>
            <w:tcW w:w="2976" w:type="dxa"/>
            <w:tcBorders>
              <w:top w:val="nil"/>
              <w:left w:val="nil"/>
              <w:bottom w:val="single" w:sz="4" w:space="0" w:color="auto"/>
              <w:right w:val="single" w:sz="4" w:space="0" w:color="auto"/>
            </w:tcBorders>
            <w:noWrap/>
            <w:vAlign w:val="bottom"/>
            <w:hideMark/>
          </w:tcPr>
          <w:p w14:paraId="7DE6F988" w14:textId="77777777" w:rsidR="00A62429" w:rsidRDefault="00A62429">
            <w:pPr>
              <w:rPr>
                <w:rFonts w:cs="Arial"/>
                <w:color w:val="000000"/>
                <w:sz w:val="18"/>
                <w:szCs w:val="18"/>
              </w:rPr>
            </w:pPr>
            <w:r>
              <w:rPr>
                <w:rFonts w:cs="Arial"/>
                <w:color w:val="000000"/>
                <w:sz w:val="18"/>
                <w:szCs w:val="18"/>
              </w:rPr>
              <w:t>Modulok darabszáma 2-es típusból</w:t>
            </w:r>
          </w:p>
        </w:tc>
        <w:tc>
          <w:tcPr>
            <w:tcW w:w="992" w:type="dxa"/>
            <w:tcBorders>
              <w:top w:val="nil"/>
              <w:left w:val="nil"/>
              <w:bottom w:val="single" w:sz="4" w:space="0" w:color="auto"/>
              <w:right w:val="single" w:sz="4" w:space="0" w:color="auto"/>
            </w:tcBorders>
            <w:noWrap/>
            <w:vAlign w:val="center"/>
            <w:hideMark/>
          </w:tcPr>
          <w:p w14:paraId="20FFC321" w14:textId="77777777" w:rsidR="00A62429" w:rsidRDefault="00A62429">
            <w:pPr>
              <w:rPr>
                <w:rFonts w:cs="Arial"/>
                <w:color w:val="000000"/>
                <w:sz w:val="18"/>
                <w:szCs w:val="18"/>
              </w:rPr>
            </w:pPr>
            <w:r>
              <w:rPr>
                <w:rFonts w:cs="Arial"/>
                <w:color w:val="000000"/>
                <w:sz w:val="18"/>
                <w:szCs w:val="18"/>
              </w:rPr>
              <w:t>0</w:t>
            </w:r>
          </w:p>
        </w:tc>
      </w:tr>
      <w:tr w:rsidR="00A62429" w14:paraId="18F6A606"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4B088DA8" w14:textId="77777777" w:rsidR="00A62429" w:rsidRDefault="00A62429">
            <w:pPr>
              <w:rPr>
                <w:rFonts w:cs="Arial"/>
                <w:color w:val="000000"/>
                <w:sz w:val="18"/>
                <w:szCs w:val="18"/>
              </w:rPr>
            </w:pPr>
            <w:r>
              <w:rPr>
                <w:rFonts w:cs="Arial"/>
                <w:color w:val="000000"/>
                <w:sz w:val="18"/>
                <w:szCs w:val="18"/>
              </w:rPr>
              <w:t>modul_tipn</w:t>
            </w:r>
          </w:p>
        </w:tc>
        <w:tc>
          <w:tcPr>
            <w:tcW w:w="895" w:type="dxa"/>
            <w:tcBorders>
              <w:top w:val="nil"/>
              <w:left w:val="nil"/>
              <w:bottom w:val="single" w:sz="4" w:space="0" w:color="auto"/>
              <w:right w:val="single" w:sz="4" w:space="0" w:color="auto"/>
            </w:tcBorders>
            <w:vAlign w:val="center"/>
            <w:hideMark/>
          </w:tcPr>
          <w:p w14:paraId="222F41D2"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09FCDC53" w14:textId="77777777" w:rsidR="00A62429" w:rsidRDefault="00A62429">
            <w:pPr>
              <w:jc w:val="center"/>
              <w:rPr>
                <w:rFonts w:cs="Arial"/>
                <w:color w:val="000000"/>
                <w:sz w:val="18"/>
                <w:szCs w:val="18"/>
              </w:rPr>
            </w:pPr>
            <w:r>
              <w:rPr>
                <w:rFonts w:cs="Arial"/>
                <w:color w:val="000000"/>
                <w:sz w:val="18"/>
                <w:szCs w:val="18"/>
              </w:rPr>
              <w:t>2</w:t>
            </w:r>
          </w:p>
        </w:tc>
        <w:tc>
          <w:tcPr>
            <w:tcW w:w="1984" w:type="dxa"/>
            <w:tcBorders>
              <w:top w:val="nil"/>
              <w:left w:val="nil"/>
              <w:bottom w:val="single" w:sz="4" w:space="0" w:color="auto"/>
              <w:right w:val="single" w:sz="4" w:space="0" w:color="auto"/>
            </w:tcBorders>
            <w:vAlign w:val="center"/>
            <w:hideMark/>
          </w:tcPr>
          <w:p w14:paraId="449D171F" w14:textId="33197AF0" w:rsidR="00A62429" w:rsidRDefault="00A62429">
            <w:pPr>
              <w:rPr>
                <w:rFonts w:cs="Arial"/>
                <w:color w:val="000000"/>
                <w:sz w:val="18"/>
                <w:szCs w:val="18"/>
              </w:rPr>
            </w:pPr>
            <w:r>
              <w:rPr>
                <w:rFonts w:cs="Arial"/>
                <w:color w:val="000000"/>
                <w:sz w:val="18"/>
                <w:szCs w:val="18"/>
              </w:rPr>
              <w:t>Modul típus "</w:t>
            </w:r>
            <w:r w:rsidR="00B1144E">
              <w:rPr>
                <w:rFonts w:cs="Arial"/>
                <w:color w:val="000000"/>
                <w:sz w:val="18"/>
                <w:szCs w:val="18"/>
              </w:rPr>
              <w:t>n-edik</w:t>
            </w:r>
            <w:r>
              <w:rPr>
                <w:rFonts w:cs="Arial"/>
                <w:color w:val="000000"/>
                <w:sz w:val="18"/>
                <w:szCs w:val="18"/>
              </w:rPr>
              <w:t>"</w:t>
            </w:r>
          </w:p>
        </w:tc>
        <w:tc>
          <w:tcPr>
            <w:tcW w:w="2976" w:type="dxa"/>
            <w:tcBorders>
              <w:top w:val="nil"/>
              <w:left w:val="nil"/>
              <w:bottom w:val="single" w:sz="4" w:space="0" w:color="auto"/>
              <w:right w:val="single" w:sz="4" w:space="0" w:color="auto"/>
            </w:tcBorders>
            <w:noWrap/>
            <w:vAlign w:val="bottom"/>
            <w:hideMark/>
          </w:tcPr>
          <w:p w14:paraId="598CD83A" w14:textId="77777777" w:rsidR="00A62429" w:rsidRDefault="00A62429">
            <w:pPr>
              <w:rPr>
                <w:rFonts w:cs="Arial"/>
                <w:color w:val="000000"/>
                <w:sz w:val="18"/>
                <w:szCs w:val="18"/>
              </w:rPr>
            </w:pPr>
            <w:r>
              <w:rPr>
                <w:rFonts w:cs="Arial"/>
                <w:color w:val="000000"/>
                <w:sz w:val="18"/>
                <w:szCs w:val="18"/>
              </w:rPr>
              <w:t>Értéktábla létrehozása szükséges</w:t>
            </w:r>
          </w:p>
        </w:tc>
        <w:tc>
          <w:tcPr>
            <w:tcW w:w="992" w:type="dxa"/>
            <w:tcBorders>
              <w:top w:val="nil"/>
              <w:left w:val="nil"/>
              <w:bottom w:val="single" w:sz="4" w:space="0" w:color="auto"/>
              <w:right w:val="single" w:sz="4" w:space="0" w:color="auto"/>
            </w:tcBorders>
            <w:noWrap/>
            <w:vAlign w:val="center"/>
            <w:hideMark/>
          </w:tcPr>
          <w:p w14:paraId="0B500C5B" w14:textId="77777777" w:rsidR="00A62429" w:rsidRDefault="00A62429">
            <w:pPr>
              <w:rPr>
                <w:rFonts w:cs="Arial"/>
                <w:color w:val="000000"/>
                <w:sz w:val="18"/>
                <w:szCs w:val="18"/>
              </w:rPr>
            </w:pPr>
            <w:r>
              <w:rPr>
                <w:rFonts w:cs="Arial"/>
                <w:color w:val="000000"/>
                <w:sz w:val="18"/>
                <w:szCs w:val="18"/>
              </w:rPr>
              <w:t>0</w:t>
            </w:r>
          </w:p>
        </w:tc>
      </w:tr>
      <w:tr w:rsidR="00A62429" w14:paraId="7242B1CF"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494BF90A" w14:textId="77777777" w:rsidR="00A62429" w:rsidRDefault="00A62429">
            <w:pPr>
              <w:rPr>
                <w:rFonts w:cs="Arial"/>
                <w:color w:val="000000"/>
                <w:sz w:val="18"/>
                <w:szCs w:val="18"/>
              </w:rPr>
            </w:pPr>
            <w:r>
              <w:rPr>
                <w:rFonts w:cs="Arial"/>
                <w:color w:val="000000"/>
                <w:sz w:val="18"/>
                <w:szCs w:val="18"/>
              </w:rPr>
              <w:t>modul_dbn</w:t>
            </w:r>
          </w:p>
        </w:tc>
        <w:tc>
          <w:tcPr>
            <w:tcW w:w="895" w:type="dxa"/>
            <w:tcBorders>
              <w:top w:val="nil"/>
              <w:left w:val="nil"/>
              <w:bottom w:val="single" w:sz="4" w:space="0" w:color="auto"/>
              <w:right w:val="single" w:sz="4" w:space="0" w:color="auto"/>
            </w:tcBorders>
            <w:vAlign w:val="center"/>
            <w:hideMark/>
          </w:tcPr>
          <w:p w14:paraId="029DCBB4"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7A9C6E69" w14:textId="77777777" w:rsidR="00A62429" w:rsidRDefault="00A62429">
            <w:pPr>
              <w:jc w:val="center"/>
              <w:rPr>
                <w:rFonts w:cs="Arial"/>
                <w:color w:val="000000"/>
                <w:sz w:val="18"/>
                <w:szCs w:val="18"/>
              </w:rPr>
            </w:pPr>
            <w:r>
              <w:rPr>
                <w:rFonts w:cs="Arial"/>
                <w:color w:val="000000"/>
                <w:sz w:val="18"/>
                <w:szCs w:val="18"/>
              </w:rPr>
              <w:t>2/0</w:t>
            </w:r>
          </w:p>
        </w:tc>
        <w:tc>
          <w:tcPr>
            <w:tcW w:w="1984" w:type="dxa"/>
            <w:tcBorders>
              <w:top w:val="nil"/>
              <w:left w:val="nil"/>
              <w:bottom w:val="single" w:sz="4" w:space="0" w:color="auto"/>
              <w:right w:val="single" w:sz="4" w:space="0" w:color="auto"/>
            </w:tcBorders>
            <w:vAlign w:val="center"/>
            <w:hideMark/>
          </w:tcPr>
          <w:p w14:paraId="5E44B0ED" w14:textId="2A8D0723" w:rsidR="00A62429" w:rsidRDefault="00A62429">
            <w:pPr>
              <w:rPr>
                <w:rFonts w:cs="Arial"/>
                <w:color w:val="000000"/>
                <w:sz w:val="18"/>
                <w:szCs w:val="18"/>
              </w:rPr>
            </w:pPr>
            <w:r>
              <w:rPr>
                <w:rFonts w:cs="Arial"/>
                <w:color w:val="000000"/>
                <w:sz w:val="18"/>
                <w:szCs w:val="18"/>
              </w:rPr>
              <w:t>Modul típus "</w:t>
            </w:r>
            <w:r w:rsidR="00B13B45">
              <w:rPr>
                <w:rFonts w:cs="Arial"/>
                <w:color w:val="000000"/>
                <w:sz w:val="18"/>
                <w:szCs w:val="18"/>
              </w:rPr>
              <w:t>n-edik</w:t>
            </w:r>
            <w:r>
              <w:rPr>
                <w:rFonts w:cs="Arial"/>
                <w:color w:val="000000"/>
                <w:sz w:val="18"/>
                <w:szCs w:val="18"/>
              </w:rPr>
              <w:t>" darab</w:t>
            </w:r>
          </w:p>
        </w:tc>
        <w:tc>
          <w:tcPr>
            <w:tcW w:w="2976" w:type="dxa"/>
            <w:tcBorders>
              <w:top w:val="nil"/>
              <w:left w:val="nil"/>
              <w:bottom w:val="single" w:sz="4" w:space="0" w:color="auto"/>
              <w:right w:val="single" w:sz="4" w:space="0" w:color="auto"/>
            </w:tcBorders>
            <w:noWrap/>
            <w:vAlign w:val="bottom"/>
            <w:hideMark/>
          </w:tcPr>
          <w:p w14:paraId="0C444B8B" w14:textId="77777777" w:rsidR="00A62429" w:rsidRDefault="00A62429">
            <w:pPr>
              <w:rPr>
                <w:rFonts w:cs="Arial"/>
                <w:color w:val="000000"/>
                <w:sz w:val="18"/>
                <w:szCs w:val="18"/>
              </w:rPr>
            </w:pPr>
            <w:r>
              <w:rPr>
                <w:rFonts w:cs="Arial"/>
                <w:color w:val="000000"/>
                <w:sz w:val="18"/>
                <w:szCs w:val="18"/>
              </w:rPr>
              <w:t>Modulok darabszáma n típusból</w:t>
            </w:r>
          </w:p>
        </w:tc>
        <w:tc>
          <w:tcPr>
            <w:tcW w:w="992" w:type="dxa"/>
            <w:tcBorders>
              <w:top w:val="nil"/>
              <w:left w:val="nil"/>
              <w:bottom w:val="single" w:sz="4" w:space="0" w:color="auto"/>
              <w:right w:val="single" w:sz="4" w:space="0" w:color="auto"/>
            </w:tcBorders>
            <w:noWrap/>
            <w:vAlign w:val="center"/>
            <w:hideMark/>
          </w:tcPr>
          <w:p w14:paraId="3312C600" w14:textId="77777777" w:rsidR="00A62429" w:rsidRDefault="00A62429">
            <w:pPr>
              <w:rPr>
                <w:rFonts w:cs="Arial"/>
                <w:color w:val="000000"/>
                <w:sz w:val="18"/>
                <w:szCs w:val="18"/>
              </w:rPr>
            </w:pPr>
            <w:r>
              <w:rPr>
                <w:rFonts w:cs="Arial"/>
                <w:color w:val="000000"/>
                <w:sz w:val="18"/>
                <w:szCs w:val="18"/>
              </w:rPr>
              <w:t>0</w:t>
            </w:r>
          </w:p>
        </w:tc>
      </w:tr>
      <w:tr w:rsidR="00A62429" w14:paraId="63AA9CEB"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03AC3ACE" w14:textId="77777777" w:rsidR="00A62429" w:rsidRDefault="00A62429">
            <w:pPr>
              <w:rPr>
                <w:rFonts w:cs="Arial"/>
                <w:color w:val="000000"/>
                <w:sz w:val="18"/>
                <w:szCs w:val="18"/>
              </w:rPr>
            </w:pPr>
            <w:r>
              <w:rPr>
                <w:rFonts w:cs="Arial"/>
                <w:color w:val="000000"/>
                <w:sz w:val="18"/>
                <w:szCs w:val="18"/>
              </w:rPr>
              <w:t>bej_erp_tart</w:t>
            </w:r>
          </w:p>
        </w:tc>
        <w:tc>
          <w:tcPr>
            <w:tcW w:w="895" w:type="dxa"/>
            <w:tcBorders>
              <w:top w:val="nil"/>
              <w:left w:val="nil"/>
              <w:bottom w:val="single" w:sz="4" w:space="0" w:color="auto"/>
              <w:right w:val="single" w:sz="4" w:space="0" w:color="auto"/>
            </w:tcBorders>
            <w:vAlign w:val="center"/>
            <w:hideMark/>
          </w:tcPr>
          <w:p w14:paraId="015893D5" w14:textId="77777777" w:rsidR="00A62429" w:rsidRDefault="00A62429">
            <w:pPr>
              <w:jc w:val="center"/>
              <w:rPr>
                <w:rFonts w:cs="Arial"/>
                <w:color w:val="000000"/>
                <w:sz w:val="18"/>
                <w:szCs w:val="18"/>
              </w:rPr>
            </w:pPr>
            <w:r>
              <w:rPr>
                <w:rFonts w:cs="Arial"/>
                <w:color w:val="000000"/>
                <w:sz w:val="18"/>
                <w:szCs w:val="18"/>
              </w:rPr>
              <w:t>String</w:t>
            </w:r>
          </w:p>
        </w:tc>
        <w:tc>
          <w:tcPr>
            <w:tcW w:w="776" w:type="dxa"/>
            <w:tcBorders>
              <w:top w:val="nil"/>
              <w:left w:val="nil"/>
              <w:bottom w:val="single" w:sz="4" w:space="0" w:color="auto"/>
              <w:right w:val="single" w:sz="4" w:space="0" w:color="auto"/>
            </w:tcBorders>
            <w:vAlign w:val="center"/>
            <w:hideMark/>
          </w:tcPr>
          <w:p w14:paraId="3E2BFF30" w14:textId="77777777" w:rsidR="00A62429" w:rsidRDefault="00A62429">
            <w:pPr>
              <w:jc w:val="center"/>
              <w:rPr>
                <w:rFonts w:cs="Arial"/>
                <w:color w:val="000000"/>
                <w:sz w:val="18"/>
                <w:szCs w:val="18"/>
              </w:rPr>
            </w:pPr>
            <w:r>
              <w:rPr>
                <w:rFonts w:cs="Arial"/>
                <w:color w:val="000000"/>
                <w:sz w:val="18"/>
                <w:szCs w:val="18"/>
              </w:rPr>
              <w:t>10</w:t>
            </w:r>
          </w:p>
        </w:tc>
        <w:tc>
          <w:tcPr>
            <w:tcW w:w="1984" w:type="dxa"/>
            <w:tcBorders>
              <w:top w:val="nil"/>
              <w:left w:val="nil"/>
              <w:bottom w:val="single" w:sz="4" w:space="0" w:color="auto"/>
              <w:right w:val="single" w:sz="4" w:space="0" w:color="auto"/>
            </w:tcBorders>
            <w:vAlign w:val="center"/>
            <w:hideMark/>
          </w:tcPr>
          <w:p w14:paraId="38E99FBE" w14:textId="77777777" w:rsidR="00A62429" w:rsidRDefault="00A62429">
            <w:pPr>
              <w:rPr>
                <w:rFonts w:cs="Arial"/>
                <w:color w:val="000000"/>
                <w:sz w:val="18"/>
                <w:szCs w:val="18"/>
              </w:rPr>
            </w:pPr>
            <w:r>
              <w:rPr>
                <w:rFonts w:cs="Arial"/>
                <w:color w:val="000000"/>
                <w:sz w:val="18"/>
                <w:szCs w:val="18"/>
              </w:rPr>
              <w:t>Bejövő érpár tartomány</w:t>
            </w:r>
          </w:p>
        </w:tc>
        <w:tc>
          <w:tcPr>
            <w:tcW w:w="2976" w:type="dxa"/>
            <w:tcBorders>
              <w:top w:val="nil"/>
              <w:left w:val="nil"/>
              <w:bottom w:val="single" w:sz="4" w:space="0" w:color="auto"/>
              <w:right w:val="single" w:sz="4" w:space="0" w:color="auto"/>
            </w:tcBorders>
            <w:noWrap/>
            <w:vAlign w:val="bottom"/>
            <w:hideMark/>
          </w:tcPr>
          <w:p w14:paraId="75A21004" w14:textId="77777777" w:rsidR="00A62429" w:rsidRDefault="00A62429">
            <w:pPr>
              <w:rPr>
                <w:rFonts w:cs="Arial"/>
                <w:color w:val="000000"/>
                <w:sz w:val="18"/>
                <w:szCs w:val="18"/>
              </w:rPr>
            </w:pPr>
            <w:r>
              <w:rPr>
                <w:rFonts w:cs="Arial"/>
                <w:color w:val="000000"/>
                <w:sz w:val="18"/>
                <w:szCs w:val="18"/>
              </w:rPr>
              <w:t>Bejövő</w:t>
            </w:r>
          </w:p>
        </w:tc>
        <w:tc>
          <w:tcPr>
            <w:tcW w:w="992" w:type="dxa"/>
            <w:tcBorders>
              <w:top w:val="nil"/>
              <w:left w:val="nil"/>
              <w:bottom w:val="single" w:sz="4" w:space="0" w:color="auto"/>
              <w:right w:val="single" w:sz="4" w:space="0" w:color="auto"/>
            </w:tcBorders>
            <w:noWrap/>
            <w:vAlign w:val="center"/>
            <w:hideMark/>
          </w:tcPr>
          <w:p w14:paraId="654D5B0B" w14:textId="77777777" w:rsidR="00A62429" w:rsidRDefault="00A62429">
            <w:pPr>
              <w:rPr>
                <w:rFonts w:cs="Arial"/>
                <w:color w:val="000000"/>
                <w:sz w:val="18"/>
                <w:szCs w:val="18"/>
              </w:rPr>
            </w:pPr>
            <w:r>
              <w:rPr>
                <w:rFonts w:cs="Arial"/>
                <w:color w:val="000000"/>
                <w:sz w:val="18"/>
                <w:szCs w:val="18"/>
              </w:rPr>
              <w:t>E. 1-20</w:t>
            </w:r>
          </w:p>
        </w:tc>
      </w:tr>
      <w:tr w:rsidR="00A62429" w14:paraId="7984EC93" w14:textId="77777777" w:rsidTr="0054095A">
        <w:trPr>
          <w:trHeight w:val="300"/>
        </w:trPr>
        <w:tc>
          <w:tcPr>
            <w:tcW w:w="1669" w:type="dxa"/>
            <w:tcBorders>
              <w:top w:val="nil"/>
              <w:left w:val="single" w:sz="4" w:space="0" w:color="auto"/>
              <w:bottom w:val="single" w:sz="4" w:space="0" w:color="auto"/>
              <w:right w:val="single" w:sz="4" w:space="0" w:color="auto"/>
            </w:tcBorders>
            <w:vAlign w:val="center"/>
            <w:hideMark/>
          </w:tcPr>
          <w:p w14:paraId="2352E11A" w14:textId="77777777" w:rsidR="00A62429" w:rsidRDefault="00A62429">
            <w:pPr>
              <w:rPr>
                <w:rFonts w:cs="Arial"/>
                <w:color w:val="000000"/>
                <w:sz w:val="18"/>
                <w:szCs w:val="18"/>
              </w:rPr>
            </w:pPr>
            <w:r>
              <w:rPr>
                <w:rFonts w:cs="Arial"/>
                <w:color w:val="000000"/>
                <w:sz w:val="18"/>
                <w:szCs w:val="18"/>
              </w:rPr>
              <w:t>ki_erp_tart</w:t>
            </w:r>
          </w:p>
        </w:tc>
        <w:tc>
          <w:tcPr>
            <w:tcW w:w="895" w:type="dxa"/>
            <w:tcBorders>
              <w:top w:val="nil"/>
              <w:left w:val="nil"/>
              <w:bottom w:val="single" w:sz="4" w:space="0" w:color="auto"/>
              <w:right w:val="single" w:sz="4" w:space="0" w:color="auto"/>
            </w:tcBorders>
            <w:vAlign w:val="center"/>
            <w:hideMark/>
          </w:tcPr>
          <w:p w14:paraId="3D927458" w14:textId="77777777" w:rsidR="00A62429" w:rsidRDefault="00A62429">
            <w:pPr>
              <w:jc w:val="center"/>
              <w:rPr>
                <w:rFonts w:cs="Arial"/>
                <w:color w:val="000000"/>
                <w:sz w:val="18"/>
                <w:szCs w:val="18"/>
              </w:rPr>
            </w:pPr>
            <w:r>
              <w:rPr>
                <w:rFonts w:cs="Arial"/>
                <w:color w:val="000000"/>
                <w:sz w:val="18"/>
                <w:szCs w:val="18"/>
              </w:rPr>
              <w:t>String</w:t>
            </w:r>
          </w:p>
        </w:tc>
        <w:tc>
          <w:tcPr>
            <w:tcW w:w="776" w:type="dxa"/>
            <w:tcBorders>
              <w:top w:val="nil"/>
              <w:left w:val="nil"/>
              <w:bottom w:val="single" w:sz="4" w:space="0" w:color="auto"/>
              <w:right w:val="single" w:sz="4" w:space="0" w:color="auto"/>
            </w:tcBorders>
            <w:vAlign w:val="center"/>
            <w:hideMark/>
          </w:tcPr>
          <w:p w14:paraId="36861BE7" w14:textId="77777777" w:rsidR="00A62429" w:rsidRDefault="00A62429">
            <w:pPr>
              <w:jc w:val="center"/>
              <w:rPr>
                <w:rFonts w:cs="Arial"/>
                <w:color w:val="000000"/>
                <w:sz w:val="18"/>
                <w:szCs w:val="18"/>
              </w:rPr>
            </w:pPr>
            <w:r>
              <w:rPr>
                <w:rFonts w:cs="Arial"/>
                <w:color w:val="000000"/>
                <w:sz w:val="18"/>
                <w:szCs w:val="18"/>
              </w:rPr>
              <w:t>10</w:t>
            </w:r>
          </w:p>
        </w:tc>
        <w:tc>
          <w:tcPr>
            <w:tcW w:w="1984" w:type="dxa"/>
            <w:tcBorders>
              <w:top w:val="nil"/>
              <w:left w:val="nil"/>
              <w:bottom w:val="single" w:sz="4" w:space="0" w:color="auto"/>
              <w:right w:val="single" w:sz="4" w:space="0" w:color="auto"/>
            </w:tcBorders>
            <w:vAlign w:val="center"/>
            <w:hideMark/>
          </w:tcPr>
          <w:p w14:paraId="51E92EC7" w14:textId="77777777" w:rsidR="00A62429" w:rsidRDefault="00A62429">
            <w:pPr>
              <w:rPr>
                <w:rFonts w:cs="Arial"/>
                <w:color w:val="000000"/>
                <w:sz w:val="18"/>
                <w:szCs w:val="18"/>
              </w:rPr>
            </w:pPr>
            <w:r>
              <w:rPr>
                <w:rFonts w:cs="Arial"/>
                <w:color w:val="000000"/>
                <w:sz w:val="18"/>
                <w:szCs w:val="18"/>
              </w:rPr>
              <w:t>Kimenő érpár tartomány</w:t>
            </w:r>
          </w:p>
        </w:tc>
        <w:tc>
          <w:tcPr>
            <w:tcW w:w="2976" w:type="dxa"/>
            <w:tcBorders>
              <w:top w:val="nil"/>
              <w:left w:val="nil"/>
              <w:bottom w:val="single" w:sz="4" w:space="0" w:color="auto"/>
              <w:right w:val="single" w:sz="4" w:space="0" w:color="auto"/>
            </w:tcBorders>
            <w:noWrap/>
            <w:vAlign w:val="bottom"/>
            <w:hideMark/>
          </w:tcPr>
          <w:p w14:paraId="79B47B88" w14:textId="77777777" w:rsidR="00A62429" w:rsidRDefault="00A62429">
            <w:pPr>
              <w:rPr>
                <w:rFonts w:cs="Arial"/>
                <w:color w:val="000000"/>
                <w:sz w:val="18"/>
                <w:szCs w:val="18"/>
              </w:rPr>
            </w:pPr>
            <w:r>
              <w:rPr>
                <w:rFonts w:cs="Arial"/>
                <w:color w:val="000000"/>
                <w:sz w:val="18"/>
                <w:szCs w:val="18"/>
              </w:rPr>
              <w:t>Kimenő</w:t>
            </w:r>
          </w:p>
        </w:tc>
        <w:tc>
          <w:tcPr>
            <w:tcW w:w="992" w:type="dxa"/>
            <w:tcBorders>
              <w:top w:val="nil"/>
              <w:left w:val="nil"/>
              <w:bottom w:val="single" w:sz="4" w:space="0" w:color="auto"/>
              <w:right w:val="single" w:sz="4" w:space="0" w:color="auto"/>
            </w:tcBorders>
            <w:noWrap/>
            <w:vAlign w:val="center"/>
            <w:hideMark/>
          </w:tcPr>
          <w:p w14:paraId="1BF3F82F" w14:textId="77777777" w:rsidR="00A62429" w:rsidRDefault="00A62429">
            <w:pPr>
              <w:rPr>
                <w:rFonts w:cs="Arial"/>
                <w:color w:val="000000"/>
                <w:sz w:val="18"/>
                <w:szCs w:val="18"/>
              </w:rPr>
            </w:pPr>
            <w:r>
              <w:rPr>
                <w:rFonts w:cs="Arial"/>
                <w:color w:val="000000"/>
                <w:sz w:val="18"/>
                <w:szCs w:val="18"/>
              </w:rPr>
              <w:t>KI.1-10</w:t>
            </w:r>
          </w:p>
        </w:tc>
      </w:tr>
      <w:tr w:rsidR="00A62429" w14:paraId="662CB8BB" w14:textId="77777777" w:rsidTr="0054095A">
        <w:trPr>
          <w:trHeight w:val="600"/>
        </w:trPr>
        <w:tc>
          <w:tcPr>
            <w:tcW w:w="1669" w:type="dxa"/>
            <w:tcBorders>
              <w:top w:val="nil"/>
              <w:left w:val="single" w:sz="4" w:space="0" w:color="auto"/>
              <w:bottom w:val="single" w:sz="4" w:space="0" w:color="auto"/>
              <w:right w:val="single" w:sz="4" w:space="0" w:color="auto"/>
            </w:tcBorders>
            <w:vAlign w:val="center"/>
            <w:hideMark/>
          </w:tcPr>
          <w:p w14:paraId="7B74CADF" w14:textId="77777777" w:rsidR="00A62429" w:rsidRDefault="00A62429">
            <w:pPr>
              <w:rPr>
                <w:rFonts w:cs="Arial"/>
                <w:color w:val="000000"/>
                <w:sz w:val="18"/>
                <w:szCs w:val="18"/>
              </w:rPr>
            </w:pPr>
            <w:r>
              <w:rPr>
                <w:rFonts w:cs="Arial"/>
                <w:color w:val="000000"/>
                <w:sz w:val="18"/>
                <w:szCs w:val="18"/>
              </w:rPr>
              <w:t>jelkulcs</w:t>
            </w:r>
          </w:p>
        </w:tc>
        <w:tc>
          <w:tcPr>
            <w:tcW w:w="895" w:type="dxa"/>
            <w:tcBorders>
              <w:top w:val="nil"/>
              <w:left w:val="nil"/>
              <w:bottom w:val="single" w:sz="4" w:space="0" w:color="auto"/>
              <w:right w:val="single" w:sz="4" w:space="0" w:color="auto"/>
            </w:tcBorders>
            <w:vAlign w:val="center"/>
            <w:hideMark/>
          </w:tcPr>
          <w:p w14:paraId="4A97B66F"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393EB00B" w14:textId="77777777" w:rsidR="00A62429" w:rsidRDefault="00A62429">
            <w:pPr>
              <w:jc w:val="center"/>
              <w:rPr>
                <w:rFonts w:cs="Arial"/>
                <w:color w:val="000000"/>
                <w:sz w:val="18"/>
                <w:szCs w:val="18"/>
              </w:rPr>
            </w:pPr>
            <w:r>
              <w:rPr>
                <w:rFonts w:cs="Arial"/>
                <w:color w:val="000000"/>
                <w:sz w:val="18"/>
                <w:szCs w:val="18"/>
              </w:rPr>
              <w:t>3</w:t>
            </w:r>
          </w:p>
        </w:tc>
        <w:tc>
          <w:tcPr>
            <w:tcW w:w="1984" w:type="dxa"/>
            <w:tcBorders>
              <w:top w:val="nil"/>
              <w:left w:val="nil"/>
              <w:bottom w:val="single" w:sz="4" w:space="0" w:color="auto"/>
              <w:right w:val="single" w:sz="4" w:space="0" w:color="auto"/>
            </w:tcBorders>
            <w:vAlign w:val="center"/>
            <w:hideMark/>
          </w:tcPr>
          <w:p w14:paraId="34F4692B"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976" w:type="dxa"/>
            <w:tcBorders>
              <w:top w:val="nil"/>
              <w:left w:val="nil"/>
              <w:bottom w:val="single" w:sz="4" w:space="0" w:color="auto"/>
              <w:right w:val="single" w:sz="4" w:space="0" w:color="auto"/>
            </w:tcBorders>
            <w:vAlign w:val="bottom"/>
            <w:hideMark/>
          </w:tcPr>
          <w:p w14:paraId="1F7361ED"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992" w:type="dxa"/>
            <w:tcBorders>
              <w:top w:val="nil"/>
              <w:left w:val="nil"/>
              <w:bottom w:val="single" w:sz="4" w:space="0" w:color="auto"/>
              <w:right w:val="single" w:sz="4" w:space="0" w:color="auto"/>
            </w:tcBorders>
            <w:vAlign w:val="center"/>
            <w:hideMark/>
          </w:tcPr>
          <w:p w14:paraId="288089A1" w14:textId="77777777" w:rsidR="00A62429" w:rsidRDefault="00A62429">
            <w:pPr>
              <w:rPr>
                <w:rFonts w:cs="Arial"/>
                <w:color w:val="000000"/>
                <w:sz w:val="18"/>
                <w:szCs w:val="18"/>
              </w:rPr>
            </w:pPr>
            <w:r>
              <w:rPr>
                <w:rFonts w:cs="Arial"/>
                <w:color w:val="000000"/>
                <w:sz w:val="18"/>
                <w:szCs w:val="18"/>
              </w:rPr>
              <w:t>51</w:t>
            </w:r>
          </w:p>
        </w:tc>
      </w:tr>
      <w:tr w:rsidR="00A62429" w14:paraId="5B435A10" w14:textId="77777777" w:rsidTr="0054095A">
        <w:trPr>
          <w:trHeight w:val="600"/>
        </w:trPr>
        <w:tc>
          <w:tcPr>
            <w:tcW w:w="1669" w:type="dxa"/>
            <w:tcBorders>
              <w:top w:val="nil"/>
              <w:left w:val="single" w:sz="4" w:space="0" w:color="auto"/>
              <w:bottom w:val="single" w:sz="4" w:space="0" w:color="auto"/>
              <w:right w:val="single" w:sz="4" w:space="0" w:color="auto"/>
            </w:tcBorders>
            <w:vAlign w:val="center"/>
            <w:hideMark/>
          </w:tcPr>
          <w:p w14:paraId="5CB7D691" w14:textId="77777777" w:rsidR="00A62429" w:rsidRDefault="00A62429">
            <w:pPr>
              <w:rPr>
                <w:rFonts w:cs="Arial"/>
                <w:color w:val="000000"/>
                <w:sz w:val="18"/>
                <w:szCs w:val="18"/>
              </w:rPr>
            </w:pPr>
            <w:r>
              <w:rPr>
                <w:rFonts w:cs="Arial"/>
                <w:color w:val="000000"/>
                <w:sz w:val="18"/>
                <w:szCs w:val="18"/>
              </w:rPr>
              <w:t>csatolt_obj_ID</w:t>
            </w:r>
          </w:p>
        </w:tc>
        <w:tc>
          <w:tcPr>
            <w:tcW w:w="895" w:type="dxa"/>
            <w:tcBorders>
              <w:top w:val="nil"/>
              <w:left w:val="nil"/>
              <w:bottom w:val="single" w:sz="4" w:space="0" w:color="auto"/>
              <w:right w:val="single" w:sz="4" w:space="0" w:color="auto"/>
            </w:tcBorders>
            <w:vAlign w:val="center"/>
            <w:hideMark/>
          </w:tcPr>
          <w:p w14:paraId="13AF6374"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4A870666" w14:textId="77777777" w:rsidR="00A62429" w:rsidRDefault="00A62429">
            <w:pPr>
              <w:jc w:val="center"/>
              <w:rPr>
                <w:rFonts w:cs="Arial"/>
                <w:color w:val="000000"/>
                <w:sz w:val="18"/>
                <w:szCs w:val="18"/>
              </w:rPr>
            </w:pPr>
            <w:r>
              <w:rPr>
                <w:rFonts w:cs="Arial"/>
                <w:color w:val="000000"/>
                <w:sz w:val="18"/>
                <w:szCs w:val="18"/>
              </w:rPr>
              <w:t>12/0</w:t>
            </w:r>
          </w:p>
        </w:tc>
        <w:tc>
          <w:tcPr>
            <w:tcW w:w="1984" w:type="dxa"/>
            <w:tcBorders>
              <w:top w:val="nil"/>
              <w:left w:val="nil"/>
              <w:bottom w:val="single" w:sz="4" w:space="0" w:color="auto"/>
              <w:right w:val="single" w:sz="4" w:space="0" w:color="auto"/>
            </w:tcBorders>
            <w:vAlign w:val="center"/>
            <w:hideMark/>
          </w:tcPr>
          <w:p w14:paraId="390D45CE"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976" w:type="dxa"/>
            <w:tcBorders>
              <w:top w:val="nil"/>
              <w:left w:val="nil"/>
              <w:bottom w:val="single" w:sz="4" w:space="0" w:color="auto"/>
              <w:right w:val="single" w:sz="4" w:space="0" w:color="auto"/>
            </w:tcBorders>
            <w:vAlign w:val="bottom"/>
            <w:hideMark/>
          </w:tcPr>
          <w:p w14:paraId="4D3BC601"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992" w:type="dxa"/>
            <w:tcBorders>
              <w:top w:val="nil"/>
              <w:left w:val="nil"/>
              <w:bottom w:val="single" w:sz="4" w:space="0" w:color="auto"/>
              <w:right w:val="single" w:sz="4" w:space="0" w:color="auto"/>
            </w:tcBorders>
            <w:vAlign w:val="center"/>
            <w:hideMark/>
          </w:tcPr>
          <w:p w14:paraId="0927E9DC" w14:textId="77777777" w:rsidR="00A62429" w:rsidRDefault="00A62429">
            <w:pPr>
              <w:rPr>
                <w:rFonts w:cs="Arial"/>
                <w:color w:val="000000"/>
                <w:sz w:val="18"/>
                <w:szCs w:val="18"/>
              </w:rPr>
            </w:pPr>
            <w:r>
              <w:rPr>
                <w:rFonts w:cs="Arial"/>
                <w:color w:val="000000"/>
                <w:sz w:val="18"/>
                <w:szCs w:val="18"/>
              </w:rPr>
              <w:t>1210</w:t>
            </w:r>
          </w:p>
        </w:tc>
      </w:tr>
      <w:tr w:rsidR="00A62429" w14:paraId="782B62DA" w14:textId="77777777" w:rsidTr="0054095A">
        <w:trPr>
          <w:trHeight w:val="1200"/>
        </w:trPr>
        <w:tc>
          <w:tcPr>
            <w:tcW w:w="1669" w:type="dxa"/>
            <w:tcBorders>
              <w:top w:val="nil"/>
              <w:left w:val="single" w:sz="4" w:space="0" w:color="auto"/>
              <w:bottom w:val="single" w:sz="4" w:space="0" w:color="auto"/>
              <w:right w:val="single" w:sz="4" w:space="0" w:color="auto"/>
            </w:tcBorders>
            <w:vAlign w:val="center"/>
            <w:hideMark/>
          </w:tcPr>
          <w:p w14:paraId="41E2FA0B" w14:textId="77777777" w:rsidR="00A62429" w:rsidRDefault="00A62429">
            <w:pPr>
              <w:rPr>
                <w:rFonts w:cs="Arial"/>
                <w:color w:val="000000"/>
                <w:sz w:val="18"/>
                <w:szCs w:val="18"/>
              </w:rPr>
            </w:pPr>
            <w:r>
              <w:rPr>
                <w:rFonts w:cs="Arial"/>
                <w:color w:val="000000"/>
                <w:sz w:val="18"/>
                <w:szCs w:val="18"/>
              </w:rPr>
              <w:lastRenderedPageBreak/>
              <w:t>hordozoi_statusz</w:t>
            </w:r>
          </w:p>
        </w:tc>
        <w:tc>
          <w:tcPr>
            <w:tcW w:w="895" w:type="dxa"/>
            <w:tcBorders>
              <w:top w:val="nil"/>
              <w:left w:val="nil"/>
              <w:bottom w:val="single" w:sz="4" w:space="0" w:color="auto"/>
              <w:right w:val="single" w:sz="4" w:space="0" w:color="auto"/>
            </w:tcBorders>
            <w:vAlign w:val="center"/>
            <w:hideMark/>
          </w:tcPr>
          <w:p w14:paraId="3B9F56DB" w14:textId="77777777" w:rsidR="00A62429" w:rsidRDefault="00A62429">
            <w:pPr>
              <w:jc w:val="center"/>
              <w:rPr>
                <w:rFonts w:cs="Arial"/>
                <w:color w:val="000000"/>
                <w:sz w:val="18"/>
                <w:szCs w:val="18"/>
              </w:rPr>
            </w:pPr>
            <w:r>
              <w:rPr>
                <w:rFonts w:cs="Arial"/>
                <w:color w:val="000000"/>
                <w:sz w:val="18"/>
                <w:szCs w:val="18"/>
              </w:rPr>
              <w:t>Logical</w:t>
            </w:r>
          </w:p>
        </w:tc>
        <w:tc>
          <w:tcPr>
            <w:tcW w:w="776" w:type="dxa"/>
            <w:tcBorders>
              <w:top w:val="nil"/>
              <w:left w:val="nil"/>
              <w:bottom w:val="single" w:sz="4" w:space="0" w:color="auto"/>
              <w:right w:val="single" w:sz="4" w:space="0" w:color="auto"/>
            </w:tcBorders>
            <w:vAlign w:val="center"/>
            <w:hideMark/>
          </w:tcPr>
          <w:p w14:paraId="6AD3E7BF" w14:textId="77777777" w:rsidR="00A62429" w:rsidRDefault="00A62429">
            <w:pPr>
              <w:jc w:val="center"/>
              <w:rPr>
                <w:rFonts w:cs="Arial"/>
                <w:color w:val="000000"/>
                <w:sz w:val="18"/>
                <w:szCs w:val="18"/>
              </w:rPr>
            </w:pPr>
            <w:r>
              <w:rPr>
                <w:rFonts w:cs="Arial"/>
                <w:color w:val="000000"/>
                <w:sz w:val="18"/>
                <w:szCs w:val="18"/>
              </w:rPr>
              <w:t>1</w:t>
            </w:r>
          </w:p>
        </w:tc>
        <w:tc>
          <w:tcPr>
            <w:tcW w:w="1984" w:type="dxa"/>
            <w:tcBorders>
              <w:top w:val="nil"/>
              <w:left w:val="nil"/>
              <w:bottom w:val="single" w:sz="4" w:space="0" w:color="auto"/>
              <w:right w:val="single" w:sz="4" w:space="0" w:color="auto"/>
            </w:tcBorders>
            <w:vAlign w:val="center"/>
            <w:hideMark/>
          </w:tcPr>
          <w:p w14:paraId="5E6E8292"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976" w:type="dxa"/>
            <w:tcBorders>
              <w:top w:val="nil"/>
              <w:left w:val="nil"/>
              <w:bottom w:val="single" w:sz="4" w:space="0" w:color="auto"/>
              <w:right w:val="single" w:sz="4" w:space="0" w:color="auto"/>
            </w:tcBorders>
            <w:vAlign w:val="bottom"/>
            <w:hideMark/>
          </w:tcPr>
          <w:p w14:paraId="5094025D" w14:textId="77777777" w:rsidR="00A62429" w:rsidRDefault="00A62429" w:rsidP="005D0AB5">
            <w:pPr>
              <w:spacing w:before="0"/>
              <w:rPr>
                <w:rFonts w:cs="Arial"/>
                <w:color w:val="000000"/>
                <w:sz w:val="18"/>
                <w:szCs w:val="18"/>
              </w:rPr>
            </w:pPr>
            <w:r>
              <w:rPr>
                <w:rFonts w:cs="Arial"/>
                <w:color w:val="000000"/>
                <w:sz w:val="18"/>
                <w:szCs w:val="18"/>
              </w:rPr>
              <w:t>Kifejtési pont is tartalmazhat beültetési rajzot.</w:t>
            </w:r>
          </w:p>
        </w:tc>
        <w:tc>
          <w:tcPr>
            <w:tcW w:w="992" w:type="dxa"/>
            <w:tcBorders>
              <w:top w:val="nil"/>
              <w:left w:val="nil"/>
              <w:bottom w:val="single" w:sz="4" w:space="0" w:color="auto"/>
              <w:right w:val="single" w:sz="4" w:space="0" w:color="auto"/>
            </w:tcBorders>
            <w:vAlign w:val="center"/>
            <w:hideMark/>
          </w:tcPr>
          <w:p w14:paraId="592B9621" w14:textId="7909497C" w:rsidR="00A62429" w:rsidRDefault="00470E50">
            <w:pPr>
              <w:rPr>
                <w:rFonts w:cs="Arial"/>
                <w:color w:val="000000"/>
                <w:sz w:val="18"/>
                <w:szCs w:val="18"/>
              </w:rPr>
            </w:pPr>
            <w:r>
              <w:rPr>
                <w:rFonts w:cs="Arial"/>
                <w:color w:val="000000"/>
                <w:sz w:val="18"/>
                <w:szCs w:val="18"/>
              </w:rPr>
              <w:t>1/Igen</w:t>
            </w:r>
          </w:p>
        </w:tc>
      </w:tr>
    </w:tbl>
    <w:p w14:paraId="337C307E" w14:textId="77777777" w:rsidR="00A62429" w:rsidRDefault="00A62429" w:rsidP="00A62429">
      <w:pPr>
        <w:rPr>
          <w:rFonts w:cs="Arial"/>
          <w:szCs w:val="24"/>
        </w:rPr>
      </w:pPr>
      <w:r>
        <w:rPr>
          <w:rFonts w:cs="Arial"/>
        </w:rPr>
        <w:t>Szabályok</w:t>
      </w:r>
    </w:p>
    <w:p w14:paraId="3E5D2FCF"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17FFF078"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50B8DE05" w14:textId="77777777" w:rsidR="00A62429" w:rsidRDefault="00A62429" w:rsidP="00A62429">
      <w:pPr>
        <w:pStyle w:val="Listaszerbekezds"/>
        <w:numPr>
          <w:ilvl w:val="0"/>
          <w:numId w:val="25"/>
        </w:numPr>
        <w:spacing w:before="0" w:after="200"/>
        <w:rPr>
          <w:rFonts w:cs="Arial"/>
        </w:rPr>
      </w:pPr>
      <w:r>
        <w:rPr>
          <w:rFonts w:cs="Arial"/>
        </w:rPr>
        <w:t>Minden kifejtési pont egyedi azonosítóval rendelkezik, egy állományban egy azonosító csak egyszer fordulhat elő.</w:t>
      </w:r>
    </w:p>
    <w:p w14:paraId="5F2A4905" w14:textId="77777777" w:rsidR="00A62429" w:rsidRDefault="00A62429" w:rsidP="002506B3">
      <w:pPr>
        <w:pStyle w:val="Cmsor2"/>
        <w:numPr>
          <w:ilvl w:val="0"/>
          <w:numId w:val="29"/>
        </w:numPr>
        <w:rPr>
          <w:sz w:val="24"/>
        </w:rPr>
      </w:pPr>
      <w:bookmarkStart w:id="67" w:name="_Toc485809684"/>
      <w:bookmarkStart w:id="68" w:name="_Toc487014923"/>
      <w:r>
        <w:t>Toldó</w:t>
      </w:r>
      <w:bookmarkEnd w:id="67"/>
      <w:bookmarkEnd w:id="68"/>
    </w:p>
    <w:tbl>
      <w:tblPr>
        <w:tblW w:w="9225" w:type="dxa"/>
        <w:tblInd w:w="57" w:type="dxa"/>
        <w:tblLayout w:type="fixed"/>
        <w:tblCellMar>
          <w:left w:w="70" w:type="dxa"/>
          <w:right w:w="70" w:type="dxa"/>
        </w:tblCellMar>
        <w:tblLook w:val="04A0" w:firstRow="1" w:lastRow="0" w:firstColumn="1" w:lastColumn="0" w:noHBand="0" w:noVBand="1"/>
      </w:tblPr>
      <w:tblGrid>
        <w:gridCol w:w="1669"/>
        <w:gridCol w:w="895"/>
        <w:gridCol w:w="709"/>
        <w:gridCol w:w="1984"/>
        <w:gridCol w:w="2976"/>
        <w:gridCol w:w="992"/>
      </w:tblGrid>
      <w:tr w:rsidR="006A107D" w14:paraId="20E3C2A0" w14:textId="77777777" w:rsidTr="00284FFB">
        <w:trPr>
          <w:trHeight w:val="300"/>
          <w:tblHeader/>
        </w:trPr>
        <w:tc>
          <w:tcPr>
            <w:tcW w:w="32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403189" w14:textId="77777777" w:rsidR="00A62429" w:rsidRDefault="00A62429">
            <w:pPr>
              <w:jc w:val="center"/>
              <w:rPr>
                <w:rFonts w:cs="Arial"/>
                <w:b/>
                <w:color w:val="000000"/>
                <w:lang w:eastAsia="hu-HU"/>
              </w:rPr>
            </w:pPr>
            <w:r>
              <w:rPr>
                <w:rFonts w:cs="Arial"/>
                <w:b/>
                <w:color w:val="000000"/>
                <w:lang w:eastAsia="hu-HU"/>
              </w:rPr>
              <w:t>Adatmező</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9441D" w14:textId="77777777" w:rsidR="00A62429" w:rsidRDefault="00A62429">
            <w:pPr>
              <w:jc w:val="center"/>
              <w:rPr>
                <w:rFonts w:cs="Arial"/>
                <w:b/>
                <w:color w:val="000000"/>
                <w:lang w:eastAsia="hu-HU"/>
              </w:rPr>
            </w:pPr>
            <w:r>
              <w:rPr>
                <w:rFonts w:cs="Arial"/>
                <w:b/>
                <w:color w:val="000000"/>
                <w:lang w:eastAsia="hu-HU"/>
              </w:rPr>
              <w:t>Megnevezés</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6E361" w14:textId="77777777" w:rsidR="00A62429" w:rsidRDefault="00A62429">
            <w:pPr>
              <w:jc w:val="center"/>
              <w:rPr>
                <w:rFonts w:cs="Arial"/>
                <w:b/>
                <w:color w:val="000000"/>
                <w:lang w:eastAsia="hu-HU"/>
              </w:rPr>
            </w:pPr>
            <w:r>
              <w:rPr>
                <w:rFonts w:cs="Arial"/>
                <w:b/>
                <w:color w:val="000000"/>
                <w:lang w:eastAsia="hu-HU"/>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DC7B9" w14:textId="77777777" w:rsidR="00A62429" w:rsidRDefault="00A62429">
            <w:pPr>
              <w:jc w:val="center"/>
              <w:rPr>
                <w:rFonts w:cs="Arial"/>
                <w:b/>
                <w:color w:val="000000"/>
                <w:lang w:eastAsia="hu-HU"/>
              </w:rPr>
            </w:pPr>
            <w:r>
              <w:rPr>
                <w:rFonts w:cs="Arial"/>
                <w:b/>
                <w:color w:val="000000"/>
                <w:lang w:eastAsia="hu-HU"/>
              </w:rPr>
              <w:t>Minta</w:t>
            </w:r>
          </w:p>
        </w:tc>
      </w:tr>
      <w:tr w:rsidR="006A107D" w14:paraId="7FBDDE88" w14:textId="77777777" w:rsidTr="00284FFB">
        <w:trPr>
          <w:trHeight w:val="300"/>
          <w:tblHeader/>
        </w:trPr>
        <w:tc>
          <w:tcPr>
            <w:tcW w:w="16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CAE335D" w14:textId="77777777" w:rsidR="00A62429" w:rsidRDefault="00A62429">
            <w:pPr>
              <w:jc w:val="center"/>
              <w:rPr>
                <w:rFonts w:cs="Arial"/>
                <w:b/>
                <w:color w:val="000000"/>
                <w:szCs w:val="24"/>
              </w:rPr>
            </w:pPr>
            <w:r>
              <w:rPr>
                <w:rFonts w:cs="Arial"/>
                <w:b/>
                <w:color w:val="000000"/>
              </w:rPr>
              <w:t>Neve</w:t>
            </w:r>
          </w:p>
        </w:tc>
        <w:tc>
          <w:tcPr>
            <w:tcW w:w="895" w:type="dxa"/>
            <w:tcBorders>
              <w:top w:val="nil"/>
              <w:left w:val="nil"/>
              <w:bottom w:val="single" w:sz="4" w:space="0" w:color="auto"/>
              <w:right w:val="single" w:sz="4" w:space="0" w:color="auto"/>
            </w:tcBorders>
            <w:shd w:val="clear" w:color="auto" w:fill="D9D9D9" w:themeFill="background1" w:themeFillShade="D9"/>
            <w:vAlign w:val="bottom"/>
            <w:hideMark/>
          </w:tcPr>
          <w:p w14:paraId="21F55C51" w14:textId="77777777" w:rsidR="00A62429" w:rsidRDefault="00A62429">
            <w:pPr>
              <w:jc w:val="center"/>
              <w:rPr>
                <w:rFonts w:cs="Arial"/>
                <w:b/>
                <w:color w:val="000000"/>
              </w:rPr>
            </w:pPr>
            <w:r>
              <w:rPr>
                <w:rFonts w:cs="Arial"/>
                <w:b/>
                <w:color w:val="000000"/>
              </w:rPr>
              <w:t>Típusa</w:t>
            </w:r>
          </w:p>
        </w:tc>
        <w:tc>
          <w:tcPr>
            <w:tcW w:w="709" w:type="dxa"/>
            <w:tcBorders>
              <w:top w:val="nil"/>
              <w:left w:val="nil"/>
              <w:bottom w:val="single" w:sz="4" w:space="0" w:color="auto"/>
              <w:right w:val="single" w:sz="4" w:space="0" w:color="auto"/>
            </w:tcBorders>
            <w:shd w:val="clear" w:color="auto" w:fill="D9D9D9" w:themeFill="background1" w:themeFillShade="D9"/>
            <w:vAlign w:val="bottom"/>
            <w:hideMark/>
          </w:tcPr>
          <w:p w14:paraId="5CE3479F" w14:textId="77777777" w:rsidR="00A62429" w:rsidRDefault="00A62429">
            <w:pPr>
              <w:ind w:right="-70"/>
              <w:jc w:val="center"/>
              <w:rPr>
                <w:rFonts w:cs="Arial"/>
                <w:b/>
                <w:color w:val="000000"/>
              </w:rPr>
            </w:pPr>
            <w:r>
              <w:rPr>
                <w:rFonts w:cs="Arial"/>
                <w:b/>
                <w:color w:val="000000"/>
              </w:rPr>
              <w:t>Hossz</w:t>
            </w:r>
          </w:p>
        </w:tc>
        <w:tc>
          <w:tcPr>
            <w:tcW w:w="19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F8172" w14:textId="77777777" w:rsidR="00A62429" w:rsidRDefault="00A62429">
            <w:pPr>
              <w:spacing w:line="276" w:lineRule="auto"/>
              <w:rPr>
                <w:rFonts w:cs="Arial"/>
                <w:b/>
                <w:color w:val="000000"/>
                <w:lang w:eastAsia="hu-HU"/>
              </w:rPr>
            </w:pPr>
          </w:p>
        </w:tc>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5AE5C" w14:textId="77777777" w:rsidR="00A62429" w:rsidRDefault="00A62429">
            <w:pPr>
              <w:spacing w:line="276" w:lineRule="auto"/>
              <w:rPr>
                <w:rFonts w:cs="Arial"/>
                <w:b/>
                <w:color w:val="000000"/>
                <w:lang w:eastAsia="hu-HU"/>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EBEE2" w14:textId="77777777" w:rsidR="00A62429" w:rsidRDefault="00A62429">
            <w:pPr>
              <w:spacing w:line="276" w:lineRule="auto"/>
              <w:rPr>
                <w:rFonts w:cs="Arial"/>
                <w:b/>
                <w:color w:val="000000"/>
                <w:lang w:eastAsia="hu-HU"/>
              </w:rPr>
            </w:pPr>
          </w:p>
        </w:tc>
      </w:tr>
      <w:tr w:rsidR="00A62429" w14:paraId="3DD0B9F1" w14:textId="77777777" w:rsidTr="0054095A">
        <w:trPr>
          <w:trHeight w:val="300"/>
        </w:trPr>
        <w:tc>
          <w:tcPr>
            <w:tcW w:w="1670" w:type="dxa"/>
            <w:tcBorders>
              <w:top w:val="nil"/>
              <w:left w:val="single" w:sz="4" w:space="0" w:color="auto"/>
              <w:bottom w:val="single" w:sz="4" w:space="0" w:color="auto"/>
              <w:right w:val="single" w:sz="4" w:space="0" w:color="auto"/>
            </w:tcBorders>
            <w:vAlign w:val="center"/>
            <w:hideMark/>
          </w:tcPr>
          <w:p w14:paraId="320F001E" w14:textId="77777777" w:rsidR="00A62429" w:rsidRDefault="00A62429">
            <w:pPr>
              <w:rPr>
                <w:rFonts w:cs="Arial"/>
                <w:color w:val="000000"/>
                <w:sz w:val="18"/>
                <w:lang w:eastAsia="hu-HU"/>
              </w:rPr>
            </w:pPr>
            <w:r>
              <w:rPr>
                <w:rFonts w:cs="Arial"/>
                <w:color w:val="000000"/>
                <w:sz w:val="18"/>
                <w:lang w:eastAsia="hu-HU"/>
              </w:rPr>
              <w:t>toldo_tip</w:t>
            </w:r>
          </w:p>
        </w:tc>
        <w:tc>
          <w:tcPr>
            <w:tcW w:w="895" w:type="dxa"/>
            <w:tcBorders>
              <w:top w:val="nil"/>
              <w:left w:val="nil"/>
              <w:bottom w:val="single" w:sz="4" w:space="0" w:color="auto"/>
              <w:right w:val="single" w:sz="4" w:space="0" w:color="auto"/>
            </w:tcBorders>
            <w:vAlign w:val="center"/>
            <w:hideMark/>
          </w:tcPr>
          <w:p w14:paraId="04844A5B" w14:textId="77777777" w:rsidR="00A62429" w:rsidRDefault="00A62429">
            <w:pPr>
              <w:jc w:val="center"/>
              <w:rPr>
                <w:rFonts w:cs="Arial"/>
                <w:color w:val="000000"/>
                <w:sz w:val="18"/>
                <w:lang w:eastAsia="hu-HU"/>
              </w:rPr>
            </w:pPr>
            <w:r>
              <w:rPr>
                <w:rFonts w:cs="Arial"/>
                <w:color w:val="000000"/>
                <w:sz w:val="18"/>
                <w:lang w:eastAsia="hu-HU"/>
              </w:rPr>
              <w:t>Érték</w:t>
            </w:r>
          </w:p>
        </w:tc>
        <w:tc>
          <w:tcPr>
            <w:tcW w:w="709" w:type="dxa"/>
            <w:tcBorders>
              <w:top w:val="nil"/>
              <w:left w:val="nil"/>
              <w:bottom w:val="single" w:sz="4" w:space="0" w:color="auto"/>
              <w:right w:val="single" w:sz="4" w:space="0" w:color="auto"/>
            </w:tcBorders>
            <w:vAlign w:val="center"/>
            <w:hideMark/>
          </w:tcPr>
          <w:p w14:paraId="62253529" w14:textId="77777777" w:rsidR="00A62429" w:rsidRDefault="00A62429">
            <w:pPr>
              <w:jc w:val="center"/>
              <w:rPr>
                <w:rFonts w:cs="Arial"/>
                <w:color w:val="000000"/>
                <w:sz w:val="18"/>
                <w:lang w:eastAsia="hu-HU"/>
              </w:rPr>
            </w:pPr>
            <w:r>
              <w:rPr>
                <w:rFonts w:cs="Arial"/>
                <w:color w:val="000000"/>
                <w:sz w:val="18"/>
                <w:lang w:eastAsia="hu-HU"/>
              </w:rPr>
              <w:t>2</w:t>
            </w:r>
          </w:p>
        </w:tc>
        <w:tc>
          <w:tcPr>
            <w:tcW w:w="1984" w:type="dxa"/>
            <w:tcBorders>
              <w:top w:val="nil"/>
              <w:left w:val="nil"/>
              <w:bottom w:val="single" w:sz="4" w:space="0" w:color="auto"/>
              <w:right w:val="single" w:sz="4" w:space="0" w:color="auto"/>
            </w:tcBorders>
            <w:vAlign w:val="bottom"/>
            <w:hideMark/>
          </w:tcPr>
          <w:p w14:paraId="48755743" w14:textId="77777777" w:rsidR="00A62429" w:rsidRDefault="00A62429">
            <w:pPr>
              <w:rPr>
                <w:rFonts w:cs="Arial"/>
                <w:color w:val="000000"/>
                <w:sz w:val="18"/>
                <w:lang w:eastAsia="hu-HU"/>
              </w:rPr>
            </w:pPr>
            <w:r>
              <w:rPr>
                <w:rFonts w:cs="Arial"/>
                <w:color w:val="000000"/>
                <w:sz w:val="18"/>
                <w:lang w:eastAsia="hu-HU"/>
              </w:rPr>
              <w:t xml:space="preserve">Toldó típusa </w:t>
            </w:r>
          </w:p>
        </w:tc>
        <w:tc>
          <w:tcPr>
            <w:tcW w:w="2977" w:type="dxa"/>
            <w:tcBorders>
              <w:top w:val="nil"/>
              <w:left w:val="nil"/>
              <w:bottom w:val="single" w:sz="4" w:space="0" w:color="auto"/>
              <w:right w:val="single" w:sz="4" w:space="0" w:color="auto"/>
            </w:tcBorders>
            <w:vAlign w:val="bottom"/>
            <w:hideMark/>
          </w:tcPr>
          <w:p w14:paraId="58A1785C" w14:textId="77777777" w:rsidR="00A62429" w:rsidRDefault="00A62429">
            <w:pPr>
              <w:rPr>
                <w:rFonts w:cs="Arial"/>
                <w:color w:val="000000"/>
                <w:sz w:val="18"/>
                <w:lang w:eastAsia="hu-HU"/>
              </w:rPr>
            </w:pPr>
            <w:r>
              <w:rPr>
                <w:rFonts w:cs="Arial"/>
                <w:color w:val="000000"/>
                <w:sz w:val="18"/>
                <w:lang w:eastAsia="hu-HU"/>
              </w:rPr>
              <w:t>értéktáblából</w:t>
            </w:r>
          </w:p>
        </w:tc>
        <w:tc>
          <w:tcPr>
            <w:tcW w:w="992" w:type="dxa"/>
            <w:tcBorders>
              <w:top w:val="nil"/>
              <w:left w:val="nil"/>
              <w:bottom w:val="single" w:sz="4" w:space="0" w:color="auto"/>
              <w:right w:val="single" w:sz="4" w:space="0" w:color="auto"/>
            </w:tcBorders>
            <w:vAlign w:val="center"/>
            <w:hideMark/>
          </w:tcPr>
          <w:p w14:paraId="45934527" w14:textId="77777777" w:rsidR="00A62429" w:rsidRDefault="00A62429">
            <w:pPr>
              <w:rPr>
                <w:rFonts w:cs="Arial"/>
                <w:color w:val="000000"/>
                <w:sz w:val="18"/>
                <w:lang w:eastAsia="hu-HU"/>
              </w:rPr>
            </w:pPr>
            <w:r>
              <w:rPr>
                <w:rFonts w:cs="Arial"/>
                <w:color w:val="000000"/>
                <w:sz w:val="18"/>
                <w:lang w:eastAsia="hu-HU"/>
              </w:rPr>
              <w:t>1/KSKS</w:t>
            </w:r>
          </w:p>
        </w:tc>
      </w:tr>
      <w:tr w:rsidR="00A62429" w14:paraId="30D50EE0" w14:textId="77777777" w:rsidTr="0054095A">
        <w:trPr>
          <w:trHeight w:val="907"/>
        </w:trPr>
        <w:tc>
          <w:tcPr>
            <w:tcW w:w="1670" w:type="dxa"/>
            <w:tcBorders>
              <w:top w:val="nil"/>
              <w:left w:val="single" w:sz="4" w:space="0" w:color="auto"/>
              <w:bottom w:val="single" w:sz="4" w:space="0" w:color="auto"/>
              <w:right w:val="single" w:sz="4" w:space="0" w:color="auto"/>
            </w:tcBorders>
            <w:vAlign w:val="center"/>
            <w:hideMark/>
          </w:tcPr>
          <w:p w14:paraId="0B7A250D" w14:textId="77777777" w:rsidR="00A62429" w:rsidRDefault="00A62429">
            <w:pPr>
              <w:rPr>
                <w:rFonts w:cs="Arial"/>
                <w:color w:val="000000"/>
                <w:sz w:val="18"/>
                <w:lang w:eastAsia="hu-HU"/>
              </w:rPr>
            </w:pPr>
            <w:r>
              <w:rPr>
                <w:rFonts w:cs="Arial"/>
                <w:color w:val="000000"/>
                <w:sz w:val="18"/>
                <w:lang w:eastAsia="hu-HU"/>
              </w:rPr>
              <w:t>kif_cim</w:t>
            </w:r>
          </w:p>
        </w:tc>
        <w:tc>
          <w:tcPr>
            <w:tcW w:w="895" w:type="dxa"/>
            <w:tcBorders>
              <w:top w:val="nil"/>
              <w:left w:val="nil"/>
              <w:bottom w:val="single" w:sz="4" w:space="0" w:color="auto"/>
              <w:right w:val="single" w:sz="4" w:space="0" w:color="auto"/>
            </w:tcBorders>
            <w:vAlign w:val="center"/>
            <w:hideMark/>
          </w:tcPr>
          <w:p w14:paraId="67EC16AC" w14:textId="77777777" w:rsidR="00A62429" w:rsidRDefault="00A62429">
            <w:pPr>
              <w:jc w:val="center"/>
              <w:rPr>
                <w:rFonts w:cs="Arial"/>
                <w:color w:val="000000"/>
                <w:sz w:val="18"/>
                <w:lang w:eastAsia="hu-HU"/>
              </w:rPr>
            </w:pPr>
            <w:r>
              <w:rPr>
                <w:rFonts w:cs="Arial"/>
                <w:color w:val="000000"/>
                <w:sz w:val="18"/>
                <w:lang w:eastAsia="hu-HU"/>
              </w:rPr>
              <w:t>Érték Törzs-adat</w:t>
            </w:r>
          </w:p>
        </w:tc>
        <w:tc>
          <w:tcPr>
            <w:tcW w:w="709" w:type="dxa"/>
            <w:tcBorders>
              <w:top w:val="nil"/>
              <w:left w:val="nil"/>
              <w:bottom w:val="single" w:sz="4" w:space="0" w:color="auto"/>
              <w:right w:val="single" w:sz="4" w:space="0" w:color="auto"/>
            </w:tcBorders>
            <w:vAlign w:val="center"/>
            <w:hideMark/>
          </w:tcPr>
          <w:p w14:paraId="672EB21A" w14:textId="77777777" w:rsidR="00A62429" w:rsidRDefault="00A62429">
            <w:pPr>
              <w:jc w:val="center"/>
              <w:rPr>
                <w:rFonts w:cs="Arial"/>
                <w:color w:val="000000"/>
                <w:sz w:val="18"/>
                <w:lang w:eastAsia="hu-HU"/>
              </w:rPr>
            </w:pPr>
            <w:r>
              <w:rPr>
                <w:rFonts w:cs="Arial"/>
                <w:color w:val="000000"/>
                <w:sz w:val="18"/>
                <w:lang w:eastAsia="hu-HU"/>
              </w:rPr>
              <w:t>50</w:t>
            </w:r>
          </w:p>
        </w:tc>
        <w:tc>
          <w:tcPr>
            <w:tcW w:w="1984" w:type="dxa"/>
            <w:tcBorders>
              <w:top w:val="nil"/>
              <w:left w:val="nil"/>
              <w:bottom w:val="single" w:sz="4" w:space="0" w:color="auto"/>
              <w:right w:val="single" w:sz="4" w:space="0" w:color="auto"/>
            </w:tcBorders>
            <w:vAlign w:val="center"/>
            <w:hideMark/>
          </w:tcPr>
          <w:p w14:paraId="057385B0" w14:textId="77777777" w:rsidR="00A62429" w:rsidRDefault="00A62429">
            <w:pPr>
              <w:rPr>
                <w:rFonts w:cs="Arial"/>
                <w:color w:val="000000"/>
                <w:sz w:val="18"/>
                <w:lang w:eastAsia="hu-HU"/>
              </w:rPr>
            </w:pPr>
            <w:r>
              <w:rPr>
                <w:rFonts w:cs="Arial"/>
                <w:color w:val="000000"/>
                <w:sz w:val="18"/>
                <w:lang w:eastAsia="hu-HU"/>
              </w:rPr>
              <w:t>Kifejtési pont címe</w:t>
            </w:r>
          </w:p>
        </w:tc>
        <w:tc>
          <w:tcPr>
            <w:tcW w:w="2977" w:type="dxa"/>
            <w:tcBorders>
              <w:top w:val="nil"/>
              <w:left w:val="nil"/>
              <w:bottom w:val="single" w:sz="4" w:space="0" w:color="auto"/>
              <w:right w:val="single" w:sz="4" w:space="0" w:color="auto"/>
            </w:tcBorders>
            <w:vAlign w:val="center"/>
            <w:hideMark/>
          </w:tcPr>
          <w:p w14:paraId="3BDC562D" w14:textId="77777777" w:rsidR="00A62429" w:rsidRDefault="00A62429">
            <w:pPr>
              <w:rPr>
                <w:rFonts w:cs="Arial"/>
                <w:color w:val="000000"/>
                <w:sz w:val="18"/>
                <w:lang w:eastAsia="hu-HU"/>
              </w:rPr>
            </w:pPr>
            <w:r>
              <w:rPr>
                <w:rFonts w:cs="Arial"/>
                <w:color w:val="000000"/>
                <w:sz w:val="18"/>
                <w:lang w:eastAsia="hu-HU"/>
              </w:rPr>
              <w:t xml:space="preserve">Strukturált címadat </w:t>
            </w:r>
          </w:p>
        </w:tc>
        <w:tc>
          <w:tcPr>
            <w:tcW w:w="992" w:type="dxa"/>
            <w:tcBorders>
              <w:top w:val="nil"/>
              <w:left w:val="nil"/>
              <w:bottom w:val="single" w:sz="4" w:space="0" w:color="auto"/>
              <w:right w:val="single" w:sz="4" w:space="0" w:color="auto"/>
            </w:tcBorders>
            <w:vAlign w:val="center"/>
            <w:hideMark/>
          </w:tcPr>
          <w:p w14:paraId="0EE2E0C1" w14:textId="77777777" w:rsidR="00A62429" w:rsidRDefault="00A62429">
            <w:pPr>
              <w:rPr>
                <w:rFonts w:cs="Arial"/>
                <w:color w:val="000000"/>
                <w:sz w:val="18"/>
                <w:lang w:eastAsia="hu-HU"/>
              </w:rPr>
            </w:pPr>
            <w:r>
              <w:rPr>
                <w:rFonts w:cs="Arial"/>
                <w:color w:val="000000"/>
                <w:sz w:val="18"/>
                <w:lang w:eastAsia="hu-HU"/>
              </w:rPr>
              <w:t>1015 Budapest Minta utca 5.</w:t>
            </w:r>
          </w:p>
        </w:tc>
      </w:tr>
      <w:tr w:rsidR="00A62429" w14:paraId="3934236C" w14:textId="77777777" w:rsidTr="0054095A">
        <w:trPr>
          <w:trHeight w:val="300"/>
        </w:trPr>
        <w:tc>
          <w:tcPr>
            <w:tcW w:w="1670" w:type="dxa"/>
            <w:tcBorders>
              <w:top w:val="nil"/>
              <w:left w:val="single" w:sz="4" w:space="0" w:color="auto"/>
              <w:bottom w:val="single" w:sz="4" w:space="0" w:color="auto"/>
              <w:right w:val="single" w:sz="4" w:space="0" w:color="auto"/>
            </w:tcBorders>
            <w:vAlign w:val="center"/>
            <w:hideMark/>
          </w:tcPr>
          <w:p w14:paraId="78A87B24" w14:textId="77777777" w:rsidR="00A62429" w:rsidRDefault="00A62429">
            <w:pPr>
              <w:rPr>
                <w:rFonts w:cs="Arial"/>
                <w:color w:val="000000"/>
                <w:sz w:val="18"/>
                <w:lang w:eastAsia="hu-HU"/>
              </w:rPr>
            </w:pPr>
            <w:r>
              <w:rPr>
                <w:rFonts w:cs="Arial"/>
                <w:color w:val="000000"/>
                <w:sz w:val="18"/>
                <w:lang w:eastAsia="hu-HU"/>
              </w:rPr>
              <w:t>jellege</w:t>
            </w:r>
          </w:p>
        </w:tc>
        <w:tc>
          <w:tcPr>
            <w:tcW w:w="895" w:type="dxa"/>
            <w:tcBorders>
              <w:top w:val="nil"/>
              <w:left w:val="nil"/>
              <w:bottom w:val="single" w:sz="4" w:space="0" w:color="auto"/>
              <w:right w:val="single" w:sz="4" w:space="0" w:color="auto"/>
            </w:tcBorders>
            <w:vAlign w:val="center"/>
            <w:hideMark/>
          </w:tcPr>
          <w:p w14:paraId="72891720" w14:textId="77777777" w:rsidR="00A62429" w:rsidRDefault="00A62429">
            <w:pPr>
              <w:jc w:val="center"/>
              <w:rPr>
                <w:rFonts w:cs="Arial"/>
                <w:color w:val="000000"/>
                <w:sz w:val="18"/>
                <w:lang w:eastAsia="hu-HU"/>
              </w:rPr>
            </w:pPr>
            <w:r>
              <w:rPr>
                <w:rFonts w:cs="Arial"/>
                <w:color w:val="000000"/>
                <w:sz w:val="18"/>
                <w:lang w:eastAsia="hu-HU"/>
              </w:rPr>
              <w:t>Érték</w:t>
            </w:r>
          </w:p>
        </w:tc>
        <w:tc>
          <w:tcPr>
            <w:tcW w:w="709" w:type="dxa"/>
            <w:tcBorders>
              <w:top w:val="nil"/>
              <w:left w:val="nil"/>
              <w:bottom w:val="single" w:sz="4" w:space="0" w:color="auto"/>
              <w:right w:val="single" w:sz="4" w:space="0" w:color="auto"/>
            </w:tcBorders>
            <w:vAlign w:val="center"/>
            <w:hideMark/>
          </w:tcPr>
          <w:p w14:paraId="10491AFE" w14:textId="77777777" w:rsidR="00A62429" w:rsidRDefault="00A62429">
            <w:pPr>
              <w:jc w:val="center"/>
              <w:rPr>
                <w:rFonts w:cs="Arial"/>
                <w:color w:val="000000"/>
                <w:sz w:val="18"/>
                <w:lang w:eastAsia="hu-HU"/>
              </w:rPr>
            </w:pPr>
            <w:r>
              <w:rPr>
                <w:rFonts w:cs="Arial"/>
                <w:color w:val="000000"/>
                <w:sz w:val="18"/>
                <w:lang w:eastAsia="hu-HU"/>
              </w:rPr>
              <w:t>2</w:t>
            </w:r>
          </w:p>
        </w:tc>
        <w:tc>
          <w:tcPr>
            <w:tcW w:w="1984" w:type="dxa"/>
            <w:tcBorders>
              <w:top w:val="nil"/>
              <w:left w:val="nil"/>
              <w:bottom w:val="single" w:sz="4" w:space="0" w:color="auto"/>
              <w:right w:val="single" w:sz="4" w:space="0" w:color="auto"/>
            </w:tcBorders>
            <w:vAlign w:val="bottom"/>
            <w:hideMark/>
          </w:tcPr>
          <w:p w14:paraId="5F9D3932" w14:textId="77777777" w:rsidR="00A62429" w:rsidRDefault="00A62429">
            <w:pPr>
              <w:rPr>
                <w:rFonts w:cs="Arial"/>
                <w:color w:val="000000"/>
                <w:sz w:val="18"/>
                <w:lang w:eastAsia="hu-HU"/>
              </w:rPr>
            </w:pPr>
            <w:r>
              <w:rPr>
                <w:rFonts w:cs="Arial"/>
                <w:color w:val="000000"/>
                <w:sz w:val="18"/>
                <w:lang w:eastAsia="hu-HU"/>
              </w:rPr>
              <w:t>Toldó jellege</w:t>
            </w:r>
          </w:p>
        </w:tc>
        <w:tc>
          <w:tcPr>
            <w:tcW w:w="2977" w:type="dxa"/>
            <w:tcBorders>
              <w:top w:val="nil"/>
              <w:left w:val="nil"/>
              <w:bottom w:val="single" w:sz="4" w:space="0" w:color="auto"/>
              <w:right w:val="single" w:sz="4" w:space="0" w:color="auto"/>
            </w:tcBorders>
            <w:noWrap/>
            <w:vAlign w:val="bottom"/>
            <w:hideMark/>
          </w:tcPr>
          <w:p w14:paraId="2DA81279" w14:textId="77777777" w:rsidR="00A62429" w:rsidRDefault="00A62429">
            <w:pPr>
              <w:rPr>
                <w:rFonts w:cs="Arial"/>
                <w:color w:val="000000"/>
                <w:sz w:val="18"/>
                <w:lang w:eastAsia="hu-HU"/>
              </w:rPr>
            </w:pPr>
            <w:r>
              <w:rPr>
                <w:rFonts w:cs="Arial"/>
                <w:color w:val="000000"/>
                <w:sz w:val="18"/>
                <w:lang w:eastAsia="hu-HU"/>
              </w:rPr>
              <w:t>1=Kábel toldó</w:t>
            </w:r>
          </w:p>
          <w:p w14:paraId="23D98799" w14:textId="77777777" w:rsidR="00A62429" w:rsidRDefault="00A62429">
            <w:pPr>
              <w:rPr>
                <w:rFonts w:cs="Arial"/>
                <w:color w:val="000000"/>
                <w:sz w:val="18"/>
                <w:lang w:eastAsia="hu-HU"/>
              </w:rPr>
            </w:pPr>
            <w:r>
              <w:rPr>
                <w:rFonts w:cs="Arial"/>
                <w:color w:val="000000"/>
                <w:sz w:val="18"/>
                <w:lang w:eastAsia="hu-HU"/>
              </w:rPr>
              <w:t>2=Eszköz toldó</w:t>
            </w:r>
          </w:p>
        </w:tc>
        <w:tc>
          <w:tcPr>
            <w:tcW w:w="992" w:type="dxa"/>
            <w:tcBorders>
              <w:top w:val="nil"/>
              <w:left w:val="nil"/>
              <w:bottom w:val="single" w:sz="4" w:space="0" w:color="auto"/>
              <w:right w:val="single" w:sz="4" w:space="0" w:color="auto"/>
            </w:tcBorders>
            <w:noWrap/>
            <w:vAlign w:val="center"/>
            <w:hideMark/>
          </w:tcPr>
          <w:p w14:paraId="6B33B1AD" w14:textId="77777777" w:rsidR="00A62429" w:rsidRDefault="00A62429">
            <w:pPr>
              <w:rPr>
                <w:rFonts w:cs="Arial"/>
                <w:color w:val="000000"/>
                <w:sz w:val="18"/>
                <w:lang w:eastAsia="hu-HU"/>
              </w:rPr>
            </w:pPr>
            <w:r>
              <w:rPr>
                <w:rFonts w:cs="Arial"/>
                <w:color w:val="000000"/>
                <w:sz w:val="18"/>
                <w:lang w:eastAsia="hu-HU"/>
              </w:rPr>
              <w:t>1=Kábel toldó</w:t>
            </w:r>
          </w:p>
        </w:tc>
      </w:tr>
      <w:tr w:rsidR="00A62429" w14:paraId="3339B4DA" w14:textId="77777777" w:rsidTr="0054095A">
        <w:trPr>
          <w:trHeight w:val="300"/>
        </w:trPr>
        <w:tc>
          <w:tcPr>
            <w:tcW w:w="1670" w:type="dxa"/>
            <w:tcBorders>
              <w:top w:val="nil"/>
              <w:left w:val="single" w:sz="4" w:space="0" w:color="auto"/>
              <w:bottom w:val="single" w:sz="4" w:space="0" w:color="auto"/>
              <w:right w:val="single" w:sz="4" w:space="0" w:color="auto"/>
            </w:tcBorders>
            <w:vAlign w:val="center"/>
            <w:hideMark/>
          </w:tcPr>
          <w:p w14:paraId="203FBD87" w14:textId="77777777" w:rsidR="00A62429" w:rsidRDefault="00A62429">
            <w:pPr>
              <w:rPr>
                <w:rFonts w:cs="Arial"/>
                <w:color w:val="000000"/>
                <w:sz w:val="18"/>
                <w:lang w:eastAsia="hu-HU"/>
              </w:rPr>
            </w:pPr>
            <w:r>
              <w:rPr>
                <w:rFonts w:cs="Arial"/>
                <w:color w:val="000000"/>
                <w:sz w:val="18"/>
                <w:lang w:eastAsia="hu-HU"/>
              </w:rPr>
              <w:t>csat_obj_1</w:t>
            </w:r>
          </w:p>
        </w:tc>
        <w:tc>
          <w:tcPr>
            <w:tcW w:w="895" w:type="dxa"/>
            <w:tcBorders>
              <w:top w:val="nil"/>
              <w:left w:val="nil"/>
              <w:bottom w:val="single" w:sz="4" w:space="0" w:color="auto"/>
              <w:right w:val="single" w:sz="4" w:space="0" w:color="auto"/>
            </w:tcBorders>
            <w:vAlign w:val="center"/>
            <w:hideMark/>
          </w:tcPr>
          <w:p w14:paraId="4856AEF9" w14:textId="77777777" w:rsidR="00A62429" w:rsidRDefault="00A62429">
            <w:pPr>
              <w:jc w:val="center"/>
              <w:rPr>
                <w:rFonts w:cs="Arial"/>
                <w:color w:val="000000"/>
                <w:sz w:val="18"/>
                <w:lang w:eastAsia="hu-HU"/>
              </w:rPr>
            </w:pPr>
            <w:r>
              <w:rPr>
                <w:rFonts w:cs="Arial"/>
                <w:color w:val="000000"/>
                <w:sz w:val="18"/>
                <w:lang w:eastAsia="hu-HU"/>
              </w:rPr>
              <w:t>Number</w:t>
            </w:r>
          </w:p>
        </w:tc>
        <w:tc>
          <w:tcPr>
            <w:tcW w:w="709" w:type="dxa"/>
            <w:tcBorders>
              <w:top w:val="nil"/>
              <w:left w:val="nil"/>
              <w:bottom w:val="single" w:sz="4" w:space="0" w:color="auto"/>
              <w:right w:val="single" w:sz="4" w:space="0" w:color="auto"/>
            </w:tcBorders>
            <w:vAlign w:val="center"/>
            <w:hideMark/>
          </w:tcPr>
          <w:p w14:paraId="40835282" w14:textId="77777777" w:rsidR="00A62429" w:rsidRDefault="00A62429">
            <w:pPr>
              <w:jc w:val="center"/>
              <w:rPr>
                <w:rFonts w:cs="Arial"/>
                <w:color w:val="000000"/>
                <w:sz w:val="18"/>
                <w:lang w:eastAsia="hu-HU"/>
              </w:rPr>
            </w:pPr>
            <w:r>
              <w:rPr>
                <w:rFonts w:cs="Arial"/>
                <w:color w:val="000000"/>
                <w:sz w:val="18"/>
                <w:lang w:eastAsia="hu-HU"/>
              </w:rPr>
              <w:t>12/0</w:t>
            </w:r>
          </w:p>
        </w:tc>
        <w:tc>
          <w:tcPr>
            <w:tcW w:w="1984" w:type="dxa"/>
            <w:tcBorders>
              <w:top w:val="nil"/>
              <w:left w:val="nil"/>
              <w:bottom w:val="single" w:sz="4" w:space="0" w:color="auto"/>
              <w:right w:val="single" w:sz="4" w:space="0" w:color="auto"/>
            </w:tcBorders>
            <w:vAlign w:val="bottom"/>
            <w:hideMark/>
          </w:tcPr>
          <w:p w14:paraId="09012D15" w14:textId="77777777" w:rsidR="00A62429" w:rsidRDefault="00A62429">
            <w:pPr>
              <w:rPr>
                <w:rFonts w:cs="Arial"/>
                <w:color w:val="000000"/>
                <w:sz w:val="18"/>
                <w:lang w:eastAsia="hu-HU"/>
              </w:rPr>
            </w:pPr>
            <w:r>
              <w:rPr>
                <w:rFonts w:cs="Arial"/>
                <w:color w:val="000000"/>
                <w:sz w:val="18"/>
                <w:lang w:eastAsia="hu-HU"/>
              </w:rPr>
              <w:t>Csatlakozó objektum azonosítója 1</w:t>
            </w:r>
          </w:p>
        </w:tc>
        <w:tc>
          <w:tcPr>
            <w:tcW w:w="2977" w:type="dxa"/>
            <w:tcBorders>
              <w:top w:val="nil"/>
              <w:left w:val="nil"/>
              <w:bottom w:val="single" w:sz="4" w:space="0" w:color="auto"/>
              <w:right w:val="single" w:sz="4" w:space="0" w:color="auto"/>
            </w:tcBorders>
            <w:noWrap/>
            <w:vAlign w:val="bottom"/>
            <w:hideMark/>
          </w:tcPr>
          <w:p w14:paraId="0D2B28AB" w14:textId="77777777" w:rsidR="00A62429" w:rsidRDefault="00A62429">
            <w:pPr>
              <w:rPr>
                <w:rFonts w:cs="Arial"/>
                <w:color w:val="000000"/>
                <w:sz w:val="18"/>
                <w:lang w:eastAsia="hu-HU"/>
              </w:rPr>
            </w:pPr>
            <w:r>
              <w:rPr>
                <w:rFonts w:cs="Arial"/>
                <w:color w:val="000000"/>
                <w:sz w:val="18"/>
                <w:lang w:eastAsia="hu-HU"/>
              </w:rPr>
              <w:t>Csatlakozó eszköz vagy kábel azonosítója</w:t>
            </w:r>
          </w:p>
        </w:tc>
        <w:tc>
          <w:tcPr>
            <w:tcW w:w="992" w:type="dxa"/>
            <w:tcBorders>
              <w:top w:val="nil"/>
              <w:left w:val="nil"/>
              <w:bottom w:val="single" w:sz="4" w:space="0" w:color="auto"/>
              <w:right w:val="single" w:sz="4" w:space="0" w:color="auto"/>
            </w:tcBorders>
            <w:noWrap/>
            <w:vAlign w:val="center"/>
            <w:hideMark/>
          </w:tcPr>
          <w:p w14:paraId="4BC3D7C6" w14:textId="77777777" w:rsidR="00A62429" w:rsidRDefault="00A62429">
            <w:pPr>
              <w:rPr>
                <w:rFonts w:cs="Arial"/>
                <w:color w:val="000000"/>
                <w:sz w:val="18"/>
                <w:lang w:eastAsia="hu-HU"/>
              </w:rPr>
            </w:pPr>
            <w:r>
              <w:rPr>
                <w:rFonts w:cs="Arial"/>
                <w:color w:val="000000"/>
                <w:sz w:val="18"/>
                <w:lang w:eastAsia="hu-HU"/>
              </w:rPr>
              <w:t>1002023</w:t>
            </w:r>
          </w:p>
        </w:tc>
      </w:tr>
      <w:tr w:rsidR="00A62429" w14:paraId="5A302FF5" w14:textId="77777777" w:rsidTr="0054095A">
        <w:trPr>
          <w:trHeight w:val="300"/>
        </w:trPr>
        <w:tc>
          <w:tcPr>
            <w:tcW w:w="1670" w:type="dxa"/>
            <w:tcBorders>
              <w:top w:val="nil"/>
              <w:left w:val="single" w:sz="4" w:space="0" w:color="auto"/>
              <w:bottom w:val="single" w:sz="4" w:space="0" w:color="auto"/>
              <w:right w:val="single" w:sz="4" w:space="0" w:color="auto"/>
            </w:tcBorders>
            <w:vAlign w:val="center"/>
            <w:hideMark/>
          </w:tcPr>
          <w:p w14:paraId="47DBD494" w14:textId="77777777" w:rsidR="00A62429" w:rsidRDefault="00A62429">
            <w:pPr>
              <w:rPr>
                <w:rFonts w:cs="Arial"/>
                <w:color w:val="000000"/>
                <w:sz w:val="18"/>
                <w:lang w:eastAsia="hu-HU"/>
              </w:rPr>
            </w:pPr>
            <w:r>
              <w:rPr>
                <w:rFonts w:cs="Arial"/>
                <w:color w:val="000000"/>
                <w:sz w:val="18"/>
                <w:lang w:eastAsia="hu-HU"/>
              </w:rPr>
              <w:t>csat_obj_2</w:t>
            </w:r>
          </w:p>
        </w:tc>
        <w:tc>
          <w:tcPr>
            <w:tcW w:w="895" w:type="dxa"/>
            <w:tcBorders>
              <w:top w:val="nil"/>
              <w:left w:val="nil"/>
              <w:bottom w:val="single" w:sz="4" w:space="0" w:color="auto"/>
              <w:right w:val="single" w:sz="4" w:space="0" w:color="auto"/>
            </w:tcBorders>
            <w:vAlign w:val="center"/>
            <w:hideMark/>
          </w:tcPr>
          <w:p w14:paraId="5777133F" w14:textId="77777777" w:rsidR="00A62429" w:rsidRDefault="00A62429">
            <w:pPr>
              <w:jc w:val="center"/>
              <w:rPr>
                <w:rFonts w:cs="Arial"/>
                <w:color w:val="000000"/>
                <w:sz w:val="18"/>
                <w:lang w:eastAsia="hu-HU"/>
              </w:rPr>
            </w:pPr>
            <w:r>
              <w:rPr>
                <w:rFonts w:cs="Arial"/>
                <w:color w:val="000000"/>
                <w:sz w:val="18"/>
                <w:lang w:eastAsia="hu-HU"/>
              </w:rPr>
              <w:t>Number</w:t>
            </w:r>
          </w:p>
        </w:tc>
        <w:tc>
          <w:tcPr>
            <w:tcW w:w="709" w:type="dxa"/>
            <w:tcBorders>
              <w:top w:val="nil"/>
              <w:left w:val="nil"/>
              <w:bottom w:val="single" w:sz="4" w:space="0" w:color="auto"/>
              <w:right w:val="single" w:sz="4" w:space="0" w:color="auto"/>
            </w:tcBorders>
            <w:vAlign w:val="center"/>
            <w:hideMark/>
          </w:tcPr>
          <w:p w14:paraId="0E2A3DCB" w14:textId="77777777" w:rsidR="00A62429" w:rsidRDefault="00A62429">
            <w:pPr>
              <w:jc w:val="center"/>
              <w:rPr>
                <w:rFonts w:cs="Arial"/>
                <w:color w:val="000000"/>
                <w:sz w:val="18"/>
                <w:lang w:eastAsia="hu-HU"/>
              </w:rPr>
            </w:pPr>
            <w:r>
              <w:rPr>
                <w:rFonts w:cs="Arial"/>
                <w:color w:val="000000"/>
                <w:sz w:val="18"/>
                <w:lang w:eastAsia="hu-HU"/>
              </w:rPr>
              <w:t>12/0</w:t>
            </w:r>
          </w:p>
        </w:tc>
        <w:tc>
          <w:tcPr>
            <w:tcW w:w="1984" w:type="dxa"/>
            <w:tcBorders>
              <w:top w:val="nil"/>
              <w:left w:val="nil"/>
              <w:bottom w:val="single" w:sz="4" w:space="0" w:color="auto"/>
              <w:right w:val="single" w:sz="4" w:space="0" w:color="auto"/>
            </w:tcBorders>
            <w:vAlign w:val="bottom"/>
            <w:hideMark/>
          </w:tcPr>
          <w:p w14:paraId="0591496D" w14:textId="6C7477C1" w:rsidR="00A62429" w:rsidRDefault="00A62429">
            <w:pPr>
              <w:rPr>
                <w:rFonts w:cs="Arial"/>
                <w:color w:val="000000"/>
                <w:sz w:val="18"/>
                <w:lang w:eastAsia="hu-HU"/>
              </w:rPr>
            </w:pPr>
            <w:r>
              <w:rPr>
                <w:rFonts w:cs="Arial"/>
                <w:color w:val="000000"/>
                <w:sz w:val="18"/>
                <w:lang w:eastAsia="hu-HU"/>
              </w:rPr>
              <w:t xml:space="preserve">Csatlakozó objektum azonosítója </w:t>
            </w:r>
            <w:r w:rsidR="00CB5A29">
              <w:rPr>
                <w:rFonts w:cs="Arial"/>
                <w:color w:val="000000"/>
                <w:sz w:val="18"/>
                <w:lang w:eastAsia="hu-HU"/>
              </w:rPr>
              <w:t>2</w:t>
            </w:r>
          </w:p>
        </w:tc>
        <w:tc>
          <w:tcPr>
            <w:tcW w:w="2977" w:type="dxa"/>
            <w:tcBorders>
              <w:top w:val="nil"/>
              <w:left w:val="nil"/>
              <w:bottom w:val="single" w:sz="4" w:space="0" w:color="auto"/>
              <w:right w:val="single" w:sz="4" w:space="0" w:color="auto"/>
            </w:tcBorders>
            <w:noWrap/>
            <w:vAlign w:val="bottom"/>
            <w:hideMark/>
          </w:tcPr>
          <w:p w14:paraId="31BA8250" w14:textId="77777777" w:rsidR="00A62429" w:rsidRDefault="00A62429">
            <w:pPr>
              <w:rPr>
                <w:rFonts w:cs="Arial"/>
                <w:color w:val="000000"/>
                <w:sz w:val="18"/>
                <w:lang w:eastAsia="hu-HU"/>
              </w:rPr>
            </w:pPr>
            <w:r>
              <w:rPr>
                <w:rFonts w:cs="Arial"/>
                <w:color w:val="000000"/>
                <w:sz w:val="18"/>
                <w:lang w:eastAsia="hu-HU"/>
              </w:rPr>
              <w:t>Csatlakozó eszköz vagy kábel azonosítója</w:t>
            </w:r>
          </w:p>
        </w:tc>
        <w:tc>
          <w:tcPr>
            <w:tcW w:w="992" w:type="dxa"/>
            <w:tcBorders>
              <w:top w:val="nil"/>
              <w:left w:val="nil"/>
              <w:bottom w:val="single" w:sz="4" w:space="0" w:color="auto"/>
              <w:right w:val="single" w:sz="4" w:space="0" w:color="auto"/>
            </w:tcBorders>
            <w:noWrap/>
            <w:vAlign w:val="center"/>
            <w:hideMark/>
          </w:tcPr>
          <w:p w14:paraId="5B25F4E1" w14:textId="77777777" w:rsidR="00A62429" w:rsidRDefault="00A62429">
            <w:pPr>
              <w:rPr>
                <w:rFonts w:cs="Arial"/>
                <w:color w:val="000000"/>
                <w:sz w:val="18"/>
                <w:lang w:eastAsia="hu-HU"/>
              </w:rPr>
            </w:pPr>
            <w:r>
              <w:rPr>
                <w:rFonts w:cs="Arial"/>
                <w:color w:val="000000"/>
                <w:sz w:val="18"/>
                <w:lang w:eastAsia="hu-HU"/>
              </w:rPr>
              <w:t>1002024</w:t>
            </w:r>
          </w:p>
        </w:tc>
      </w:tr>
    </w:tbl>
    <w:p w14:paraId="05ACAA24" w14:textId="77777777" w:rsidR="00A62429" w:rsidRDefault="00A62429" w:rsidP="00A62429">
      <w:pPr>
        <w:rPr>
          <w:rFonts w:cs="Arial"/>
          <w:szCs w:val="24"/>
        </w:rPr>
      </w:pPr>
      <w:r>
        <w:rPr>
          <w:rFonts w:cs="Arial"/>
        </w:rPr>
        <w:t>Szabályok</w:t>
      </w:r>
    </w:p>
    <w:p w14:paraId="4C07DC47" w14:textId="77777777" w:rsidR="00A62429" w:rsidRDefault="00A62429" w:rsidP="00A62429">
      <w:pPr>
        <w:pStyle w:val="Listaszerbekezds"/>
        <w:numPr>
          <w:ilvl w:val="0"/>
          <w:numId w:val="25"/>
        </w:numPr>
        <w:spacing w:before="0" w:after="200"/>
        <w:rPr>
          <w:rFonts w:cs="Arial"/>
        </w:rPr>
      </w:pPr>
      <w:r>
        <w:rPr>
          <w:rFonts w:cs="Arial"/>
        </w:rPr>
        <w:t>Az adattáblán kívül az általános objektumazonosító használata kötelező.</w:t>
      </w:r>
    </w:p>
    <w:p w14:paraId="649A6848" w14:textId="77777777" w:rsidR="00A62429" w:rsidRDefault="00A62429" w:rsidP="00A62429">
      <w:pPr>
        <w:pStyle w:val="Listaszerbekezds"/>
        <w:numPr>
          <w:ilvl w:val="0"/>
          <w:numId w:val="25"/>
        </w:numPr>
        <w:spacing w:before="0" w:after="200"/>
        <w:rPr>
          <w:rFonts w:cs="Arial"/>
        </w:rPr>
      </w:pPr>
      <w:r>
        <w:rPr>
          <w:rFonts w:cs="Arial"/>
        </w:rPr>
        <w:t>A címadatok használata a területi azonosítás táblával kötelező.</w:t>
      </w:r>
    </w:p>
    <w:p w14:paraId="129F7FDB" w14:textId="4B231EC6" w:rsidR="00A62429" w:rsidRDefault="00A62429" w:rsidP="00A62429">
      <w:pPr>
        <w:pStyle w:val="Listaszerbekezds"/>
        <w:numPr>
          <w:ilvl w:val="0"/>
          <w:numId w:val="25"/>
        </w:numPr>
        <w:spacing w:before="0" w:after="200"/>
        <w:rPr>
          <w:rFonts w:cs="Arial"/>
        </w:rPr>
      </w:pPr>
      <w:r>
        <w:rPr>
          <w:rFonts w:cs="Arial"/>
        </w:rPr>
        <w:t xml:space="preserve">Minden toldóhoz </w:t>
      </w:r>
      <w:r w:rsidR="00CB5A29">
        <w:rPr>
          <w:rFonts w:cs="Arial"/>
        </w:rPr>
        <w:t>kettő</w:t>
      </w:r>
      <w:r>
        <w:rPr>
          <w:rFonts w:cs="Arial"/>
        </w:rPr>
        <w:t xml:space="preserve"> objektum kapcsolódik, a ház-ház toldóhoz csak eszköz</w:t>
      </w:r>
      <w:r w:rsidR="00CB5A29">
        <w:rPr>
          <w:rFonts w:cs="Arial"/>
        </w:rPr>
        <w:t>,</w:t>
      </w:r>
      <w:r>
        <w:rPr>
          <w:rFonts w:cs="Arial"/>
        </w:rPr>
        <w:t xml:space="preserve"> a kábel toldóhoz koax kábelek kapcsolódnak.</w:t>
      </w:r>
    </w:p>
    <w:p w14:paraId="0BF8A50A" w14:textId="77777777" w:rsidR="00A62429" w:rsidRDefault="00A62429" w:rsidP="002506B3">
      <w:pPr>
        <w:pStyle w:val="Cmsor1"/>
        <w:rPr>
          <w:rFonts w:cs="Arial"/>
          <w:sz w:val="28"/>
          <w:szCs w:val="28"/>
        </w:rPr>
      </w:pPr>
      <w:bookmarkStart w:id="69" w:name="_Toc485809685"/>
      <w:bookmarkStart w:id="70" w:name="_Toc487014924"/>
      <w:r>
        <w:t>Felülettel kezelt objektumok</w:t>
      </w:r>
      <w:bookmarkEnd w:id="69"/>
      <w:bookmarkEnd w:id="70"/>
    </w:p>
    <w:tbl>
      <w:tblPr>
        <w:tblW w:w="6388" w:type="dxa"/>
        <w:tblInd w:w="61" w:type="dxa"/>
        <w:tblCellMar>
          <w:left w:w="70" w:type="dxa"/>
          <w:right w:w="70" w:type="dxa"/>
        </w:tblCellMar>
        <w:tblLook w:val="04A0" w:firstRow="1" w:lastRow="0" w:firstColumn="1" w:lastColumn="0" w:noHBand="0" w:noVBand="1"/>
      </w:tblPr>
      <w:tblGrid>
        <w:gridCol w:w="520"/>
        <w:gridCol w:w="2360"/>
        <w:gridCol w:w="3508"/>
      </w:tblGrid>
      <w:tr w:rsidR="00A62429" w14:paraId="466F7649" w14:textId="77777777" w:rsidTr="0054095A">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E0381D" w14:textId="77777777" w:rsidR="00A62429" w:rsidRDefault="00A62429">
            <w:pPr>
              <w:jc w:val="center"/>
              <w:rPr>
                <w:rFonts w:cs="Arial"/>
                <w:b/>
                <w:color w:val="000000"/>
              </w:rPr>
            </w:pPr>
            <w:r>
              <w:rPr>
                <w:rFonts w:cs="Arial"/>
                <w:b/>
                <w:color w:val="000000"/>
              </w:rPr>
              <w:t>Ssz</w:t>
            </w:r>
          </w:p>
        </w:tc>
        <w:tc>
          <w:tcPr>
            <w:tcW w:w="2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D59551" w14:textId="77777777" w:rsidR="00A62429" w:rsidRDefault="00A62429">
            <w:pPr>
              <w:jc w:val="center"/>
              <w:rPr>
                <w:rFonts w:cs="Arial"/>
                <w:b/>
                <w:color w:val="000000"/>
              </w:rPr>
            </w:pPr>
            <w:r>
              <w:rPr>
                <w:rFonts w:cs="Arial"/>
                <w:b/>
                <w:color w:val="000000"/>
              </w:rPr>
              <w:t>Megnevezés</w:t>
            </w:r>
          </w:p>
        </w:tc>
        <w:tc>
          <w:tcPr>
            <w:tcW w:w="35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CE03AA" w14:textId="77777777" w:rsidR="00A62429" w:rsidRDefault="00A62429">
            <w:pPr>
              <w:jc w:val="center"/>
              <w:rPr>
                <w:rFonts w:cs="Arial"/>
                <w:b/>
                <w:color w:val="000000"/>
              </w:rPr>
            </w:pPr>
            <w:r>
              <w:rPr>
                <w:rFonts w:cs="Arial"/>
                <w:b/>
                <w:color w:val="000000"/>
              </w:rPr>
              <w:t>Megjegyzés</w:t>
            </w:r>
          </w:p>
        </w:tc>
      </w:tr>
      <w:tr w:rsidR="00A62429" w14:paraId="76D1222B" w14:textId="77777777" w:rsidTr="0054095A">
        <w:trPr>
          <w:trHeight w:val="600"/>
        </w:trPr>
        <w:tc>
          <w:tcPr>
            <w:tcW w:w="520" w:type="dxa"/>
            <w:tcBorders>
              <w:top w:val="nil"/>
              <w:left w:val="single" w:sz="4" w:space="0" w:color="auto"/>
              <w:bottom w:val="single" w:sz="4" w:space="0" w:color="auto"/>
              <w:right w:val="single" w:sz="4" w:space="0" w:color="auto"/>
            </w:tcBorders>
            <w:noWrap/>
            <w:vAlign w:val="center"/>
            <w:hideMark/>
          </w:tcPr>
          <w:p w14:paraId="3D19AD14" w14:textId="77777777" w:rsidR="00A62429" w:rsidRDefault="00A62429">
            <w:pPr>
              <w:rPr>
                <w:rFonts w:cs="Arial"/>
                <w:color w:val="000000"/>
                <w:sz w:val="18"/>
              </w:rPr>
            </w:pPr>
            <w:r>
              <w:rPr>
                <w:rFonts w:cs="Arial"/>
                <w:color w:val="000000"/>
                <w:sz w:val="18"/>
              </w:rPr>
              <w:t>1</w:t>
            </w:r>
          </w:p>
        </w:tc>
        <w:tc>
          <w:tcPr>
            <w:tcW w:w="2360" w:type="dxa"/>
            <w:tcBorders>
              <w:top w:val="nil"/>
              <w:left w:val="nil"/>
              <w:bottom w:val="single" w:sz="4" w:space="0" w:color="auto"/>
              <w:right w:val="single" w:sz="4" w:space="0" w:color="auto"/>
            </w:tcBorders>
            <w:noWrap/>
            <w:vAlign w:val="center"/>
            <w:hideMark/>
          </w:tcPr>
          <w:p w14:paraId="1D11BAF3" w14:textId="77777777" w:rsidR="00A62429" w:rsidRDefault="00A62429">
            <w:pPr>
              <w:rPr>
                <w:rFonts w:cs="Arial"/>
                <w:color w:val="000000"/>
                <w:sz w:val="18"/>
              </w:rPr>
            </w:pPr>
            <w:r>
              <w:rPr>
                <w:rFonts w:cs="Arial"/>
                <w:color w:val="000000"/>
                <w:sz w:val="18"/>
              </w:rPr>
              <w:t>Projekt határ</w:t>
            </w:r>
          </w:p>
        </w:tc>
        <w:tc>
          <w:tcPr>
            <w:tcW w:w="3508" w:type="dxa"/>
            <w:tcBorders>
              <w:top w:val="nil"/>
              <w:left w:val="nil"/>
              <w:bottom w:val="single" w:sz="4" w:space="0" w:color="auto"/>
              <w:right w:val="single" w:sz="4" w:space="0" w:color="auto"/>
            </w:tcBorders>
            <w:vAlign w:val="center"/>
            <w:hideMark/>
          </w:tcPr>
          <w:p w14:paraId="4C3DB838" w14:textId="77777777" w:rsidR="00A62429" w:rsidRDefault="00A62429">
            <w:pPr>
              <w:rPr>
                <w:rFonts w:cs="Arial"/>
                <w:color w:val="000000"/>
                <w:sz w:val="18"/>
              </w:rPr>
            </w:pPr>
            <w:r>
              <w:rPr>
                <w:rFonts w:cs="Arial"/>
                <w:color w:val="000000"/>
                <w:sz w:val="18"/>
              </w:rPr>
              <w:t>A tervezés által lefedett terület</w:t>
            </w:r>
            <w:r>
              <w:rPr>
                <w:rFonts w:cs="Arial"/>
                <w:color w:val="000000"/>
                <w:sz w:val="18"/>
                <w:lang w:eastAsia="hu-HU"/>
              </w:rPr>
              <w:t xml:space="preserve"> határa</w:t>
            </w:r>
          </w:p>
        </w:tc>
      </w:tr>
      <w:tr w:rsidR="00A62429" w14:paraId="0767C2E5" w14:textId="77777777" w:rsidTr="0054095A">
        <w:trPr>
          <w:trHeight w:val="600"/>
        </w:trPr>
        <w:tc>
          <w:tcPr>
            <w:tcW w:w="520" w:type="dxa"/>
            <w:tcBorders>
              <w:top w:val="nil"/>
              <w:left w:val="single" w:sz="4" w:space="0" w:color="auto"/>
              <w:bottom w:val="single" w:sz="4" w:space="0" w:color="auto"/>
              <w:right w:val="single" w:sz="4" w:space="0" w:color="auto"/>
            </w:tcBorders>
            <w:noWrap/>
            <w:vAlign w:val="center"/>
            <w:hideMark/>
          </w:tcPr>
          <w:p w14:paraId="5018C60E" w14:textId="77777777" w:rsidR="00A62429" w:rsidRDefault="00A62429">
            <w:pPr>
              <w:rPr>
                <w:rFonts w:cs="Arial"/>
                <w:color w:val="000000"/>
                <w:sz w:val="18"/>
              </w:rPr>
            </w:pPr>
            <w:r>
              <w:rPr>
                <w:rFonts w:cs="Arial"/>
                <w:color w:val="000000"/>
                <w:sz w:val="18"/>
              </w:rPr>
              <w:t>2</w:t>
            </w:r>
          </w:p>
        </w:tc>
        <w:tc>
          <w:tcPr>
            <w:tcW w:w="2360" w:type="dxa"/>
            <w:tcBorders>
              <w:top w:val="nil"/>
              <w:left w:val="nil"/>
              <w:bottom w:val="single" w:sz="4" w:space="0" w:color="auto"/>
              <w:right w:val="single" w:sz="4" w:space="0" w:color="auto"/>
            </w:tcBorders>
            <w:noWrap/>
            <w:vAlign w:val="center"/>
            <w:hideMark/>
          </w:tcPr>
          <w:p w14:paraId="6172D96E" w14:textId="77777777" w:rsidR="00A62429" w:rsidRDefault="00A62429">
            <w:pPr>
              <w:rPr>
                <w:rFonts w:cs="Arial"/>
                <w:color w:val="000000"/>
                <w:sz w:val="18"/>
              </w:rPr>
            </w:pPr>
            <w:r>
              <w:rPr>
                <w:rFonts w:cs="Arial"/>
                <w:color w:val="000000"/>
                <w:sz w:val="18"/>
              </w:rPr>
              <w:t>Központ tápterület határ</w:t>
            </w:r>
          </w:p>
        </w:tc>
        <w:tc>
          <w:tcPr>
            <w:tcW w:w="3508" w:type="dxa"/>
            <w:tcBorders>
              <w:top w:val="nil"/>
              <w:left w:val="nil"/>
              <w:bottom w:val="single" w:sz="4" w:space="0" w:color="auto"/>
              <w:right w:val="single" w:sz="4" w:space="0" w:color="auto"/>
            </w:tcBorders>
            <w:vAlign w:val="center"/>
            <w:hideMark/>
          </w:tcPr>
          <w:p w14:paraId="0E0C42B5" w14:textId="77777777" w:rsidR="00A62429" w:rsidRDefault="00A62429">
            <w:pPr>
              <w:rPr>
                <w:rFonts w:cs="Arial"/>
                <w:color w:val="000000"/>
                <w:sz w:val="18"/>
              </w:rPr>
            </w:pPr>
            <w:r>
              <w:rPr>
                <w:rFonts w:cs="Arial"/>
                <w:color w:val="000000"/>
                <w:sz w:val="18"/>
              </w:rPr>
              <w:t>Egy központ által ellátott terület</w:t>
            </w:r>
          </w:p>
        </w:tc>
      </w:tr>
      <w:tr w:rsidR="00A62429" w14:paraId="29D17FF2" w14:textId="77777777" w:rsidTr="0054095A">
        <w:trPr>
          <w:trHeight w:val="600"/>
        </w:trPr>
        <w:tc>
          <w:tcPr>
            <w:tcW w:w="520" w:type="dxa"/>
            <w:tcBorders>
              <w:top w:val="nil"/>
              <w:left w:val="single" w:sz="4" w:space="0" w:color="auto"/>
              <w:bottom w:val="single" w:sz="4" w:space="0" w:color="auto"/>
              <w:right w:val="single" w:sz="4" w:space="0" w:color="auto"/>
            </w:tcBorders>
            <w:noWrap/>
            <w:vAlign w:val="center"/>
            <w:hideMark/>
          </w:tcPr>
          <w:p w14:paraId="32AC73F4" w14:textId="77777777" w:rsidR="00A62429" w:rsidRDefault="00A62429">
            <w:pPr>
              <w:rPr>
                <w:rFonts w:cs="Arial"/>
                <w:color w:val="000000"/>
                <w:sz w:val="18"/>
              </w:rPr>
            </w:pPr>
            <w:r>
              <w:rPr>
                <w:rFonts w:cs="Arial"/>
                <w:color w:val="000000"/>
                <w:sz w:val="18"/>
              </w:rPr>
              <w:t>3</w:t>
            </w:r>
          </w:p>
        </w:tc>
        <w:tc>
          <w:tcPr>
            <w:tcW w:w="2360" w:type="dxa"/>
            <w:tcBorders>
              <w:top w:val="nil"/>
              <w:left w:val="nil"/>
              <w:bottom w:val="single" w:sz="4" w:space="0" w:color="auto"/>
              <w:right w:val="single" w:sz="4" w:space="0" w:color="auto"/>
            </w:tcBorders>
            <w:noWrap/>
            <w:vAlign w:val="center"/>
            <w:hideMark/>
          </w:tcPr>
          <w:p w14:paraId="1CE92A4A" w14:textId="77777777" w:rsidR="00A62429" w:rsidRDefault="00A62429">
            <w:pPr>
              <w:rPr>
                <w:rFonts w:cs="Arial"/>
                <w:color w:val="000000"/>
                <w:sz w:val="18"/>
              </w:rPr>
            </w:pPr>
            <w:r>
              <w:rPr>
                <w:rFonts w:cs="Arial"/>
                <w:color w:val="000000"/>
                <w:sz w:val="18"/>
              </w:rPr>
              <w:t xml:space="preserve">Elosztó tápterület </w:t>
            </w:r>
          </w:p>
        </w:tc>
        <w:tc>
          <w:tcPr>
            <w:tcW w:w="3508" w:type="dxa"/>
            <w:tcBorders>
              <w:top w:val="nil"/>
              <w:left w:val="nil"/>
              <w:bottom w:val="single" w:sz="4" w:space="0" w:color="auto"/>
              <w:right w:val="single" w:sz="4" w:space="0" w:color="auto"/>
            </w:tcBorders>
            <w:vAlign w:val="center"/>
            <w:hideMark/>
          </w:tcPr>
          <w:p w14:paraId="380819C6" w14:textId="77777777" w:rsidR="00A62429" w:rsidRDefault="00A62429">
            <w:pPr>
              <w:rPr>
                <w:rFonts w:cs="Arial"/>
                <w:color w:val="000000"/>
                <w:sz w:val="18"/>
              </w:rPr>
            </w:pPr>
            <w:r>
              <w:rPr>
                <w:rFonts w:cs="Arial"/>
                <w:color w:val="000000"/>
                <w:sz w:val="18"/>
              </w:rPr>
              <w:t>Egy elosztó által ellátott terület</w:t>
            </w:r>
          </w:p>
        </w:tc>
      </w:tr>
      <w:tr w:rsidR="00A62429" w14:paraId="07EBBE6F" w14:textId="77777777" w:rsidTr="0054095A">
        <w:trPr>
          <w:trHeight w:val="600"/>
        </w:trPr>
        <w:tc>
          <w:tcPr>
            <w:tcW w:w="520" w:type="dxa"/>
            <w:tcBorders>
              <w:top w:val="nil"/>
              <w:left w:val="single" w:sz="4" w:space="0" w:color="auto"/>
              <w:bottom w:val="single" w:sz="4" w:space="0" w:color="auto"/>
              <w:right w:val="single" w:sz="4" w:space="0" w:color="auto"/>
            </w:tcBorders>
            <w:noWrap/>
            <w:vAlign w:val="center"/>
            <w:hideMark/>
          </w:tcPr>
          <w:p w14:paraId="65263789" w14:textId="77777777" w:rsidR="00A62429" w:rsidRDefault="00A62429">
            <w:pPr>
              <w:rPr>
                <w:rFonts w:cs="Arial"/>
                <w:color w:val="000000"/>
                <w:sz w:val="18"/>
              </w:rPr>
            </w:pPr>
            <w:r>
              <w:rPr>
                <w:rFonts w:cs="Arial"/>
                <w:color w:val="000000"/>
                <w:sz w:val="18"/>
              </w:rPr>
              <w:t>4</w:t>
            </w:r>
          </w:p>
        </w:tc>
        <w:tc>
          <w:tcPr>
            <w:tcW w:w="2360" w:type="dxa"/>
            <w:tcBorders>
              <w:top w:val="nil"/>
              <w:left w:val="nil"/>
              <w:bottom w:val="single" w:sz="4" w:space="0" w:color="auto"/>
              <w:right w:val="single" w:sz="4" w:space="0" w:color="auto"/>
            </w:tcBorders>
            <w:noWrap/>
            <w:vAlign w:val="center"/>
            <w:hideMark/>
          </w:tcPr>
          <w:p w14:paraId="062D6DB2" w14:textId="77777777" w:rsidR="00A62429" w:rsidRDefault="00A62429">
            <w:pPr>
              <w:rPr>
                <w:rFonts w:cs="Arial"/>
                <w:color w:val="000000"/>
                <w:sz w:val="18"/>
              </w:rPr>
            </w:pPr>
            <w:r>
              <w:rPr>
                <w:rFonts w:cs="Arial"/>
                <w:color w:val="000000"/>
                <w:sz w:val="18"/>
              </w:rPr>
              <w:t>Kifejtési pont tápterület</w:t>
            </w:r>
          </w:p>
        </w:tc>
        <w:tc>
          <w:tcPr>
            <w:tcW w:w="3508" w:type="dxa"/>
            <w:tcBorders>
              <w:top w:val="nil"/>
              <w:left w:val="nil"/>
              <w:bottom w:val="single" w:sz="4" w:space="0" w:color="auto"/>
              <w:right w:val="single" w:sz="4" w:space="0" w:color="auto"/>
            </w:tcBorders>
            <w:vAlign w:val="center"/>
            <w:hideMark/>
          </w:tcPr>
          <w:p w14:paraId="17D600DC" w14:textId="77777777" w:rsidR="00A62429" w:rsidRDefault="00A62429">
            <w:pPr>
              <w:rPr>
                <w:rFonts w:cs="Arial"/>
                <w:color w:val="000000"/>
                <w:sz w:val="18"/>
              </w:rPr>
            </w:pPr>
            <w:r>
              <w:rPr>
                <w:rFonts w:cs="Arial"/>
                <w:color w:val="000000"/>
                <w:sz w:val="18"/>
              </w:rPr>
              <w:t>Egy kifejtési pont által ellátott terület</w:t>
            </w:r>
          </w:p>
        </w:tc>
      </w:tr>
      <w:tr w:rsidR="00A62429" w14:paraId="2D09D691" w14:textId="77777777" w:rsidTr="0054095A">
        <w:trPr>
          <w:trHeight w:val="600"/>
        </w:trPr>
        <w:tc>
          <w:tcPr>
            <w:tcW w:w="520" w:type="dxa"/>
            <w:tcBorders>
              <w:top w:val="nil"/>
              <w:left w:val="single" w:sz="4" w:space="0" w:color="auto"/>
              <w:bottom w:val="single" w:sz="4" w:space="0" w:color="auto"/>
              <w:right w:val="single" w:sz="4" w:space="0" w:color="auto"/>
            </w:tcBorders>
            <w:noWrap/>
            <w:vAlign w:val="center"/>
            <w:hideMark/>
          </w:tcPr>
          <w:p w14:paraId="79F558E0" w14:textId="77777777" w:rsidR="00A62429" w:rsidRDefault="00A62429">
            <w:pPr>
              <w:rPr>
                <w:rFonts w:cs="Arial"/>
                <w:color w:val="000000"/>
                <w:sz w:val="18"/>
              </w:rPr>
            </w:pPr>
            <w:r>
              <w:rPr>
                <w:rFonts w:cs="Arial"/>
                <w:color w:val="000000"/>
                <w:sz w:val="18"/>
              </w:rPr>
              <w:lastRenderedPageBreak/>
              <w:t>5</w:t>
            </w:r>
          </w:p>
        </w:tc>
        <w:tc>
          <w:tcPr>
            <w:tcW w:w="2360" w:type="dxa"/>
            <w:tcBorders>
              <w:top w:val="nil"/>
              <w:left w:val="nil"/>
              <w:bottom w:val="single" w:sz="4" w:space="0" w:color="auto"/>
              <w:right w:val="single" w:sz="4" w:space="0" w:color="auto"/>
            </w:tcBorders>
            <w:noWrap/>
            <w:vAlign w:val="center"/>
            <w:hideMark/>
          </w:tcPr>
          <w:p w14:paraId="545F7E30" w14:textId="77777777" w:rsidR="00A62429" w:rsidRDefault="00A62429">
            <w:pPr>
              <w:rPr>
                <w:rFonts w:cs="Arial"/>
                <w:color w:val="000000"/>
                <w:sz w:val="18"/>
              </w:rPr>
            </w:pPr>
            <w:r>
              <w:rPr>
                <w:rFonts w:cs="Arial"/>
                <w:color w:val="000000"/>
                <w:sz w:val="18"/>
              </w:rPr>
              <w:t>Védelmi sáv</w:t>
            </w:r>
          </w:p>
        </w:tc>
        <w:tc>
          <w:tcPr>
            <w:tcW w:w="3508" w:type="dxa"/>
            <w:tcBorders>
              <w:top w:val="nil"/>
              <w:left w:val="nil"/>
              <w:bottom w:val="single" w:sz="4" w:space="0" w:color="auto"/>
              <w:right w:val="single" w:sz="4" w:space="0" w:color="auto"/>
            </w:tcBorders>
            <w:vAlign w:val="center"/>
            <w:hideMark/>
          </w:tcPr>
          <w:p w14:paraId="6E78D82B" w14:textId="77777777" w:rsidR="00A62429" w:rsidRDefault="00A62429">
            <w:pPr>
              <w:rPr>
                <w:rFonts w:cs="Arial"/>
                <w:color w:val="000000"/>
                <w:sz w:val="18"/>
              </w:rPr>
            </w:pPr>
            <w:r>
              <w:rPr>
                <w:rFonts w:cs="Arial"/>
                <w:color w:val="000000"/>
                <w:sz w:val="18"/>
              </w:rPr>
              <w:t>A hírközlési nyomvonal védősávja</w:t>
            </w:r>
          </w:p>
        </w:tc>
      </w:tr>
      <w:tr w:rsidR="00A62429" w14:paraId="2D864347" w14:textId="77777777" w:rsidTr="0054095A">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D7956B5" w14:textId="77777777" w:rsidR="00A62429" w:rsidRDefault="00A62429">
            <w:pPr>
              <w:rPr>
                <w:rFonts w:cs="Arial"/>
                <w:color w:val="000000"/>
                <w:sz w:val="18"/>
              </w:rPr>
            </w:pPr>
            <w:r>
              <w:rPr>
                <w:rFonts w:cs="Arial"/>
                <w:color w:val="000000"/>
                <w:sz w:val="18"/>
              </w:rPr>
              <w:t>6</w:t>
            </w:r>
          </w:p>
        </w:tc>
        <w:tc>
          <w:tcPr>
            <w:tcW w:w="2360" w:type="dxa"/>
            <w:tcBorders>
              <w:top w:val="single" w:sz="4" w:space="0" w:color="auto"/>
              <w:left w:val="nil"/>
              <w:bottom w:val="single" w:sz="4" w:space="0" w:color="auto"/>
              <w:right w:val="single" w:sz="4" w:space="0" w:color="auto"/>
            </w:tcBorders>
            <w:noWrap/>
            <w:vAlign w:val="center"/>
            <w:hideMark/>
          </w:tcPr>
          <w:p w14:paraId="63005C62" w14:textId="77777777" w:rsidR="00A62429" w:rsidRDefault="00A62429">
            <w:pPr>
              <w:rPr>
                <w:rFonts w:cs="Arial"/>
                <w:color w:val="000000"/>
                <w:sz w:val="18"/>
              </w:rPr>
            </w:pPr>
            <w:r>
              <w:rPr>
                <w:rFonts w:cs="Arial"/>
                <w:color w:val="000000"/>
                <w:sz w:val="18"/>
              </w:rPr>
              <w:t xml:space="preserve">Adatszolgáltatási </w:t>
            </w:r>
            <w:r>
              <w:rPr>
                <w:rFonts w:cs="Arial"/>
                <w:color w:val="000000"/>
                <w:sz w:val="18"/>
                <w:lang w:eastAsia="hu-HU"/>
              </w:rPr>
              <w:t>terület</w:t>
            </w:r>
          </w:p>
        </w:tc>
        <w:tc>
          <w:tcPr>
            <w:tcW w:w="3508" w:type="dxa"/>
            <w:tcBorders>
              <w:top w:val="single" w:sz="4" w:space="0" w:color="auto"/>
              <w:left w:val="nil"/>
              <w:bottom w:val="single" w:sz="4" w:space="0" w:color="auto"/>
              <w:right w:val="single" w:sz="4" w:space="0" w:color="auto"/>
            </w:tcBorders>
            <w:vAlign w:val="center"/>
            <w:hideMark/>
          </w:tcPr>
          <w:p w14:paraId="1FE4F48B" w14:textId="77777777" w:rsidR="00A62429" w:rsidRDefault="00A62429">
            <w:pPr>
              <w:rPr>
                <w:rFonts w:cs="Arial"/>
                <w:color w:val="000000"/>
                <w:sz w:val="18"/>
              </w:rPr>
            </w:pPr>
            <w:r>
              <w:rPr>
                <w:rFonts w:cs="Arial"/>
                <w:color w:val="000000"/>
                <w:sz w:val="18"/>
              </w:rPr>
              <w:t>Egy adatszolgáltatás által lefedett terület</w:t>
            </w:r>
            <w:r>
              <w:rPr>
                <w:rFonts w:cs="Arial"/>
                <w:color w:val="000000"/>
                <w:sz w:val="18"/>
                <w:lang w:eastAsia="hu-HU"/>
              </w:rPr>
              <w:t>, közműegyeztetéshez szükséges (adatszolgáltatási) terület</w:t>
            </w:r>
          </w:p>
        </w:tc>
      </w:tr>
      <w:tr w:rsidR="00A62429" w14:paraId="279507BE" w14:textId="77777777" w:rsidTr="0054095A">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2CFB8E9" w14:textId="77777777" w:rsidR="00A62429" w:rsidRDefault="00A62429">
            <w:pPr>
              <w:rPr>
                <w:rFonts w:cs="Arial"/>
                <w:color w:val="000000"/>
                <w:sz w:val="18"/>
              </w:rPr>
            </w:pPr>
            <w:r>
              <w:rPr>
                <w:rFonts w:cs="Arial"/>
                <w:color w:val="000000"/>
                <w:sz w:val="18"/>
              </w:rPr>
              <w:t>7</w:t>
            </w:r>
          </w:p>
        </w:tc>
        <w:tc>
          <w:tcPr>
            <w:tcW w:w="2360" w:type="dxa"/>
            <w:tcBorders>
              <w:top w:val="single" w:sz="4" w:space="0" w:color="auto"/>
              <w:left w:val="nil"/>
              <w:bottom w:val="single" w:sz="4" w:space="0" w:color="auto"/>
              <w:right w:val="single" w:sz="4" w:space="0" w:color="auto"/>
            </w:tcBorders>
            <w:noWrap/>
            <w:vAlign w:val="center"/>
            <w:hideMark/>
          </w:tcPr>
          <w:p w14:paraId="45F58C60" w14:textId="77777777" w:rsidR="00A62429" w:rsidRDefault="00A62429">
            <w:pPr>
              <w:rPr>
                <w:rFonts w:cs="Arial"/>
                <w:color w:val="000000"/>
                <w:sz w:val="18"/>
              </w:rPr>
            </w:pPr>
            <w:r>
              <w:rPr>
                <w:rFonts w:cs="Arial"/>
                <w:color w:val="000000"/>
                <w:sz w:val="18"/>
              </w:rPr>
              <w:t>Épület határ</w:t>
            </w:r>
          </w:p>
        </w:tc>
        <w:tc>
          <w:tcPr>
            <w:tcW w:w="3508" w:type="dxa"/>
            <w:tcBorders>
              <w:top w:val="single" w:sz="4" w:space="0" w:color="auto"/>
              <w:left w:val="nil"/>
              <w:bottom w:val="single" w:sz="4" w:space="0" w:color="auto"/>
              <w:right w:val="single" w:sz="4" w:space="0" w:color="auto"/>
            </w:tcBorders>
            <w:vAlign w:val="center"/>
            <w:hideMark/>
          </w:tcPr>
          <w:p w14:paraId="78170E85" w14:textId="77777777" w:rsidR="00A62429" w:rsidRDefault="00A62429">
            <w:pPr>
              <w:rPr>
                <w:rFonts w:cs="Arial"/>
                <w:color w:val="000000"/>
                <w:sz w:val="18"/>
              </w:rPr>
            </w:pPr>
            <w:r>
              <w:rPr>
                <w:rFonts w:cs="Arial"/>
                <w:color w:val="000000"/>
                <w:sz w:val="18"/>
              </w:rPr>
              <w:t>Központ épületének határa</w:t>
            </w:r>
          </w:p>
        </w:tc>
      </w:tr>
      <w:tr w:rsidR="00A62429" w14:paraId="548B4FA0" w14:textId="77777777" w:rsidTr="0054095A">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B56CE94" w14:textId="77777777" w:rsidR="00A62429" w:rsidRDefault="00A62429">
            <w:pPr>
              <w:rPr>
                <w:rFonts w:cs="Arial"/>
                <w:color w:val="000000"/>
                <w:sz w:val="18"/>
              </w:rPr>
            </w:pPr>
            <w:r>
              <w:rPr>
                <w:rFonts w:cs="Arial"/>
                <w:color w:val="000000"/>
                <w:sz w:val="18"/>
              </w:rPr>
              <w:t>8</w:t>
            </w:r>
          </w:p>
        </w:tc>
        <w:tc>
          <w:tcPr>
            <w:tcW w:w="2360" w:type="dxa"/>
            <w:tcBorders>
              <w:top w:val="single" w:sz="4" w:space="0" w:color="auto"/>
              <w:left w:val="nil"/>
              <w:bottom w:val="single" w:sz="4" w:space="0" w:color="auto"/>
              <w:right w:val="single" w:sz="4" w:space="0" w:color="auto"/>
            </w:tcBorders>
            <w:noWrap/>
            <w:vAlign w:val="center"/>
            <w:hideMark/>
          </w:tcPr>
          <w:p w14:paraId="6C3FD356" w14:textId="77777777" w:rsidR="00A62429" w:rsidRDefault="00A62429">
            <w:pPr>
              <w:rPr>
                <w:rFonts w:cs="Arial"/>
                <w:color w:val="000000"/>
                <w:sz w:val="18"/>
              </w:rPr>
            </w:pPr>
            <w:r>
              <w:rPr>
                <w:rFonts w:cs="Arial"/>
                <w:color w:val="000000"/>
                <w:sz w:val="18"/>
              </w:rPr>
              <w:t>Település határ</w:t>
            </w:r>
          </w:p>
        </w:tc>
        <w:tc>
          <w:tcPr>
            <w:tcW w:w="3508" w:type="dxa"/>
            <w:tcBorders>
              <w:top w:val="single" w:sz="4" w:space="0" w:color="auto"/>
              <w:left w:val="nil"/>
              <w:bottom w:val="single" w:sz="4" w:space="0" w:color="auto"/>
              <w:right w:val="single" w:sz="4" w:space="0" w:color="auto"/>
            </w:tcBorders>
            <w:vAlign w:val="center"/>
            <w:hideMark/>
          </w:tcPr>
          <w:p w14:paraId="679B86B2" w14:textId="3551FC22" w:rsidR="00A62429" w:rsidRDefault="00A62429">
            <w:pPr>
              <w:rPr>
                <w:rFonts w:cs="Arial"/>
                <w:color w:val="000000"/>
                <w:sz w:val="18"/>
              </w:rPr>
            </w:pPr>
            <w:r>
              <w:rPr>
                <w:rFonts w:cs="Arial"/>
                <w:color w:val="000000"/>
                <w:sz w:val="18"/>
              </w:rPr>
              <w:t>Település közigazgatási határa, beletartozik a</w:t>
            </w:r>
            <w:r w:rsidR="00CB5A29">
              <w:rPr>
                <w:rFonts w:cs="Arial"/>
                <w:color w:val="000000"/>
                <w:sz w:val="18"/>
              </w:rPr>
              <w:t xml:space="preserve"> zártkert,</w:t>
            </w:r>
            <w:r>
              <w:rPr>
                <w:rFonts w:cs="Arial"/>
                <w:color w:val="000000"/>
                <w:sz w:val="18"/>
              </w:rPr>
              <w:t xml:space="preserve"> kül-</w:t>
            </w:r>
            <w:r w:rsidR="00CB5A29">
              <w:rPr>
                <w:rFonts w:cs="Arial"/>
                <w:color w:val="000000"/>
                <w:sz w:val="18"/>
              </w:rPr>
              <w:t xml:space="preserve"> </w:t>
            </w:r>
            <w:r>
              <w:rPr>
                <w:rFonts w:cs="Arial"/>
                <w:color w:val="000000"/>
                <w:sz w:val="18"/>
              </w:rPr>
              <w:t>és belterület</w:t>
            </w:r>
          </w:p>
        </w:tc>
      </w:tr>
      <w:tr w:rsidR="00A62429" w14:paraId="702D7E75" w14:textId="77777777" w:rsidTr="0054095A">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F7A9BB7" w14:textId="77777777" w:rsidR="00A62429" w:rsidRDefault="00A62429">
            <w:pPr>
              <w:rPr>
                <w:rFonts w:cs="Arial"/>
                <w:color w:val="000000"/>
                <w:sz w:val="18"/>
              </w:rPr>
            </w:pPr>
            <w:r>
              <w:rPr>
                <w:rFonts w:cs="Arial"/>
                <w:color w:val="000000"/>
                <w:sz w:val="18"/>
              </w:rPr>
              <w:t>9</w:t>
            </w:r>
          </w:p>
        </w:tc>
        <w:tc>
          <w:tcPr>
            <w:tcW w:w="2360" w:type="dxa"/>
            <w:tcBorders>
              <w:top w:val="single" w:sz="4" w:space="0" w:color="auto"/>
              <w:left w:val="nil"/>
              <w:bottom w:val="single" w:sz="4" w:space="0" w:color="auto"/>
              <w:right w:val="single" w:sz="4" w:space="0" w:color="auto"/>
            </w:tcBorders>
            <w:noWrap/>
            <w:vAlign w:val="center"/>
            <w:hideMark/>
          </w:tcPr>
          <w:p w14:paraId="1DB4BF95" w14:textId="77777777" w:rsidR="00A62429" w:rsidRDefault="00A62429">
            <w:pPr>
              <w:rPr>
                <w:rFonts w:cs="Arial"/>
                <w:color w:val="000000"/>
                <w:sz w:val="18"/>
              </w:rPr>
            </w:pPr>
            <w:r>
              <w:rPr>
                <w:rFonts w:cs="Arial"/>
                <w:color w:val="000000"/>
                <w:sz w:val="18"/>
              </w:rPr>
              <w:t>Belterületi fekvéshatár</w:t>
            </w:r>
          </w:p>
        </w:tc>
        <w:tc>
          <w:tcPr>
            <w:tcW w:w="3508" w:type="dxa"/>
            <w:tcBorders>
              <w:top w:val="single" w:sz="4" w:space="0" w:color="auto"/>
              <w:left w:val="nil"/>
              <w:bottom w:val="single" w:sz="4" w:space="0" w:color="auto"/>
              <w:right w:val="single" w:sz="4" w:space="0" w:color="auto"/>
            </w:tcBorders>
            <w:vAlign w:val="center"/>
            <w:hideMark/>
          </w:tcPr>
          <w:p w14:paraId="3A267399" w14:textId="77777777" w:rsidR="00A62429" w:rsidRDefault="00A62429">
            <w:pPr>
              <w:rPr>
                <w:rFonts w:cs="Arial"/>
                <w:color w:val="000000"/>
                <w:sz w:val="18"/>
              </w:rPr>
            </w:pPr>
            <w:r>
              <w:rPr>
                <w:rFonts w:cs="Arial"/>
                <w:color w:val="000000"/>
                <w:sz w:val="18"/>
              </w:rPr>
              <w:t>Település belterület határa</w:t>
            </w:r>
          </w:p>
        </w:tc>
      </w:tr>
      <w:tr w:rsidR="00A62429" w14:paraId="17C6412B" w14:textId="77777777" w:rsidTr="0054095A">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C595275" w14:textId="77777777" w:rsidR="00A62429" w:rsidRDefault="00A62429">
            <w:pPr>
              <w:rPr>
                <w:rFonts w:cs="Arial"/>
                <w:color w:val="000000"/>
                <w:sz w:val="18"/>
              </w:rPr>
            </w:pPr>
            <w:r>
              <w:rPr>
                <w:rFonts w:cs="Arial"/>
                <w:color w:val="000000"/>
                <w:sz w:val="18"/>
              </w:rPr>
              <w:t>10</w:t>
            </w:r>
          </w:p>
        </w:tc>
        <w:tc>
          <w:tcPr>
            <w:tcW w:w="2360" w:type="dxa"/>
            <w:tcBorders>
              <w:top w:val="single" w:sz="4" w:space="0" w:color="auto"/>
              <w:left w:val="nil"/>
              <w:bottom w:val="single" w:sz="4" w:space="0" w:color="auto"/>
              <w:right w:val="single" w:sz="4" w:space="0" w:color="auto"/>
            </w:tcBorders>
            <w:noWrap/>
            <w:vAlign w:val="center"/>
            <w:hideMark/>
          </w:tcPr>
          <w:p w14:paraId="29BD0109" w14:textId="77777777" w:rsidR="00A62429" w:rsidRDefault="00A62429">
            <w:pPr>
              <w:rPr>
                <w:rFonts w:cs="Arial"/>
                <w:color w:val="000000"/>
                <w:sz w:val="18"/>
              </w:rPr>
            </w:pPr>
            <w:r>
              <w:rPr>
                <w:rFonts w:cs="Arial"/>
                <w:color w:val="000000"/>
                <w:sz w:val="18"/>
              </w:rPr>
              <w:t>Járás határ</w:t>
            </w:r>
          </w:p>
        </w:tc>
        <w:tc>
          <w:tcPr>
            <w:tcW w:w="3508" w:type="dxa"/>
            <w:tcBorders>
              <w:top w:val="single" w:sz="4" w:space="0" w:color="auto"/>
              <w:left w:val="nil"/>
              <w:bottom w:val="single" w:sz="4" w:space="0" w:color="auto"/>
              <w:right w:val="single" w:sz="4" w:space="0" w:color="auto"/>
            </w:tcBorders>
            <w:vAlign w:val="center"/>
            <w:hideMark/>
          </w:tcPr>
          <w:p w14:paraId="52DD8864" w14:textId="77777777" w:rsidR="00A62429" w:rsidRDefault="00A62429">
            <w:pPr>
              <w:rPr>
                <w:rFonts w:cs="Arial"/>
                <w:color w:val="000000"/>
                <w:sz w:val="18"/>
              </w:rPr>
            </w:pPr>
            <w:r>
              <w:rPr>
                <w:rFonts w:cs="Arial"/>
                <w:color w:val="000000"/>
                <w:sz w:val="18"/>
              </w:rPr>
              <w:t>Államigazgatásilag összetartozó települések határa</w:t>
            </w:r>
          </w:p>
        </w:tc>
      </w:tr>
      <w:tr w:rsidR="00A62429" w14:paraId="38320390" w14:textId="77777777" w:rsidTr="0054095A">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2BBEC41F" w14:textId="77777777" w:rsidR="00A62429" w:rsidRDefault="00A62429">
            <w:pPr>
              <w:rPr>
                <w:rFonts w:cs="Arial"/>
                <w:color w:val="000000"/>
                <w:sz w:val="18"/>
              </w:rPr>
            </w:pPr>
            <w:r>
              <w:rPr>
                <w:rFonts w:cs="Arial"/>
                <w:color w:val="000000"/>
                <w:sz w:val="18"/>
              </w:rPr>
              <w:t>11</w:t>
            </w:r>
          </w:p>
        </w:tc>
        <w:tc>
          <w:tcPr>
            <w:tcW w:w="2360" w:type="dxa"/>
            <w:tcBorders>
              <w:top w:val="single" w:sz="4" w:space="0" w:color="auto"/>
              <w:left w:val="nil"/>
              <w:bottom w:val="single" w:sz="4" w:space="0" w:color="auto"/>
              <w:right w:val="single" w:sz="4" w:space="0" w:color="auto"/>
            </w:tcBorders>
            <w:noWrap/>
            <w:vAlign w:val="center"/>
            <w:hideMark/>
          </w:tcPr>
          <w:p w14:paraId="5076A743" w14:textId="77777777" w:rsidR="00A62429" w:rsidRDefault="00A62429">
            <w:pPr>
              <w:rPr>
                <w:rFonts w:cs="Arial"/>
                <w:color w:val="000000"/>
                <w:sz w:val="18"/>
              </w:rPr>
            </w:pPr>
            <w:r>
              <w:rPr>
                <w:rFonts w:cs="Arial"/>
                <w:color w:val="000000"/>
                <w:sz w:val="18"/>
              </w:rPr>
              <w:t>Megye</w:t>
            </w:r>
          </w:p>
        </w:tc>
        <w:tc>
          <w:tcPr>
            <w:tcW w:w="3508" w:type="dxa"/>
            <w:tcBorders>
              <w:top w:val="single" w:sz="4" w:space="0" w:color="auto"/>
              <w:left w:val="nil"/>
              <w:bottom w:val="single" w:sz="4" w:space="0" w:color="auto"/>
              <w:right w:val="single" w:sz="4" w:space="0" w:color="auto"/>
            </w:tcBorders>
            <w:vAlign w:val="center"/>
            <w:hideMark/>
          </w:tcPr>
          <w:p w14:paraId="72FB928C" w14:textId="77777777" w:rsidR="00A62429" w:rsidRDefault="00A62429">
            <w:pPr>
              <w:rPr>
                <w:rFonts w:cs="Arial"/>
                <w:color w:val="000000"/>
                <w:sz w:val="18"/>
              </w:rPr>
            </w:pPr>
            <w:r>
              <w:rPr>
                <w:rFonts w:cs="Arial"/>
                <w:color w:val="000000"/>
                <w:sz w:val="18"/>
              </w:rPr>
              <w:t>Közigazgatási megyehatár</w:t>
            </w:r>
          </w:p>
        </w:tc>
      </w:tr>
      <w:tr w:rsidR="00A62429" w14:paraId="49F51D53" w14:textId="77777777" w:rsidTr="0054095A">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1BF8B25" w14:textId="77777777" w:rsidR="00A62429" w:rsidRDefault="00A62429">
            <w:pPr>
              <w:rPr>
                <w:rFonts w:cs="Arial"/>
                <w:color w:val="000000"/>
                <w:sz w:val="18"/>
              </w:rPr>
            </w:pPr>
            <w:r>
              <w:rPr>
                <w:rFonts w:cs="Arial"/>
                <w:color w:val="000000"/>
                <w:sz w:val="18"/>
              </w:rPr>
              <w:t>12</w:t>
            </w:r>
          </w:p>
        </w:tc>
        <w:tc>
          <w:tcPr>
            <w:tcW w:w="2360" w:type="dxa"/>
            <w:tcBorders>
              <w:top w:val="single" w:sz="4" w:space="0" w:color="auto"/>
              <w:left w:val="nil"/>
              <w:bottom w:val="single" w:sz="4" w:space="0" w:color="auto"/>
              <w:right w:val="single" w:sz="4" w:space="0" w:color="auto"/>
            </w:tcBorders>
            <w:noWrap/>
            <w:vAlign w:val="center"/>
            <w:hideMark/>
          </w:tcPr>
          <w:p w14:paraId="5C49F07E" w14:textId="77777777" w:rsidR="00A62429" w:rsidRDefault="00A62429">
            <w:pPr>
              <w:rPr>
                <w:rFonts w:cs="Arial"/>
                <w:color w:val="000000"/>
                <w:sz w:val="18"/>
              </w:rPr>
            </w:pPr>
            <w:r>
              <w:rPr>
                <w:rFonts w:cs="Arial"/>
                <w:color w:val="000000"/>
                <w:sz w:val="18"/>
              </w:rPr>
              <w:t>Régió</w:t>
            </w:r>
          </w:p>
        </w:tc>
        <w:tc>
          <w:tcPr>
            <w:tcW w:w="3508" w:type="dxa"/>
            <w:tcBorders>
              <w:top w:val="single" w:sz="4" w:space="0" w:color="auto"/>
              <w:left w:val="nil"/>
              <w:bottom w:val="single" w:sz="4" w:space="0" w:color="auto"/>
              <w:right w:val="single" w:sz="4" w:space="0" w:color="auto"/>
            </w:tcBorders>
            <w:vAlign w:val="center"/>
            <w:hideMark/>
          </w:tcPr>
          <w:p w14:paraId="1B9BFAE6" w14:textId="178BF0CF" w:rsidR="00A62429" w:rsidRDefault="00032836">
            <w:pPr>
              <w:rPr>
                <w:rFonts w:cs="Arial"/>
                <w:color w:val="000000"/>
                <w:sz w:val="18"/>
              </w:rPr>
            </w:pPr>
            <w:r>
              <w:rPr>
                <w:rFonts w:cs="Arial"/>
                <w:color w:val="000000"/>
                <w:sz w:val="18"/>
              </w:rPr>
              <w:t>Közigazgatási régióhatár</w:t>
            </w:r>
          </w:p>
        </w:tc>
      </w:tr>
      <w:tr w:rsidR="00A62429" w14:paraId="20EFB245" w14:textId="77777777" w:rsidTr="0054095A">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5B72D5D6" w14:textId="77777777" w:rsidR="00A62429" w:rsidRDefault="00A62429">
            <w:pPr>
              <w:rPr>
                <w:rFonts w:cs="Arial"/>
                <w:color w:val="000000"/>
                <w:sz w:val="18"/>
              </w:rPr>
            </w:pPr>
            <w:r>
              <w:rPr>
                <w:rFonts w:cs="Arial"/>
                <w:color w:val="000000"/>
                <w:sz w:val="18"/>
              </w:rPr>
              <w:t>13</w:t>
            </w:r>
          </w:p>
        </w:tc>
        <w:tc>
          <w:tcPr>
            <w:tcW w:w="2360" w:type="dxa"/>
            <w:tcBorders>
              <w:top w:val="single" w:sz="4" w:space="0" w:color="auto"/>
              <w:left w:val="nil"/>
              <w:bottom w:val="single" w:sz="4" w:space="0" w:color="auto"/>
              <w:right w:val="single" w:sz="4" w:space="0" w:color="auto"/>
            </w:tcBorders>
            <w:noWrap/>
            <w:vAlign w:val="center"/>
            <w:hideMark/>
          </w:tcPr>
          <w:p w14:paraId="5F826707" w14:textId="77777777" w:rsidR="00A62429" w:rsidRDefault="00A62429">
            <w:pPr>
              <w:rPr>
                <w:rFonts w:cs="Arial"/>
                <w:color w:val="000000"/>
                <w:sz w:val="18"/>
              </w:rPr>
            </w:pPr>
            <w:r>
              <w:rPr>
                <w:rFonts w:cs="Arial"/>
                <w:color w:val="000000"/>
                <w:sz w:val="18"/>
              </w:rPr>
              <w:t>Primer</w:t>
            </w:r>
          </w:p>
        </w:tc>
        <w:tc>
          <w:tcPr>
            <w:tcW w:w="3508" w:type="dxa"/>
            <w:tcBorders>
              <w:top w:val="single" w:sz="4" w:space="0" w:color="auto"/>
              <w:left w:val="nil"/>
              <w:bottom w:val="single" w:sz="4" w:space="0" w:color="auto"/>
              <w:right w:val="single" w:sz="4" w:space="0" w:color="auto"/>
            </w:tcBorders>
            <w:vAlign w:val="center"/>
            <w:hideMark/>
          </w:tcPr>
          <w:p w14:paraId="28B77427" w14:textId="77777777" w:rsidR="00A62429" w:rsidRDefault="00A62429">
            <w:pPr>
              <w:rPr>
                <w:rFonts w:cs="Arial"/>
                <w:color w:val="000000"/>
                <w:sz w:val="18"/>
              </w:rPr>
            </w:pPr>
            <w:r>
              <w:rPr>
                <w:rFonts w:cs="Arial"/>
                <w:color w:val="000000"/>
                <w:sz w:val="18"/>
              </w:rPr>
              <w:t xml:space="preserve">Hírközlési primer </w:t>
            </w:r>
            <w:r>
              <w:rPr>
                <w:rFonts w:cs="Arial"/>
                <w:color w:val="000000"/>
                <w:sz w:val="18"/>
                <w:lang w:eastAsia="hu-HU"/>
              </w:rPr>
              <w:t>körzet határa</w:t>
            </w:r>
          </w:p>
        </w:tc>
      </w:tr>
    </w:tbl>
    <w:p w14:paraId="2696BA17" w14:textId="77777777" w:rsidR="00A62429" w:rsidRDefault="00A62429" w:rsidP="00A62429">
      <w:pPr>
        <w:rPr>
          <w:rFonts w:cs="Arial"/>
          <w:b/>
        </w:rPr>
      </w:pPr>
    </w:p>
    <w:p w14:paraId="7F6DC098" w14:textId="77777777" w:rsidR="00A62429" w:rsidRDefault="00A62429" w:rsidP="00A62429">
      <w:pPr>
        <w:rPr>
          <w:rFonts w:cs="Arial"/>
        </w:rPr>
      </w:pPr>
      <w:r>
        <w:rPr>
          <w:rFonts w:cs="Arial"/>
        </w:rPr>
        <w:t>A felület adatokat csatolt adatként is lehetséges használni. Az általános azonosításra, a területi azonosításra szolgáló táblák és a pontszerű objektumok adattábláinak együttes használata mellett a felületszerű objektumoknak nincs kiegészítő adattáblája, csak egy egyedi azonosító képzésre van szükség.</w:t>
      </w:r>
    </w:p>
    <w:p w14:paraId="308288EC" w14:textId="77777777" w:rsidR="00A62429" w:rsidRDefault="00A62429" w:rsidP="002506B3">
      <w:pPr>
        <w:pStyle w:val="Cmsor1"/>
        <w:rPr>
          <w:rFonts w:cs="Arial"/>
          <w:sz w:val="28"/>
        </w:rPr>
      </w:pPr>
      <w:bookmarkStart w:id="71" w:name="_Toc485809686"/>
      <w:bookmarkStart w:id="72" w:name="_Toc487014925"/>
      <w:r>
        <w:t>Értékkészletek értelmezése</w:t>
      </w:r>
      <w:bookmarkEnd w:id="71"/>
      <w:bookmarkEnd w:id="72"/>
    </w:p>
    <w:p w14:paraId="1ACB8966" w14:textId="37662E8C" w:rsidR="00A62429" w:rsidRDefault="00A62429" w:rsidP="00A62429">
      <w:pPr>
        <w:rPr>
          <w:rFonts w:cs="Arial"/>
        </w:rPr>
      </w:pPr>
      <w:r>
        <w:rPr>
          <w:rFonts w:cs="Arial"/>
        </w:rPr>
        <w:t>Az objektumokhoz tart</w:t>
      </w:r>
      <w:r w:rsidR="00CB5A29">
        <w:rPr>
          <w:rFonts w:cs="Arial"/>
        </w:rPr>
        <w:t>o</w:t>
      </w:r>
      <w:r>
        <w:rPr>
          <w:rFonts w:cs="Arial"/>
        </w:rPr>
        <w:t xml:space="preserve">zó értékkészleteket az alábbi táblák tartalmazzák. Az értéktáblák bővítése, kiegészítése az NMHH feladata. </w:t>
      </w:r>
      <w:r w:rsidR="00CB5A29">
        <w:rPr>
          <w:rFonts w:cs="Arial"/>
        </w:rPr>
        <w:t>É</w:t>
      </w:r>
      <w:r>
        <w:rPr>
          <w:rFonts w:cs="Arial"/>
        </w:rPr>
        <w:t>rtéktáblába új elem csak validált úton egykapus ellenőrzés mellett vehető fel. Minden műszaki paramétert külön-külön értéktáblában kezelünk, a legkisebb értelmezhető egységként. Pl.: egy kábel tulajdonságát nem a teljes típusával kezelünk</w:t>
      </w:r>
      <w:r w:rsidR="00C57600">
        <w:rPr>
          <w:rFonts w:cs="Arial"/>
        </w:rPr>
        <w:t>,</w:t>
      </w:r>
      <w:r>
        <w:rPr>
          <w:rFonts w:cs="Arial"/>
        </w:rPr>
        <w:t xml:space="preserve"> azaz Qv50x4/0.4, hanem a műszaki adatokat is elemi értékekre bon</w:t>
      </w:r>
      <w:r w:rsidR="00C57600">
        <w:rPr>
          <w:rFonts w:cs="Arial"/>
        </w:rPr>
        <w:t>tju</w:t>
      </w:r>
      <w:r>
        <w:rPr>
          <w:rFonts w:cs="Arial"/>
        </w:rPr>
        <w:t>k</w:t>
      </w:r>
      <w:r w:rsidR="00C57600">
        <w:rPr>
          <w:rFonts w:cs="Arial"/>
        </w:rPr>
        <w:t>:</w:t>
      </w:r>
      <w:r>
        <w:rPr>
          <w:rFonts w:cs="Arial"/>
        </w:rPr>
        <w:t xml:space="preserve"> Qv, 50x4, 0.4. A részegység kezelése teszi lehetővé a legrészletesebb kezelését, elemzését a hírközlési hálózatoknak.</w:t>
      </w:r>
    </w:p>
    <w:p w14:paraId="0D62C25C" w14:textId="66147C9C" w:rsidR="00A62429" w:rsidRDefault="00A62429" w:rsidP="00A62429">
      <w:pPr>
        <w:rPr>
          <w:rFonts w:cs="Arial"/>
        </w:rPr>
      </w:pPr>
      <w:r>
        <w:rPr>
          <w:rFonts w:cs="Arial"/>
        </w:rPr>
        <w:t>Az értéktáblák nem kerültek rendszerezésre, nincs köztük alá</w:t>
      </w:r>
      <w:r w:rsidR="00C57600">
        <w:rPr>
          <w:rFonts w:cs="Arial"/>
        </w:rPr>
        <w:t>-</w:t>
      </w:r>
      <w:r>
        <w:rPr>
          <w:rFonts w:cs="Arial"/>
        </w:rPr>
        <w:t xml:space="preserve"> fölérendeletségi viszony, bármely értéktábla bármely objektumnál felhasználható, ahol értelmezhető az értéktáblában szereplő paraméter.</w:t>
      </w:r>
    </w:p>
    <w:p w14:paraId="20C6EEA8" w14:textId="77777777" w:rsidR="00A62429" w:rsidRDefault="00A62429" w:rsidP="002506B3">
      <w:pPr>
        <w:pStyle w:val="Cmsor1"/>
        <w:rPr>
          <w:rFonts w:cs="Arial"/>
          <w:sz w:val="28"/>
        </w:rPr>
      </w:pPr>
      <w:bookmarkStart w:id="73" w:name="_Toc485809687"/>
      <w:bookmarkStart w:id="74" w:name="_Toc487014926"/>
      <w:r>
        <w:t>Értéktáblák</w:t>
      </w:r>
      <w:bookmarkEnd w:id="73"/>
      <w:bookmarkEnd w:id="74"/>
    </w:p>
    <w:p w14:paraId="47ACB57D" w14:textId="3AFD5F03" w:rsidR="00A62429" w:rsidRDefault="00A62429" w:rsidP="00A62429">
      <w:pPr>
        <w:rPr>
          <w:rFonts w:cs="Arial"/>
        </w:rPr>
      </w:pPr>
      <w:r>
        <w:rPr>
          <w:rFonts w:cs="Arial"/>
        </w:rPr>
        <w:t>A Hír-Közmű modellhez kapcsolódó értéktáblák mintaként kerültek csatolásra, az értékkészleteket a szolgáltatói egyeztetések során kell feltölteni, és kialakítani a további értéktáblákat.</w:t>
      </w:r>
    </w:p>
    <w:p w14:paraId="47BB47CA" w14:textId="77777777" w:rsidR="00A62429" w:rsidRDefault="00A62429" w:rsidP="00A62429">
      <w:pPr>
        <w:rPr>
          <w:rFonts w:cs="Arial"/>
        </w:rPr>
      </w:pPr>
    </w:p>
    <w:tbl>
      <w:tblPr>
        <w:tblW w:w="9228" w:type="dxa"/>
        <w:tblInd w:w="56" w:type="dxa"/>
        <w:tblCellMar>
          <w:left w:w="70" w:type="dxa"/>
          <w:right w:w="70" w:type="dxa"/>
        </w:tblCellMar>
        <w:tblLook w:val="04A0" w:firstRow="1" w:lastRow="0" w:firstColumn="1" w:lastColumn="0" w:noHBand="0" w:noVBand="1"/>
      </w:tblPr>
      <w:tblGrid>
        <w:gridCol w:w="1830"/>
        <w:gridCol w:w="2579"/>
        <w:gridCol w:w="4819"/>
      </w:tblGrid>
      <w:tr w:rsidR="00A62429" w14:paraId="78B71ACE" w14:textId="77777777" w:rsidTr="0054095A">
        <w:trPr>
          <w:trHeight w:val="300"/>
          <w:tblHeader/>
        </w:trPr>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BDDFE1" w14:textId="77777777" w:rsidR="00A62429" w:rsidRDefault="00A62429">
            <w:pPr>
              <w:jc w:val="center"/>
              <w:rPr>
                <w:rFonts w:cs="Arial"/>
                <w:b/>
                <w:color w:val="000000"/>
              </w:rPr>
            </w:pPr>
            <w:r>
              <w:rPr>
                <w:rFonts w:cs="Arial"/>
                <w:b/>
                <w:color w:val="000000"/>
              </w:rPr>
              <w:lastRenderedPageBreak/>
              <w:t>Értéktábla neve</w:t>
            </w:r>
          </w:p>
        </w:tc>
        <w:tc>
          <w:tcPr>
            <w:tcW w:w="25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42B039" w14:textId="77777777" w:rsidR="00A62429" w:rsidRDefault="00A62429">
            <w:pPr>
              <w:jc w:val="center"/>
              <w:rPr>
                <w:rFonts w:cs="Arial"/>
                <w:b/>
                <w:color w:val="000000"/>
              </w:rPr>
            </w:pPr>
            <w:r>
              <w:rPr>
                <w:rFonts w:cs="Arial"/>
                <w:b/>
                <w:color w:val="000000"/>
              </w:rPr>
              <w:t>Értéktábla hosszú neve</w:t>
            </w:r>
          </w:p>
        </w:tc>
        <w:tc>
          <w:tcPr>
            <w:tcW w:w="4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6F73B8" w14:textId="77777777" w:rsidR="00A62429" w:rsidRDefault="00A62429">
            <w:pPr>
              <w:jc w:val="center"/>
              <w:rPr>
                <w:rFonts w:cs="Arial"/>
                <w:b/>
                <w:color w:val="000000"/>
              </w:rPr>
            </w:pPr>
            <w:r>
              <w:rPr>
                <w:rFonts w:cs="Arial"/>
                <w:b/>
                <w:color w:val="000000"/>
              </w:rPr>
              <w:t>Megjegyzés</w:t>
            </w:r>
          </w:p>
        </w:tc>
      </w:tr>
      <w:tr w:rsidR="00A62429" w14:paraId="5D066ED8" w14:textId="77777777" w:rsidTr="0054095A">
        <w:trPr>
          <w:trHeight w:val="1200"/>
        </w:trPr>
        <w:tc>
          <w:tcPr>
            <w:tcW w:w="1830" w:type="dxa"/>
            <w:tcBorders>
              <w:top w:val="nil"/>
              <w:left w:val="single" w:sz="4" w:space="0" w:color="auto"/>
              <w:bottom w:val="single" w:sz="4" w:space="0" w:color="auto"/>
              <w:right w:val="single" w:sz="4" w:space="0" w:color="auto"/>
            </w:tcBorders>
            <w:noWrap/>
            <w:vAlign w:val="center"/>
            <w:hideMark/>
          </w:tcPr>
          <w:p w14:paraId="238C3D2F" w14:textId="77777777" w:rsidR="00A62429" w:rsidRDefault="00A62429">
            <w:pPr>
              <w:rPr>
                <w:rFonts w:cs="Arial"/>
                <w:color w:val="000000"/>
                <w:sz w:val="18"/>
                <w:szCs w:val="18"/>
              </w:rPr>
            </w:pPr>
            <w:r>
              <w:rPr>
                <w:rFonts w:cs="Arial"/>
                <w:color w:val="000000"/>
                <w:sz w:val="18"/>
                <w:szCs w:val="18"/>
              </w:rPr>
              <w:t>alep_anyaga</w:t>
            </w:r>
          </w:p>
        </w:tc>
        <w:tc>
          <w:tcPr>
            <w:tcW w:w="2579" w:type="dxa"/>
            <w:tcBorders>
              <w:top w:val="nil"/>
              <w:left w:val="nil"/>
              <w:bottom w:val="single" w:sz="4" w:space="0" w:color="auto"/>
              <w:right w:val="single" w:sz="4" w:space="0" w:color="auto"/>
            </w:tcBorders>
            <w:noWrap/>
            <w:vAlign w:val="center"/>
            <w:hideMark/>
          </w:tcPr>
          <w:p w14:paraId="561400BA" w14:textId="77777777" w:rsidR="00A62429" w:rsidRDefault="00A62429">
            <w:pPr>
              <w:rPr>
                <w:rFonts w:cs="Arial"/>
                <w:color w:val="000000"/>
                <w:sz w:val="18"/>
                <w:szCs w:val="18"/>
              </w:rPr>
            </w:pPr>
            <w:r>
              <w:rPr>
                <w:rFonts w:cs="Arial"/>
                <w:color w:val="000000"/>
                <w:sz w:val="18"/>
                <w:szCs w:val="18"/>
              </w:rPr>
              <w:t>Alépítmény anyaga</w:t>
            </w:r>
          </w:p>
        </w:tc>
        <w:tc>
          <w:tcPr>
            <w:tcW w:w="4819" w:type="dxa"/>
            <w:tcBorders>
              <w:top w:val="nil"/>
              <w:left w:val="nil"/>
              <w:bottom w:val="single" w:sz="4" w:space="0" w:color="auto"/>
              <w:right w:val="single" w:sz="4" w:space="0" w:color="auto"/>
            </w:tcBorders>
            <w:vAlign w:val="center"/>
            <w:hideMark/>
          </w:tcPr>
          <w:p w14:paraId="586CB271" w14:textId="77777777" w:rsidR="00A62429" w:rsidRDefault="00A62429">
            <w:pPr>
              <w:rPr>
                <w:rFonts w:cs="Arial"/>
                <w:color w:val="000000"/>
                <w:sz w:val="18"/>
                <w:szCs w:val="18"/>
              </w:rPr>
            </w:pPr>
            <w:r>
              <w:rPr>
                <w:rFonts w:cs="Arial"/>
                <w:color w:val="000000"/>
                <w:sz w:val="18"/>
                <w:szCs w:val="18"/>
              </w:rPr>
              <w:t>Az alépítmény hálózatot felépítő csövek hírközlési elemek anyaga. A tábla használható a védőcsövek anyagára is, nem célszerű külön védőcső anyagtáblát létrehozni.</w:t>
            </w:r>
          </w:p>
        </w:tc>
      </w:tr>
      <w:tr w:rsidR="00A62429" w14:paraId="736468E9" w14:textId="77777777" w:rsidTr="0054095A">
        <w:trPr>
          <w:trHeight w:val="600"/>
        </w:trPr>
        <w:tc>
          <w:tcPr>
            <w:tcW w:w="1830" w:type="dxa"/>
            <w:tcBorders>
              <w:top w:val="nil"/>
              <w:left w:val="single" w:sz="4" w:space="0" w:color="auto"/>
              <w:bottom w:val="single" w:sz="4" w:space="0" w:color="auto"/>
              <w:right w:val="single" w:sz="4" w:space="0" w:color="auto"/>
            </w:tcBorders>
            <w:noWrap/>
            <w:vAlign w:val="center"/>
            <w:hideMark/>
          </w:tcPr>
          <w:p w14:paraId="5AD72D7B" w14:textId="77777777" w:rsidR="00A62429" w:rsidRDefault="00A62429">
            <w:pPr>
              <w:rPr>
                <w:rFonts w:cs="Arial"/>
                <w:color w:val="000000"/>
                <w:sz w:val="18"/>
                <w:szCs w:val="18"/>
              </w:rPr>
            </w:pPr>
            <w:r>
              <w:rPr>
                <w:rFonts w:cs="Arial"/>
                <w:color w:val="000000"/>
                <w:sz w:val="18"/>
                <w:szCs w:val="18"/>
              </w:rPr>
              <w:t>alep_ved</w:t>
            </w:r>
          </w:p>
        </w:tc>
        <w:tc>
          <w:tcPr>
            <w:tcW w:w="2579" w:type="dxa"/>
            <w:tcBorders>
              <w:top w:val="nil"/>
              <w:left w:val="nil"/>
              <w:bottom w:val="single" w:sz="4" w:space="0" w:color="auto"/>
              <w:right w:val="single" w:sz="4" w:space="0" w:color="auto"/>
            </w:tcBorders>
            <w:noWrap/>
            <w:vAlign w:val="center"/>
            <w:hideMark/>
          </w:tcPr>
          <w:p w14:paraId="0BF8BFCC" w14:textId="77777777" w:rsidR="00A62429" w:rsidRDefault="00A62429">
            <w:pPr>
              <w:rPr>
                <w:rFonts w:cs="Arial"/>
                <w:color w:val="000000"/>
                <w:sz w:val="18"/>
                <w:szCs w:val="18"/>
              </w:rPr>
            </w:pPr>
            <w:r>
              <w:rPr>
                <w:rFonts w:cs="Arial"/>
                <w:color w:val="000000"/>
                <w:sz w:val="18"/>
                <w:szCs w:val="18"/>
              </w:rPr>
              <w:t>Alépítmény védelem</w:t>
            </w:r>
          </w:p>
        </w:tc>
        <w:tc>
          <w:tcPr>
            <w:tcW w:w="4819" w:type="dxa"/>
            <w:tcBorders>
              <w:top w:val="nil"/>
              <w:left w:val="nil"/>
              <w:bottom w:val="single" w:sz="4" w:space="0" w:color="auto"/>
              <w:right w:val="single" w:sz="4" w:space="0" w:color="auto"/>
            </w:tcBorders>
            <w:vAlign w:val="center"/>
            <w:hideMark/>
          </w:tcPr>
          <w:p w14:paraId="60E2AF1A" w14:textId="77777777" w:rsidR="00A62429" w:rsidRDefault="00A62429">
            <w:pPr>
              <w:rPr>
                <w:rFonts w:cs="Arial"/>
                <w:color w:val="000000"/>
                <w:sz w:val="18"/>
                <w:szCs w:val="18"/>
              </w:rPr>
            </w:pPr>
            <w:r>
              <w:rPr>
                <w:rFonts w:cs="Arial"/>
                <w:color w:val="000000"/>
                <w:sz w:val="18"/>
                <w:szCs w:val="18"/>
              </w:rPr>
              <w:t xml:space="preserve">Az alépítmény csövek védelmének módját, elhelyezkedését adja meg. </w:t>
            </w:r>
          </w:p>
        </w:tc>
      </w:tr>
      <w:tr w:rsidR="00A62429" w14:paraId="49B7CC9A" w14:textId="77777777" w:rsidTr="0054095A">
        <w:trPr>
          <w:trHeight w:val="600"/>
        </w:trPr>
        <w:tc>
          <w:tcPr>
            <w:tcW w:w="1830" w:type="dxa"/>
            <w:tcBorders>
              <w:top w:val="nil"/>
              <w:left w:val="single" w:sz="4" w:space="0" w:color="auto"/>
              <w:bottom w:val="single" w:sz="4" w:space="0" w:color="auto"/>
              <w:right w:val="single" w:sz="4" w:space="0" w:color="auto"/>
            </w:tcBorders>
            <w:noWrap/>
            <w:vAlign w:val="center"/>
            <w:hideMark/>
          </w:tcPr>
          <w:p w14:paraId="6E19A522" w14:textId="77777777" w:rsidR="00A62429" w:rsidRDefault="00A62429">
            <w:pPr>
              <w:rPr>
                <w:rFonts w:cs="Arial"/>
                <w:color w:val="000000"/>
                <w:sz w:val="18"/>
                <w:szCs w:val="18"/>
              </w:rPr>
            </w:pPr>
            <w:r>
              <w:rPr>
                <w:rFonts w:cs="Arial"/>
                <w:color w:val="000000"/>
                <w:sz w:val="18"/>
                <w:szCs w:val="18"/>
              </w:rPr>
              <w:t>megszak_fedlap</w:t>
            </w:r>
          </w:p>
        </w:tc>
        <w:tc>
          <w:tcPr>
            <w:tcW w:w="2579" w:type="dxa"/>
            <w:tcBorders>
              <w:top w:val="nil"/>
              <w:left w:val="nil"/>
              <w:bottom w:val="single" w:sz="4" w:space="0" w:color="auto"/>
              <w:right w:val="single" w:sz="4" w:space="0" w:color="auto"/>
            </w:tcBorders>
            <w:noWrap/>
            <w:vAlign w:val="center"/>
            <w:hideMark/>
          </w:tcPr>
          <w:p w14:paraId="68E0F82B" w14:textId="77777777" w:rsidR="00A62429" w:rsidRDefault="00A62429">
            <w:pPr>
              <w:rPr>
                <w:rFonts w:cs="Arial"/>
                <w:color w:val="000000"/>
                <w:sz w:val="18"/>
                <w:szCs w:val="18"/>
              </w:rPr>
            </w:pPr>
            <w:r>
              <w:rPr>
                <w:rFonts w:cs="Arial"/>
                <w:color w:val="000000"/>
                <w:sz w:val="18"/>
                <w:szCs w:val="18"/>
              </w:rPr>
              <w:t>Megszakító létesítmény fedlap</w:t>
            </w:r>
          </w:p>
        </w:tc>
        <w:tc>
          <w:tcPr>
            <w:tcW w:w="4819" w:type="dxa"/>
            <w:tcBorders>
              <w:top w:val="nil"/>
              <w:left w:val="nil"/>
              <w:bottom w:val="single" w:sz="4" w:space="0" w:color="auto"/>
              <w:right w:val="single" w:sz="4" w:space="0" w:color="auto"/>
            </w:tcBorders>
            <w:vAlign w:val="center"/>
            <w:hideMark/>
          </w:tcPr>
          <w:p w14:paraId="199D7C57" w14:textId="77777777" w:rsidR="00A62429" w:rsidRDefault="00A62429">
            <w:pPr>
              <w:rPr>
                <w:rFonts w:cs="Arial"/>
                <w:color w:val="000000"/>
                <w:sz w:val="18"/>
                <w:szCs w:val="18"/>
              </w:rPr>
            </w:pPr>
            <w:r>
              <w:rPr>
                <w:rFonts w:cs="Arial"/>
                <w:color w:val="000000"/>
                <w:sz w:val="18"/>
                <w:szCs w:val="18"/>
              </w:rPr>
              <w:t>A megszakító létesítmények (hírközlési aknák és szekrények) fedlap típusát tartalmazza.</w:t>
            </w:r>
          </w:p>
        </w:tc>
      </w:tr>
      <w:tr w:rsidR="00A62429" w14:paraId="1DEE7630" w14:textId="77777777" w:rsidTr="0054095A">
        <w:trPr>
          <w:trHeight w:val="600"/>
        </w:trPr>
        <w:tc>
          <w:tcPr>
            <w:tcW w:w="1830" w:type="dxa"/>
            <w:tcBorders>
              <w:top w:val="nil"/>
              <w:left w:val="single" w:sz="4" w:space="0" w:color="auto"/>
              <w:bottom w:val="single" w:sz="4" w:space="0" w:color="auto"/>
              <w:right w:val="single" w:sz="4" w:space="0" w:color="auto"/>
            </w:tcBorders>
            <w:noWrap/>
            <w:vAlign w:val="center"/>
            <w:hideMark/>
          </w:tcPr>
          <w:p w14:paraId="2B311639" w14:textId="77777777" w:rsidR="00A62429" w:rsidRDefault="00A62429">
            <w:pPr>
              <w:rPr>
                <w:rFonts w:cs="Arial"/>
                <w:color w:val="000000"/>
                <w:sz w:val="18"/>
                <w:szCs w:val="18"/>
              </w:rPr>
            </w:pPr>
            <w:r>
              <w:rPr>
                <w:rFonts w:cs="Arial"/>
                <w:color w:val="000000"/>
                <w:sz w:val="18"/>
                <w:szCs w:val="18"/>
              </w:rPr>
              <w:t>megszak_tip</w:t>
            </w:r>
          </w:p>
        </w:tc>
        <w:tc>
          <w:tcPr>
            <w:tcW w:w="2579" w:type="dxa"/>
            <w:tcBorders>
              <w:top w:val="nil"/>
              <w:left w:val="nil"/>
              <w:bottom w:val="single" w:sz="4" w:space="0" w:color="auto"/>
              <w:right w:val="single" w:sz="4" w:space="0" w:color="auto"/>
            </w:tcBorders>
            <w:noWrap/>
            <w:vAlign w:val="center"/>
            <w:hideMark/>
          </w:tcPr>
          <w:p w14:paraId="152E603A" w14:textId="77777777" w:rsidR="00A62429" w:rsidRDefault="00A62429">
            <w:pPr>
              <w:rPr>
                <w:rFonts w:cs="Arial"/>
                <w:color w:val="000000"/>
                <w:sz w:val="18"/>
                <w:szCs w:val="18"/>
              </w:rPr>
            </w:pPr>
            <w:r>
              <w:rPr>
                <w:rFonts w:cs="Arial"/>
                <w:color w:val="000000"/>
                <w:sz w:val="18"/>
                <w:szCs w:val="18"/>
              </w:rPr>
              <w:t>Megszakító létesítmény típus</w:t>
            </w:r>
          </w:p>
        </w:tc>
        <w:tc>
          <w:tcPr>
            <w:tcW w:w="4819" w:type="dxa"/>
            <w:tcBorders>
              <w:top w:val="nil"/>
              <w:left w:val="nil"/>
              <w:bottom w:val="single" w:sz="4" w:space="0" w:color="auto"/>
              <w:right w:val="single" w:sz="4" w:space="0" w:color="auto"/>
            </w:tcBorders>
            <w:vAlign w:val="center"/>
            <w:hideMark/>
          </w:tcPr>
          <w:p w14:paraId="2F2E4A8B" w14:textId="77777777" w:rsidR="00A62429" w:rsidRDefault="00A62429">
            <w:pPr>
              <w:rPr>
                <w:rFonts w:cs="Arial"/>
                <w:color w:val="000000"/>
                <w:sz w:val="18"/>
                <w:szCs w:val="18"/>
              </w:rPr>
            </w:pPr>
            <w:r>
              <w:rPr>
                <w:rFonts w:cs="Arial"/>
                <w:color w:val="000000"/>
                <w:sz w:val="18"/>
                <w:szCs w:val="18"/>
              </w:rPr>
              <w:t>Minden alépítmény hálózatban szereplő megszakító létesítmény típusát tartalmazza.</w:t>
            </w:r>
          </w:p>
        </w:tc>
      </w:tr>
      <w:tr w:rsidR="00A62429" w14:paraId="48A52334" w14:textId="77777777" w:rsidTr="0054095A">
        <w:trPr>
          <w:trHeight w:val="741"/>
        </w:trPr>
        <w:tc>
          <w:tcPr>
            <w:tcW w:w="1830" w:type="dxa"/>
            <w:tcBorders>
              <w:top w:val="nil"/>
              <w:left w:val="single" w:sz="4" w:space="0" w:color="auto"/>
              <w:bottom w:val="single" w:sz="4" w:space="0" w:color="auto"/>
              <w:right w:val="single" w:sz="4" w:space="0" w:color="auto"/>
            </w:tcBorders>
            <w:noWrap/>
            <w:vAlign w:val="center"/>
            <w:hideMark/>
          </w:tcPr>
          <w:p w14:paraId="6038D20C" w14:textId="77777777" w:rsidR="00A62429" w:rsidRDefault="00A62429">
            <w:pPr>
              <w:rPr>
                <w:rFonts w:cs="Arial"/>
                <w:color w:val="000000"/>
                <w:sz w:val="18"/>
                <w:szCs w:val="18"/>
              </w:rPr>
            </w:pPr>
            <w:r>
              <w:rPr>
                <w:rFonts w:cs="Arial"/>
                <w:color w:val="000000"/>
                <w:sz w:val="18"/>
                <w:szCs w:val="18"/>
              </w:rPr>
              <w:t>cso_kapacit</w:t>
            </w:r>
          </w:p>
        </w:tc>
        <w:tc>
          <w:tcPr>
            <w:tcW w:w="2579" w:type="dxa"/>
            <w:tcBorders>
              <w:top w:val="nil"/>
              <w:left w:val="nil"/>
              <w:bottom w:val="single" w:sz="4" w:space="0" w:color="auto"/>
              <w:right w:val="single" w:sz="4" w:space="0" w:color="auto"/>
            </w:tcBorders>
            <w:noWrap/>
            <w:vAlign w:val="center"/>
            <w:hideMark/>
          </w:tcPr>
          <w:p w14:paraId="7EDF028D" w14:textId="77777777" w:rsidR="00A62429" w:rsidRDefault="00A62429">
            <w:pPr>
              <w:rPr>
                <w:rFonts w:cs="Arial"/>
                <w:color w:val="000000"/>
                <w:sz w:val="18"/>
                <w:szCs w:val="18"/>
              </w:rPr>
            </w:pPr>
            <w:r>
              <w:rPr>
                <w:rFonts w:cs="Arial"/>
                <w:color w:val="000000"/>
                <w:sz w:val="18"/>
                <w:szCs w:val="18"/>
              </w:rPr>
              <w:t>Cső kapacitása</w:t>
            </w:r>
          </w:p>
        </w:tc>
        <w:tc>
          <w:tcPr>
            <w:tcW w:w="4819" w:type="dxa"/>
            <w:tcBorders>
              <w:top w:val="nil"/>
              <w:left w:val="nil"/>
              <w:bottom w:val="single" w:sz="4" w:space="0" w:color="auto"/>
              <w:right w:val="single" w:sz="4" w:space="0" w:color="auto"/>
            </w:tcBorders>
            <w:vAlign w:val="center"/>
            <w:hideMark/>
          </w:tcPr>
          <w:p w14:paraId="4C71E684" w14:textId="64391D25" w:rsidR="00A62429" w:rsidRDefault="00A62429" w:rsidP="00F02413">
            <w:pPr>
              <w:rPr>
                <w:rFonts w:cs="Arial"/>
                <w:color w:val="000000"/>
                <w:sz w:val="18"/>
                <w:szCs w:val="18"/>
              </w:rPr>
            </w:pPr>
            <w:r>
              <w:rPr>
                <w:rFonts w:cs="Arial"/>
                <w:color w:val="000000"/>
                <w:sz w:val="18"/>
                <w:szCs w:val="18"/>
              </w:rPr>
              <w:t xml:space="preserve">A cső kapacitás érték a </w:t>
            </w:r>
            <w:r w:rsidR="00F02413">
              <w:rPr>
                <w:rFonts w:cs="Arial"/>
                <w:color w:val="000000"/>
                <w:sz w:val="18"/>
                <w:szCs w:val="18"/>
              </w:rPr>
              <w:t>cső kihasználtságára vonatkozó információt tartalmazza (üres, telített, bérelhető…)</w:t>
            </w:r>
          </w:p>
        </w:tc>
      </w:tr>
      <w:tr w:rsidR="00A62429" w14:paraId="72BDC170" w14:textId="77777777" w:rsidTr="0054095A">
        <w:trPr>
          <w:trHeight w:val="425"/>
        </w:trPr>
        <w:tc>
          <w:tcPr>
            <w:tcW w:w="1830" w:type="dxa"/>
            <w:tcBorders>
              <w:top w:val="nil"/>
              <w:left w:val="single" w:sz="4" w:space="0" w:color="auto"/>
              <w:bottom w:val="single" w:sz="4" w:space="0" w:color="auto"/>
              <w:right w:val="single" w:sz="4" w:space="0" w:color="auto"/>
            </w:tcBorders>
            <w:noWrap/>
            <w:vAlign w:val="center"/>
            <w:hideMark/>
          </w:tcPr>
          <w:p w14:paraId="02446626" w14:textId="77777777" w:rsidR="00A62429" w:rsidRDefault="00A62429">
            <w:pPr>
              <w:rPr>
                <w:rFonts w:cs="Arial"/>
                <w:color w:val="000000"/>
                <w:sz w:val="18"/>
                <w:szCs w:val="18"/>
              </w:rPr>
            </w:pPr>
            <w:r>
              <w:rPr>
                <w:rFonts w:cs="Arial"/>
                <w:color w:val="000000"/>
                <w:sz w:val="18"/>
                <w:szCs w:val="18"/>
              </w:rPr>
              <w:t>cso_allapot</w:t>
            </w:r>
          </w:p>
        </w:tc>
        <w:tc>
          <w:tcPr>
            <w:tcW w:w="2579" w:type="dxa"/>
            <w:tcBorders>
              <w:top w:val="nil"/>
              <w:left w:val="nil"/>
              <w:bottom w:val="single" w:sz="4" w:space="0" w:color="auto"/>
              <w:right w:val="single" w:sz="4" w:space="0" w:color="auto"/>
            </w:tcBorders>
            <w:noWrap/>
            <w:vAlign w:val="center"/>
            <w:hideMark/>
          </w:tcPr>
          <w:p w14:paraId="150F74A2" w14:textId="77777777" w:rsidR="00A62429" w:rsidRDefault="00A62429">
            <w:pPr>
              <w:rPr>
                <w:rFonts w:cs="Arial"/>
                <w:color w:val="000000"/>
                <w:sz w:val="18"/>
                <w:szCs w:val="18"/>
              </w:rPr>
            </w:pPr>
            <w:r>
              <w:rPr>
                <w:rFonts w:cs="Arial"/>
                <w:color w:val="000000"/>
                <w:sz w:val="18"/>
                <w:szCs w:val="18"/>
              </w:rPr>
              <w:t>Cső állapota</w:t>
            </w:r>
          </w:p>
        </w:tc>
        <w:tc>
          <w:tcPr>
            <w:tcW w:w="4819" w:type="dxa"/>
            <w:tcBorders>
              <w:top w:val="nil"/>
              <w:left w:val="nil"/>
              <w:bottom w:val="single" w:sz="4" w:space="0" w:color="auto"/>
              <w:right w:val="single" w:sz="4" w:space="0" w:color="auto"/>
            </w:tcBorders>
            <w:vAlign w:val="center"/>
            <w:hideMark/>
          </w:tcPr>
          <w:p w14:paraId="0CFA2082" w14:textId="77777777" w:rsidR="00A62429" w:rsidRDefault="00A62429">
            <w:pPr>
              <w:rPr>
                <w:rFonts w:cs="Arial"/>
                <w:color w:val="000000"/>
                <w:sz w:val="18"/>
                <w:szCs w:val="18"/>
              </w:rPr>
            </w:pPr>
            <w:r>
              <w:rPr>
                <w:rFonts w:cs="Arial"/>
                <w:color w:val="000000"/>
                <w:sz w:val="18"/>
                <w:szCs w:val="18"/>
              </w:rPr>
              <w:t xml:space="preserve">Cső állapot érték az átjárhatóságra ad információt. </w:t>
            </w:r>
          </w:p>
        </w:tc>
      </w:tr>
      <w:tr w:rsidR="00A62429" w14:paraId="1508DD1A" w14:textId="77777777" w:rsidTr="0054095A">
        <w:trPr>
          <w:trHeight w:val="1409"/>
        </w:trPr>
        <w:tc>
          <w:tcPr>
            <w:tcW w:w="1830" w:type="dxa"/>
            <w:tcBorders>
              <w:top w:val="nil"/>
              <w:left w:val="single" w:sz="4" w:space="0" w:color="auto"/>
              <w:bottom w:val="single" w:sz="4" w:space="0" w:color="auto"/>
              <w:right w:val="single" w:sz="4" w:space="0" w:color="auto"/>
            </w:tcBorders>
            <w:noWrap/>
            <w:vAlign w:val="center"/>
            <w:hideMark/>
          </w:tcPr>
          <w:p w14:paraId="74B2D7F3" w14:textId="77777777" w:rsidR="00A62429" w:rsidRDefault="00A62429">
            <w:pPr>
              <w:rPr>
                <w:rFonts w:cs="Arial"/>
                <w:color w:val="000000"/>
                <w:sz w:val="18"/>
                <w:szCs w:val="18"/>
              </w:rPr>
            </w:pPr>
            <w:r>
              <w:rPr>
                <w:rFonts w:cs="Arial"/>
                <w:color w:val="000000"/>
                <w:sz w:val="18"/>
                <w:szCs w:val="18"/>
              </w:rPr>
              <w:t>kabel_tip</w:t>
            </w:r>
          </w:p>
        </w:tc>
        <w:tc>
          <w:tcPr>
            <w:tcW w:w="2579" w:type="dxa"/>
            <w:tcBorders>
              <w:top w:val="nil"/>
              <w:left w:val="nil"/>
              <w:bottom w:val="single" w:sz="4" w:space="0" w:color="auto"/>
              <w:right w:val="single" w:sz="4" w:space="0" w:color="auto"/>
            </w:tcBorders>
            <w:noWrap/>
            <w:vAlign w:val="center"/>
            <w:hideMark/>
          </w:tcPr>
          <w:p w14:paraId="0C1385A2" w14:textId="77777777" w:rsidR="00A62429" w:rsidRDefault="00A62429">
            <w:pPr>
              <w:rPr>
                <w:rFonts w:cs="Arial"/>
                <w:color w:val="000000"/>
                <w:sz w:val="18"/>
                <w:szCs w:val="18"/>
              </w:rPr>
            </w:pPr>
            <w:r>
              <w:rPr>
                <w:rFonts w:cs="Arial"/>
                <w:color w:val="000000"/>
                <w:sz w:val="18"/>
                <w:szCs w:val="18"/>
              </w:rPr>
              <w:t>Kábel típus</w:t>
            </w:r>
          </w:p>
        </w:tc>
        <w:tc>
          <w:tcPr>
            <w:tcW w:w="4819" w:type="dxa"/>
            <w:tcBorders>
              <w:top w:val="nil"/>
              <w:left w:val="nil"/>
              <w:bottom w:val="single" w:sz="4" w:space="0" w:color="auto"/>
              <w:right w:val="single" w:sz="4" w:space="0" w:color="auto"/>
            </w:tcBorders>
            <w:vAlign w:val="center"/>
            <w:hideMark/>
          </w:tcPr>
          <w:p w14:paraId="63FA512B" w14:textId="77777777" w:rsidR="00A62429" w:rsidRDefault="00A62429">
            <w:pPr>
              <w:rPr>
                <w:rFonts w:cs="Arial"/>
                <w:color w:val="000000"/>
                <w:sz w:val="18"/>
                <w:szCs w:val="18"/>
              </w:rPr>
            </w:pPr>
            <w:r>
              <w:rPr>
                <w:rFonts w:cs="Arial"/>
                <w:color w:val="000000"/>
                <w:sz w:val="18"/>
                <w:szCs w:val="18"/>
              </w:rPr>
              <w:t xml:space="preserve">Hírközlési kábelek típusait leíró tábla. A kábel típus tábla tartalmaz minden hírközlési kábelt, eldöntendő kérdés, hogy kábelcsoportok (föld alatti, föld feletti, fémvezetőjű fényvezetőjű bontások kerüljenek-e létrehozásra. </w:t>
            </w:r>
          </w:p>
        </w:tc>
      </w:tr>
      <w:tr w:rsidR="00A62429" w14:paraId="51A5C479" w14:textId="77777777" w:rsidTr="0054095A">
        <w:trPr>
          <w:trHeight w:val="600"/>
        </w:trPr>
        <w:tc>
          <w:tcPr>
            <w:tcW w:w="1830" w:type="dxa"/>
            <w:tcBorders>
              <w:top w:val="nil"/>
              <w:left w:val="single" w:sz="4" w:space="0" w:color="auto"/>
              <w:bottom w:val="single" w:sz="4" w:space="0" w:color="auto"/>
              <w:right w:val="single" w:sz="4" w:space="0" w:color="auto"/>
            </w:tcBorders>
            <w:noWrap/>
            <w:vAlign w:val="center"/>
            <w:hideMark/>
          </w:tcPr>
          <w:p w14:paraId="1016F94D" w14:textId="77777777" w:rsidR="00A62429" w:rsidRDefault="00A62429">
            <w:pPr>
              <w:rPr>
                <w:rFonts w:cs="Arial"/>
                <w:color w:val="000000"/>
                <w:sz w:val="18"/>
                <w:szCs w:val="18"/>
              </w:rPr>
            </w:pPr>
            <w:r>
              <w:rPr>
                <w:rFonts w:cs="Arial"/>
                <w:color w:val="000000"/>
                <w:sz w:val="18"/>
                <w:szCs w:val="18"/>
              </w:rPr>
              <w:t>rez_ersz</w:t>
            </w:r>
          </w:p>
        </w:tc>
        <w:tc>
          <w:tcPr>
            <w:tcW w:w="2579" w:type="dxa"/>
            <w:tcBorders>
              <w:top w:val="nil"/>
              <w:left w:val="nil"/>
              <w:bottom w:val="single" w:sz="4" w:space="0" w:color="auto"/>
              <w:right w:val="single" w:sz="4" w:space="0" w:color="auto"/>
            </w:tcBorders>
            <w:noWrap/>
            <w:vAlign w:val="center"/>
            <w:hideMark/>
          </w:tcPr>
          <w:p w14:paraId="5C66C40E" w14:textId="77777777" w:rsidR="00A62429" w:rsidRDefault="00A62429">
            <w:pPr>
              <w:rPr>
                <w:rFonts w:cs="Arial"/>
                <w:color w:val="000000"/>
                <w:sz w:val="18"/>
                <w:szCs w:val="18"/>
              </w:rPr>
            </w:pPr>
            <w:r>
              <w:rPr>
                <w:rFonts w:cs="Arial"/>
                <w:color w:val="000000"/>
                <w:sz w:val="18"/>
                <w:szCs w:val="18"/>
              </w:rPr>
              <w:t>Rezes érszerkezet</w:t>
            </w:r>
          </w:p>
        </w:tc>
        <w:tc>
          <w:tcPr>
            <w:tcW w:w="4819" w:type="dxa"/>
            <w:tcBorders>
              <w:top w:val="nil"/>
              <w:left w:val="nil"/>
              <w:bottom w:val="single" w:sz="4" w:space="0" w:color="auto"/>
              <w:right w:val="single" w:sz="4" w:space="0" w:color="auto"/>
            </w:tcBorders>
            <w:vAlign w:val="center"/>
            <w:hideMark/>
          </w:tcPr>
          <w:p w14:paraId="6D7C390E" w14:textId="77777777" w:rsidR="00A62429" w:rsidRDefault="00A62429">
            <w:pPr>
              <w:rPr>
                <w:rFonts w:cs="Arial"/>
                <w:color w:val="000000"/>
                <w:sz w:val="18"/>
                <w:szCs w:val="18"/>
              </w:rPr>
            </w:pPr>
            <w:r>
              <w:rPr>
                <w:rFonts w:cs="Arial"/>
                <w:color w:val="000000"/>
                <w:sz w:val="18"/>
                <w:szCs w:val="18"/>
              </w:rPr>
              <w:t>A fémvezetőjű kábelek érszerkezet és érpár darabszám adat.</w:t>
            </w:r>
          </w:p>
        </w:tc>
      </w:tr>
      <w:tr w:rsidR="00A62429" w14:paraId="78A349C5" w14:textId="77777777" w:rsidTr="0054095A">
        <w:trPr>
          <w:trHeight w:val="600"/>
        </w:trPr>
        <w:tc>
          <w:tcPr>
            <w:tcW w:w="1830" w:type="dxa"/>
            <w:tcBorders>
              <w:top w:val="nil"/>
              <w:left w:val="single" w:sz="4" w:space="0" w:color="auto"/>
              <w:bottom w:val="single" w:sz="4" w:space="0" w:color="auto"/>
              <w:right w:val="single" w:sz="4" w:space="0" w:color="auto"/>
            </w:tcBorders>
            <w:noWrap/>
            <w:vAlign w:val="center"/>
            <w:hideMark/>
          </w:tcPr>
          <w:p w14:paraId="5F6F2F7F" w14:textId="77777777" w:rsidR="00A62429" w:rsidRDefault="00A62429">
            <w:pPr>
              <w:rPr>
                <w:rFonts w:cs="Arial"/>
                <w:color w:val="000000"/>
                <w:sz w:val="18"/>
                <w:szCs w:val="18"/>
              </w:rPr>
            </w:pPr>
            <w:r>
              <w:rPr>
                <w:rFonts w:cs="Arial"/>
                <w:color w:val="000000"/>
                <w:sz w:val="18"/>
                <w:szCs w:val="18"/>
              </w:rPr>
              <w:t>opt_szalsz</w:t>
            </w:r>
          </w:p>
        </w:tc>
        <w:tc>
          <w:tcPr>
            <w:tcW w:w="2579" w:type="dxa"/>
            <w:tcBorders>
              <w:top w:val="nil"/>
              <w:left w:val="nil"/>
              <w:bottom w:val="single" w:sz="4" w:space="0" w:color="auto"/>
              <w:right w:val="single" w:sz="4" w:space="0" w:color="auto"/>
            </w:tcBorders>
            <w:noWrap/>
            <w:vAlign w:val="center"/>
            <w:hideMark/>
          </w:tcPr>
          <w:p w14:paraId="477DF74C" w14:textId="77777777" w:rsidR="00A62429" w:rsidRDefault="00A62429">
            <w:pPr>
              <w:rPr>
                <w:rFonts w:cs="Arial"/>
                <w:color w:val="000000"/>
                <w:sz w:val="18"/>
                <w:szCs w:val="18"/>
              </w:rPr>
            </w:pPr>
            <w:r>
              <w:rPr>
                <w:rFonts w:cs="Arial"/>
                <w:color w:val="000000"/>
                <w:sz w:val="18"/>
                <w:szCs w:val="18"/>
              </w:rPr>
              <w:t>Optika szálszerkezet</w:t>
            </w:r>
          </w:p>
        </w:tc>
        <w:tc>
          <w:tcPr>
            <w:tcW w:w="4819" w:type="dxa"/>
            <w:tcBorders>
              <w:top w:val="nil"/>
              <w:left w:val="nil"/>
              <w:bottom w:val="single" w:sz="4" w:space="0" w:color="auto"/>
              <w:right w:val="single" w:sz="4" w:space="0" w:color="auto"/>
            </w:tcBorders>
            <w:vAlign w:val="center"/>
            <w:hideMark/>
          </w:tcPr>
          <w:p w14:paraId="4685087C" w14:textId="77777777" w:rsidR="00A62429" w:rsidRDefault="00A62429">
            <w:pPr>
              <w:rPr>
                <w:rFonts w:cs="Arial"/>
                <w:color w:val="000000"/>
                <w:sz w:val="18"/>
                <w:szCs w:val="18"/>
              </w:rPr>
            </w:pPr>
            <w:r>
              <w:rPr>
                <w:rFonts w:cs="Arial"/>
                <w:color w:val="000000"/>
                <w:sz w:val="18"/>
                <w:szCs w:val="18"/>
              </w:rPr>
              <w:t xml:space="preserve">A fényvezetőjű kábelek szálszerkezet és szálszám adatai. </w:t>
            </w:r>
          </w:p>
        </w:tc>
      </w:tr>
      <w:tr w:rsidR="00A62429" w14:paraId="51D6C356" w14:textId="77777777" w:rsidTr="0054095A">
        <w:trPr>
          <w:trHeight w:val="300"/>
        </w:trPr>
        <w:tc>
          <w:tcPr>
            <w:tcW w:w="1830" w:type="dxa"/>
            <w:tcBorders>
              <w:top w:val="nil"/>
              <w:left w:val="single" w:sz="4" w:space="0" w:color="auto"/>
              <w:bottom w:val="single" w:sz="4" w:space="0" w:color="auto"/>
              <w:right w:val="single" w:sz="4" w:space="0" w:color="auto"/>
            </w:tcBorders>
            <w:noWrap/>
            <w:vAlign w:val="center"/>
            <w:hideMark/>
          </w:tcPr>
          <w:p w14:paraId="2B520AC5" w14:textId="77777777" w:rsidR="00A62429" w:rsidRDefault="00A62429">
            <w:pPr>
              <w:rPr>
                <w:rFonts w:cs="Arial"/>
                <w:color w:val="000000"/>
                <w:sz w:val="18"/>
                <w:szCs w:val="18"/>
              </w:rPr>
            </w:pPr>
            <w:r>
              <w:rPr>
                <w:rFonts w:cs="Arial"/>
                <w:color w:val="000000"/>
                <w:sz w:val="18"/>
                <w:szCs w:val="18"/>
              </w:rPr>
              <w:t>kabel_eratm</w:t>
            </w:r>
          </w:p>
        </w:tc>
        <w:tc>
          <w:tcPr>
            <w:tcW w:w="2579" w:type="dxa"/>
            <w:tcBorders>
              <w:top w:val="nil"/>
              <w:left w:val="nil"/>
              <w:bottom w:val="single" w:sz="4" w:space="0" w:color="auto"/>
              <w:right w:val="single" w:sz="4" w:space="0" w:color="auto"/>
            </w:tcBorders>
            <w:noWrap/>
            <w:vAlign w:val="center"/>
            <w:hideMark/>
          </w:tcPr>
          <w:p w14:paraId="0573F951" w14:textId="77777777" w:rsidR="00A62429" w:rsidRDefault="00A62429">
            <w:pPr>
              <w:rPr>
                <w:rFonts w:cs="Arial"/>
                <w:color w:val="000000"/>
                <w:sz w:val="18"/>
                <w:szCs w:val="18"/>
              </w:rPr>
            </w:pPr>
            <w:r>
              <w:rPr>
                <w:rFonts w:cs="Arial"/>
                <w:color w:val="000000"/>
                <w:sz w:val="18"/>
                <w:szCs w:val="18"/>
              </w:rPr>
              <w:t xml:space="preserve">Kábel érátmérő </w:t>
            </w:r>
          </w:p>
        </w:tc>
        <w:tc>
          <w:tcPr>
            <w:tcW w:w="4819" w:type="dxa"/>
            <w:tcBorders>
              <w:top w:val="nil"/>
              <w:left w:val="nil"/>
              <w:bottom w:val="single" w:sz="4" w:space="0" w:color="auto"/>
              <w:right w:val="single" w:sz="4" w:space="0" w:color="auto"/>
            </w:tcBorders>
            <w:vAlign w:val="center"/>
            <w:hideMark/>
          </w:tcPr>
          <w:p w14:paraId="4D30526B" w14:textId="77777777" w:rsidR="00A62429" w:rsidRDefault="00A62429">
            <w:pPr>
              <w:rPr>
                <w:rFonts w:cs="Arial"/>
                <w:color w:val="000000"/>
                <w:sz w:val="18"/>
                <w:szCs w:val="18"/>
              </w:rPr>
            </w:pPr>
            <w:r>
              <w:rPr>
                <w:rFonts w:cs="Arial"/>
                <w:color w:val="000000"/>
                <w:sz w:val="18"/>
                <w:szCs w:val="18"/>
              </w:rPr>
              <w:t>Kábelek és vezetékek érátmérő adatai.</w:t>
            </w:r>
          </w:p>
        </w:tc>
      </w:tr>
      <w:tr w:rsidR="00A62429" w14:paraId="23929AB9" w14:textId="77777777" w:rsidTr="0054095A">
        <w:trPr>
          <w:trHeight w:val="900"/>
        </w:trPr>
        <w:tc>
          <w:tcPr>
            <w:tcW w:w="1830" w:type="dxa"/>
            <w:tcBorders>
              <w:top w:val="nil"/>
              <w:left w:val="single" w:sz="4" w:space="0" w:color="auto"/>
              <w:bottom w:val="single" w:sz="4" w:space="0" w:color="auto"/>
              <w:right w:val="single" w:sz="4" w:space="0" w:color="auto"/>
            </w:tcBorders>
            <w:noWrap/>
            <w:vAlign w:val="center"/>
            <w:hideMark/>
          </w:tcPr>
          <w:p w14:paraId="3710ACBC" w14:textId="77777777" w:rsidR="00A62429" w:rsidRDefault="00A62429">
            <w:pPr>
              <w:rPr>
                <w:rFonts w:cs="Arial"/>
                <w:color w:val="000000"/>
                <w:sz w:val="18"/>
                <w:szCs w:val="18"/>
              </w:rPr>
            </w:pPr>
            <w:r>
              <w:rPr>
                <w:rFonts w:cs="Arial"/>
                <w:color w:val="000000"/>
                <w:sz w:val="18"/>
                <w:szCs w:val="18"/>
              </w:rPr>
              <w:t>kotes_faj</w:t>
            </w:r>
          </w:p>
        </w:tc>
        <w:tc>
          <w:tcPr>
            <w:tcW w:w="2579" w:type="dxa"/>
            <w:tcBorders>
              <w:top w:val="nil"/>
              <w:left w:val="nil"/>
              <w:bottom w:val="single" w:sz="4" w:space="0" w:color="auto"/>
              <w:right w:val="single" w:sz="4" w:space="0" w:color="auto"/>
            </w:tcBorders>
            <w:noWrap/>
            <w:vAlign w:val="center"/>
            <w:hideMark/>
          </w:tcPr>
          <w:p w14:paraId="15BF70C1" w14:textId="6DCFAA41" w:rsidR="00A62429" w:rsidRDefault="00A62429">
            <w:pPr>
              <w:rPr>
                <w:rFonts w:cs="Arial"/>
                <w:color w:val="000000"/>
                <w:sz w:val="18"/>
                <w:szCs w:val="18"/>
              </w:rPr>
            </w:pPr>
            <w:r>
              <w:rPr>
                <w:rFonts w:cs="Arial"/>
                <w:color w:val="000000"/>
                <w:sz w:val="18"/>
                <w:szCs w:val="18"/>
              </w:rPr>
              <w:t>Kötés fajta</w:t>
            </w:r>
          </w:p>
        </w:tc>
        <w:tc>
          <w:tcPr>
            <w:tcW w:w="4819" w:type="dxa"/>
            <w:tcBorders>
              <w:top w:val="nil"/>
              <w:left w:val="nil"/>
              <w:bottom w:val="single" w:sz="4" w:space="0" w:color="auto"/>
              <w:right w:val="single" w:sz="4" w:space="0" w:color="auto"/>
            </w:tcBorders>
            <w:vAlign w:val="center"/>
            <w:hideMark/>
          </w:tcPr>
          <w:p w14:paraId="6C556863" w14:textId="77777777" w:rsidR="00A62429" w:rsidRDefault="00A62429">
            <w:pPr>
              <w:rPr>
                <w:rFonts w:cs="Arial"/>
                <w:color w:val="000000"/>
                <w:sz w:val="18"/>
                <w:szCs w:val="18"/>
              </w:rPr>
            </w:pPr>
            <w:r>
              <w:rPr>
                <w:rFonts w:cs="Arial"/>
                <w:color w:val="000000"/>
                <w:sz w:val="18"/>
                <w:szCs w:val="18"/>
              </w:rPr>
              <w:t xml:space="preserve">A kötések fajtáját tartalmazza, ami a hagyományos elvi rajzi ábrázolásokat vezérli. </w:t>
            </w:r>
            <w:proofErr w:type="gramStart"/>
            <w:r>
              <w:rPr>
                <w:rFonts w:cs="Arial"/>
                <w:color w:val="000000"/>
                <w:sz w:val="18"/>
                <w:szCs w:val="18"/>
              </w:rPr>
              <w:t>Kérdés</w:t>
            </w:r>
            <w:proofErr w:type="gramEnd"/>
            <w:r>
              <w:rPr>
                <w:rFonts w:cs="Arial"/>
                <w:color w:val="000000"/>
                <w:sz w:val="18"/>
                <w:szCs w:val="18"/>
              </w:rPr>
              <w:t xml:space="preserve"> hogy szükséges -e hírközlési szempontból a megbontásuk.</w:t>
            </w:r>
          </w:p>
        </w:tc>
      </w:tr>
      <w:tr w:rsidR="00A62429" w14:paraId="5DF05A08" w14:textId="77777777" w:rsidTr="0054095A">
        <w:trPr>
          <w:trHeight w:val="600"/>
        </w:trPr>
        <w:tc>
          <w:tcPr>
            <w:tcW w:w="1830" w:type="dxa"/>
            <w:tcBorders>
              <w:top w:val="nil"/>
              <w:left w:val="single" w:sz="4" w:space="0" w:color="auto"/>
              <w:bottom w:val="single" w:sz="4" w:space="0" w:color="auto"/>
              <w:right w:val="single" w:sz="4" w:space="0" w:color="auto"/>
            </w:tcBorders>
            <w:noWrap/>
            <w:vAlign w:val="center"/>
            <w:hideMark/>
          </w:tcPr>
          <w:p w14:paraId="4A466F51" w14:textId="77777777" w:rsidR="00A62429" w:rsidRDefault="00A62429">
            <w:pPr>
              <w:rPr>
                <w:rFonts w:cs="Arial"/>
                <w:color w:val="000000"/>
                <w:sz w:val="18"/>
                <w:szCs w:val="18"/>
              </w:rPr>
            </w:pPr>
            <w:r>
              <w:rPr>
                <w:rFonts w:cs="Arial"/>
                <w:color w:val="000000"/>
                <w:sz w:val="18"/>
                <w:szCs w:val="18"/>
              </w:rPr>
              <w:t>kotes_tip</w:t>
            </w:r>
          </w:p>
        </w:tc>
        <w:tc>
          <w:tcPr>
            <w:tcW w:w="2579" w:type="dxa"/>
            <w:tcBorders>
              <w:top w:val="nil"/>
              <w:left w:val="nil"/>
              <w:bottom w:val="single" w:sz="4" w:space="0" w:color="auto"/>
              <w:right w:val="single" w:sz="4" w:space="0" w:color="auto"/>
            </w:tcBorders>
            <w:noWrap/>
            <w:vAlign w:val="center"/>
            <w:hideMark/>
          </w:tcPr>
          <w:p w14:paraId="0B29548A" w14:textId="77777777" w:rsidR="00A62429" w:rsidRDefault="00A62429">
            <w:pPr>
              <w:rPr>
                <w:rFonts w:cs="Arial"/>
                <w:color w:val="000000"/>
                <w:sz w:val="18"/>
                <w:szCs w:val="18"/>
              </w:rPr>
            </w:pPr>
            <w:r>
              <w:rPr>
                <w:rFonts w:cs="Arial"/>
                <w:color w:val="000000"/>
                <w:sz w:val="18"/>
                <w:szCs w:val="18"/>
              </w:rPr>
              <w:t>Kötés típus</w:t>
            </w:r>
          </w:p>
        </w:tc>
        <w:tc>
          <w:tcPr>
            <w:tcW w:w="4819" w:type="dxa"/>
            <w:tcBorders>
              <w:top w:val="nil"/>
              <w:left w:val="nil"/>
              <w:bottom w:val="single" w:sz="4" w:space="0" w:color="auto"/>
              <w:right w:val="single" w:sz="4" w:space="0" w:color="auto"/>
            </w:tcBorders>
            <w:vAlign w:val="center"/>
            <w:hideMark/>
          </w:tcPr>
          <w:p w14:paraId="4B9CEB01" w14:textId="77777777" w:rsidR="00A62429" w:rsidRDefault="00A62429">
            <w:pPr>
              <w:rPr>
                <w:rFonts w:cs="Arial"/>
                <w:color w:val="000000"/>
                <w:sz w:val="18"/>
                <w:szCs w:val="18"/>
              </w:rPr>
            </w:pPr>
            <w:r>
              <w:rPr>
                <w:rFonts w:cs="Arial"/>
                <w:color w:val="000000"/>
                <w:sz w:val="18"/>
                <w:szCs w:val="18"/>
              </w:rPr>
              <w:t>A kötőszerelvények pontos típusa. A kötőszerelvények műszaki típusa.</w:t>
            </w:r>
          </w:p>
        </w:tc>
      </w:tr>
      <w:tr w:rsidR="00A62429" w14:paraId="1F05E7B1" w14:textId="77777777" w:rsidTr="0054095A">
        <w:trPr>
          <w:trHeight w:val="300"/>
        </w:trPr>
        <w:tc>
          <w:tcPr>
            <w:tcW w:w="1830" w:type="dxa"/>
            <w:tcBorders>
              <w:top w:val="nil"/>
              <w:left w:val="single" w:sz="4" w:space="0" w:color="auto"/>
              <w:bottom w:val="single" w:sz="4" w:space="0" w:color="auto"/>
              <w:right w:val="single" w:sz="4" w:space="0" w:color="auto"/>
            </w:tcBorders>
            <w:noWrap/>
            <w:vAlign w:val="center"/>
            <w:hideMark/>
          </w:tcPr>
          <w:p w14:paraId="68BAC87C" w14:textId="77777777" w:rsidR="00A62429" w:rsidRDefault="00A62429">
            <w:pPr>
              <w:rPr>
                <w:rFonts w:cs="Arial"/>
                <w:color w:val="000000"/>
                <w:sz w:val="18"/>
                <w:szCs w:val="18"/>
              </w:rPr>
            </w:pPr>
            <w:r>
              <w:rPr>
                <w:rFonts w:cs="Arial"/>
                <w:color w:val="000000"/>
                <w:sz w:val="18"/>
                <w:szCs w:val="18"/>
              </w:rPr>
              <w:t>tamszerk_anyag</w:t>
            </w:r>
          </w:p>
        </w:tc>
        <w:tc>
          <w:tcPr>
            <w:tcW w:w="2579" w:type="dxa"/>
            <w:tcBorders>
              <w:top w:val="nil"/>
              <w:left w:val="nil"/>
              <w:bottom w:val="single" w:sz="4" w:space="0" w:color="auto"/>
              <w:right w:val="single" w:sz="4" w:space="0" w:color="auto"/>
            </w:tcBorders>
            <w:noWrap/>
            <w:vAlign w:val="center"/>
            <w:hideMark/>
          </w:tcPr>
          <w:p w14:paraId="60AA263F" w14:textId="77777777" w:rsidR="00A62429" w:rsidRDefault="00A62429">
            <w:pPr>
              <w:rPr>
                <w:rFonts w:cs="Arial"/>
                <w:color w:val="000000"/>
                <w:sz w:val="18"/>
                <w:szCs w:val="18"/>
              </w:rPr>
            </w:pPr>
            <w:r>
              <w:rPr>
                <w:rFonts w:cs="Arial"/>
                <w:color w:val="000000"/>
                <w:sz w:val="18"/>
                <w:szCs w:val="18"/>
              </w:rPr>
              <w:t>Támszerkezet anyag</w:t>
            </w:r>
          </w:p>
        </w:tc>
        <w:tc>
          <w:tcPr>
            <w:tcW w:w="4819" w:type="dxa"/>
            <w:tcBorders>
              <w:top w:val="nil"/>
              <w:left w:val="nil"/>
              <w:bottom w:val="single" w:sz="4" w:space="0" w:color="auto"/>
              <w:right w:val="single" w:sz="4" w:space="0" w:color="auto"/>
            </w:tcBorders>
            <w:vAlign w:val="center"/>
            <w:hideMark/>
          </w:tcPr>
          <w:p w14:paraId="7A8A199F" w14:textId="77777777" w:rsidR="00A62429" w:rsidRDefault="00A62429">
            <w:pPr>
              <w:rPr>
                <w:rFonts w:cs="Arial"/>
                <w:color w:val="000000"/>
                <w:sz w:val="18"/>
                <w:szCs w:val="18"/>
              </w:rPr>
            </w:pPr>
            <w:r>
              <w:rPr>
                <w:rFonts w:cs="Arial"/>
                <w:color w:val="000000"/>
                <w:sz w:val="18"/>
                <w:szCs w:val="18"/>
              </w:rPr>
              <w:t xml:space="preserve">Támszerkezetek anyaga (fém, fa, beton, stb), </w:t>
            </w:r>
          </w:p>
        </w:tc>
      </w:tr>
      <w:tr w:rsidR="00A62429" w14:paraId="2D2D347C" w14:textId="77777777" w:rsidTr="0054095A">
        <w:trPr>
          <w:trHeight w:val="900"/>
        </w:trPr>
        <w:tc>
          <w:tcPr>
            <w:tcW w:w="1830" w:type="dxa"/>
            <w:tcBorders>
              <w:top w:val="nil"/>
              <w:left w:val="single" w:sz="4" w:space="0" w:color="auto"/>
              <w:bottom w:val="single" w:sz="4" w:space="0" w:color="auto"/>
              <w:right w:val="single" w:sz="4" w:space="0" w:color="auto"/>
            </w:tcBorders>
            <w:noWrap/>
            <w:vAlign w:val="center"/>
            <w:hideMark/>
          </w:tcPr>
          <w:p w14:paraId="40963FC0" w14:textId="77777777" w:rsidR="00A62429" w:rsidRDefault="00A62429">
            <w:pPr>
              <w:rPr>
                <w:rFonts w:cs="Arial"/>
                <w:color w:val="000000"/>
                <w:sz w:val="18"/>
                <w:szCs w:val="18"/>
              </w:rPr>
            </w:pPr>
            <w:r>
              <w:rPr>
                <w:rFonts w:cs="Arial"/>
                <w:color w:val="000000"/>
                <w:sz w:val="18"/>
                <w:szCs w:val="18"/>
              </w:rPr>
              <w:t>tamszerk_mag</w:t>
            </w:r>
          </w:p>
        </w:tc>
        <w:tc>
          <w:tcPr>
            <w:tcW w:w="2579" w:type="dxa"/>
            <w:tcBorders>
              <w:top w:val="nil"/>
              <w:left w:val="nil"/>
              <w:bottom w:val="single" w:sz="4" w:space="0" w:color="auto"/>
              <w:right w:val="single" w:sz="4" w:space="0" w:color="auto"/>
            </w:tcBorders>
            <w:noWrap/>
            <w:vAlign w:val="center"/>
            <w:hideMark/>
          </w:tcPr>
          <w:p w14:paraId="5F188968" w14:textId="77777777" w:rsidR="00A62429" w:rsidRDefault="00A62429">
            <w:pPr>
              <w:rPr>
                <w:rFonts w:cs="Arial"/>
                <w:color w:val="000000"/>
                <w:sz w:val="18"/>
                <w:szCs w:val="18"/>
              </w:rPr>
            </w:pPr>
            <w:r>
              <w:rPr>
                <w:rFonts w:cs="Arial"/>
                <w:color w:val="000000"/>
                <w:sz w:val="18"/>
                <w:szCs w:val="18"/>
              </w:rPr>
              <w:t>Támszerkezet magasság</w:t>
            </w:r>
          </w:p>
        </w:tc>
        <w:tc>
          <w:tcPr>
            <w:tcW w:w="4819" w:type="dxa"/>
            <w:tcBorders>
              <w:top w:val="nil"/>
              <w:left w:val="nil"/>
              <w:bottom w:val="single" w:sz="4" w:space="0" w:color="auto"/>
              <w:right w:val="single" w:sz="4" w:space="0" w:color="auto"/>
            </w:tcBorders>
            <w:vAlign w:val="center"/>
            <w:hideMark/>
          </w:tcPr>
          <w:p w14:paraId="4B5C40C2" w14:textId="77777777" w:rsidR="00A62429" w:rsidRDefault="00A62429">
            <w:pPr>
              <w:rPr>
                <w:rFonts w:cs="Arial"/>
                <w:color w:val="000000"/>
                <w:sz w:val="18"/>
                <w:szCs w:val="18"/>
              </w:rPr>
            </w:pPr>
            <w:r>
              <w:rPr>
                <w:rFonts w:cs="Arial"/>
                <w:color w:val="000000"/>
                <w:sz w:val="18"/>
                <w:szCs w:val="18"/>
              </w:rPr>
              <w:t>Támszerekezet magassága, a támszerkezet oszlop magassága, abban az esetben, ha gyámon van, akkor is az oszlop magasság használandó.</w:t>
            </w:r>
          </w:p>
        </w:tc>
      </w:tr>
      <w:tr w:rsidR="00A62429" w14:paraId="4C25C70C" w14:textId="77777777" w:rsidTr="0054095A">
        <w:trPr>
          <w:trHeight w:val="598"/>
        </w:trPr>
        <w:tc>
          <w:tcPr>
            <w:tcW w:w="1830" w:type="dxa"/>
            <w:tcBorders>
              <w:top w:val="nil"/>
              <w:left w:val="single" w:sz="4" w:space="0" w:color="auto"/>
              <w:bottom w:val="single" w:sz="4" w:space="0" w:color="auto"/>
              <w:right w:val="single" w:sz="4" w:space="0" w:color="auto"/>
            </w:tcBorders>
            <w:noWrap/>
            <w:vAlign w:val="center"/>
            <w:hideMark/>
          </w:tcPr>
          <w:p w14:paraId="3A434300" w14:textId="77777777" w:rsidR="00A62429" w:rsidRDefault="00A62429">
            <w:pPr>
              <w:rPr>
                <w:rFonts w:cs="Arial"/>
                <w:color w:val="000000"/>
                <w:sz w:val="18"/>
                <w:szCs w:val="18"/>
              </w:rPr>
            </w:pPr>
            <w:r>
              <w:rPr>
                <w:rFonts w:cs="Arial"/>
                <w:color w:val="000000"/>
                <w:sz w:val="18"/>
                <w:szCs w:val="18"/>
              </w:rPr>
              <w:t>neo_tip</w:t>
            </w:r>
          </w:p>
        </w:tc>
        <w:tc>
          <w:tcPr>
            <w:tcW w:w="2579" w:type="dxa"/>
            <w:tcBorders>
              <w:top w:val="nil"/>
              <w:left w:val="nil"/>
              <w:bottom w:val="single" w:sz="4" w:space="0" w:color="auto"/>
              <w:right w:val="single" w:sz="4" w:space="0" w:color="auto"/>
            </w:tcBorders>
            <w:noWrap/>
            <w:vAlign w:val="center"/>
            <w:hideMark/>
          </w:tcPr>
          <w:p w14:paraId="416E3B8E" w14:textId="77777777" w:rsidR="00A62429" w:rsidRDefault="00A62429">
            <w:pPr>
              <w:rPr>
                <w:rFonts w:cs="Arial"/>
                <w:color w:val="000000"/>
                <w:sz w:val="18"/>
                <w:szCs w:val="18"/>
              </w:rPr>
            </w:pPr>
            <w:r>
              <w:rPr>
                <w:rFonts w:cs="Arial"/>
                <w:color w:val="000000"/>
                <w:sz w:val="18"/>
                <w:szCs w:val="18"/>
              </w:rPr>
              <w:t>Nagyelosztó típus</w:t>
            </w:r>
          </w:p>
        </w:tc>
        <w:tc>
          <w:tcPr>
            <w:tcW w:w="4819" w:type="dxa"/>
            <w:tcBorders>
              <w:top w:val="nil"/>
              <w:left w:val="nil"/>
              <w:bottom w:val="single" w:sz="4" w:space="0" w:color="auto"/>
              <w:right w:val="single" w:sz="4" w:space="0" w:color="auto"/>
            </w:tcBorders>
            <w:vAlign w:val="center"/>
            <w:hideMark/>
          </w:tcPr>
          <w:p w14:paraId="3CEF8749" w14:textId="77777777" w:rsidR="00A62429" w:rsidRDefault="00A62429">
            <w:pPr>
              <w:rPr>
                <w:rFonts w:cs="Arial"/>
                <w:color w:val="000000"/>
                <w:sz w:val="18"/>
                <w:szCs w:val="18"/>
              </w:rPr>
            </w:pPr>
            <w:r>
              <w:rPr>
                <w:rFonts w:cs="Arial"/>
                <w:color w:val="000000"/>
                <w:sz w:val="18"/>
                <w:szCs w:val="18"/>
              </w:rPr>
              <w:t>A nagyelosztók szekrény típusát kell megadni. A törzskifejtési pontok nem tekintendők nagyelosztónak.</w:t>
            </w:r>
          </w:p>
        </w:tc>
      </w:tr>
      <w:tr w:rsidR="00A62429" w14:paraId="0B8ED355" w14:textId="77777777" w:rsidTr="0054095A">
        <w:trPr>
          <w:trHeight w:val="900"/>
        </w:trPr>
        <w:tc>
          <w:tcPr>
            <w:tcW w:w="1830" w:type="dxa"/>
            <w:tcBorders>
              <w:top w:val="nil"/>
              <w:left w:val="single" w:sz="4" w:space="0" w:color="auto"/>
              <w:bottom w:val="single" w:sz="4" w:space="0" w:color="auto"/>
              <w:right w:val="single" w:sz="4" w:space="0" w:color="auto"/>
            </w:tcBorders>
            <w:noWrap/>
            <w:vAlign w:val="center"/>
            <w:hideMark/>
          </w:tcPr>
          <w:p w14:paraId="6051F4CB" w14:textId="77777777" w:rsidR="00A62429" w:rsidRDefault="00A62429">
            <w:pPr>
              <w:rPr>
                <w:rFonts w:cs="Arial"/>
                <w:color w:val="000000"/>
                <w:sz w:val="18"/>
                <w:szCs w:val="18"/>
              </w:rPr>
            </w:pPr>
            <w:r>
              <w:rPr>
                <w:rFonts w:cs="Arial"/>
                <w:color w:val="000000"/>
                <w:sz w:val="18"/>
                <w:szCs w:val="18"/>
              </w:rPr>
              <w:t>kif_tip</w:t>
            </w:r>
          </w:p>
        </w:tc>
        <w:tc>
          <w:tcPr>
            <w:tcW w:w="2579" w:type="dxa"/>
            <w:tcBorders>
              <w:top w:val="nil"/>
              <w:left w:val="nil"/>
              <w:bottom w:val="single" w:sz="4" w:space="0" w:color="auto"/>
              <w:right w:val="single" w:sz="4" w:space="0" w:color="auto"/>
            </w:tcBorders>
            <w:noWrap/>
            <w:vAlign w:val="center"/>
            <w:hideMark/>
          </w:tcPr>
          <w:p w14:paraId="4328FCFE" w14:textId="77777777" w:rsidR="00A62429" w:rsidRDefault="00A62429">
            <w:pPr>
              <w:rPr>
                <w:rFonts w:cs="Arial"/>
                <w:color w:val="000000"/>
                <w:sz w:val="18"/>
                <w:szCs w:val="18"/>
              </w:rPr>
            </w:pPr>
            <w:r>
              <w:rPr>
                <w:rFonts w:cs="Arial"/>
                <w:color w:val="000000"/>
                <w:sz w:val="18"/>
                <w:szCs w:val="18"/>
              </w:rPr>
              <w:t>Kifejtési pontok típusa</w:t>
            </w:r>
          </w:p>
        </w:tc>
        <w:tc>
          <w:tcPr>
            <w:tcW w:w="4819" w:type="dxa"/>
            <w:tcBorders>
              <w:top w:val="nil"/>
              <w:left w:val="nil"/>
              <w:bottom w:val="single" w:sz="4" w:space="0" w:color="auto"/>
              <w:right w:val="single" w:sz="4" w:space="0" w:color="auto"/>
            </w:tcBorders>
            <w:vAlign w:val="center"/>
            <w:hideMark/>
          </w:tcPr>
          <w:p w14:paraId="167E6FAC" w14:textId="77777777" w:rsidR="00A62429" w:rsidRDefault="00A62429">
            <w:pPr>
              <w:rPr>
                <w:rFonts w:cs="Arial"/>
                <w:color w:val="000000"/>
                <w:sz w:val="18"/>
                <w:szCs w:val="18"/>
              </w:rPr>
            </w:pPr>
            <w:r>
              <w:rPr>
                <w:rFonts w:cs="Arial"/>
                <w:color w:val="000000"/>
                <w:sz w:val="18"/>
                <w:szCs w:val="18"/>
              </w:rPr>
              <w:t xml:space="preserve">Minden kifejtési pont típust itt kell megadni, függetlenül, hogy térszint alatti vagy térszint feletti, fémvezetőjű vagy fényvezetőjű hálózathoz tartozik. </w:t>
            </w:r>
          </w:p>
        </w:tc>
      </w:tr>
      <w:tr w:rsidR="00A62429" w14:paraId="61882B66" w14:textId="77777777" w:rsidTr="0054095A">
        <w:trPr>
          <w:trHeight w:val="900"/>
        </w:trPr>
        <w:tc>
          <w:tcPr>
            <w:tcW w:w="1830" w:type="dxa"/>
            <w:tcBorders>
              <w:top w:val="nil"/>
              <w:left w:val="single" w:sz="4" w:space="0" w:color="auto"/>
              <w:bottom w:val="single" w:sz="4" w:space="0" w:color="auto"/>
              <w:right w:val="single" w:sz="4" w:space="0" w:color="auto"/>
            </w:tcBorders>
            <w:noWrap/>
            <w:vAlign w:val="center"/>
            <w:hideMark/>
          </w:tcPr>
          <w:p w14:paraId="014E200D" w14:textId="77777777" w:rsidR="00A62429" w:rsidRDefault="00A62429">
            <w:pPr>
              <w:rPr>
                <w:rFonts w:cs="Arial"/>
                <w:color w:val="000000"/>
                <w:sz w:val="18"/>
                <w:szCs w:val="18"/>
              </w:rPr>
            </w:pPr>
            <w:r>
              <w:rPr>
                <w:rFonts w:cs="Arial"/>
                <w:color w:val="000000"/>
                <w:sz w:val="18"/>
                <w:szCs w:val="18"/>
              </w:rPr>
              <w:t>oszlop_tul</w:t>
            </w:r>
          </w:p>
        </w:tc>
        <w:tc>
          <w:tcPr>
            <w:tcW w:w="2579" w:type="dxa"/>
            <w:tcBorders>
              <w:top w:val="nil"/>
              <w:left w:val="nil"/>
              <w:bottom w:val="single" w:sz="4" w:space="0" w:color="auto"/>
              <w:right w:val="single" w:sz="4" w:space="0" w:color="auto"/>
            </w:tcBorders>
            <w:noWrap/>
            <w:vAlign w:val="center"/>
            <w:hideMark/>
          </w:tcPr>
          <w:p w14:paraId="2D3040BB" w14:textId="77777777" w:rsidR="00A62429" w:rsidRDefault="00A62429">
            <w:pPr>
              <w:rPr>
                <w:rFonts w:cs="Arial"/>
                <w:color w:val="000000"/>
                <w:sz w:val="18"/>
                <w:szCs w:val="18"/>
              </w:rPr>
            </w:pPr>
            <w:r>
              <w:rPr>
                <w:rFonts w:cs="Arial"/>
                <w:color w:val="000000"/>
                <w:sz w:val="18"/>
                <w:szCs w:val="18"/>
              </w:rPr>
              <w:t>Támszerkezet tulajdonos</w:t>
            </w:r>
          </w:p>
        </w:tc>
        <w:tc>
          <w:tcPr>
            <w:tcW w:w="4819" w:type="dxa"/>
            <w:tcBorders>
              <w:top w:val="nil"/>
              <w:left w:val="nil"/>
              <w:bottom w:val="single" w:sz="4" w:space="0" w:color="auto"/>
              <w:right w:val="single" w:sz="4" w:space="0" w:color="auto"/>
            </w:tcBorders>
            <w:vAlign w:val="center"/>
            <w:hideMark/>
          </w:tcPr>
          <w:p w14:paraId="2F300DA4" w14:textId="170FCF00" w:rsidR="00A62429" w:rsidRDefault="00A62429">
            <w:pPr>
              <w:rPr>
                <w:rFonts w:cs="Arial"/>
                <w:color w:val="000000"/>
                <w:sz w:val="18"/>
                <w:szCs w:val="18"/>
              </w:rPr>
            </w:pPr>
            <w:r>
              <w:rPr>
                <w:rFonts w:cs="Arial"/>
                <w:color w:val="000000"/>
                <w:sz w:val="18"/>
                <w:szCs w:val="18"/>
              </w:rPr>
              <w:t>Szükséges a támszerkezetek tulajdonosi információit megadni</w:t>
            </w:r>
            <w:r w:rsidR="00B13B45">
              <w:rPr>
                <w:rFonts w:cs="Arial"/>
                <w:color w:val="000000"/>
                <w:sz w:val="18"/>
                <w:szCs w:val="18"/>
              </w:rPr>
              <w:t>,</w:t>
            </w:r>
            <w:r>
              <w:rPr>
                <w:rFonts w:cs="Arial"/>
                <w:color w:val="000000"/>
                <w:sz w:val="18"/>
                <w:szCs w:val="18"/>
              </w:rPr>
              <w:t xml:space="preserve"> melyből eldönthető az is, hogy elektromos hálózat része vagy hírközlési hálózathoz tartozik.</w:t>
            </w:r>
          </w:p>
        </w:tc>
      </w:tr>
      <w:tr w:rsidR="00A62429" w14:paraId="02BBE00A" w14:textId="77777777" w:rsidTr="0054095A">
        <w:trPr>
          <w:trHeight w:val="900"/>
        </w:trPr>
        <w:tc>
          <w:tcPr>
            <w:tcW w:w="1830" w:type="dxa"/>
            <w:tcBorders>
              <w:top w:val="nil"/>
              <w:left w:val="single" w:sz="4" w:space="0" w:color="auto"/>
              <w:bottom w:val="single" w:sz="4" w:space="0" w:color="auto"/>
              <w:right w:val="single" w:sz="4" w:space="0" w:color="auto"/>
            </w:tcBorders>
            <w:noWrap/>
            <w:vAlign w:val="center"/>
            <w:hideMark/>
          </w:tcPr>
          <w:p w14:paraId="3FF5CFF1" w14:textId="77777777" w:rsidR="00A62429" w:rsidRDefault="00A62429">
            <w:pPr>
              <w:rPr>
                <w:rFonts w:cs="Arial"/>
                <w:b/>
                <w:color w:val="000000"/>
                <w:sz w:val="18"/>
                <w:szCs w:val="18"/>
              </w:rPr>
            </w:pPr>
            <w:r>
              <w:rPr>
                <w:rFonts w:cs="Arial"/>
                <w:color w:val="000000"/>
                <w:sz w:val="18"/>
                <w:szCs w:val="18"/>
                <w:lang w:eastAsia="hu-HU"/>
              </w:rPr>
              <w:t>kab</w:t>
            </w:r>
            <w:r>
              <w:rPr>
                <w:rFonts w:cs="Arial"/>
                <w:color w:val="000000"/>
                <w:sz w:val="18"/>
                <w:szCs w:val="18"/>
              </w:rPr>
              <w:t>_tech</w:t>
            </w:r>
          </w:p>
        </w:tc>
        <w:tc>
          <w:tcPr>
            <w:tcW w:w="2579" w:type="dxa"/>
            <w:tcBorders>
              <w:top w:val="nil"/>
              <w:left w:val="nil"/>
              <w:bottom w:val="single" w:sz="4" w:space="0" w:color="auto"/>
              <w:right w:val="single" w:sz="4" w:space="0" w:color="auto"/>
            </w:tcBorders>
            <w:noWrap/>
            <w:vAlign w:val="center"/>
            <w:hideMark/>
          </w:tcPr>
          <w:p w14:paraId="543737A7" w14:textId="77777777" w:rsidR="00A62429" w:rsidRDefault="00A62429">
            <w:pPr>
              <w:rPr>
                <w:rFonts w:cs="Arial"/>
                <w:color w:val="000000"/>
                <w:sz w:val="18"/>
                <w:szCs w:val="18"/>
              </w:rPr>
            </w:pPr>
            <w:r>
              <w:rPr>
                <w:rFonts w:cs="Arial"/>
                <w:color w:val="000000"/>
                <w:sz w:val="18"/>
                <w:szCs w:val="18"/>
                <w:lang w:eastAsia="hu-HU"/>
              </w:rPr>
              <w:t>Kabinet</w:t>
            </w:r>
            <w:r>
              <w:rPr>
                <w:rFonts w:cs="Arial"/>
                <w:color w:val="000000"/>
                <w:sz w:val="18"/>
                <w:szCs w:val="18"/>
              </w:rPr>
              <w:t xml:space="preserve"> technológia</w:t>
            </w:r>
          </w:p>
        </w:tc>
        <w:tc>
          <w:tcPr>
            <w:tcW w:w="4819" w:type="dxa"/>
            <w:tcBorders>
              <w:top w:val="nil"/>
              <w:left w:val="nil"/>
              <w:bottom w:val="single" w:sz="4" w:space="0" w:color="auto"/>
              <w:right w:val="single" w:sz="4" w:space="0" w:color="auto"/>
            </w:tcBorders>
            <w:vAlign w:val="center"/>
            <w:hideMark/>
          </w:tcPr>
          <w:p w14:paraId="655ED91B" w14:textId="2A6DE2FA" w:rsidR="00A62429" w:rsidRDefault="00A62429">
            <w:pPr>
              <w:rPr>
                <w:rFonts w:cs="Arial"/>
                <w:color w:val="000000"/>
                <w:sz w:val="18"/>
                <w:szCs w:val="18"/>
              </w:rPr>
            </w:pPr>
            <w:r>
              <w:rPr>
                <w:rFonts w:cs="Arial"/>
                <w:color w:val="000000"/>
                <w:sz w:val="18"/>
                <w:szCs w:val="18"/>
              </w:rPr>
              <w:t>A S</w:t>
            </w:r>
            <w:r w:rsidR="00B13B45">
              <w:rPr>
                <w:rFonts w:cs="Arial"/>
                <w:color w:val="000000"/>
                <w:sz w:val="18"/>
                <w:szCs w:val="18"/>
              </w:rPr>
              <w:t>ZIP</w:t>
            </w:r>
            <w:r>
              <w:rPr>
                <w:rFonts w:cs="Arial"/>
                <w:color w:val="000000"/>
                <w:sz w:val="18"/>
                <w:szCs w:val="18"/>
              </w:rPr>
              <w:t xml:space="preserve"> projekthez szükséges értéktábla, új nagyelosztó telepítésekor meg kell adni a nagyelosztó milyen technológiába illeszkedik. </w:t>
            </w:r>
          </w:p>
        </w:tc>
      </w:tr>
      <w:tr w:rsidR="00A62429" w14:paraId="0A699F85" w14:textId="77777777" w:rsidTr="0054095A">
        <w:trPr>
          <w:trHeight w:val="1446"/>
        </w:trPr>
        <w:tc>
          <w:tcPr>
            <w:tcW w:w="1830" w:type="dxa"/>
            <w:tcBorders>
              <w:top w:val="nil"/>
              <w:left w:val="single" w:sz="4" w:space="0" w:color="auto"/>
              <w:bottom w:val="single" w:sz="4" w:space="0" w:color="auto"/>
              <w:right w:val="single" w:sz="4" w:space="0" w:color="auto"/>
            </w:tcBorders>
            <w:noWrap/>
            <w:vAlign w:val="center"/>
            <w:hideMark/>
          </w:tcPr>
          <w:p w14:paraId="7C8EA371" w14:textId="77777777" w:rsidR="00A62429" w:rsidRDefault="00A62429">
            <w:pPr>
              <w:rPr>
                <w:rFonts w:cs="Arial"/>
                <w:color w:val="000000"/>
                <w:sz w:val="18"/>
                <w:szCs w:val="18"/>
              </w:rPr>
            </w:pPr>
            <w:r>
              <w:rPr>
                <w:rFonts w:cs="Arial"/>
                <w:color w:val="000000"/>
                <w:sz w:val="18"/>
                <w:szCs w:val="18"/>
              </w:rPr>
              <w:lastRenderedPageBreak/>
              <w:t>szall_kozeg</w:t>
            </w:r>
          </w:p>
        </w:tc>
        <w:tc>
          <w:tcPr>
            <w:tcW w:w="2579" w:type="dxa"/>
            <w:tcBorders>
              <w:top w:val="nil"/>
              <w:left w:val="nil"/>
              <w:bottom w:val="single" w:sz="4" w:space="0" w:color="auto"/>
              <w:right w:val="single" w:sz="4" w:space="0" w:color="auto"/>
            </w:tcBorders>
            <w:noWrap/>
            <w:vAlign w:val="center"/>
            <w:hideMark/>
          </w:tcPr>
          <w:p w14:paraId="07210EA8" w14:textId="77777777" w:rsidR="00A62429" w:rsidRDefault="00A62429">
            <w:pPr>
              <w:rPr>
                <w:rFonts w:cs="Arial"/>
                <w:color w:val="000000"/>
                <w:sz w:val="18"/>
                <w:szCs w:val="18"/>
              </w:rPr>
            </w:pPr>
            <w:r>
              <w:rPr>
                <w:rFonts w:cs="Arial"/>
                <w:color w:val="000000"/>
                <w:sz w:val="18"/>
                <w:szCs w:val="18"/>
              </w:rPr>
              <w:t>Szállított közeg</w:t>
            </w:r>
          </w:p>
        </w:tc>
        <w:tc>
          <w:tcPr>
            <w:tcW w:w="4819" w:type="dxa"/>
            <w:tcBorders>
              <w:top w:val="nil"/>
              <w:left w:val="nil"/>
              <w:bottom w:val="single" w:sz="4" w:space="0" w:color="auto"/>
              <w:right w:val="single" w:sz="4" w:space="0" w:color="auto"/>
            </w:tcBorders>
            <w:vAlign w:val="center"/>
            <w:hideMark/>
          </w:tcPr>
          <w:p w14:paraId="1A3BFD1A" w14:textId="5484EA4C" w:rsidR="00A62429" w:rsidRDefault="00A62429">
            <w:pPr>
              <w:rPr>
                <w:rFonts w:cs="Arial"/>
                <w:color w:val="000000"/>
                <w:sz w:val="18"/>
                <w:szCs w:val="18"/>
              </w:rPr>
            </w:pPr>
            <w:r>
              <w:rPr>
                <w:rFonts w:cs="Arial"/>
                <w:color w:val="000000"/>
                <w:sz w:val="18"/>
                <w:szCs w:val="18"/>
              </w:rPr>
              <w:t>Minden vonalas létesítmény esetén meg kell adni a szállított közeg fajtáját, jelen tervezési dokumentációban a vezetékes hírközlési objektumokat kezeljük csak. A Hír-Közmű kiterjesztésével kerül</w:t>
            </w:r>
            <w:r w:rsidR="00B13B45">
              <w:rPr>
                <w:rFonts w:cs="Arial"/>
                <w:color w:val="000000"/>
                <w:sz w:val="18"/>
                <w:szCs w:val="18"/>
              </w:rPr>
              <w:t>het</w:t>
            </w:r>
            <w:r>
              <w:rPr>
                <w:rFonts w:cs="Arial"/>
                <w:color w:val="000000"/>
                <w:sz w:val="18"/>
                <w:szCs w:val="18"/>
              </w:rPr>
              <w:t xml:space="preserve"> bevonásra az ipari és egyéb hálózat.</w:t>
            </w:r>
          </w:p>
        </w:tc>
      </w:tr>
      <w:tr w:rsidR="00A62429" w14:paraId="2169A320" w14:textId="77777777" w:rsidTr="0054095A">
        <w:trPr>
          <w:trHeight w:val="1835"/>
        </w:trPr>
        <w:tc>
          <w:tcPr>
            <w:tcW w:w="1830" w:type="dxa"/>
            <w:tcBorders>
              <w:top w:val="nil"/>
              <w:left w:val="single" w:sz="4" w:space="0" w:color="auto"/>
              <w:bottom w:val="single" w:sz="4" w:space="0" w:color="auto"/>
              <w:right w:val="single" w:sz="4" w:space="0" w:color="auto"/>
            </w:tcBorders>
            <w:noWrap/>
            <w:vAlign w:val="center"/>
            <w:hideMark/>
          </w:tcPr>
          <w:p w14:paraId="11197953" w14:textId="77777777" w:rsidR="00A62429" w:rsidRDefault="00A62429">
            <w:pPr>
              <w:rPr>
                <w:rFonts w:cs="Arial"/>
                <w:color w:val="000000"/>
                <w:sz w:val="18"/>
                <w:szCs w:val="18"/>
              </w:rPr>
            </w:pPr>
            <w:r>
              <w:rPr>
                <w:rFonts w:cs="Arial"/>
                <w:color w:val="000000"/>
                <w:sz w:val="18"/>
                <w:szCs w:val="18"/>
              </w:rPr>
              <w:t>h_sik</w:t>
            </w:r>
          </w:p>
        </w:tc>
        <w:tc>
          <w:tcPr>
            <w:tcW w:w="2579" w:type="dxa"/>
            <w:tcBorders>
              <w:top w:val="nil"/>
              <w:left w:val="nil"/>
              <w:bottom w:val="single" w:sz="4" w:space="0" w:color="auto"/>
              <w:right w:val="single" w:sz="4" w:space="0" w:color="auto"/>
            </w:tcBorders>
            <w:noWrap/>
            <w:vAlign w:val="center"/>
            <w:hideMark/>
          </w:tcPr>
          <w:p w14:paraId="19502DFC" w14:textId="77777777" w:rsidR="00A62429" w:rsidRDefault="00A62429">
            <w:pPr>
              <w:rPr>
                <w:rFonts w:cs="Arial"/>
                <w:color w:val="000000"/>
                <w:sz w:val="18"/>
                <w:szCs w:val="18"/>
              </w:rPr>
            </w:pPr>
            <w:r>
              <w:rPr>
                <w:rFonts w:cs="Arial"/>
                <w:color w:val="000000"/>
                <w:sz w:val="18"/>
                <w:szCs w:val="18"/>
              </w:rPr>
              <w:t>Hálózati sík</w:t>
            </w:r>
          </w:p>
        </w:tc>
        <w:tc>
          <w:tcPr>
            <w:tcW w:w="4819" w:type="dxa"/>
            <w:tcBorders>
              <w:top w:val="nil"/>
              <w:left w:val="nil"/>
              <w:bottom w:val="single" w:sz="4" w:space="0" w:color="auto"/>
              <w:right w:val="single" w:sz="4" w:space="0" w:color="auto"/>
            </w:tcBorders>
            <w:vAlign w:val="center"/>
            <w:hideMark/>
          </w:tcPr>
          <w:p w14:paraId="3400E54E" w14:textId="1F62AD17" w:rsidR="00A62429" w:rsidRDefault="00A62429">
            <w:pPr>
              <w:rPr>
                <w:rFonts w:cs="Arial"/>
                <w:color w:val="000000"/>
                <w:sz w:val="18"/>
                <w:szCs w:val="18"/>
              </w:rPr>
            </w:pPr>
            <w:r>
              <w:rPr>
                <w:rFonts w:cs="Arial"/>
                <w:color w:val="000000"/>
                <w:sz w:val="18"/>
                <w:szCs w:val="18"/>
              </w:rPr>
              <w:t>Az e-közmű és a HTMR rendszer is megköveteli a hálózati sík meghatározását, hírközlési objektumnak hálózati síkhoz kell kötődnie. Abban az esetben</w:t>
            </w:r>
            <w:r w:rsidR="00B13B45">
              <w:rPr>
                <w:rFonts w:cs="Arial"/>
                <w:color w:val="000000"/>
                <w:sz w:val="18"/>
                <w:szCs w:val="18"/>
              </w:rPr>
              <w:t>,</w:t>
            </w:r>
            <w:r>
              <w:rPr>
                <w:rFonts w:cs="Arial"/>
                <w:color w:val="000000"/>
                <w:sz w:val="18"/>
                <w:szCs w:val="18"/>
              </w:rPr>
              <w:t xml:space="preserve"> amikor egy hírközlési objektum több hálózati síkot is kiszolgál (pl.: optikai kábel, gerinc, körzet esetleg helyi hálózati szálat is tartalmaz)</w:t>
            </w:r>
            <w:r w:rsidR="00B13B45">
              <w:rPr>
                <w:rFonts w:cs="Arial"/>
                <w:color w:val="000000"/>
                <w:sz w:val="18"/>
                <w:szCs w:val="18"/>
              </w:rPr>
              <w:t>,</w:t>
            </w:r>
            <w:r>
              <w:rPr>
                <w:rFonts w:cs="Arial"/>
                <w:color w:val="000000"/>
                <w:sz w:val="18"/>
                <w:szCs w:val="18"/>
              </w:rPr>
              <w:t xml:space="preserve"> a magasabb hierarchiai szinthez kell sorolni.</w:t>
            </w:r>
          </w:p>
        </w:tc>
      </w:tr>
      <w:tr w:rsidR="00A62429" w14:paraId="56672BFD" w14:textId="77777777" w:rsidTr="0054095A">
        <w:trPr>
          <w:trHeight w:val="900"/>
        </w:trPr>
        <w:tc>
          <w:tcPr>
            <w:tcW w:w="1830" w:type="dxa"/>
            <w:tcBorders>
              <w:top w:val="nil"/>
              <w:left w:val="single" w:sz="4" w:space="0" w:color="auto"/>
              <w:bottom w:val="single" w:sz="4" w:space="0" w:color="auto"/>
              <w:right w:val="single" w:sz="4" w:space="0" w:color="auto"/>
            </w:tcBorders>
            <w:noWrap/>
            <w:vAlign w:val="center"/>
            <w:hideMark/>
          </w:tcPr>
          <w:p w14:paraId="6CA3C888" w14:textId="77777777" w:rsidR="00A62429" w:rsidRDefault="00A62429">
            <w:pPr>
              <w:rPr>
                <w:rFonts w:cs="Arial"/>
                <w:color w:val="000000"/>
                <w:sz w:val="18"/>
                <w:szCs w:val="18"/>
              </w:rPr>
            </w:pPr>
            <w:r>
              <w:rPr>
                <w:rFonts w:cs="Arial"/>
                <w:color w:val="000000"/>
                <w:sz w:val="18"/>
                <w:szCs w:val="18"/>
              </w:rPr>
              <w:t>obj_statusz</w:t>
            </w:r>
          </w:p>
        </w:tc>
        <w:tc>
          <w:tcPr>
            <w:tcW w:w="2579" w:type="dxa"/>
            <w:tcBorders>
              <w:top w:val="nil"/>
              <w:left w:val="nil"/>
              <w:bottom w:val="single" w:sz="4" w:space="0" w:color="auto"/>
              <w:right w:val="single" w:sz="4" w:space="0" w:color="auto"/>
            </w:tcBorders>
            <w:noWrap/>
            <w:vAlign w:val="center"/>
            <w:hideMark/>
          </w:tcPr>
          <w:p w14:paraId="6250F54D" w14:textId="77777777" w:rsidR="00A62429" w:rsidRDefault="00A62429">
            <w:pPr>
              <w:rPr>
                <w:rFonts w:cs="Arial"/>
                <w:color w:val="000000"/>
                <w:sz w:val="18"/>
                <w:szCs w:val="18"/>
              </w:rPr>
            </w:pPr>
            <w:r>
              <w:rPr>
                <w:rFonts w:cs="Arial"/>
                <w:color w:val="000000"/>
                <w:sz w:val="18"/>
                <w:szCs w:val="18"/>
              </w:rPr>
              <w:t>Objektum státusza</w:t>
            </w:r>
          </w:p>
        </w:tc>
        <w:tc>
          <w:tcPr>
            <w:tcW w:w="4819" w:type="dxa"/>
            <w:tcBorders>
              <w:top w:val="nil"/>
              <w:left w:val="nil"/>
              <w:bottom w:val="single" w:sz="4" w:space="0" w:color="auto"/>
              <w:right w:val="single" w:sz="4" w:space="0" w:color="auto"/>
            </w:tcBorders>
            <w:vAlign w:val="center"/>
            <w:hideMark/>
          </w:tcPr>
          <w:p w14:paraId="56DF7A64" w14:textId="77777777" w:rsidR="00A62429" w:rsidRDefault="00A62429">
            <w:pPr>
              <w:rPr>
                <w:rFonts w:cs="Arial"/>
                <w:color w:val="000000"/>
                <w:sz w:val="18"/>
                <w:szCs w:val="18"/>
              </w:rPr>
            </w:pPr>
            <w:r>
              <w:rPr>
                <w:rFonts w:cs="Arial"/>
                <w:color w:val="000000"/>
                <w:sz w:val="18"/>
                <w:szCs w:val="18"/>
              </w:rPr>
              <w:t xml:space="preserve">A hírközlési objektumok státusz állapotát tartalmazza, azaz az objektum Tervezett, Üzemelő, Bontott, stb életciklust képvisel. </w:t>
            </w:r>
          </w:p>
        </w:tc>
      </w:tr>
      <w:tr w:rsidR="00A62429" w14:paraId="20A04EA0" w14:textId="77777777" w:rsidTr="0054095A">
        <w:trPr>
          <w:trHeight w:val="1200"/>
        </w:trPr>
        <w:tc>
          <w:tcPr>
            <w:tcW w:w="1830" w:type="dxa"/>
            <w:tcBorders>
              <w:top w:val="nil"/>
              <w:left w:val="single" w:sz="4" w:space="0" w:color="auto"/>
              <w:bottom w:val="single" w:sz="4" w:space="0" w:color="auto"/>
              <w:right w:val="single" w:sz="4" w:space="0" w:color="auto"/>
            </w:tcBorders>
            <w:noWrap/>
            <w:vAlign w:val="center"/>
            <w:hideMark/>
          </w:tcPr>
          <w:p w14:paraId="4F0F64B2" w14:textId="77777777" w:rsidR="00A62429" w:rsidRDefault="00A62429">
            <w:pPr>
              <w:rPr>
                <w:rFonts w:cs="Arial"/>
                <w:color w:val="000000"/>
                <w:sz w:val="18"/>
                <w:szCs w:val="18"/>
              </w:rPr>
            </w:pPr>
            <w:r>
              <w:rPr>
                <w:rFonts w:cs="Arial"/>
                <w:color w:val="000000"/>
                <w:sz w:val="18"/>
                <w:szCs w:val="18"/>
              </w:rPr>
              <w:t>ekozmu_min</w:t>
            </w:r>
          </w:p>
        </w:tc>
        <w:tc>
          <w:tcPr>
            <w:tcW w:w="2579" w:type="dxa"/>
            <w:tcBorders>
              <w:top w:val="nil"/>
              <w:left w:val="nil"/>
              <w:bottom w:val="single" w:sz="4" w:space="0" w:color="auto"/>
              <w:right w:val="single" w:sz="4" w:space="0" w:color="auto"/>
            </w:tcBorders>
            <w:noWrap/>
            <w:vAlign w:val="center"/>
            <w:hideMark/>
          </w:tcPr>
          <w:p w14:paraId="1C96EE10" w14:textId="77777777" w:rsidR="00A62429" w:rsidRDefault="00A62429">
            <w:pPr>
              <w:rPr>
                <w:rFonts w:cs="Arial"/>
                <w:color w:val="000000"/>
                <w:sz w:val="18"/>
                <w:szCs w:val="18"/>
              </w:rPr>
            </w:pPr>
            <w:r>
              <w:rPr>
                <w:rFonts w:cs="Arial"/>
                <w:color w:val="000000"/>
                <w:sz w:val="18"/>
                <w:szCs w:val="18"/>
              </w:rPr>
              <w:t>E-közmű minősítés</w:t>
            </w:r>
          </w:p>
        </w:tc>
        <w:tc>
          <w:tcPr>
            <w:tcW w:w="4819" w:type="dxa"/>
            <w:tcBorders>
              <w:top w:val="nil"/>
              <w:left w:val="nil"/>
              <w:bottom w:val="single" w:sz="4" w:space="0" w:color="auto"/>
              <w:right w:val="single" w:sz="4" w:space="0" w:color="auto"/>
            </w:tcBorders>
            <w:vAlign w:val="center"/>
            <w:hideMark/>
          </w:tcPr>
          <w:p w14:paraId="653796C7" w14:textId="77777777" w:rsidR="00A62429" w:rsidRDefault="00A62429">
            <w:pPr>
              <w:rPr>
                <w:rFonts w:cs="Arial"/>
                <w:color w:val="000000"/>
                <w:sz w:val="18"/>
                <w:szCs w:val="18"/>
              </w:rPr>
            </w:pPr>
            <w:r>
              <w:rPr>
                <w:rFonts w:cs="Arial"/>
                <w:color w:val="000000"/>
                <w:sz w:val="18"/>
                <w:szCs w:val="18"/>
              </w:rPr>
              <w:t>A vonalas létesítmények pontossági minősítését adja meg az e-közmű rendeletben foglaltak szerint. A tervezési objektumokra nem értelmezhető csak a meglévő hálózatra.</w:t>
            </w:r>
          </w:p>
        </w:tc>
      </w:tr>
      <w:tr w:rsidR="00A62429" w14:paraId="55441728" w14:textId="77777777" w:rsidTr="0054095A">
        <w:trPr>
          <w:trHeight w:val="851"/>
        </w:trPr>
        <w:tc>
          <w:tcPr>
            <w:tcW w:w="1830" w:type="dxa"/>
            <w:tcBorders>
              <w:top w:val="nil"/>
              <w:left w:val="single" w:sz="4" w:space="0" w:color="auto"/>
              <w:bottom w:val="single" w:sz="4" w:space="0" w:color="auto"/>
              <w:right w:val="single" w:sz="4" w:space="0" w:color="auto"/>
            </w:tcBorders>
            <w:noWrap/>
            <w:vAlign w:val="center"/>
            <w:hideMark/>
          </w:tcPr>
          <w:p w14:paraId="40F50D0B" w14:textId="77777777" w:rsidR="00A62429" w:rsidRDefault="00A62429">
            <w:pPr>
              <w:rPr>
                <w:rFonts w:cs="Arial"/>
                <w:color w:val="000000"/>
                <w:sz w:val="18"/>
                <w:szCs w:val="18"/>
              </w:rPr>
            </w:pPr>
            <w:r>
              <w:rPr>
                <w:rFonts w:cs="Arial"/>
                <w:color w:val="000000"/>
                <w:sz w:val="18"/>
                <w:szCs w:val="18"/>
              </w:rPr>
              <w:t>ekozmu_felm_mod</w:t>
            </w:r>
          </w:p>
        </w:tc>
        <w:tc>
          <w:tcPr>
            <w:tcW w:w="2579" w:type="dxa"/>
            <w:tcBorders>
              <w:top w:val="nil"/>
              <w:left w:val="nil"/>
              <w:bottom w:val="single" w:sz="4" w:space="0" w:color="auto"/>
              <w:right w:val="single" w:sz="4" w:space="0" w:color="auto"/>
            </w:tcBorders>
            <w:noWrap/>
            <w:vAlign w:val="center"/>
            <w:hideMark/>
          </w:tcPr>
          <w:p w14:paraId="14022C53" w14:textId="77777777" w:rsidR="00A62429" w:rsidRDefault="00A62429">
            <w:pPr>
              <w:rPr>
                <w:rFonts w:cs="Arial"/>
                <w:color w:val="000000"/>
                <w:sz w:val="18"/>
                <w:szCs w:val="18"/>
              </w:rPr>
            </w:pPr>
            <w:r>
              <w:rPr>
                <w:rFonts w:cs="Arial"/>
                <w:color w:val="000000"/>
                <w:sz w:val="18"/>
                <w:szCs w:val="18"/>
              </w:rPr>
              <w:t>E-közmű felmérési mód</w:t>
            </w:r>
          </w:p>
        </w:tc>
        <w:tc>
          <w:tcPr>
            <w:tcW w:w="4819" w:type="dxa"/>
            <w:tcBorders>
              <w:top w:val="nil"/>
              <w:left w:val="nil"/>
              <w:bottom w:val="single" w:sz="4" w:space="0" w:color="auto"/>
              <w:right w:val="single" w:sz="4" w:space="0" w:color="auto"/>
            </w:tcBorders>
            <w:vAlign w:val="center"/>
            <w:hideMark/>
          </w:tcPr>
          <w:p w14:paraId="326B3103" w14:textId="77777777" w:rsidR="00A62429" w:rsidRDefault="00A62429">
            <w:pPr>
              <w:rPr>
                <w:rFonts w:cs="Arial"/>
                <w:color w:val="000000"/>
                <w:sz w:val="18"/>
                <w:szCs w:val="18"/>
              </w:rPr>
            </w:pPr>
            <w:r>
              <w:rPr>
                <w:rFonts w:cs="Arial"/>
                <w:color w:val="000000"/>
                <w:sz w:val="18"/>
                <w:szCs w:val="18"/>
              </w:rPr>
              <w:t>A vonalas létesítmények felmérésének technológiájára ad információt. A tervezési objektumokra nem értelmezhető, csak a meglévő hálózatra.</w:t>
            </w:r>
          </w:p>
        </w:tc>
      </w:tr>
      <w:tr w:rsidR="00A62429" w14:paraId="32DD1B5A" w14:textId="77777777" w:rsidTr="0054095A">
        <w:trPr>
          <w:trHeight w:val="600"/>
        </w:trPr>
        <w:tc>
          <w:tcPr>
            <w:tcW w:w="1830" w:type="dxa"/>
            <w:tcBorders>
              <w:top w:val="nil"/>
              <w:left w:val="single" w:sz="4" w:space="0" w:color="auto"/>
              <w:bottom w:val="single" w:sz="4" w:space="0" w:color="auto"/>
              <w:right w:val="single" w:sz="4" w:space="0" w:color="auto"/>
            </w:tcBorders>
            <w:noWrap/>
            <w:vAlign w:val="center"/>
            <w:hideMark/>
          </w:tcPr>
          <w:p w14:paraId="303935EB" w14:textId="77777777" w:rsidR="00A62429" w:rsidRDefault="00A62429">
            <w:pPr>
              <w:rPr>
                <w:rFonts w:cs="Arial"/>
                <w:color w:val="000000"/>
                <w:sz w:val="18"/>
                <w:szCs w:val="18"/>
              </w:rPr>
            </w:pPr>
            <w:r>
              <w:rPr>
                <w:rFonts w:cs="Arial"/>
                <w:color w:val="000000"/>
                <w:sz w:val="18"/>
                <w:szCs w:val="18"/>
              </w:rPr>
              <w:t>befog_ep_statusz</w:t>
            </w:r>
          </w:p>
        </w:tc>
        <w:tc>
          <w:tcPr>
            <w:tcW w:w="2579" w:type="dxa"/>
            <w:tcBorders>
              <w:top w:val="nil"/>
              <w:left w:val="nil"/>
              <w:bottom w:val="single" w:sz="4" w:space="0" w:color="auto"/>
              <w:right w:val="single" w:sz="4" w:space="0" w:color="auto"/>
            </w:tcBorders>
            <w:noWrap/>
            <w:vAlign w:val="center"/>
            <w:hideMark/>
          </w:tcPr>
          <w:p w14:paraId="1DD650CA" w14:textId="77777777" w:rsidR="00A62429" w:rsidRDefault="00A62429">
            <w:pPr>
              <w:rPr>
                <w:rFonts w:cs="Arial"/>
                <w:color w:val="000000"/>
                <w:sz w:val="18"/>
                <w:szCs w:val="18"/>
              </w:rPr>
            </w:pPr>
            <w:r>
              <w:rPr>
                <w:rFonts w:cs="Arial"/>
                <w:color w:val="000000"/>
                <w:sz w:val="18"/>
                <w:szCs w:val="18"/>
              </w:rPr>
              <w:t>Befogadó épület státusza</w:t>
            </w:r>
          </w:p>
        </w:tc>
        <w:tc>
          <w:tcPr>
            <w:tcW w:w="4819" w:type="dxa"/>
            <w:tcBorders>
              <w:top w:val="nil"/>
              <w:left w:val="nil"/>
              <w:bottom w:val="single" w:sz="4" w:space="0" w:color="auto"/>
              <w:right w:val="single" w:sz="4" w:space="0" w:color="auto"/>
            </w:tcBorders>
            <w:vAlign w:val="center"/>
            <w:hideMark/>
          </w:tcPr>
          <w:p w14:paraId="41E615BF" w14:textId="77777777" w:rsidR="00A62429" w:rsidRDefault="00A62429">
            <w:pPr>
              <w:rPr>
                <w:rFonts w:cs="Arial"/>
                <w:color w:val="000000"/>
                <w:sz w:val="18"/>
                <w:szCs w:val="18"/>
              </w:rPr>
            </w:pPr>
            <w:r>
              <w:rPr>
                <w:rFonts w:cs="Arial"/>
                <w:color w:val="000000"/>
                <w:sz w:val="18"/>
                <w:szCs w:val="18"/>
              </w:rPr>
              <w:t xml:space="preserve">Az épületek és szolgáltatási pontok tulajdonosi helyzetére ad információt. </w:t>
            </w:r>
          </w:p>
        </w:tc>
      </w:tr>
      <w:tr w:rsidR="00A62429" w14:paraId="5410AC95" w14:textId="77777777" w:rsidTr="0054095A">
        <w:trPr>
          <w:trHeight w:val="1200"/>
        </w:trPr>
        <w:tc>
          <w:tcPr>
            <w:tcW w:w="1830" w:type="dxa"/>
            <w:tcBorders>
              <w:top w:val="nil"/>
              <w:left w:val="single" w:sz="4" w:space="0" w:color="auto"/>
              <w:bottom w:val="single" w:sz="4" w:space="0" w:color="auto"/>
              <w:right w:val="single" w:sz="4" w:space="0" w:color="auto"/>
            </w:tcBorders>
            <w:noWrap/>
            <w:vAlign w:val="center"/>
            <w:hideMark/>
          </w:tcPr>
          <w:p w14:paraId="676F12CD" w14:textId="77777777" w:rsidR="00A62429" w:rsidRDefault="00A62429">
            <w:pPr>
              <w:rPr>
                <w:rFonts w:cs="Arial"/>
                <w:color w:val="000000"/>
                <w:sz w:val="18"/>
                <w:szCs w:val="18"/>
              </w:rPr>
            </w:pPr>
            <w:r>
              <w:rPr>
                <w:rFonts w:cs="Arial"/>
                <w:color w:val="000000"/>
                <w:sz w:val="18"/>
                <w:szCs w:val="18"/>
              </w:rPr>
              <w:t>befog_ep_tip</w:t>
            </w:r>
          </w:p>
        </w:tc>
        <w:tc>
          <w:tcPr>
            <w:tcW w:w="2579" w:type="dxa"/>
            <w:tcBorders>
              <w:top w:val="nil"/>
              <w:left w:val="nil"/>
              <w:bottom w:val="single" w:sz="4" w:space="0" w:color="auto"/>
              <w:right w:val="single" w:sz="4" w:space="0" w:color="auto"/>
            </w:tcBorders>
            <w:noWrap/>
            <w:vAlign w:val="center"/>
            <w:hideMark/>
          </w:tcPr>
          <w:p w14:paraId="2B312AC6" w14:textId="77777777" w:rsidR="00A62429" w:rsidRDefault="00A62429">
            <w:pPr>
              <w:rPr>
                <w:rFonts w:cs="Arial"/>
                <w:color w:val="000000"/>
                <w:sz w:val="18"/>
                <w:szCs w:val="18"/>
              </w:rPr>
            </w:pPr>
            <w:r>
              <w:rPr>
                <w:rFonts w:cs="Arial"/>
                <w:color w:val="000000"/>
                <w:sz w:val="18"/>
                <w:szCs w:val="18"/>
              </w:rPr>
              <w:t>Befogadó épület típus</w:t>
            </w:r>
          </w:p>
        </w:tc>
        <w:tc>
          <w:tcPr>
            <w:tcW w:w="4819" w:type="dxa"/>
            <w:tcBorders>
              <w:top w:val="nil"/>
              <w:left w:val="nil"/>
              <w:bottom w:val="single" w:sz="4" w:space="0" w:color="auto"/>
              <w:right w:val="single" w:sz="4" w:space="0" w:color="auto"/>
            </w:tcBorders>
            <w:vAlign w:val="center"/>
            <w:hideMark/>
          </w:tcPr>
          <w:p w14:paraId="1842C1C7" w14:textId="77777777" w:rsidR="00A62429" w:rsidRDefault="00A62429">
            <w:pPr>
              <w:rPr>
                <w:rFonts w:cs="Arial"/>
                <w:color w:val="000000"/>
                <w:sz w:val="18"/>
                <w:szCs w:val="18"/>
              </w:rPr>
            </w:pPr>
            <w:r>
              <w:rPr>
                <w:rFonts w:cs="Arial"/>
                <w:color w:val="000000"/>
                <w:sz w:val="18"/>
                <w:szCs w:val="18"/>
              </w:rPr>
              <w:t xml:space="preserve">A SZIP projekt kapcsán tervezett hálózati végpontok elhelyezésének értékét adja, használata a SZIP projekt idejére javasolt. Az értéktábla a kifejtési pontok objektumtáblánál használandó. </w:t>
            </w:r>
          </w:p>
        </w:tc>
      </w:tr>
      <w:tr w:rsidR="00A62429" w14:paraId="0AD4A9DF" w14:textId="77777777" w:rsidTr="0054095A">
        <w:trPr>
          <w:trHeight w:val="900"/>
        </w:trPr>
        <w:tc>
          <w:tcPr>
            <w:tcW w:w="1830" w:type="dxa"/>
            <w:tcBorders>
              <w:top w:val="nil"/>
              <w:left w:val="single" w:sz="4" w:space="0" w:color="auto"/>
              <w:bottom w:val="single" w:sz="4" w:space="0" w:color="auto"/>
              <w:right w:val="single" w:sz="4" w:space="0" w:color="auto"/>
            </w:tcBorders>
            <w:noWrap/>
            <w:vAlign w:val="center"/>
            <w:hideMark/>
          </w:tcPr>
          <w:p w14:paraId="1EB9C04D" w14:textId="77777777" w:rsidR="00A62429" w:rsidRDefault="00A62429">
            <w:pPr>
              <w:rPr>
                <w:rFonts w:cs="Arial"/>
                <w:color w:val="000000"/>
                <w:sz w:val="18"/>
                <w:szCs w:val="18"/>
              </w:rPr>
            </w:pPr>
            <w:r>
              <w:rPr>
                <w:rFonts w:cs="Arial"/>
                <w:color w:val="000000"/>
                <w:sz w:val="18"/>
                <w:szCs w:val="18"/>
              </w:rPr>
              <w:t>vegpont_tip</w:t>
            </w:r>
          </w:p>
        </w:tc>
        <w:tc>
          <w:tcPr>
            <w:tcW w:w="2579" w:type="dxa"/>
            <w:tcBorders>
              <w:top w:val="nil"/>
              <w:left w:val="nil"/>
              <w:bottom w:val="single" w:sz="4" w:space="0" w:color="auto"/>
              <w:right w:val="single" w:sz="4" w:space="0" w:color="auto"/>
            </w:tcBorders>
            <w:noWrap/>
            <w:vAlign w:val="center"/>
            <w:hideMark/>
          </w:tcPr>
          <w:p w14:paraId="5712FA3A" w14:textId="77777777" w:rsidR="00A62429" w:rsidRDefault="00A62429">
            <w:pPr>
              <w:rPr>
                <w:rFonts w:cs="Arial"/>
                <w:color w:val="000000"/>
                <w:sz w:val="18"/>
                <w:szCs w:val="18"/>
              </w:rPr>
            </w:pPr>
            <w:r>
              <w:rPr>
                <w:rFonts w:cs="Arial"/>
                <w:color w:val="000000"/>
                <w:sz w:val="18"/>
                <w:szCs w:val="18"/>
              </w:rPr>
              <w:t>Végpont típus</w:t>
            </w:r>
          </w:p>
        </w:tc>
        <w:tc>
          <w:tcPr>
            <w:tcW w:w="4819" w:type="dxa"/>
            <w:tcBorders>
              <w:top w:val="nil"/>
              <w:left w:val="nil"/>
              <w:bottom w:val="single" w:sz="4" w:space="0" w:color="auto"/>
              <w:right w:val="single" w:sz="4" w:space="0" w:color="auto"/>
            </w:tcBorders>
            <w:vAlign w:val="center"/>
            <w:hideMark/>
          </w:tcPr>
          <w:p w14:paraId="0E165C03" w14:textId="77777777" w:rsidR="00A62429" w:rsidRDefault="00A62429">
            <w:pPr>
              <w:rPr>
                <w:rFonts w:cs="Arial"/>
                <w:color w:val="000000"/>
                <w:sz w:val="18"/>
                <w:szCs w:val="18"/>
              </w:rPr>
            </w:pPr>
            <w:r>
              <w:rPr>
                <w:rFonts w:cs="Arial"/>
                <w:color w:val="000000"/>
                <w:sz w:val="18"/>
                <w:szCs w:val="18"/>
              </w:rPr>
              <w:t xml:space="preserve">A szolgáltatási végpontok státuszát határozza meg, az érték az előfizetői végpont pontszerű objektumoknál használandó. </w:t>
            </w:r>
          </w:p>
        </w:tc>
      </w:tr>
      <w:tr w:rsidR="00A62429" w14:paraId="3EDDF1E9" w14:textId="77777777" w:rsidTr="0054095A">
        <w:trPr>
          <w:trHeight w:val="900"/>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1B858E21" w14:textId="77777777" w:rsidR="00A62429" w:rsidRDefault="00A62429">
            <w:pPr>
              <w:rPr>
                <w:rFonts w:cs="Arial"/>
                <w:color w:val="000000"/>
                <w:sz w:val="18"/>
                <w:szCs w:val="18"/>
              </w:rPr>
            </w:pPr>
            <w:r>
              <w:rPr>
                <w:rFonts w:cs="Arial"/>
                <w:color w:val="000000"/>
                <w:sz w:val="18"/>
                <w:szCs w:val="18"/>
              </w:rPr>
              <w:t>vegpont_tech_tip</w:t>
            </w:r>
          </w:p>
        </w:tc>
        <w:tc>
          <w:tcPr>
            <w:tcW w:w="2579" w:type="dxa"/>
            <w:tcBorders>
              <w:top w:val="single" w:sz="4" w:space="0" w:color="auto"/>
              <w:left w:val="nil"/>
              <w:bottom w:val="single" w:sz="4" w:space="0" w:color="auto"/>
              <w:right w:val="single" w:sz="4" w:space="0" w:color="auto"/>
            </w:tcBorders>
            <w:noWrap/>
            <w:vAlign w:val="center"/>
            <w:hideMark/>
          </w:tcPr>
          <w:p w14:paraId="6DAA51B7" w14:textId="77777777" w:rsidR="00A62429" w:rsidRDefault="00A62429">
            <w:pPr>
              <w:rPr>
                <w:rFonts w:cs="Arial"/>
                <w:color w:val="000000"/>
                <w:sz w:val="18"/>
                <w:szCs w:val="18"/>
              </w:rPr>
            </w:pPr>
            <w:r>
              <w:rPr>
                <w:rFonts w:cs="Arial"/>
                <w:color w:val="000000"/>
                <w:sz w:val="18"/>
                <w:szCs w:val="18"/>
              </w:rPr>
              <w:t>Végpont technológia típus</w:t>
            </w:r>
          </w:p>
        </w:tc>
        <w:tc>
          <w:tcPr>
            <w:tcW w:w="4819" w:type="dxa"/>
            <w:tcBorders>
              <w:top w:val="single" w:sz="4" w:space="0" w:color="auto"/>
              <w:left w:val="nil"/>
              <w:bottom w:val="single" w:sz="4" w:space="0" w:color="auto"/>
              <w:right w:val="single" w:sz="4" w:space="0" w:color="auto"/>
            </w:tcBorders>
            <w:vAlign w:val="center"/>
            <w:hideMark/>
          </w:tcPr>
          <w:p w14:paraId="3A0DCF7E" w14:textId="78A0A687" w:rsidR="00A62429" w:rsidRDefault="00A62429" w:rsidP="00116D06">
            <w:pPr>
              <w:rPr>
                <w:rFonts w:cs="Arial"/>
                <w:color w:val="000000"/>
                <w:sz w:val="18"/>
                <w:szCs w:val="18"/>
              </w:rPr>
            </w:pPr>
            <w:r>
              <w:rPr>
                <w:rFonts w:cs="Arial"/>
                <w:color w:val="000000"/>
                <w:sz w:val="18"/>
                <w:szCs w:val="18"/>
              </w:rPr>
              <w:t xml:space="preserve">Az előfizetői végpont táblán használandó érték, több értéket is felvehet. A SZIP projekt </w:t>
            </w:r>
            <w:r w:rsidR="00116D06">
              <w:rPr>
                <w:rFonts w:cs="Arial"/>
                <w:color w:val="000000"/>
                <w:sz w:val="18"/>
                <w:szCs w:val="18"/>
              </w:rPr>
              <w:t>által használt végpont technológiai típusok</w:t>
            </w:r>
            <w:r w:rsidR="00B13B45">
              <w:rPr>
                <w:rFonts w:cs="Arial"/>
                <w:color w:val="000000"/>
                <w:sz w:val="18"/>
                <w:szCs w:val="18"/>
              </w:rPr>
              <w:t>.</w:t>
            </w:r>
          </w:p>
        </w:tc>
      </w:tr>
      <w:tr w:rsidR="00A62429" w14:paraId="3C4A4C1C" w14:textId="77777777" w:rsidTr="0054095A">
        <w:trPr>
          <w:trHeight w:val="537"/>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63964904" w14:textId="77777777" w:rsidR="00A62429" w:rsidRDefault="00A62429">
            <w:pPr>
              <w:rPr>
                <w:rFonts w:cs="Arial"/>
                <w:color w:val="000000"/>
                <w:sz w:val="18"/>
                <w:szCs w:val="18"/>
              </w:rPr>
            </w:pPr>
            <w:r>
              <w:rPr>
                <w:rFonts w:cs="Arial"/>
                <w:color w:val="000000"/>
                <w:sz w:val="18"/>
                <w:szCs w:val="18"/>
              </w:rPr>
              <w:t>terv_tip</w:t>
            </w:r>
          </w:p>
        </w:tc>
        <w:tc>
          <w:tcPr>
            <w:tcW w:w="2579" w:type="dxa"/>
            <w:tcBorders>
              <w:top w:val="single" w:sz="4" w:space="0" w:color="auto"/>
              <w:left w:val="nil"/>
              <w:bottom w:val="single" w:sz="4" w:space="0" w:color="auto"/>
              <w:right w:val="single" w:sz="4" w:space="0" w:color="auto"/>
            </w:tcBorders>
            <w:noWrap/>
            <w:vAlign w:val="center"/>
            <w:hideMark/>
          </w:tcPr>
          <w:p w14:paraId="177C0256" w14:textId="77777777" w:rsidR="00A62429" w:rsidRDefault="00A62429">
            <w:pPr>
              <w:rPr>
                <w:rFonts w:cs="Arial"/>
                <w:color w:val="000000"/>
                <w:sz w:val="18"/>
                <w:szCs w:val="18"/>
              </w:rPr>
            </w:pPr>
            <w:r>
              <w:rPr>
                <w:rFonts w:cs="Arial"/>
                <w:color w:val="000000"/>
                <w:sz w:val="18"/>
                <w:szCs w:val="18"/>
              </w:rPr>
              <w:t xml:space="preserve">Terv típus </w:t>
            </w:r>
          </w:p>
        </w:tc>
        <w:tc>
          <w:tcPr>
            <w:tcW w:w="4819" w:type="dxa"/>
            <w:tcBorders>
              <w:top w:val="single" w:sz="4" w:space="0" w:color="auto"/>
              <w:left w:val="nil"/>
              <w:bottom w:val="single" w:sz="4" w:space="0" w:color="auto"/>
              <w:right w:val="single" w:sz="4" w:space="0" w:color="auto"/>
            </w:tcBorders>
            <w:vAlign w:val="center"/>
            <w:hideMark/>
          </w:tcPr>
          <w:p w14:paraId="0B725598" w14:textId="77777777" w:rsidR="00A62429" w:rsidRDefault="00A62429">
            <w:pPr>
              <w:rPr>
                <w:rFonts w:cs="Arial"/>
                <w:color w:val="000000"/>
                <w:sz w:val="18"/>
                <w:szCs w:val="18"/>
              </w:rPr>
            </w:pPr>
            <w:r>
              <w:rPr>
                <w:rFonts w:cs="Arial"/>
                <w:color w:val="000000"/>
                <w:sz w:val="18"/>
                <w:szCs w:val="18"/>
              </w:rPr>
              <w:t>A tervek típusát határozza meg, később a tartalmi követelményt ez a változó is tudja szabályozni.</w:t>
            </w:r>
          </w:p>
        </w:tc>
      </w:tr>
      <w:tr w:rsidR="00A62429" w14:paraId="607ECC44" w14:textId="77777777" w:rsidTr="0054095A">
        <w:trPr>
          <w:trHeight w:val="480"/>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0956A83D" w14:textId="77777777" w:rsidR="00A62429" w:rsidRDefault="00A62429">
            <w:pPr>
              <w:rPr>
                <w:rFonts w:cs="Arial"/>
                <w:color w:val="000000"/>
                <w:sz w:val="18"/>
                <w:szCs w:val="18"/>
              </w:rPr>
            </w:pPr>
            <w:r>
              <w:rPr>
                <w:rFonts w:cs="Arial"/>
                <w:color w:val="000000"/>
                <w:sz w:val="18"/>
                <w:szCs w:val="18"/>
              </w:rPr>
              <w:t>ep_struk_tip</w:t>
            </w:r>
          </w:p>
        </w:tc>
        <w:tc>
          <w:tcPr>
            <w:tcW w:w="2579" w:type="dxa"/>
            <w:tcBorders>
              <w:top w:val="single" w:sz="4" w:space="0" w:color="auto"/>
              <w:left w:val="nil"/>
              <w:bottom w:val="single" w:sz="4" w:space="0" w:color="auto"/>
              <w:right w:val="single" w:sz="4" w:space="0" w:color="auto"/>
            </w:tcBorders>
            <w:noWrap/>
            <w:vAlign w:val="center"/>
            <w:hideMark/>
          </w:tcPr>
          <w:p w14:paraId="5C80EC5F" w14:textId="77777777" w:rsidR="00A62429" w:rsidRDefault="00A62429">
            <w:pPr>
              <w:rPr>
                <w:rFonts w:cs="Arial"/>
                <w:color w:val="000000"/>
                <w:sz w:val="18"/>
                <w:szCs w:val="18"/>
              </w:rPr>
            </w:pPr>
            <w:r>
              <w:rPr>
                <w:rFonts w:cs="Arial"/>
                <w:color w:val="000000"/>
                <w:sz w:val="18"/>
                <w:szCs w:val="18"/>
              </w:rPr>
              <w:t>Építmény struktúra típus</w:t>
            </w:r>
          </w:p>
        </w:tc>
        <w:tc>
          <w:tcPr>
            <w:tcW w:w="4819" w:type="dxa"/>
            <w:tcBorders>
              <w:top w:val="single" w:sz="4" w:space="0" w:color="auto"/>
              <w:left w:val="nil"/>
              <w:bottom w:val="single" w:sz="4" w:space="0" w:color="auto"/>
              <w:right w:val="single" w:sz="4" w:space="0" w:color="auto"/>
            </w:tcBorders>
            <w:vAlign w:val="center"/>
            <w:hideMark/>
          </w:tcPr>
          <w:p w14:paraId="58F8EBE6" w14:textId="77777777" w:rsidR="00A62429" w:rsidRDefault="00A62429">
            <w:pPr>
              <w:rPr>
                <w:rFonts w:cs="Arial"/>
                <w:color w:val="000000"/>
                <w:sz w:val="18"/>
                <w:szCs w:val="18"/>
              </w:rPr>
            </w:pPr>
            <w:r>
              <w:rPr>
                <w:rFonts w:cs="Arial"/>
                <w:color w:val="000000"/>
                <w:sz w:val="18"/>
                <w:szCs w:val="18"/>
              </w:rPr>
              <w:t xml:space="preserve">Az engedélyezési eljárás folyamatvezérlésében vesz részt. </w:t>
            </w:r>
          </w:p>
        </w:tc>
      </w:tr>
      <w:tr w:rsidR="00A62429" w14:paraId="3996C95E" w14:textId="77777777" w:rsidTr="0054095A">
        <w:trPr>
          <w:trHeight w:val="563"/>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7B6F3440" w14:textId="77777777" w:rsidR="00A62429" w:rsidRDefault="00A62429">
            <w:pPr>
              <w:rPr>
                <w:rFonts w:cs="Arial"/>
                <w:color w:val="000000"/>
                <w:sz w:val="18"/>
                <w:szCs w:val="18"/>
              </w:rPr>
            </w:pPr>
            <w:r>
              <w:rPr>
                <w:rFonts w:cs="Arial"/>
                <w:color w:val="000000"/>
                <w:sz w:val="18"/>
                <w:szCs w:val="18"/>
              </w:rPr>
              <w:t>ep_mod</w:t>
            </w:r>
          </w:p>
        </w:tc>
        <w:tc>
          <w:tcPr>
            <w:tcW w:w="2579" w:type="dxa"/>
            <w:tcBorders>
              <w:top w:val="single" w:sz="4" w:space="0" w:color="auto"/>
              <w:left w:val="nil"/>
              <w:bottom w:val="single" w:sz="4" w:space="0" w:color="auto"/>
              <w:right w:val="single" w:sz="4" w:space="0" w:color="auto"/>
            </w:tcBorders>
            <w:noWrap/>
            <w:vAlign w:val="center"/>
            <w:hideMark/>
          </w:tcPr>
          <w:p w14:paraId="74347C80" w14:textId="77777777" w:rsidR="00A62429" w:rsidRDefault="00A62429">
            <w:pPr>
              <w:rPr>
                <w:rFonts w:cs="Arial"/>
                <w:color w:val="000000"/>
                <w:sz w:val="18"/>
                <w:szCs w:val="18"/>
              </w:rPr>
            </w:pPr>
            <w:r>
              <w:rPr>
                <w:rFonts w:cs="Arial"/>
                <w:color w:val="000000"/>
                <w:sz w:val="18"/>
                <w:szCs w:val="18"/>
              </w:rPr>
              <w:t>Építés módja</w:t>
            </w:r>
          </w:p>
        </w:tc>
        <w:tc>
          <w:tcPr>
            <w:tcW w:w="4819" w:type="dxa"/>
            <w:tcBorders>
              <w:top w:val="single" w:sz="4" w:space="0" w:color="auto"/>
              <w:left w:val="nil"/>
              <w:bottom w:val="single" w:sz="4" w:space="0" w:color="auto"/>
              <w:right w:val="single" w:sz="4" w:space="0" w:color="auto"/>
            </w:tcBorders>
            <w:vAlign w:val="center"/>
            <w:hideMark/>
          </w:tcPr>
          <w:p w14:paraId="1C992114" w14:textId="77777777" w:rsidR="00A62429" w:rsidRDefault="00A62429">
            <w:pPr>
              <w:rPr>
                <w:rFonts w:cs="Arial"/>
                <w:color w:val="000000"/>
                <w:sz w:val="18"/>
                <w:szCs w:val="18"/>
              </w:rPr>
            </w:pPr>
            <w:r>
              <w:rPr>
                <w:rFonts w:cs="Arial"/>
                <w:color w:val="000000"/>
                <w:sz w:val="18"/>
                <w:szCs w:val="18"/>
              </w:rPr>
              <w:t>Az engedélyezési eljárás folyamatvezérlésében vesz részt.</w:t>
            </w:r>
          </w:p>
        </w:tc>
      </w:tr>
      <w:tr w:rsidR="00A62429" w14:paraId="46AEF329" w14:textId="77777777" w:rsidTr="0054095A">
        <w:trPr>
          <w:trHeight w:val="505"/>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68B7F177" w14:textId="77777777" w:rsidR="00A62429" w:rsidRDefault="00A62429">
            <w:pPr>
              <w:rPr>
                <w:rFonts w:cs="Arial"/>
                <w:color w:val="000000"/>
                <w:sz w:val="18"/>
                <w:szCs w:val="18"/>
              </w:rPr>
            </w:pPr>
            <w:r>
              <w:rPr>
                <w:rFonts w:cs="Arial"/>
                <w:color w:val="000000"/>
                <w:sz w:val="18"/>
                <w:szCs w:val="18"/>
              </w:rPr>
              <w:t>terv_tart</w:t>
            </w:r>
          </w:p>
        </w:tc>
        <w:tc>
          <w:tcPr>
            <w:tcW w:w="2579" w:type="dxa"/>
            <w:tcBorders>
              <w:top w:val="single" w:sz="4" w:space="0" w:color="auto"/>
              <w:left w:val="nil"/>
              <w:bottom w:val="single" w:sz="4" w:space="0" w:color="auto"/>
              <w:right w:val="single" w:sz="4" w:space="0" w:color="auto"/>
            </w:tcBorders>
            <w:noWrap/>
            <w:vAlign w:val="center"/>
            <w:hideMark/>
          </w:tcPr>
          <w:p w14:paraId="73B745A8" w14:textId="77777777" w:rsidR="00A62429" w:rsidRDefault="00A62429">
            <w:pPr>
              <w:rPr>
                <w:rFonts w:cs="Arial"/>
                <w:color w:val="000000"/>
                <w:sz w:val="18"/>
                <w:szCs w:val="18"/>
              </w:rPr>
            </w:pPr>
            <w:r>
              <w:rPr>
                <w:rFonts w:cs="Arial"/>
                <w:color w:val="000000"/>
                <w:sz w:val="18"/>
                <w:szCs w:val="18"/>
              </w:rPr>
              <w:t>Terv tartalma</w:t>
            </w:r>
          </w:p>
        </w:tc>
        <w:tc>
          <w:tcPr>
            <w:tcW w:w="4819" w:type="dxa"/>
            <w:tcBorders>
              <w:top w:val="single" w:sz="4" w:space="0" w:color="auto"/>
              <w:left w:val="nil"/>
              <w:bottom w:val="single" w:sz="4" w:space="0" w:color="auto"/>
              <w:right w:val="single" w:sz="4" w:space="0" w:color="auto"/>
            </w:tcBorders>
            <w:vAlign w:val="center"/>
            <w:hideMark/>
          </w:tcPr>
          <w:p w14:paraId="58F83FA8" w14:textId="77777777" w:rsidR="00A62429" w:rsidRDefault="00A62429">
            <w:pPr>
              <w:rPr>
                <w:rFonts w:cs="Arial"/>
                <w:color w:val="000000"/>
                <w:sz w:val="18"/>
                <w:szCs w:val="18"/>
              </w:rPr>
            </w:pPr>
            <w:r>
              <w:rPr>
                <w:rFonts w:cs="Arial"/>
                <w:color w:val="000000"/>
                <w:sz w:val="18"/>
                <w:szCs w:val="18"/>
              </w:rPr>
              <w:t>Rendelet szerinti kategóriák. Az engedélyezési eljárás folyamatvezérlésében vesz részt.</w:t>
            </w:r>
          </w:p>
        </w:tc>
      </w:tr>
      <w:tr w:rsidR="00A62429" w14:paraId="7E824882" w14:textId="77777777" w:rsidTr="0054095A">
        <w:trPr>
          <w:trHeight w:val="306"/>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40B351A6" w14:textId="77777777" w:rsidR="00A62429" w:rsidRDefault="00A62429">
            <w:pPr>
              <w:rPr>
                <w:rFonts w:cs="Arial"/>
                <w:color w:val="000000"/>
                <w:sz w:val="18"/>
                <w:szCs w:val="18"/>
              </w:rPr>
            </w:pPr>
            <w:r>
              <w:rPr>
                <w:rFonts w:cs="Arial"/>
                <w:color w:val="000000"/>
                <w:sz w:val="18"/>
                <w:szCs w:val="18"/>
              </w:rPr>
              <w:t>koax_ero</w:t>
            </w:r>
          </w:p>
        </w:tc>
        <w:tc>
          <w:tcPr>
            <w:tcW w:w="2579" w:type="dxa"/>
            <w:tcBorders>
              <w:top w:val="single" w:sz="4" w:space="0" w:color="auto"/>
              <w:left w:val="nil"/>
              <w:bottom w:val="single" w:sz="4" w:space="0" w:color="auto"/>
              <w:right w:val="single" w:sz="4" w:space="0" w:color="auto"/>
            </w:tcBorders>
            <w:noWrap/>
            <w:vAlign w:val="center"/>
            <w:hideMark/>
          </w:tcPr>
          <w:p w14:paraId="3A501A68" w14:textId="77777777" w:rsidR="00A62429" w:rsidRDefault="00A62429">
            <w:pPr>
              <w:rPr>
                <w:rFonts w:cs="Arial"/>
                <w:color w:val="000000"/>
                <w:sz w:val="18"/>
                <w:szCs w:val="18"/>
              </w:rPr>
            </w:pPr>
            <w:r>
              <w:rPr>
                <w:rFonts w:cs="Arial"/>
                <w:color w:val="000000"/>
                <w:sz w:val="18"/>
                <w:szCs w:val="18"/>
              </w:rPr>
              <w:t>Koax erősítő</w:t>
            </w:r>
          </w:p>
        </w:tc>
        <w:tc>
          <w:tcPr>
            <w:tcW w:w="4819" w:type="dxa"/>
            <w:tcBorders>
              <w:top w:val="single" w:sz="4" w:space="0" w:color="auto"/>
              <w:left w:val="nil"/>
              <w:bottom w:val="single" w:sz="4" w:space="0" w:color="auto"/>
              <w:right w:val="single" w:sz="4" w:space="0" w:color="auto"/>
            </w:tcBorders>
            <w:vAlign w:val="center"/>
            <w:hideMark/>
          </w:tcPr>
          <w:p w14:paraId="2E11DE1A" w14:textId="2447E6B1" w:rsidR="00A62429" w:rsidRDefault="00A62429">
            <w:pPr>
              <w:rPr>
                <w:rFonts w:cs="Arial"/>
                <w:color w:val="000000"/>
                <w:sz w:val="18"/>
                <w:szCs w:val="18"/>
              </w:rPr>
            </w:pPr>
            <w:r>
              <w:rPr>
                <w:rFonts w:cs="Arial"/>
                <w:color w:val="000000"/>
                <w:sz w:val="18"/>
                <w:szCs w:val="18"/>
              </w:rPr>
              <w:t xml:space="preserve">Koax hálózatban használt erősítők. </w:t>
            </w:r>
          </w:p>
        </w:tc>
      </w:tr>
      <w:tr w:rsidR="00A62429" w14:paraId="70732461" w14:textId="77777777" w:rsidTr="0054095A">
        <w:trPr>
          <w:trHeight w:val="248"/>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6724A4DA" w14:textId="77777777" w:rsidR="00A62429" w:rsidRDefault="00A62429">
            <w:pPr>
              <w:rPr>
                <w:rFonts w:cs="Arial"/>
                <w:color w:val="000000"/>
                <w:sz w:val="18"/>
                <w:szCs w:val="18"/>
              </w:rPr>
            </w:pPr>
            <w:r>
              <w:rPr>
                <w:rFonts w:cs="Arial"/>
                <w:color w:val="000000"/>
                <w:sz w:val="18"/>
                <w:szCs w:val="18"/>
              </w:rPr>
              <w:t>alep_at</w:t>
            </w:r>
          </w:p>
        </w:tc>
        <w:tc>
          <w:tcPr>
            <w:tcW w:w="2579" w:type="dxa"/>
            <w:tcBorders>
              <w:top w:val="single" w:sz="4" w:space="0" w:color="auto"/>
              <w:left w:val="nil"/>
              <w:bottom w:val="single" w:sz="4" w:space="0" w:color="auto"/>
              <w:right w:val="single" w:sz="4" w:space="0" w:color="auto"/>
            </w:tcBorders>
            <w:noWrap/>
            <w:vAlign w:val="center"/>
            <w:hideMark/>
          </w:tcPr>
          <w:p w14:paraId="03D52254" w14:textId="77777777" w:rsidR="00A62429" w:rsidRDefault="00A62429">
            <w:pPr>
              <w:rPr>
                <w:rFonts w:cs="Arial"/>
                <w:color w:val="000000"/>
                <w:sz w:val="18"/>
                <w:szCs w:val="18"/>
              </w:rPr>
            </w:pPr>
            <w:r>
              <w:rPr>
                <w:rFonts w:cs="Arial"/>
                <w:color w:val="000000"/>
                <w:sz w:val="18"/>
                <w:szCs w:val="18"/>
              </w:rPr>
              <w:t>Alépítmény átmérő</w:t>
            </w:r>
          </w:p>
        </w:tc>
        <w:tc>
          <w:tcPr>
            <w:tcW w:w="4819" w:type="dxa"/>
            <w:tcBorders>
              <w:top w:val="single" w:sz="4" w:space="0" w:color="auto"/>
              <w:left w:val="nil"/>
              <w:bottom w:val="single" w:sz="4" w:space="0" w:color="auto"/>
              <w:right w:val="single" w:sz="4" w:space="0" w:color="auto"/>
            </w:tcBorders>
            <w:vAlign w:val="center"/>
            <w:hideMark/>
          </w:tcPr>
          <w:p w14:paraId="2292AFE8" w14:textId="77777777" w:rsidR="00A62429" w:rsidRDefault="00A62429">
            <w:pPr>
              <w:rPr>
                <w:rFonts w:cs="Arial"/>
                <w:color w:val="000000"/>
                <w:sz w:val="18"/>
                <w:szCs w:val="18"/>
              </w:rPr>
            </w:pPr>
            <w:r>
              <w:rPr>
                <w:rFonts w:cs="Arial"/>
                <w:color w:val="000000"/>
                <w:sz w:val="18"/>
                <w:szCs w:val="18"/>
              </w:rPr>
              <w:t>Alépítmény védőcsövek átmérő adatai.</w:t>
            </w:r>
          </w:p>
        </w:tc>
      </w:tr>
      <w:tr w:rsidR="00A62429" w14:paraId="7BB3DD46" w14:textId="77777777" w:rsidTr="0054095A">
        <w:trPr>
          <w:trHeight w:val="252"/>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0C4799EC" w14:textId="77777777" w:rsidR="00A62429" w:rsidRDefault="00A62429">
            <w:pPr>
              <w:rPr>
                <w:rFonts w:cs="Arial"/>
                <w:color w:val="000000"/>
                <w:sz w:val="18"/>
                <w:szCs w:val="18"/>
              </w:rPr>
            </w:pPr>
            <w:r>
              <w:rPr>
                <w:rFonts w:cs="Arial"/>
                <w:color w:val="000000"/>
                <w:sz w:val="18"/>
                <w:szCs w:val="18"/>
              </w:rPr>
              <w:t>kozpont_tip</w:t>
            </w:r>
          </w:p>
        </w:tc>
        <w:tc>
          <w:tcPr>
            <w:tcW w:w="2579" w:type="dxa"/>
            <w:tcBorders>
              <w:top w:val="single" w:sz="4" w:space="0" w:color="auto"/>
              <w:left w:val="nil"/>
              <w:bottom w:val="single" w:sz="4" w:space="0" w:color="auto"/>
              <w:right w:val="single" w:sz="4" w:space="0" w:color="auto"/>
            </w:tcBorders>
            <w:noWrap/>
            <w:vAlign w:val="center"/>
            <w:hideMark/>
          </w:tcPr>
          <w:p w14:paraId="31E8AFCD" w14:textId="77777777" w:rsidR="00A62429" w:rsidRDefault="00A62429">
            <w:pPr>
              <w:rPr>
                <w:rFonts w:cs="Arial"/>
                <w:color w:val="000000"/>
                <w:sz w:val="18"/>
                <w:szCs w:val="18"/>
              </w:rPr>
            </w:pPr>
            <w:r>
              <w:rPr>
                <w:rFonts w:cs="Arial"/>
                <w:color w:val="000000"/>
                <w:sz w:val="18"/>
                <w:szCs w:val="18"/>
              </w:rPr>
              <w:t>Központ típusok</w:t>
            </w:r>
          </w:p>
        </w:tc>
        <w:tc>
          <w:tcPr>
            <w:tcW w:w="4819" w:type="dxa"/>
            <w:tcBorders>
              <w:top w:val="single" w:sz="4" w:space="0" w:color="auto"/>
              <w:left w:val="nil"/>
              <w:bottom w:val="single" w:sz="4" w:space="0" w:color="auto"/>
              <w:right w:val="single" w:sz="4" w:space="0" w:color="auto"/>
            </w:tcBorders>
            <w:vAlign w:val="center"/>
            <w:hideMark/>
          </w:tcPr>
          <w:p w14:paraId="46AD26BC" w14:textId="1A3363FC" w:rsidR="00A62429" w:rsidRDefault="00A62429">
            <w:pPr>
              <w:rPr>
                <w:rFonts w:cs="Arial"/>
                <w:color w:val="000000"/>
                <w:sz w:val="18"/>
                <w:szCs w:val="18"/>
              </w:rPr>
            </w:pPr>
            <w:r>
              <w:rPr>
                <w:rFonts w:cs="Arial"/>
                <w:color w:val="000000"/>
                <w:sz w:val="18"/>
                <w:szCs w:val="18"/>
              </w:rPr>
              <w:t>Központ típus adatok</w:t>
            </w:r>
            <w:r w:rsidR="00B13B45">
              <w:rPr>
                <w:rFonts w:cs="Arial"/>
                <w:color w:val="000000"/>
                <w:sz w:val="18"/>
                <w:szCs w:val="18"/>
              </w:rPr>
              <w:t>.</w:t>
            </w:r>
          </w:p>
        </w:tc>
      </w:tr>
      <w:tr w:rsidR="00A62429" w14:paraId="7F053749" w14:textId="77777777" w:rsidTr="0054095A">
        <w:trPr>
          <w:trHeight w:val="539"/>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3E3CC49C" w14:textId="77777777" w:rsidR="00A62429" w:rsidRDefault="00A62429">
            <w:pPr>
              <w:rPr>
                <w:rFonts w:cs="Arial"/>
                <w:color w:val="000000"/>
                <w:sz w:val="18"/>
                <w:szCs w:val="18"/>
              </w:rPr>
            </w:pPr>
            <w:r>
              <w:rPr>
                <w:rFonts w:cs="Arial"/>
                <w:color w:val="000000"/>
                <w:sz w:val="18"/>
                <w:szCs w:val="18"/>
              </w:rPr>
              <w:lastRenderedPageBreak/>
              <w:t>csonk_tip</w:t>
            </w:r>
          </w:p>
        </w:tc>
        <w:tc>
          <w:tcPr>
            <w:tcW w:w="2579" w:type="dxa"/>
            <w:tcBorders>
              <w:top w:val="single" w:sz="4" w:space="0" w:color="auto"/>
              <w:left w:val="nil"/>
              <w:bottom w:val="single" w:sz="4" w:space="0" w:color="auto"/>
              <w:right w:val="single" w:sz="4" w:space="0" w:color="auto"/>
            </w:tcBorders>
            <w:noWrap/>
            <w:vAlign w:val="center"/>
            <w:hideMark/>
          </w:tcPr>
          <w:p w14:paraId="3C4F6A04" w14:textId="77777777" w:rsidR="00A62429" w:rsidRDefault="00A62429">
            <w:pPr>
              <w:rPr>
                <w:rFonts w:cs="Arial"/>
                <w:color w:val="000000"/>
                <w:sz w:val="18"/>
                <w:szCs w:val="18"/>
              </w:rPr>
            </w:pPr>
            <w:r>
              <w:rPr>
                <w:rFonts w:cs="Arial"/>
                <w:color w:val="000000"/>
                <w:sz w:val="18"/>
                <w:szCs w:val="18"/>
              </w:rPr>
              <w:t xml:space="preserve">Csonk típusát </w:t>
            </w:r>
          </w:p>
        </w:tc>
        <w:tc>
          <w:tcPr>
            <w:tcW w:w="4819" w:type="dxa"/>
            <w:tcBorders>
              <w:top w:val="single" w:sz="4" w:space="0" w:color="auto"/>
              <w:left w:val="nil"/>
              <w:bottom w:val="single" w:sz="4" w:space="0" w:color="auto"/>
              <w:right w:val="single" w:sz="4" w:space="0" w:color="auto"/>
            </w:tcBorders>
            <w:vAlign w:val="center"/>
            <w:hideMark/>
          </w:tcPr>
          <w:p w14:paraId="4DA2F105" w14:textId="77777777" w:rsidR="00A62429" w:rsidRDefault="00A62429">
            <w:pPr>
              <w:rPr>
                <w:rFonts w:cs="Arial"/>
                <w:color w:val="000000"/>
                <w:sz w:val="18"/>
                <w:szCs w:val="18"/>
              </w:rPr>
            </w:pPr>
            <w:r>
              <w:rPr>
                <w:rFonts w:cs="Arial"/>
                <w:color w:val="000000"/>
                <w:sz w:val="18"/>
                <w:szCs w:val="18"/>
              </w:rPr>
              <w:t>Csonk típusát adja meg, rezes, optikai, koax, vagy alépítmény hálózaton szerepel a csonk.</w:t>
            </w:r>
          </w:p>
        </w:tc>
      </w:tr>
      <w:tr w:rsidR="00A62429" w14:paraId="0E9139C6" w14:textId="77777777" w:rsidTr="0054095A">
        <w:trPr>
          <w:trHeight w:val="561"/>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0626EFFF" w14:textId="77777777" w:rsidR="00A62429" w:rsidRDefault="00A62429">
            <w:pPr>
              <w:rPr>
                <w:rFonts w:cs="Arial"/>
                <w:color w:val="000000"/>
                <w:sz w:val="18"/>
                <w:szCs w:val="18"/>
              </w:rPr>
            </w:pPr>
            <w:r>
              <w:rPr>
                <w:rFonts w:cs="Arial"/>
                <w:color w:val="000000"/>
                <w:sz w:val="18"/>
                <w:szCs w:val="18"/>
              </w:rPr>
              <w:t>csonk_faj</w:t>
            </w:r>
          </w:p>
        </w:tc>
        <w:tc>
          <w:tcPr>
            <w:tcW w:w="2579" w:type="dxa"/>
            <w:tcBorders>
              <w:top w:val="single" w:sz="4" w:space="0" w:color="auto"/>
              <w:left w:val="nil"/>
              <w:bottom w:val="single" w:sz="4" w:space="0" w:color="auto"/>
              <w:right w:val="single" w:sz="4" w:space="0" w:color="auto"/>
            </w:tcBorders>
            <w:noWrap/>
            <w:vAlign w:val="center"/>
            <w:hideMark/>
          </w:tcPr>
          <w:p w14:paraId="1ED1C282" w14:textId="77777777" w:rsidR="00A62429" w:rsidRDefault="00A62429">
            <w:pPr>
              <w:rPr>
                <w:rFonts w:cs="Arial"/>
                <w:color w:val="000000"/>
                <w:sz w:val="18"/>
                <w:szCs w:val="18"/>
              </w:rPr>
            </w:pPr>
            <w:r>
              <w:rPr>
                <w:rFonts w:cs="Arial"/>
                <w:color w:val="000000"/>
                <w:sz w:val="18"/>
                <w:szCs w:val="18"/>
              </w:rPr>
              <w:t>Csonk fajtáját</w:t>
            </w:r>
          </w:p>
        </w:tc>
        <w:tc>
          <w:tcPr>
            <w:tcW w:w="4819" w:type="dxa"/>
            <w:tcBorders>
              <w:top w:val="single" w:sz="4" w:space="0" w:color="auto"/>
              <w:left w:val="nil"/>
              <w:bottom w:val="single" w:sz="4" w:space="0" w:color="auto"/>
              <w:right w:val="single" w:sz="4" w:space="0" w:color="auto"/>
            </w:tcBorders>
            <w:vAlign w:val="center"/>
            <w:hideMark/>
          </w:tcPr>
          <w:p w14:paraId="701FC9E5" w14:textId="7569CD8C" w:rsidR="00A62429" w:rsidRDefault="00A62429">
            <w:pPr>
              <w:rPr>
                <w:rFonts w:cs="Arial"/>
                <w:color w:val="000000"/>
                <w:sz w:val="18"/>
                <w:szCs w:val="18"/>
              </w:rPr>
            </w:pPr>
            <w:r>
              <w:rPr>
                <w:rFonts w:cs="Arial"/>
                <w:color w:val="000000"/>
                <w:sz w:val="18"/>
                <w:szCs w:val="18"/>
              </w:rPr>
              <w:t>Csonk fajtáját határozza meg, hogy technikai</w:t>
            </w:r>
            <w:r w:rsidR="00B13B45">
              <w:rPr>
                <w:rFonts w:cs="Arial"/>
                <w:color w:val="000000"/>
                <w:sz w:val="18"/>
                <w:szCs w:val="18"/>
              </w:rPr>
              <w:t>,</w:t>
            </w:r>
            <w:r>
              <w:rPr>
                <w:rFonts w:cs="Arial"/>
                <w:color w:val="000000"/>
                <w:sz w:val="18"/>
                <w:szCs w:val="18"/>
              </w:rPr>
              <w:t xml:space="preserve"> vagy </w:t>
            </w:r>
            <w:proofErr w:type="gramStart"/>
            <w:r>
              <w:rPr>
                <w:rFonts w:cs="Arial"/>
                <w:color w:val="000000"/>
                <w:sz w:val="18"/>
                <w:szCs w:val="18"/>
              </w:rPr>
              <w:t>számozott</w:t>
            </w:r>
            <w:r w:rsidR="00B13B45">
              <w:rPr>
                <w:rFonts w:cs="Arial"/>
                <w:color w:val="000000"/>
                <w:sz w:val="18"/>
                <w:szCs w:val="18"/>
              </w:rPr>
              <w:t>,</w:t>
            </w:r>
            <w:proofErr w:type="gramEnd"/>
            <w:r>
              <w:rPr>
                <w:rFonts w:cs="Arial"/>
                <w:color w:val="000000"/>
                <w:sz w:val="18"/>
                <w:szCs w:val="18"/>
              </w:rPr>
              <w:t xml:space="preserve"> vagy alépítmény. </w:t>
            </w:r>
          </w:p>
        </w:tc>
      </w:tr>
      <w:tr w:rsidR="00A62429" w14:paraId="15296B7B" w14:textId="77777777" w:rsidTr="0054095A">
        <w:trPr>
          <w:trHeight w:val="561"/>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746223D6" w14:textId="77777777" w:rsidR="00A62429" w:rsidRDefault="00A62429">
            <w:pPr>
              <w:rPr>
                <w:rFonts w:cs="Arial"/>
                <w:color w:val="000000"/>
                <w:sz w:val="18"/>
                <w:szCs w:val="18"/>
              </w:rPr>
            </w:pPr>
            <w:r>
              <w:rPr>
                <w:rFonts w:cs="Arial"/>
                <w:color w:val="000000"/>
                <w:sz w:val="18"/>
                <w:szCs w:val="18"/>
                <w:lang w:eastAsia="hu-HU"/>
              </w:rPr>
              <w:t>fkabel_ved</w:t>
            </w:r>
          </w:p>
        </w:tc>
        <w:tc>
          <w:tcPr>
            <w:tcW w:w="2579" w:type="dxa"/>
            <w:tcBorders>
              <w:top w:val="single" w:sz="4" w:space="0" w:color="auto"/>
              <w:left w:val="nil"/>
              <w:bottom w:val="single" w:sz="4" w:space="0" w:color="auto"/>
              <w:right w:val="single" w:sz="4" w:space="0" w:color="auto"/>
            </w:tcBorders>
            <w:noWrap/>
            <w:vAlign w:val="center"/>
            <w:hideMark/>
          </w:tcPr>
          <w:p w14:paraId="7405D0CF" w14:textId="77777777" w:rsidR="00A62429" w:rsidRDefault="00A62429">
            <w:pPr>
              <w:rPr>
                <w:rFonts w:cs="Arial"/>
                <w:color w:val="000000"/>
                <w:sz w:val="18"/>
                <w:szCs w:val="18"/>
              </w:rPr>
            </w:pPr>
            <w:r>
              <w:rPr>
                <w:rFonts w:cs="Arial"/>
                <w:color w:val="000000"/>
                <w:sz w:val="18"/>
                <w:szCs w:val="18"/>
                <w:lang w:eastAsia="hu-HU"/>
              </w:rPr>
              <w:t>Fali kábel védelem fajtája</w:t>
            </w:r>
          </w:p>
        </w:tc>
        <w:tc>
          <w:tcPr>
            <w:tcW w:w="4819" w:type="dxa"/>
            <w:tcBorders>
              <w:top w:val="single" w:sz="4" w:space="0" w:color="auto"/>
              <w:left w:val="nil"/>
              <w:bottom w:val="single" w:sz="4" w:space="0" w:color="auto"/>
              <w:right w:val="single" w:sz="4" w:space="0" w:color="auto"/>
            </w:tcBorders>
            <w:vAlign w:val="center"/>
            <w:hideMark/>
          </w:tcPr>
          <w:p w14:paraId="1E289002" w14:textId="5BDE126F" w:rsidR="00A62429" w:rsidRDefault="00A62429">
            <w:pPr>
              <w:rPr>
                <w:rFonts w:cs="Arial"/>
                <w:color w:val="000000"/>
                <w:sz w:val="18"/>
                <w:szCs w:val="18"/>
              </w:rPr>
            </w:pPr>
            <w:r>
              <w:rPr>
                <w:rFonts w:cs="Arial"/>
                <w:color w:val="000000"/>
                <w:sz w:val="18"/>
                <w:szCs w:val="18"/>
                <w:lang w:eastAsia="hu-HU"/>
              </w:rPr>
              <w:t xml:space="preserve">Műanyag csatorna, nincs, MŰII </w:t>
            </w:r>
            <w:proofErr w:type="gramStart"/>
            <w:r>
              <w:rPr>
                <w:rFonts w:cs="Arial"/>
                <w:color w:val="000000"/>
                <w:sz w:val="18"/>
                <w:szCs w:val="18"/>
                <w:lang w:eastAsia="hu-HU"/>
              </w:rPr>
              <w:t>cső</w:t>
            </w:r>
            <w:r w:rsidR="00B13B45">
              <w:rPr>
                <w:rFonts w:cs="Arial"/>
                <w:color w:val="000000"/>
                <w:sz w:val="18"/>
                <w:szCs w:val="18"/>
                <w:lang w:eastAsia="hu-HU"/>
              </w:rPr>
              <w:t>,</w:t>
            </w:r>
            <w:proofErr w:type="gramEnd"/>
            <w:r>
              <w:rPr>
                <w:rFonts w:cs="Arial"/>
                <w:color w:val="000000"/>
                <w:sz w:val="18"/>
                <w:szCs w:val="18"/>
                <w:lang w:eastAsia="hu-HU"/>
              </w:rPr>
              <w:t xml:space="preserve"> stb.</w:t>
            </w:r>
          </w:p>
        </w:tc>
      </w:tr>
      <w:tr w:rsidR="00A62429" w14:paraId="7388CF55" w14:textId="77777777" w:rsidTr="0054095A">
        <w:trPr>
          <w:trHeight w:val="561"/>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710CFD7C" w14:textId="77777777" w:rsidR="00A62429" w:rsidRDefault="00A62429">
            <w:pPr>
              <w:rPr>
                <w:rFonts w:cs="Arial"/>
                <w:color w:val="000000"/>
                <w:sz w:val="18"/>
                <w:szCs w:val="18"/>
                <w:lang w:eastAsia="hu-HU"/>
              </w:rPr>
            </w:pPr>
            <w:r>
              <w:rPr>
                <w:rFonts w:cs="Arial"/>
                <w:color w:val="000000"/>
                <w:sz w:val="18"/>
                <w:szCs w:val="18"/>
                <w:lang w:eastAsia="hu-HU"/>
              </w:rPr>
              <w:t>cso_lez</w:t>
            </w:r>
          </w:p>
        </w:tc>
        <w:tc>
          <w:tcPr>
            <w:tcW w:w="2579" w:type="dxa"/>
            <w:tcBorders>
              <w:top w:val="single" w:sz="4" w:space="0" w:color="auto"/>
              <w:left w:val="nil"/>
              <w:bottom w:val="single" w:sz="4" w:space="0" w:color="auto"/>
              <w:right w:val="single" w:sz="4" w:space="0" w:color="auto"/>
            </w:tcBorders>
            <w:noWrap/>
            <w:vAlign w:val="center"/>
            <w:hideMark/>
          </w:tcPr>
          <w:p w14:paraId="1A6579E8" w14:textId="77777777" w:rsidR="00A62429" w:rsidRDefault="00A62429">
            <w:pPr>
              <w:rPr>
                <w:rFonts w:cs="Arial"/>
                <w:color w:val="000000"/>
                <w:sz w:val="18"/>
                <w:szCs w:val="18"/>
                <w:lang w:eastAsia="hu-HU"/>
              </w:rPr>
            </w:pPr>
            <w:r>
              <w:rPr>
                <w:rFonts w:cs="Arial"/>
                <w:color w:val="000000"/>
                <w:sz w:val="18"/>
                <w:szCs w:val="18"/>
                <w:lang w:eastAsia="hu-HU"/>
              </w:rPr>
              <w:t>Cső lezáró fajtája</w:t>
            </w:r>
          </w:p>
        </w:tc>
        <w:tc>
          <w:tcPr>
            <w:tcW w:w="4819" w:type="dxa"/>
            <w:tcBorders>
              <w:top w:val="single" w:sz="4" w:space="0" w:color="auto"/>
              <w:left w:val="nil"/>
              <w:bottom w:val="single" w:sz="4" w:space="0" w:color="auto"/>
              <w:right w:val="single" w:sz="4" w:space="0" w:color="auto"/>
            </w:tcBorders>
            <w:vAlign w:val="center"/>
            <w:hideMark/>
          </w:tcPr>
          <w:p w14:paraId="4202767F" w14:textId="5BA3E5D2" w:rsidR="00A62429" w:rsidRDefault="00A62429">
            <w:pPr>
              <w:rPr>
                <w:rFonts w:cs="Arial"/>
                <w:color w:val="000000"/>
                <w:sz w:val="18"/>
                <w:szCs w:val="18"/>
                <w:lang w:eastAsia="hu-HU"/>
              </w:rPr>
            </w:pPr>
            <w:r>
              <w:rPr>
                <w:rFonts w:cs="Arial"/>
                <w:color w:val="000000"/>
                <w:sz w:val="18"/>
                <w:szCs w:val="18"/>
                <w:lang w:eastAsia="hu-HU"/>
              </w:rPr>
              <w:t xml:space="preserve">sapka, </w:t>
            </w:r>
            <w:proofErr w:type="gramStart"/>
            <w:r>
              <w:rPr>
                <w:rFonts w:cs="Arial"/>
                <w:color w:val="000000"/>
                <w:sz w:val="18"/>
                <w:szCs w:val="18"/>
                <w:lang w:eastAsia="hu-HU"/>
              </w:rPr>
              <w:t>védőkupak,</w:t>
            </w:r>
            <w:proofErr w:type="gramEnd"/>
            <w:r w:rsidR="00B13B45">
              <w:rPr>
                <w:rFonts w:cs="Arial"/>
                <w:color w:val="000000"/>
                <w:sz w:val="18"/>
                <w:szCs w:val="18"/>
                <w:lang w:eastAsia="hu-HU"/>
              </w:rPr>
              <w:t xml:space="preserve"> stb.</w:t>
            </w:r>
          </w:p>
        </w:tc>
      </w:tr>
    </w:tbl>
    <w:p w14:paraId="6286F0FB" w14:textId="77777777" w:rsidR="00A62429" w:rsidRDefault="00A62429" w:rsidP="00A62429">
      <w:pPr>
        <w:rPr>
          <w:rFonts w:cs="Arial"/>
        </w:rPr>
      </w:pPr>
    </w:p>
    <w:p w14:paraId="6DD7A5D2" w14:textId="77777777" w:rsidR="00A62429" w:rsidRDefault="00A62429" w:rsidP="002506B3">
      <w:pPr>
        <w:pStyle w:val="Cmsor2"/>
        <w:numPr>
          <w:ilvl w:val="0"/>
          <w:numId w:val="34"/>
        </w:numPr>
        <w:rPr>
          <w:sz w:val="24"/>
          <w:szCs w:val="26"/>
        </w:rPr>
      </w:pPr>
      <w:bookmarkStart w:id="75" w:name="_Toc485809688"/>
      <w:bookmarkStart w:id="76" w:name="_Toc487014927"/>
      <w:r>
        <w:t>alep_anyag</w:t>
      </w:r>
      <w:bookmarkEnd w:id="75"/>
      <w:bookmarkEnd w:id="76"/>
    </w:p>
    <w:tbl>
      <w:tblPr>
        <w:tblW w:w="4020" w:type="dxa"/>
        <w:tblInd w:w="57" w:type="dxa"/>
        <w:tblCellMar>
          <w:left w:w="70" w:type="dxa"/>
          <w:right w:w="70" w:type="dxa"/>
        </w:tblCellMar>
        <w:tblLook w:val="04A0" w:firstRow="1" w:lastRow="0" w:firstColumn="1" w:lastColumn="0" w:noHBand="0" w:noVBand="1"/>
      </w:tblPr>
      <w:tblGrid>
        <w:gridCol w:w="918"/>
        <w:gridCol w:w="1900"/>
        <w:gridCol w:w="1600"/>
      </w:tblGrid>
      <w:tr w:rsidR="00A62429" w14:paraId="77D67278" w14:textId="77777777" w:rsidTr="0054095A">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0164ED" w14:textId="77777777" w:rsidR="00A62429" w:rsidRDefault="00A62429">
            <w:pPr>
              <w:jc w:val="center"/>
              <w:rPr>
                <w:rFonts w:cs="Arial"/>
                <w:b/>
                <w:color w:val="000000"/>
                <w:lang w:eastAsia="hu-HU"/>
              </w:rPr>
            </w:pPr>
            <w:r>
              <w:rPr>
                <w:rFonts w:cs="Arial"/>
                <w:b/>
                <w:color w:val="000000"/>
                <w:lang w:eastAsia="hu-HU"/>
              </w:rPr>
              <w:t>KódKód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89807C" w14:textId="77777777" w:rsidR="00A62429" w:rsidRDefault="00A62429">
            <w:pPr>
              <w:jc w:val="center"/>
              <w:rPr>
                <w:rFonts w:cs="Arial"/>
                <w:b/>
                <w:color w:val="000000"/>
                <w:lang w:eastAsia="hu-HU"/>
              </w:rPr>
            </w:pPr>
            <w:r>
              <w:rPr>
                <w:rFonts w:cs="Arial"/>
                <w:b/>
                <w:color w:val="000000"/>
                <w:lang w:eastAsia="hu-HU"/>
              </w:rPr>
              <w:t>Érték</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12EB37" w14:textId="77777777" w:rsidR="00A62429" w:rsidRDefault="00A62429">
            <w:pPr>
              <w:jc w:val="center"/>
              <w:rPr>
                <w:rFonts w:cs="Arial"/>
                <w:b/>
                <w:color w:val="000000"/>
                <w:lang w:eastAsia="hu-HU"/>
              </w:rPr>
            </w:pPr>
            <w:r>
              <w:rPr>
                <w:rFonts w:cs="Arial"/>
                <w:b/>
                <w:color w:val="000000"/>
                <w:lang w:eastAsia="hu-HU"/>
              </w:rPr>
              <w:t>Megjelenítés</w:t>
            </w:r>
          </w:p>
        </w:tc>
      </w:tr>
      <w:tr w:rsidR="00A62429" w14:paraId="330BE29D"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78F26F75" w14:textId="77777777" w:rsidR="00A62429" w:rsidRDefault="00A62429">
            <w:pPr>
              <w:jc w:val="center"/>
              <w:rPr>
                <w:rFonts w:cs="Arial"/>
                <w:color w:val="000000"/>
                <w:sz w:val="18"/>
              </w:rPr>
            </w:pPr>
            <w:r>
              <w:rPr>
                <w:rFonts w:cs="Arial"/>
                <w:color w:val="000000"/>
                <w:sz w:val="18"/>
              </w:rPr>
              <w:t>1</w:t>
            </w:r>
          </w:p>
        </w:tc>
        <w:tc>
          <w:tcPr>
            <w:tcW w:w="1900" w:type="dxa"/>
            <w:tcBorders>
              <w:top w:val="nil"/>
              <w:left w:val="nil"/>
              <w:bottom w:val="single" w:sz="4" w:space="0" w:color="auto"/>
              <w:right w:val="single" w:sz="4" w:space="0" w:color="auto"/>
            </w:tcBorders>
            <w:noWrap/>
            <w:vAlign w:val="bottom"/>
            <w:hideMark/>
          </w:tcPr>
          <w:p w14:paraId="07AAE41A" w14:textId="77777777" w:rsidR="00A62429" w:rsidRDefault="00A62429">
            <w:pPr>
              <w:rPr>
                <w:rFonts w:cs="Arial"/>
                <w:color w:val="000000"/>
                <w:sz w:val="18"/>
              </w:rPr>
            </w:pPr>
            <w:r>
              <w:rPr>
                <w:rFonts w:cs="Arial"/>
                <w:color w:val="000000"/>
                <w:sz w:val="18"/>
              </w:rPr>
              <w:t>lágy polietilén</w:t>
            </w:r>
          </w:p>
        </w:tc>
        <w:tc>
          <w:tcPr>
            <w:tcW w:w="1600" w:type="dxa"/>
            <w:tcBorders>
              <w:top w:val="nil"/>
              <w:left w:val="nil"/>
              <w:bottom w:val="single" w:sz="4" w:space="0" w:color="auto"/>
              <w:right w:val="single" w:sz="4" w:space="0" w:color="auto"/>
            </w:tcBorders>
            <w:noWrap/>
            <w:vAlign w:val="bottom"/>
            <w:hideMark/>
          </w:tcPr>
          <w:p w14:paraId="41FD7204" w14:textId="77777777" w:rsidR="00A62429" w:rsidRDefault="00A62429">
            <w:pPr>
              <w:rPr>
                <w:rFonts w:cs="Arial"/>
                <w:color w:val="000000"/>
                <w:sz w:val="18"/>
              </w:rPr>
            </w:pPr>
            <w:r>
              <w:rPr>
                <w:rFonts w:cs="Arial"/>
                <w:color w:val="000000"/>
                <w:sz w:val="18"/>
              </w:rPr>
              <w:t>lpe</w:t>
            </w:r>
          </w:p>
        </w:tc>
      </w:tr>
      <w:tr w:rsidR="00A62429" w14:paraId="4088E121"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6A016EBC" w14:textId="77777777" w:rsidR="00A62429" w:rsidRDefault="00A62429">
            <w:pPr>
              <w:jc w:val="center"/>
              <w:rPr>
                <w:rFonts w:cs="Arial"/>
                <w:color w:val="000000"/>
                <w:sz w:val="18"/>
              </w:rPr>
            </w:pPr>
            <w:r>
              <w:rPr>
                <w:rFonts w:cs="Arial"/>
                <w:color w:val="000000"/>
                <w:sz w:val="18"/>
              </w:rPr>
              <w:t>2</w:t>
            </w:r>
          </w:p>
        </w:tc>
        <w:tc>
          <w:tcPr>
            <w:tcW w:w="1900" w:type="dxa"/>
            <w:tcBorders>
              <w:top w:val="nil"/>
              <w:left w:val="nil"/>
              <w:bottom w:val="single" w:sz="4" w:space="0" w:color="auto"/>
              <w:right w:val="single" w:sz="4" w:space="0" w:color="auto"/>
            </w:tcBorders>
            <w:noWrap/>
            <w:vAlign w:val="bottom"/>
            <w:hideMark/>
          </w:tcPr>
          <w:p w14:paraId="540209FF" w14:textId="77777777" w:rsidR="00A62429" w:rsidRDefault="00A62429">
            <w:pPr>
              <w:rPr>
                <w:rFonts w:cs="Arial"/>
                <w:color w:val="000000"/>
                <w:sz w:val="18"/>
              </w:rPr>
            </w:pPr>
            <w:r>
              <w:rPr>
                <w:rFonts w:cs="Arial"/>
                <w:color w:val="000000"/>
                <w:sz w:val="18"/>
              </w:rPr>
              <w:t>kemény polietilén</w:t>
            </w:r>
          </w:p>
        </w:tc>
        <w:tc>
          <w:tcPr>
            <w:tcW w:w="1600" w:type="dxa"/>
            <w:tcBorders>
              <w:top w:val="nil"/>
              <w:left w:val="nil"/>
              <w:bottom w:val="single" w:sz="4" w:space="0" w:color="auto"/>
              <w:right w:val="single" w:sz="4" w:space="0" w:color="auto"/>
            </w:tcBorders>
            <w:noWrap/>
            <w:vAlign w:val="bottom"/>
            <w:hideMark/>
          </w:tcPr>
          <w:p w14:paraId="6D466475" w14:textId="77777777" w:rsidR="00A62429" w:rsidRDefault="00A62429">
            <w:pPr>
              <w:rPr>
                <w:rFonts w:cs="Arial"/>
                <w:color w:val="000000"/>
                <w:sz w:val="18"/>
              </w:rPr>
            </w:pPr>
            <w:r>
              <w:rPr>
                <w:rFonts w:cs="Arial"/>
                <w:color w:val="000000"/>
                <w:sz w:val="18"/>
              </w:rPr>
              <w:t>kpe</w:t>
            </w:r>
          </w:p>
        </w:tc>
      </w:tr>
      <w:tr w:rsidR="00A62429" w14:paraId="57A794A4"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5E3175F2" w14:textId="77777777" w:rsidR="00A62429" w:rsidRDefault="00A62429">
            <w:pPr>
              <w:jc w:val="center"/>
              <w:rPr>
                <w:rFonts w:cs="Arial"/>
                <w:color w:val="000000"/>
                <w:sz w:val="18"/>
              </w:rPr>
            </w:pPr>
            <w:r>
              <w:rPr>
                <w:rFonts w:cs="Arial"/>
                <w:color w:val="000000"/>
                <w:sz w:val="18"/>
              </w:rPr>
              <w:t>3</w:t>
            </w:r>
          </w:p>
        </w:tc>
        <w:tc>
          <w:tcPr>
            <w:tcW w:w="1900" w:type="dxa"/>
            <w:tcBorders>
              <w:top w:val="nil"/>
              <w:left w:val="nil"/>
              <w:bottom w:val="single" w:sz="4" w:space="0" w:color="auto"/>
              <w:right w:val="single" w:sz="4" w:space="0" w:color="auto"/>
            </w:tcBorders>
            <w:noWrap/>
            <w:vAlign w:val="bottom"/>
            <w:hideMark/>
          </w:tcPr>
          <w:p w14:paraId="2A869F47" w14:textId="77777777" w:rsidR="00A62429" w:rsidRDefault="00A62429">
            <w:pPr>
              <w:rPr>
                <w:rFonts w:cs="Arial"/>
                <w:color w:val="000000"/>
                <w:sz w:val="18"/>
              </w:rPr>
            </w:pPr>
            <w:r>
              <w:rPr>
                <w:rFonts w:cs="Arial"/>
                <w:color w:val="000000"/>
                <w:sz w:val="18"/>
              </w:rPr>
              <w:t>műanyag</w:t>
            </w:r>
          </w:p>
        </w:tc>
        <w:tc>
          <w:tcPr>
            <w:tcW w:w="1600" w:type="dxa"/>
            <w:tcBorders>
              <w:top w:val="nil"/>
              <w:left w:val="nil"/>
              <w:bottom w:val="single" w:sz="4" w:space="0" w:color="auto"/>
              <w:right w:val="single" w:sz="4" w:space="0" w:color="auto"/>
            </w:tcBorders>
            <w:noWrap/>
            <w:vAlign w:val="bottom"/>
            <w:hideMark/>
          </w:tcPr>
          <w:p w14:paraId="099942E2" w14:textId="77777777" w:rsidR="00A62429" w:rsidRDefault="00A62429">
            <w:pPr>
              <w:rPr>
                <w:rFonts w:cs="Arial"/>
                <w:color w:val="000000"/>
                <w:sz w:val="18"/>
              </w:rPr>
            </w:pPr>
            <w:r>
              <w:rPr>
                <w:rFonts w:cs="Arial"/>
                <w:color w:val="000000"/>
                <w:sz w:val="18"/>
              </w:rPr>
              <w:t>m</w:t>
            </w:r>
          </w:p>
        </w:tc>
      </w:tr>
      <w:tr w:rsidR="00A62429" w14:paraId="57CB9A2D"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52FE4ECA" w14:textId="77777777" w:rsidR="00A62429" w:rsidRDefault="00A62429">
            <w:pPr>
              <w:jc w:val="center"/>
              <w:rPr>
                <w:rFonts w:cs="Arial"/>
                <w:color w:val="000000"/>
                <w:sz w:val="18"/>
              </w:rPr>
            </w:pPr>
            <w:r>
              <w:rPr>
                <w:rFonts w:cs="Arial"/>
                <w:color w:val="000000"/>
                <w:sz w:val="18"/>
              </w:rPr>
              <w:t>4</w:t>
            </w:r>
          </w:p>
        </w:tc>
        <w:tc>
          <w:tcPr>
            <w:tcW w:w="1900" w:type="dxa"/>
            <w:tcBorders>
              <w:top w:val="nil"/>
              <w:left w:val="nil"/>
              <w:bottom w:val="single" w:sz="4" w:space="0" w:color="auto"/>
              <w:right w:val="single" w:sz="4" w:space="0" w:color="auto"/>
            </w:tcBorders>
            <w:noWrap/>
            <w:vAlign w:val="bottom"/>
            <w:hideMark/>
          </w:tcPr>
          <w:p w14:paraId="012174DA" w14:textId="77777777" w:rsidR="00A62429" w:rsidRDefault="00A62429">
            <w:pPr>
              <w:rPr>
                <w:rFonts w:cs="Arial"/>
                <w:color w:val="000000"/>
                <w:sz w:val="18"/>
              </w:rPr>
            </w:pPr>
            <w:r>
              <w:rPr>
                <w:rFonts w:cs="Arial"/>
                <w:color w:val="000000"/>
                <w:sz w:val="18"/>
              </w:rPr>
              <w:t>azbeszt</w:t>
            </w:r>
          </w:p>
        </w:tc>
        <w:tc>
          <w:tcPr>
            <w:tcW w:w="1600" w:type="dxa"/>
            <w:tcBorders>
              <w:top w:val="nil"/>
              <w:left w:val="nil"/>
              <w:bottom w:val="single" w:sz="4" w:space="0" w:color="auto"/>
              <w:right w:val="single" w:sz="4" w:space="0" w:color="auto"/>
            </w:tcBorders>
            <w:noWrap/>
            <w:vAlign w:val="bottom"/>
            <w:hideMark/>
          </w:tcPr>
          <w:p w14:paraId="7B8C7E06" w14:textId="77777777" w:rsidR="00A62429" w:rsidRDefault="00A62429">
            <w:pPr>
              <w:rPr>
                <w:rFonts w:cs="Arial"/>
                <w:color w:val="000000"/>
                <w:sz w:val="18"/>
              </w:rPr>
            </w:pPr>
            <w:r>
              <w:rPr>
                <w:rFonts w:cs="Arial"/>
                <w:color w:val="000000"/>
                <w:sz w:val="18"/>
              </w:rPr>
              <w:t>ab</w:t>
            </w:r>
          </w:p>
        </w:tc>
      </w:tr>
      <w:tr w:rsidR="00A62429" w14:paraId="5E734957"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38E6883D" w14:textId="77777777" w:rsidR="00A62429" w:rsidRDefault="00A62429">
            <w:pPr>
              <w:jc w:val="center"/>
              <w:rPr>
                <w:rFonts w:cs="Arial"/>
                <w:color w:val="000000"/>
                <w:sz w:val="18"/>
              </w:rPr>
            </w:pPr>
            <w:r>
              <w:rPr>
                <w:rFonts w:cs="Arial"/>
                <w:color w:val="000000"/>
                <w:sz w:val="18"/>
              </w:rPr>
              <w:t>5</w:t>
            </w:r>
          </w:p>
        </w:tc>
        <w:tc>
          <w:tcPr>
            <w:tcW w:w="1900" w:type="dxa"/>
            <w:tcBorders>
              <w:top w:val="nil"/>
              <w:left w:val="nil"/>
              <w:bottom w:val="single" w:sz="4" w:space="0" w:color="auto"/>
              <w:right w:val="single" w:sz="4" w:space="0" w:color="auto"/>
            </w:tcBorders>
            <w:noWrap/>
            <w:vAlign w:val="bottom"/>
            <w:hideMark/>
          </w:tcPr>
          <w:p w14:paraId="7F056878" w14:textId="77777777" w:rsidR="00A62429" w:rsidRDefault="00A62429">
            <w:pPr>
              <w:rPr>
                <w:rFonts w:cs="Arial"/>
                <w:color w:val="000000"/>
                <w:sz w:val="18"/>
              </w:rPr>
            </w:pPr>
            <w:r>
              <w:rPr>
                <w:rFonts w:cs="Arial"/>
                <w:color w:val="000000"/>
                <w:sz w:val="18"/>
              </w:rPr>
              <w:t>beton</w:t>
            </w:r>
          </w:p>
        </w:tc>
        <w:tc>
          <w:tcPr>
            <w:tcW w:w="1600" w:type="dxa"/>
            <w:tcBorders>
              <w:top w:val="nil"/>
              <w:left w:val="nil"/>
              <w:bottom w:val="single" w:sz="4" w:space="0" w:color="auto"/>
              <w:right w:val="single" w:sz="4" w:space="0" w:color="auto"/>
            </w:tcBorders>
            <w:noWrap/>
            <w:vAlign w:val="bottom"/>
            <w:hideMark/>
          </w:tcPr>
          <w:p w14:paraId="0D85BB68" w14:textId="77777777" w:rsidR="00A62429" w:rsidRDefault="00A62429">
            <w:pPr>
              <w:rPr>
                <w:rFonts w:cs="Arial"/>
                <w:color w:val="000000"/>
                <w:sz w:val="18"/>
              </w:rPr>
            </w:pPr>
            <w:r>
              <w:rPr>
                <w:rFonts w:cs="Arial"/>
                <w:color w:val="000000"/>
                <w:sz w:val="18"/>
              </w:rPr>
              <w:t>b</w:t>
            </w:r>
          </w:p>
        </w:tc>
      </w:tr>
      <w:tr w:rsidR="00A62429" w14:paraId="58879AB6" w14:textId="77777777" w:rsidTr="0054095A">
        <w:trPr>
          <w:trHeight w:val="30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07D1702A" w14:textId="77777777" w:rsidR="00A62429" w:rsidRDefault="00A62429">
            <w:pPr>
              <w:jc w:val="center"/>
              <w:rPr>
                <w:rFonts w:cs="Arial"/>
                <w:color w:val="000000"/>
                <w:sz w:val="18"/>
              </w:rPr>
            </w:pPr>
            <w:r>
              <w:rPr>
                <w:rFonts w:cs="Arial"/>
                <w:color w:val="000000"/>
                <w:sz w:val="18"/>
              </w:rPr>
              <w:t>6</w:t>
            </w:r>
          </w:p>
        </w:tc>
        <w:tc>
          <w:tcPr>
            <w:tcW w:w="1900" w:type="dxa"/>
            <w:tcBorders>
              <w:top w:val="single" w:sz="4" w:space="0" w:color="auto"/>
              <w:left w:val="nil"/>
              <w:bottom w:val="single" w:sz="4" w:space="0" w:color="auto"/>
              <w:right w:val="single" w:sz="4" w:space="0" w:color="auto"/>
            </w:tcBorders>
            <w:noWrap/>
            <w:vAlign w:val="bottom"/>
            <w:hideMark/>
          </w:tcPr>
          <w:p w14:paraId="08C8C1C5" w14:textId="77777777" w:rsidR="00A62429" w:rsidRDefault="00A62429">
            <w:pPr>
              <w:rPr>
                <w:rFonts w:cs="Arial"/>
                <w:color w:val="000000"/>
                <w:sz w:val="18"/>
              </w:rPr>
            </w:pPr>
            <w:r>
              <w:rPr>
                <w:rFonts w:cs="Arial"/>
                <w:color w:val="000000"/>
                <w:sz w:val="18"/>
              </w:rPr>
              <w:t>vas</w:t>
            </w:r>
          </w:p>
        </w:tc>
        <w:tc>
          <w:tcPr>
            <w:tcW w:w="1600" w:type="dxa"/>
            <w:tcBorders>
              <w:top w:val="single" w:sz="4" w:space="0" w:color="auto"/>
              <w:left w:val="nil"/>
              <w:bottom w:val="single" w:sz="4" w:space="0" w:color="auto"/>
              <w:right w:val="single" w:sz="4" w:space="0" w:color="auto"/>
            </w:tcBorders>
            <w:noWrap/>
            <w:vAlign w:val="bottom"/>
            <w:hideMark/>
          </w:tcPr>
          <w:p w14:paraId="18BE531F" w14:textId="77777777" w:rsidR="00A62429" w:rsidRDefault="00A62429">
            <w:pPr>
              <w:rPr>
                <w:rFonts w:cs="Arial"/>
                <w:color w:val="000000"/>
                <w:sz w:val="18"/>
              </w:rPr>
            </w:pPr>
            <w:r>
              <w:rPr>
                <w:rFonts w:cs="Arial"/>
                <w:color w:val="000000"/>
                <w:sz w:val="18"/>
              </w:rPr>
              <w:t>v</w:t>
            </w:r>
          </w:p>
        </w:tc>
      </w:tr>
      <w:tr w:rsidR="00A62429" w14:paraId="4BA77FD6" w14:textId="77777777" w:rsidTr="0054095A">
        <w:trPr>
          <w:trHeight w:val="30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54718C6" w14:textId="77777777" w:rsidR="00A62429" w:rsidRDefault="00A62429">
            <w:pPr>
              <w:jc w:val="center"/>
              <w:rPr>
                <w:rFonts w:cs="Arial"/>
                <w:color w:val="000000"/>
                <w:sz w:val="18"/>
                <w:lang w:eastAsia="hu-HU"/>
              </w:rPr>
            </w:pPr>
            <w:r>
              <w:rPr>
                <w:rFonts w:cs="Arial"/>
                <w:color w:val="000000"/>
                <w:sz w:val="18"/>
                <w:lang w:eastAsia="hu-HU"/>
              </w:rPr>
              <w:t>7</w:t>
            </w:r>
          </w:p>
        </w:tc>
        <w:tc>
          <w:tcPr>
            <w:tcW w:w="1900" w:type="dxa"/>
            <w:tcBorders>
              <w:top w:val="single" w:sz="4" w:space="0" w:color="auto"/>
              <w:left w:val="nil"/>
              <w:bottom w:val="single" w:sz="4" w:space="0" w:color="auto"/>
              <w:right w:val="single" w:sz="4" w:space="0" w:color="auto"/>
            </w:tcBorders>
            <w:noWrap/>
            <w:vAlign w:val="bottom"/>
            <w:hideMark/>
          </w:tcPr>
          <w:p w14:paraId="738E49E7" w14:textId="77777777" w:rsidR="00A62429" w:rsidRDefault="00A62429">
            <w:pPr>
              <w:rPr>
                <w:rFonts w:cs="Arial"/>
                <w:color w:val="000000"/>
                <w:sz w:val="18"/>
                <w:lang w:eastAsia="hu-HU"/>
              </w:rPr>
            </w:pPr>
            <w:r>
              <w:rPr>
                <w:rFonts w:cs="Arial"/>
                <w:color w:val="000000"/>
                <w:sz w:val="18"/>
                <w:lang w:eastAsia="hu-HU"/>
              </w:rPr>
              <w:t>eternit</w:t>
            </w:r>
          </w:p>
        </w:tc>
        <w:tc>
          <w:tcPr>
            <w:tcW w:w="1600" w:type="dxa"/>
            <w:tcBorders>
              <w:top w:val="single" w:sz="4" w:space="0" w:color="auto"/>
              <w:left w:val="nil"/>
              <w:bottom w:val="single" w:sz="4" w:space="0" w:color="auto"/>
              <w:right w:val="single" w:sz="4" w:space="0" w:color="auto"/>
            </w:tcBorders>
            <w:noWrap/>
            <w:vAlign w:val="bottom"/>
            <w:hideMark/>
          </w:tcPr>
          <w:p w14:paraId="34B62B4A" w14:textId="77777777" w:rsidR="00A62429" w:rsidRDefault="00A62429">
            <w:pPr>
              <w:rPr>
                <w:rFonts w:cs="Arial"/>
                <w:color w:val="000000"/>
                <w:sz w:val="18"/>
                <w:lang w:eastAsia="hu-HU"/>
              </w:rPr>
            </w:pPr>
            <w:r>
              <w:rPr>
                <w:rFonts w:cs="Arial"/>
                <w:color w:val="000000"/>
                <w:sz w:val="18"/>
                <w:lang w:eastAsia="hu-HU"/>
              </w:rPr>
              <w:t>e</w:t>
            </w:r>
          </w:p>
        </w:tc>
      </w:tr>
    </w:tbl>
    <w:p w14:paraId="73E0194B" w14:textId="77777777" w:rsidR="00A62429" w:rsidRDefault="00A62429" w:rsidP="00A62429">
      <w:pPr>
        <w:rPr>
          <w:rFonts w:cs="Arial"/>
        </w:rPr>
      </w:pPr>
    </w:p>
    <w:p w14:paraId="7737494E" w14:textId="41D8A8D6" w:rsidR="00A62429" w:rsidRDefault="00A62429" w:rsidP="00A62429">
      <w:pPr>
        <w:rPr>
          <w:rFonts w:cs="Arial"/>
        </w:rPr>
      </w:pPr>
      <w:r>
        <w:rPr>
          <w:rFonts w:cs="Arial"/>
        </w:rPr>
        <w:t>Megjegyzés: Az alépítmény hálózat anyagát tartalmazó táblázat</w:t>
      </w:r>
      <w:r w:rsidR="00712FFD">
        <w:rPr>
          <w:rFonts w:cs="Arial"/>
        </w:rPr>
        <w:t xml:space="preserve">. Általában </w:t>
      </w:r>
      <w:r>
        <w:rPr>
          <w:rFonts w:cs="Arial"/>
        </w:rPr>
        <w:t>a megjelenítés</w:t>
      </w:r>
      <w:r w:rsidR="00712FFD">
        <w:rPr>
          <w:rFonts w:cs="Arial"/>
        </w:rPr>
        <w:t xml:space="preserve"> oszlopban</w:t>
      </w:r>
      <w:r>
        <w:rPr>
          <w:rFonts w:cs="Arial"/>
        </w:rPr>
        <w:t xml:space="preserve"> lévő rövid nevek szerepelnek a műszaki </w:t>
      </w:r>
      <w:r w:rsidR="00712FFD">
        <w:rPr>
          <w:rFonts w:cs="Arial"/>
        </w:rPr>
        <w:t>le</w:t>
      </w:r>
      <w:r>
        <w:rPr>
          <w:rFonts w:cs="Arial"/>
        </w:rPr>
        <w:t>írásokban.</w:t>
      </w:r>
    </w:p>
    <w:p w14:paraId="1F04274E" w14:textId="77777777" w:rsidR="00A62429" w:rsidRDefault="00A62429" w:rsidP="002506B3">
      <w:pPr>
        <w:pStyle w:val="Cmsor2"/>
        <w:numPr>
          <w:ilvl w:val="0"/>
          <w:numId w:val="34"/>
        </w:numPr>
        <w:rPr>
          <w:sz w:val="24"/>
        </w:rPr>
      </w:pPr>
      <w:bookmarkStart w:id="77" w:name="_Toc485809689"/>
      <w:bookmarkStart w:id="78" w:name="_Toc487014928"/>
      <w:r>
        <w:t>alep_ved</w:t>
      </w:r>
      <w:bookmarkEnd w:id="77"/>
      <w:bookmarkEnd w:id="78"/>
    </w:p>
    <w:tbl>
      <w:tblPr>
        <w:tblW w:w="4020" w:type="dxa"/>
        <w:tblInd w:w="57" w:type="dxa"/>
        <w:tblCellMar>
          <w:left w:w="70" w:type="dxa"/>
          <w:right w:w="70" w:type="dxa"/>
        </w:tblCellMar>
        <w:tblLook w:val="04A0" w:firstRow="1" w:lastRow="0" w:firstColumn="1" w:lastColumn="0" w:noHBand="0" w:noVBand="1"/>
      </w:tblPr>
      <w:tblGrid>
        <w:gridCol w:w="529"/>
        <w:gridCol w:w="1900"/>
        <w:gridCol w:w="1600"/>
      </w:tblGrid>
      <w:tr w:rsidR="00A62429" w14:paraId="227B0275" w14:textId="77777777" w:rsidTr="0054095A">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649973" w14:textId="77777777" w:rsidR="00A62429" w:rsidRDefault="00A62429">
            <w:pPr>
              <w:jc w:val="center"/>
              <w:rPr>
                <w:rFonts w:cs="Arial"/>
                <w:b/>
                <w:color w:val="000000"/>
              </w:rPr>
            </w:pPr>
            <w:r>
              <w:rPr>
                <w:rFonts w:cs="Arial"/>
                <w:b/>
                <w:color w:val="000000"/>
              </w:rPr>
              <w:t>Kód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5FC0DF" w14:textId="77777777" w:rsidR="00A62429" w:rsidRDefault="00A62429">
            <w:pPr>
              <w:jc w:val="center"/>
              <w:rPr>
                <w:rFonts w:cs="Arial"/>
                <w:b/>
                <w:color w:val="000000"/>
              </w:rPr>
            </w:pPr>
            <w:r>
              <w:rPr>
                <w:rFonts w:cs="Arial"/>
                <w:b/>
                <w:color w:val="000000"/>
              </w:rPr>
              <w:t>Érték</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76FAA9" w14:textId="77777777" w:rsidR="00A62429" w:rsidRDefault="00A62429">
            <w:pPr>
              <w:jc w:val="center"/>
              <w:rPr>
                <w:rFonts w:cs="Arial"/>
                <w:b/>
                <w:color w:val="000000"/>
              </w:rPr>
            </w:pPr>
            <w:r>
              <w:rPr>
                <w:rFonts w:cs="Arial"/>
                <w:b/>
                <w:color w:val="000000"/>
              </w:rPr>
              <w:t>Megjelenítés</w:t>
            </w:r>
          </w:p>
        </w:tc>
      </w:tr>
      <w:tr w:rsidR="00A62429" w14:paraId="05F3FF8E"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641A0CE8" w14:textId="77777777" w:rsidR="00A62429" w:rsidRDefault="00A62429">
            <w:pPr>
              <w:jc w:val="center"/>
              <w:rPr>
                <w:rFonts w:cs="Arial"/>
                <w:color w:val="000000"/>
                <w:sz w:val="18"/>
              </w:rPr>
            </w:pPr>
            <w:r>
              <w:rPr>
                <w:rFonts w:cs="Arial"/>
                <w:color w:val="000000"/>
                <w:sz w:val="18"/>
              </w:rPr>
              <w:t>1</w:t>
            </w:r>
          </w:p>
        </w:tc>
        <w:tc>
          <w:tcPr>
            <w:tcW w:w="1900" w:type="dxa"/>
            <w:tcBorders>
              <w:top w:val="nil"/>
              <w:left w:val="nil"/>
              <w:bottom w:val="single" w:sz="4" w:space="0" w:color="auto"/>
              <w:right w:val="single" w:sz="4" w:space="0" w:color="auto"/>
            </w:tcBorders>
            <w:noWrap/>
            <w:vAlign w:val="bottom"/>
            <w:hideMark/>
          </w:tcPr>
          <w:p w14:paraId="566E0848" w14:textId="77777777" w:rsidR="00A62429" w:rsidRDefault="00A62429">
            <w:pPr>
              <w:rPr>
                <w:rFonts w:cs="Arial"/>
                <w:color w:val="000000"/>
                <w:sz w:val="18"/>
              </w:rPr>
            </w:pPr>
            <w:r>
              <w:rPr>
                <w:rFonts w:cs="Arial"/>
                <w:color w:val="000000"/>
                <w:sz w:val="18"/>
              </w:rPr>
              <w:t>Beton fésű</w:t>
            </w:r>
          </w:p>
        </w:tc>
        <w:tc>
          <w:tcPr>
            <w:tcW w:w="1600" w:type="dxa"/>
            <w:tcBorders>
              <w:top w:val="nil"/>
              <w:left w:val="nil"/>
              <w:bottom w:val="single" w:sz="4" w:space="0" w:color="auto"/>
              <w:right w:val="single" w:sz="4" w:space="0" w:color="auto"/>
            </w:tcBorders>
            <w:noWrap/>
            <w:vAlign w:val="bottom"/>
            <w:hideMark/>
          </w:tcPr>
          <w:p w14:paraId="5640907D" w14:textId="77777777" w:rsidR="00A62429" w:rsidRDefault="00A62429">
            <w:pPr>
              <w:rPr>
                <w:rFonts w:cs="Arial"/>
                <w:color w:val="000000"/>
                <w:sz w:val="18"/>
              </w:rPr>
            </w:pPr>
            <w:r>
              <w:rPr>
                <w:rFonts w:cs="Arial"/>
                <w:color w:val="000000"/>
                <w:sz w:val="18"/>
              </w:rPr>
              <w:t>Bf</w:t>
            </w:r>
          </w:p>
        </w:tc>
      </w:tr>
      <w:tr w:rsidR="00A62429" w14:paraId="7C368276"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7C9F8C86" w14:textId="77777777" w:rsidR="00A62429" w:rsidRDefault="00A62429">
            <w:pPr>
              <w:jc w:val="center"/>
              <w:rPr>
                <w:rFonts w:cs="Arial"/>
                <w:color w:val="000000"/>
                <w:sz w:val="18"/>
              </w:rPr>
            </w:pPr>
            <w:r>
              <w:rPr>
                <w:rFonts w:cs="Arial"/>
                <w:color w:val="000000"/>
                <w:sz w:val="18"/>
              </w:rPr>
              <w:t>2</w:t>
            </w:r>
          </w:p>
        </w:tc>
        <w:tc>
          <w:tcPr>
            <w:tcW w:w="1900" w:type="dxa"/>
            <w:tcBorders>
              <w:top w:val="nil"/>
              <w:left w:val="nil"/>
              <w:bottom w:val="single" w:sz="4" w:space="0" w:color="auto"/>
              <w:right w:val="single" w:sz="4" w:space="0" w:color="auto"/>
            </w:tcBorders>
            <w:noWrap/>
            <w:vAlign w:val="bottom"/>
            <w:hideMark/>
          </w:tcPr>
          <w:p w14:paraId="0FDEFBC0" w14:textId="77777777" w:rsidR="00A62429" w:rsidRDefault="00A62429">
            <w:pPr>
              <w:rPr>
                <w:rFonts w:cs="Arial"/>
                <w:color w:val="000000"/>
                <w:sz w:val="18"/>
              </w:rPr>
            </w:pPr>
            <w:r>
              <w:rPr>
                <w:rFonts w:cs="Arial"/>
                <w:color w:val="000000"/>
                <w:sz w:val="18"/>
              </w:rPr>
              <w:t>Beton kaloda</w:t>
            </w:r>
          </w:p>
        </w:tc>
        <w:tc>
          <w:tcPr>
            <w:tcW w:w="1600" w:type="dxa"/>
            <w:tcBorders>
              <w:top w:val="nil"/>
              <w:left w:val="nil"/>
              <w:bottom w:val="single" w:sz="4" w:space="0" w:color="auto"/>
              <w:right w:val="single" w:sz="4" w:space="0" w:color="auto"/>
            </w:tcBorders>
            <w:noWrap/>
            <w:vAlign w:val="bottom"/>
            <w:hideMark/>
          </w:tcPr>
          <w:p w14:paraId="786CAD05" w14:textId="77777777" w:rsidR="00A62429" w:rsidRDefault="00A62429">
            <w:pPr>
              <w:rPr>
                <w:rFonts w:cs="Arial"/>
                <w:color w:val="000000"/>
                <w:sz w:val="18"/>
              </w:rPr>
            </w:pPr>
            <w:r>
              <w:rPr>
                <w:rFonts w:cs="Arial"/>
                <w:color w:val="000000"/>
                <w:sz w:val="18"/>
              </w:rPr>
              <w:t>Bk</w:t>
            </w:r>
          </w:p>
        </w:tc>
      </w:tr>
      <w:tr w:rsidR="00A62429" w14:paraId="455A0F02"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5237ED90" w14:textId="77777777" w:rsidR="00A62429" w:rsidRDefault="00A62429">
            <w:pPr>
              <w:jc w:val="center"/>
              <w:rPr>
                <w:rFonts w:cs="Arial"/>
                <w:color w:val="000000"/>
                <w:sz w:val="18"/>
              </w:rPr>
            </w:pPr>
            <w:r>
              <w:rPr>
                <w:rFonts w:cs="Arial"/>
                <w:color w:val="000000"/>
                <w:sz w:val="18"/>
              </w:rPr>
              <w:t>3</w:t>
            </w:r>
          </w:p>
        </w:tc>
        <w:tc>
          <w:tcPr>
            <w:tcW w:w="1900" w:type="dxa"/>
            <w:tcBorders>
              <w:top w:val="nil"/>
              <w:left w:val="nil"/>
              <w:bottom w:val="single" w:sz="4" w:space="0" w:color="auto"/>
              <w:right w:val="single" w:sz="4" w:space="0" w:color="auto"/>
            </w:tcBorders>
            <w:noWrap/>
            <w:vAlign w:val="bottom"/>
            <w:hideMark/>
          </w:tcPr>
          <w:p w14:paraId="46A1A187" w14:textId="77777777" w:rsidR="00A62429" w:rsidRDefault="00A62429">
            <w:pPr>
              <w:rPr>
                <w:rFonts w:cs="Arial"/>
                <w:color w:val="000000"/>
                <w:sz w:val="18"/>
              </w:rPr>
            </w:pPr>
            <w:r>
              <w:rPr>
                <w:rFonts w:cs="Arial"/>
                <w:color w:val="000000"/>
                <w:sz w:val="18"/>
              </w:rPr>
              <w:t>Normál</w:t>
            </w:r>
          </w:p>
        </w:tc>
        <w:tc>
          <w:tcPr>
            <w:tcW w:w="1600" w:type="dxa"/>
            <w:tcBorders>
              <w:top w:val="nil"/>
              <w:left w:val="nil"/>
              <w:bottom w:val="single" w:sz="4" w:space="0" w:color="auto"/>
              <w:right w:val="single" w:sz="4" w:space="0" w:color="auto"/>
            </w:tcBorders>
            <w:noWrap/>
            <w:vAlign w:val="bottom"/>
            <w:hideMark/>
          </w:tcPr>
          <w:p w14:paraId="41BE8751" w14:textId="6D6C9746" w:rsidR="00A62429" w:rsidRDefault="00A62429">
            <w:pPr>
              <w:rPr>
                <w:rFonts w:cs="Arial"/>
                <w:color w:val="000000"/>
                <w:sz w:val="18"/>
              </w:rPr>
            </w:pPr>
            <w:r>
              <w:rPr>
                <w:rFonts w:cs="Arial"/>
                <w:color w:val="000000"/>
                <w:sz w:val="18"/>
              </w:rPr>
              <w:t> </w:t>
            </w:r>
            <w:r w:rsidR="00785E21">
              <w:rPr>
                <w:rFonts w:cs="Arial"/>
                <w:color w:val="000000"/>
                <w:sz w:val="18"/>
              </w:rPr>
              <w:t xml:space="preserve"> </w:t>
            </w:r>
          </w:p>
        </w:tc>
      </w:tr>
      <w:tr w:rsidR="00A62429" w14:paraId="5734216C"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2AFE9EBD" w14:textId="77777777" w:rsidR="00A62429" w:rsidRDefault="00A62429">
            <w:pPr>
              <w:jc w:val="center"/>
              <w:rPr>
                <w:rFonts w:cs="Arial"/>
                <w:color w:val="000000"/>
                <w:sz w:val="18"/>
              </w:rPr>
            </w:pPr>
            <w:r>
              <w:rPr>
                <w:rFonts w:cs="Arial"/>
                <w:color w:val="000000"/>
                <w:sz w:val="18"/>
              </w:rPr>
              <w:t>4</w:t>
            </w:r>
          </w:p>
        </w:tc>
        <w:tc>
          <w:tcPr>
            <w:tcW w:w="1900" w:type="dxa"/>
            <w:tcBorders>
              <w:top w:val="nil"/>
              <w:left w:val="nil"/>
              <w:bottom w:val="single" w:sz="4" w:space="0" w:color="auto"/>
              <w:right w:val="single" w:sz="4" w:space="0" w:color="auto"/>
            </w:tcBorders>
            <w:noWrap/>
            <w:vAlign w:val="bottom"/>
            <w:hideMark/>
          </w:tcPr>
          <w:p w14:paraId="051C786E" w14:textId="77777777" w:rsidR="00A62429" w:rsidRDefault="00A62429">
            <w:pPr>
              <w:rPr>
                <w:rFonts w:cs="Arial"/>
                <w:color w:val="000000"/>
                <w:sz w:val="18"/>
              </w:rPr>
            </w:pPr>
            <w:r>
              <w:rPr>
                <w:rFonts w:cs="Arial"/>
                <w:color w:val="000000"/>
                <w:sz w:val="18"/>
              </w:rPr>
              <w:t>Közműalagút</w:t>
            </w:r>
          </w:p>
        </w:tc>
        <w:tc>
          <w:tcPr>
            <w:tcW w:w="1600" w:type="dxa"/>
            <w:tcBorders>
              <w:top w:val="nil"/>
              <w:left w:val="nil"/>
              <w:bottom w:val="single" w:sz="4" w:space="0" w:color="auto"/>
              <w:right w:val="single" w:sz="4" w:space="0" w:color="auto"/>
            </w:tcBorders>
            <w:noWrap/>
            <w:vAlign w:val="bottom"/>
            <w:hideMark/>
          </w:tcPr>
          <w:p w14:paraId="3044B72E" w14:textId="77777777" w:rsidR="00A62429" w:rsidRDefault="00A62429">
            <w:pPr>
              <w:rPr>
                <w:rFonts w:cs="Arial"/>
                <w:color w:val="000000"/>
                <w:sz w:val="18"/>
              </w:rPr>
            </w:pPr>
            <w:r>
              <w:rPr>
                <w:rFonts w:cs="Arial"/>
                <w:color w:val="000000"/>
                <w:sz w:val="18"/>
              </w:rPr>
              <w:t>Ka</w:t>
            </w:r>
          </w:p>
        </w:tc>
      </w:tr>
      <w:tr w:rsidR="00A62429" w14:paraId="2EF020FF"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05F3118B" w14:textId="77777777" w:rsidR="00A62429" w:rsidRDefault="00A62429">
            <w:pPr>
              <w:jc w:val="center"/>
              <w:rPr>
                <w:rFonts w:cs="Arial"/>
                <w:color w:val="000000"/>
                <w:sz w:val="18"/>
              </w:rPr>
            </w:pPr>
            <w:r>
              <w:rPr>
                <w:rFonts w:cs="Arial"/>
                <w:color w:val="000000"/>
                <w:sz w:val="18"/>
              </w:rPr>
              <w:t>5</w:t>
            </w:r>
          </w:p>
        </w:tc>
        <w:tc>
          <w:tcPr>
            <w:tcW w:w="1900" w:type="dxa"/>
            <w:tcBorders>
              <w:top w:val="nil"/>
              <w:left w:val="nil"/>
              <w:bottom w:val="single" w:sz="4" w:space="0" w:color="auto"/>
              <w:right w:val="single" w:sz="4" w:space="0" w:color="auto"/>
            </w:tcBorders>
            <w:noWrap/>
            <w:vAlign w:val="bottom"/>
            <w:hideMark/>
          </w:tcPr>
          <w:p w14:paraId="58F4A4C9" w14:textId="77777777" w:rsidR="00A62429" w:rsidRDefault="00A62429">
            <w:pPr>
              <w:rPr>
                <w:rFonts w:cs="Arial"/>
                <w:color w:val="000000"/>
                <w:sz w:val="18"/>
              </w:rPr>
            </w:pPr>
            <w:r>
              <w:rPr>
                <w:rFonts w:cs="Arial"/>
                <w:color w:val="000000"/>
                <w:sz w:val="18"/>
              </w:rPr>
              <w:t>Hídon függesztett</w:t>
            </w:r>
          </w:p>
        </w:tc>
        <w:tc>
          <w:tcPr>
            <w:tcW w:w="1600" w:type="dxa"/>
            <w:tcBorders>
              <w:top w:val="nil"/>
              <w:left w:val="nil"/>
              <w:bottom w:val="single" w:sz="4" w:space="0" w:color="auto"/>
              <w:right w:val="single" w:sz="4" w:space="0" w:color="auto"/>
            </w:tcBorders>
            <w:noWrap/>
            <w:vAlign w:val="bottom"/>
            <w:hideMark/>
          </w:tcPr>
          <w:p w14:paraId="3C62A210" w14:textId="77777777" w:rsidR="00A62429" w:rsidRDefault="00A62429">
            <w:pPr>
              <w:rPr>
                <w:rFonts w:cs="Arial"/>
                <w:color w:val="000000"/>
                <w:sz w:val="18"/>
              </w:rPr>
            </w:pPr>
            <w:r>
              <w:rPr>
                <w:rFonts w:cs="Arial"/>
                <w:color w:val="000000"/>
                <w:sz w:val="18"/>
              </w:rPr>
              <w:t>Hf</w:t>
            </w:r>
          </w:p>
        </w:tc>
      </w:tr>
    </w:tbl>
    <w:p w14:paraId="4D2EA0AA" w14:textId="77777777" w:rsidR="00A62429" w:rsidRDefault="00A62429" w:rsidP="00A62429">
      <w:pPr>
        <w:rPr>
          <w:rFonts w:cs="Arial"/>
        </w:rPr>
      </w:pPr>
    </w:p>
    <w:p w14:paraId="10D68548" w14:textId="77777777" w:rsidR="00A62429" w:rsidRDefault="00A62429" w:rsidP="00A62429">
      <w:pPr>
        <w:rPr>
          <w:rFonts w:cs="Arial"/>
        </w:rPr>
      </w:pPr>
      <w:r>
        <w:rPr>
          <w:rFonts w:cs="Arial"/>
        </w:rPr>
        <w:t>Megjegyzés: Alapesetben az alépítmény elrendezése normál, melyhez nem tartozik kiegészítő felirat.</w:t>
      </w:r>
    </w:p>
    <w:p w14:paraId="10C3E7BC" w14:textId="77777777" w:rsidR="00A62429" w:rsidRDefault="00A62429" w:rsidP="002506B3">
      <w:pPr>
        <w:pStyle w:val="Cmsor2"/>
        <w:numPr>
          <w:ilvl w:val="0"/>
          <w:numId w:val="34"/>
        </w:numPr>
        <w:rPr>
          <w:sz w:val="24"/>
        </w:rPr>
      </w:pPr>
      <w:bookmarkStart w:id="79" w:name="_Toc485809690"/>
      <w:bookmarkStart w:id="80" w:name="_Toc487014929"/>
      <w:r>
        <w:t>megszak_fedlap</w:t>
      </w:r>
      <w:bookmarkEnd w:id="79"/>
      <w:bookmarkEnd w:id="80"/>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1A0D0392"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9DE333"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21F571"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D1C8B1" w14:textId="77777777" w:rsidR="00A62429" w:rsidRDefault="00A62429">
            <w:pPr>
              <w:jc w:val="center"/>
              <w:rPr>
                <w:rFonts w:cs="Arial"/>
                <w:b/>
                <w:color w:val="000000"/>
              </w:rPr>
            </w:pPr>
            <w:r>
              <w:rPr>
                <w:rFonts w:cs="Arial"/>
                <w:b/>
                <w:color w:val="000000"/>
              </w:rPr>
              <w:t>Megjelenítés</w:t>
            </w:r>
          </w:p>
        </w:tc>
      </w:tr>
      <w:tr w:rsidR="00A62429" w14:paraId="056B2CF8"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004EC6A5"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hideMark/>
          </w:tcPr>
          <w:p w14:paraId="692749CF" w14:textId="77777777" w:rsidR="00A62429" w:rsidRDefault="00A62429">
            <w:pPr>
              <w:rPr>
                <w:rFonts w:cs="Arial"/>
                <w:sz w:val="18"/>
              </w:rPr>
            </w:pPr>
            <w:r>
              <w:rPr>
                <w:rFonts w:cs="Arial"/>
                <w:sz w:val="18"/>
              </w:rPr>
              <w:t>Kör A 15</w:t>
            </w:r>
          </w:p>
        </w:tc>
        <w:tc>
          <w:tcPr>
            <w:tcW w:w="1320" w:type="dxa"/>
            <w:tcBorders>
              <w:top w:val="nil"/>
              <w:left w:val="nil"/>
              <w:bottom w:val="single" w:sz="4" w:space="0" w:color="auto"/>
              <w:right w:val="single" w:sz="4" w:space="0" w:color="auto"/>
            </w:tcBorders>
            <w:noWrap/>
            <w:vAlign w:val="bottom"/>
            <w:hideMark/>
          </w:tcPr>
          <w:p w14:paraId="234767F0" w14:textId="77777777" w:rsidR="00A62429" w:rsidRDefault="00A62429">
            <w:pPr>
              <w:rPr>
                <w:rFonts w:cs="Arial"/>
                <w:color w:val="000000"/>
                <w:sz w:val="18"/>
              </w:rPr>
            </w:pPr>
            <w:r>
              <w:rPr>
                <w:rFonts w:cs="Arial"/>
                <w:color w:val="000000"/>
                <w:sz w:val="18"/>
              </w:rPr>
              <w:t>fka</w:t>
            </w:r>
          </w:p>
        </w:tc>
      </w:tr>
      <w:tr w:rsidR="00A62429" w14:paraId="2A1E083F"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7BA8E435"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hideMark/>
          </w:tcPr>
          <w:p w14:paraId="1947B559" w14:textId="77777777" w:rsidR="00A62429" w:rsidRDefault="00A62429">
            <w:pPr>
              <w:rPr>
                <w:rFonts w:cs="Arial"/>
                <w:sz w:val="18"/>
              </w:rPr>
            </w:pPr>
            <w:r>
              <w:rPr>
                <w:rFonts w:cs="Arial"/>
                <w:sz w:val="18"/>
              </w:rPr>
              <w:t>Kör B 125</w:t>
            </w:r>
          </w:p>
        </w:tc>
        <w:tc>
          <w:tcPr>
            <w:tcW w:w="1320" w:type="dxa"/>
            <w:tcBorders>
              <w:top w:val="nil"/>
              <w:left w:val="nil"/>
              <w:bottom w:val="single" w:sz="4" w:space="0" w:color="auto"/>
              <w:right w:val="single" w:sz="4" w:space="0" w:color="auto"/>
            </w:tcBorders>
            <w:noWrap/>
            <w:vAlign w:val="bottom"/>
            <w:hideMark/>
          </w:tcPr>
          <w:p w14:paraId="6F04E6FA" w14:textId="77777777" w:rsidR="00A62429" w:rsidRDefault="00A62429">
            <w:pPr>
              <w:rPr>
                <w:rFonts w:cs="Arial"/>
                <w:color w:val="000000"/>
                <w:sz w:val="18"/>
              </w:rPr>
            </w:pPr>
            <w:r>
              <w:rPr>
                <w:rFonts w:cs="Arial"/>
                <w:color w:val="000000"/>
                <w:sz w:val="18"/>
              </w:rPr>
              <w:t>fkb</w:t>
            </w:r>
          </w:p>
        </w:tc>
      </w:tr>
      <w:tr w:rsidR="00A62429" w14:paraId="6E389FF1"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5D2F2370" w14:textId="77777777" w:rsidR="00A62429" w:rsidRDefault="00A62429">
            <w:pPr>
              <w:jc w:val="center"/>
              <w:rPr>
                <w:rFonts w:cs="Arial"/>
                <w:color w:val="000000"/>
                <w:sz w:val="18"/>
              </w:rPr>
            </w:pPr>
            <w:r>
              <w:rPr>
                <w:rFonts w:cs="Arial"/>
                <w:color w:val="000000"/>
                <w:sz w:val="18"/>
              </w:rPr>
              <w:lastRenderedPageBreak/>
              <w:t>3</w:t>
            </w:r>
          </w:p>
        </w:tc>
        <w:tc>
          <w:tcPr>
            <w:tcW w:w="3380" w:type="dxa"/>
            <w:tcBorders>
              <w:top w:val="nil"/>
              <w:left w:val="nil"/>
              <w:bottom w:val="single" w:sz="4" w:space="0" w:color="auto"/>
              <w:right w:val="single" w:sz="4" w:space="0" w:color="auto"/>
            </w:tcBorders>
            <w:hideMark/>
          </w:tcPr>
          <w:p w14:paraId="746F759F" w14:textId="77777777" w:rsidR="00A62429" w:rsidRDefault="00A62429">
            <w:pPr>
              <w:rPr>
                <w:rFonts w:cs="Arial"/>
                <w:sz w:val="18"/>
              </w:rPr>
            </w:pPr>
            <w:r>
              <w:rPr>
                <w:rFonts w:cs="Arial"/>
                <w:sz w:val="18"/>
              </w:rPr>
              <w:t>Kör C 250</w:t>
            </w:r>
          </w:p>
        </w:tc>
        <w:tc>
          <w:tcPr>
            <w:tcW w:w="1320" w:type="dxa"/>
            <w:tcBorders>
              <w:top w:val="nil"/>
              <w:left w:val="nil"/>
              <w:bottom w:val="single" w:sz="4" w:space="0" w:color="auto"/>
              <w:right w:val="single" w:sz="4" w:space="0" w:color="auto"/>
            </w:tcBorders>
            <w:noWrap/>
            <w:vAlign w:val="bottom"/>
            <w:hideMark/>
          </w:tcPr>
          <w:p w14:paraId="73005137" w14:textId="77777777" w:rsidR="00A62429" w:rsidRDefault="00A62429">
            <w:pPr>
              <w:rPr>
                <w:rFonts w:cs="Arial"/>
                <w:color w:val="000000"/>
                <w:sz w:val="18"/>
              </w:rPr>
            </w:pPr>
            <w:r>
              <w:rPr>
                <w:rFonts w:cs="Arial"/>
                <w:color w:val="000000"/>
                <w:sz w:val="18"/>
              </w:rPr>
              <w:t>fkc</w:t>
            </w:r>
          </w:p>
        </w:tc>
      </w:tr>
      <w:tr w:rsidR="00A62429" w14:paraId="5E2C81D0"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0D5CCF39"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hideMark/>
          </w:tcPr>
          <w:p w14:paraId="3C867C1F" w14:textId="77777777" w:rsidR="00A62429" w:rsidRDefault="00A62429">
            <w:pPr>
              <w:rPr>
                <w:rFonts w:cs="Arial"/>
                <w:sz w:val="18"/>
              </w:rPr>
            </w:pPr>
            <w:r>
              <w:rPr>
                <w:rFonts w:cs="Arial"/>
                <w:sz w:val="18"/>
              </w:rPr>
              <w:t>Kör D 400</w:t>
            </w:r>
          </w:p>
        </w:tc>
        <w:tc>
          <w:tcPr>
            <w:tcW w:w="1320" w:type="dxa"/>
            <w:tcBorders>
              <w:top w:val="nil"/>
              <w:left w:val="nil"/>
              <w:bottom w:val="single" w:sz="4" w:space="0" w:color="auto"/>
              <w:right w:val="single" w:sz="4" w:space="0" w:color="auto"/>
            </w:tcBorders>
            <w:noWrap/>
            <w:vAlign w:val="bottom"/>
            <w:hideMark/>
          </w:tcPr>
          <w:p w14:paraId="0E5496DE" w14:textId="77777777" w:rsidR="00A62429" w:rsidRDefault="00A62429">
            <w:pPr>
              <w:rPr>
                <w:rFonts w:cs="Arial"/>
                <w:color w:val="000000"/>
                <w:sz w:val="18"/>
              </w:rPr>
            </w:pPr>
            <w:r>
              <w:rPr>
                <w:rFonts w:cs="Arial"/>
                <w:color w:val="000000"/>
                <w:sz w:val="18"/>
              </w:rPr>
              <w:t>fkd</w:t>
            </w:r>
          </w:p>
        </w:tc>
      </w:tr>
      <w:tr w:rsidR="00A62429" w14:paraId="442DBC42"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6C7CE71F" w14:textId="77777777" w:rsidR="00A62429" w:rsidRDefault="00A62429">
            <w:pPr>
              <w:jc w:val="center"/>
              <w:rPr>
                <w:rFonts w:cs="Arial"/>
                <w:color w:val="000000"/>
                <w:sz w:val="18"/>
              </w:rPr>
            </w:pPr>
            <w:r>
              <w:rPr>
                <w:rFonts w:cs="Arial"/>
                <w:color w:val="000000"/>
                <w:sz w:val="18"/>
              </w:rPr>
              <w:t>5</w:t>
            </w:r>
          </w:p>
        </w:tc>
        <w:tc>
          <w:tcPr>
            <w:tcW w:w="3380" w:type="dxa"/>
            <w:tcBorders>
              <w:top w:val="nil"/>
              <w:left w:val="nil"/>
              <w:bottom w:val="single" w:sz="4" w:space="0" w:color="auto"/>
              <w:right w:val="single" w:sz="4" w:space="0" w:color="auto"/>
            </w:tcBorders>
            <w:hideMark/>
          </w:tcPr>
          <w:p w14:paraId="0EBB72F2" w14:textId="77777777" w:rsidR="00A62429" w:rsidRDefault="00A62429">
            <w:pPr>
              <w:rPr>
                <w:rFonts w:cs="Arial"/>
                <w:sz w:val="18"/>
              </w:rPr>
            </w:pPr>
            <w:r>
              <w:rPr>
                <w:rFonts w:cs="Arial"/>
                <w:sz w:val="18"/>
              </w:rPr>
              <w:t>Kör E 600</w:t>
            </w:r>
          </w:p>
        </w:tc>
        <w:tc>
          <w:tcPr>
            <w:tcW w:w="1320" w:type="dxa"/>
            <w:tcBorders>
              <w:top w:val="nil"/>
              <w:left w:val="nil"/>
              <w:bottom w:val="single" w:sz="4" w:space="0" w:color="auto"/>
              <w:right w:val="single" w:sz="4" w:space="0" w:color="auto"/>
            </w:tcBorders>
            <w:noWrap/>
            <w:vAlign w:val="bottom"/>
            <w:hideMark/>
          </w:tcPr>
          <w:p w14:paraId="483569EE" w14:textId="77777777" w:rsidR="00A62429" w:rsidRDefault="00A62429">
            <w:pPr>
              <w:rPr>
                <w:rFonts w:cs="Arial"/>
                <w:color w:val="000000"/>
                <w:sz w:val="18"/>
              </w:rPr>
            </w:pPr>
            <w:r>
              <w:rPr>
                <w:rFonts w:cs="Arial"/>
                <w:color w:val="000000"/>
                <w:sz w:val="18"/>
              </w:rPr>
              <w:t>fke</w:t>
            </w:r>
          </w:p>
        </w:tc>
      </w:tr>
      <w:tr w:rsidR="00A62429" w14:paraId="3DCE59EB"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299BFFED" w14:textId="77777777" w:rsidR="00A62429" w:rsidRDefault="00A62429">
            <w:pPr>
              <w:jc w:val="center"/>
              <w:rPr>
                <w:rFonts w:cs="Arial"/>
                <w:color w:val="000000"/>
                <w:sz w:val="18"/>
              </w:rPr>
            </w:pPr>
            <w:r>
              <w:rPr>
                <w:rFonts w:cs="Arial"/>
                <w:color w:val="000000"/>
                <w:sz w:val="18"/>
              </w:rPr>
              <w:t>6</w:t>
            </w:r>
          </w:p>
        </w:tc>
        <w:tc>
          <w:tcPr>
            <w:tcW w:w="3380" w:type="dxa"/>
            <w:tcBorders>
              <w:top w:val="nil"/>
              <w:left w:val="nil"/>
              <w:bottom w:val="single" w:sz="4" w:space="0" w:color="auto"/>
              <w:right w:val="single" w:sz="4" w:space="0" w:color="auto"/>
            </w:tcBorders>
            <w:hideMark/>
          </w:tcPr>
          <w:p w14:paraId="60B5F9AB" w14:textId="77777777" w:rsidR="00A62429" w:rsidRDefault="00A62429">
            <w:pPr>
              <w:rPr>
                <w:rFonts w:cs="Arial"/>
                <w:sz w:val="18"/>
              </w:rPr>
            </w:pPr>
            <w:r>
              <w:rPr>
                <w:rFonts w:cs="Arial"/>
                <w:sz w:val="18"/>
              </w:rPr>
              <w:t>Kör F 900</w:t>
            </w:r>
          </w:p>
        </w:tc>
        <w:tc>
          <w:tcPr>
            <w:tcW w:w="1320" w:type="dxa"/>
            <w:tcBorders>
              <w:top w:val="nil"/>
              <w:left w:val="nil"/>
              <w:bottom w:val="single" w:sz="4" w:space="0" w:color="auto"/>
              <w:right w:val="single" w:sz="4" w:space="0" w:color="auto"/>
            </w:tcBorders>
            <w:noWrap/>
            <w:vAlign w:val="bottom"/>
            <w:hideMark/>
          </w:tcPr>
          <w:p w14:paraId="4037F567" w14:textId="77777777" w:rsidR="00A62429" w:rsidRDefault="00A62429">
            <w:pPr>
              <w:rPr>
                <w:rFonts w:cs="Arial"/>
                <w:color w:val="000000"/>
                <w:sz w:val="18"/>
              </w:rPr>
            </w:pPr>
            <w:r>
              <w:rPr>
                <w:rFonts w:cs="Arial"/>
                <w:color w:val="000000"/>
                <w:sz w:val="18"/>
              </w:rPr>
              <w:t>fkf</w:t>
            </w:r>
          </w:p>
        </w:tc>
      </w:tr>
      <w:tr w:rsidR="00A62429" w14:paraId="182F50B4"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305C5C9F" w14:textId="77777777" w:rsidR="00A62429" w:rsidRDefault="00A62429">
            <w:pPr>
              <w:jc w:val="center"/>
              <w:rPr>
                <w:rFonts w:cs="Arial"/>
                <w:color w:val="000000"/>
                <w:sz w:val="18"/>
              </w:rPr>
            </w:pPr>
            <w:r>
              <w:rPr>
                <w:rFonts w:cs="Arial"/>
                <w:color w:val="000000"/>
                <w:sz w:val="18"/>
              </w:rPr>
              <w:t>7</w:t>
            </w:r>
          </w:p>
        </w:tc>
        <w:tc>
          <w:tcPr>
            <w:tcW w:w="3380" w:type="dxa"/>
            <w:tcBorders>
              <w:top w:val="nil"/>
              <w:left w:val="nil"/>
              <w:bottom w:val="single" w:sz="4" w:space="0" w:color="auto"/>
              <w:right w:val="single" w:sz="4" w:space="0" w:color="auto"/>
            </w:tcBorders>
            <w:hideMark/>
          </w:tcPr>
          <w:p w14:paraId="625A07D7" w14:textId="77777777" w:rsidR="00A62429" w:rsidRDefault="00A62429">
            <w:pPr>
              <w:rPr>
                <w:rFonts w:cs="Arial"/>
                <w:sz w:val="18"/>
              </w:rPr>
            </w:pPr>
            <w:r>
              <w:rPr>
                <w:rFonts w:cs="Arial"/>
                <w:sz w:val="18"/>
              </w:rPr>
              <w:t>Négyszög A 15</w:t>
            </w:r>
          </w:p>
        </w:tc>
        <w:tc>
          <w:tcPr>
            <w:tcW w:w="1320" w:type="dxa"/>
            <w:tcBorders>
              <w:top w:val="nil"/>
              <w:left w:val="nil"/>
              <w:bottom w:val="single" w:sz="4" w:space="0" w:color="auto"/>
              <w:right w:val="single" w:sz="4" w:space="0" w:color="auto"/>
            </w:tcBorders>
            <w:noWrap/>
            <w:vAlign w:val="bottom"/>
            <w:hideMark/>
          </w:tcPr>
          <w:p w14:paraId="32EBB945" w14:textId="77777777" w:rsidR="00A62429" w:rsidRDefault="00A62429">
            <w:pPr>
              <w:rPr>
                <w:rFonts w:cs="Arial"/>
                <w:color w:val="000000"/>
                <w:sz w:val="18"/>
              </w:rPr>
            </w:pPr>
            <w:r>
              <w:rPr>
                <w:rFonts w:cs="Arial"/>
                <w:color w:val="000000"/>
                <w:sz w:val="18"/>
              </w:rPr>
              <w:t>fna</w:t>
            </w:r>
          </w:p>
        </w:tc>
      </w:tr>
      <w:tr w:rsidR="00A62429" w14:paraId="0E38C3C2"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6A37CB8D" w14:textId="77777777" w:rsidR="00A62429" w:rsidRDefault="00A62429">
            <w:pPr>
              <w:jc w:val="center"/>
              <w:rPr>
                <w:rFonts w:cs="Arial"/>
                <w:color w:val="000000"/>
                <w:sz w:val="18"/>
              </w:rPr>
            </w:pPr>
            <w:r>
              <w:rPr>
                <w:rFonts w:cs="Arial"/>
                <w:color w:val="000000"/>
                <w:sz w:val="18"/>
              </w:rPr>
              <w:t>8</w:t>
            </w:r>
          </w:p>
        </w:tc>
        <w:tc>
          <w:tcPr>
            <w:tcW w:w="3380" w:type="dxa"/>
            <w:tcBorders>
              <w:top w:val="nil"/>
              <w:left w:val="nil"/>
              <w:bottom w:val="single" w:sz="4" w:space="0" w:color="auto"/>
              <w:right w:val="single" w:sz="4" w:space="0" w:color="auto"/>
            </w:tcBorders>
            <w:hideMark/>
          </w:tcPr>
          <w:p w14:paraId="7988C8F8" w14:textId="77777777" w:rsidR="00A62429" w:rsidRDefault="00A62429">
            <w:pPr>
              <w:rPr>
                <w:rFonts w:cs="Arial"/>
                <w:sz w:val="18"/>
              </w:rPr>
            </w:pPr>
            <w:r>
              <w:rPr>
                <w:rFonts w:cs="Arial"/>
                <w:sz w:val="18"/>
              </w:rPr>
              <w:t>Négyszög B 125</w:t>
            </w:r>
          </w:p>
        </w:tc>
        <w:tc>
          <w:tcPr>
            <w:tcW w:w="1320" w:type="dxa"/>
            <w:tcBorders>
              <w:top w:val="nil"/>
              <w:left w:val="nil"/>
              <w:bottom w:val="single" w:sz="4" w:space="0" w:color="auto"/>
              <w:right w:val="single" w:sz="4" w:space="0" w:color="auto"/>
            </w:tcBorders>
            <w:noWrap/>
            <w:vAlign w:val="bottom"/>
            <w:hideMark/>
          </w:tcPr>
          <w:p w14:paraId="0F92CFC0" w14:textId="77777777" w:rsidR="00A62429" w:rsidRDefault="00A62429">
            <w:pPr>
              <w:rPr>
                <w:rFonts w:cs="Arial"/>
                <w:color w:val="000000"/>
                <w:sz w:val="18"/>
              </w:rPr>
            </w:pPr>
            <w:r>
              <w:rPr>
                <w:rFonts w:cs="Arial"/>
                <w:color w:val="000000"/>
                <w:sz w:val="18"/>
              </w:rPr>
              <w:t>fnb</w:t>
            </w:r>
          </w:p>
        </w:tc>
      </w:tr>
      <w:tr w:rsidR="00A62429" w14:paraId="3F6C69EA"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32BA9623" w14:textId="77777777" w:rsidR="00A62429" w:rsidRDefault="00A62429">
            <w:pPr>
              <w:jc w:val="center"/>
              <w:rPr>
                <w:rFonts w:cs="Arial"/>
                <w:color w:val="000000"/>
                <w:sz w:val="18"/>
              </w:rPr>
            </w:pPr>
            <w:r>
              <w:rPr>
                <w:rFonts w:cs="Arial"/>
                <w:color w:val="000000"/>
                <w:sz w:val="18"/>
              </w:rPr>
              <w:t>9</w:t>
            </w:r>
          </w:p>
        </w:tc>
        <w:tc>
          <w:tcPr>
            <w:tcW w:w="3380" w:type="dxa"/>
            <w:tcBorders>
              <w:top w:val="nil"/>
              <w:left w:val="nil"/>
              <w:bottom w:val="single" w:sz="4" w:space="0" w:color="auto"/>
              <w:right w:val="single" w:sz="4" w:space="0" w:color="auto"/>
            </w:tcBorders>
            <w:hideMark/>
          </w:tcPr>
          <w:p w14:paraId="3B1E7A15" w14:textId="77777777" w:rsidR="00A62429" w:rsidRDefault="00A62429">
            <w:pPr>
              <w:rPr>
                <w:rFonts w:cs="Arial"/>
                <w:sz w:val="18"/>
              </w:rPr>
            </w:pPr>
            <w:r>
              <w:rPr>
                <w:rFonts w:cs="Arial"/>
                <w:sz w:val="18"/>
              </w:rPr>
              <w:t>Négyszög C 250</w:t>
            </w:r>
          </w:p>
        </w:tc>
        <w:tc>
          <w:tcPr>
            <w:tcW w:w="1320" w:type="dxa"/>
            <w:tcBorders>
              <w:top w:val="nil"/>
              <w:left w:val="nil"/>
              <w:bottom w:val="single" w:sz="4" w:space="0" w:color="auto"/>
              <w:right w:val="single" w:sz="4" w:space="0" w:color="auto"/>
            </w:tcBorders>
            <w:noWrap/>
            <w:vAlign w:val="bottom"/>
            <w:hideMark/>
          </w:tcPr>
          <w:p w14:paraId="1B3E4867" w14:textId="77777777" w:rsidR="00A62429" w:rsidRDefault="00A62429">
            <w:pPr>
              <w:rPr>
                <w:rFonts w:cs="Arial"/>
                <w:color w:val="000000"/>
                <w:sz w:val="18"/>
              </w:rPr>
            </w:pPr>
            <w:r>
              <w:rPr>
                <w:rFonts w:cs="Arial"/>
                <w:color w:val="000000"/>
                <w:sz w:val="18"/>
              </w:rPr>
              <w:t>fnc</w:t>
            </w:r>
          </w:p>
        </w:tc>
      </w:tr>
      <w:tr w:rsidR="00A62429" w14:paraId="791BE16A"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3D280F53" w14:textId="77777777" w:rsidR="00A62429" w:rsidRDefault="00A62429">
            <w:pPr>
              <w:jc w:val="center"/>
              <w:rPr>
                <w:rFonts w:cs="Arial"/>
                <w:color w:val="000000"/>
                <w:sz w:val="18"/>
              </w:rPr>
            </w:pPr>
            <w:r>
              <w:rPr>
                <w:rFonts w:cs="Arial"/>
                <w:color w:val="000000"/>
                <w:sz w:val="18"/>
              </w:rPr>
              <w:t>10</w:t>
            </w:r>
          </w:p>
        </w:tc>
        <w:tc>
          <w:tcPr>
            <w:tcW w:w="3380" w:type="dxa"/>
            <w:tcBorders>
              <w:top w:val="nil"/>
              <w:left w:val="nil"/>
              <w:bottom w:val="single" w:sz="4" w:space="0" w:color="auto"/>
              <w:right w:val="single" w:sz="4" w:space="0" w:color="auto"/>
            </w:tcBorders>
            <w:hideMark/>
          </w:tcPr>
          <w:p w14:paraId="44E0AA69" w14:textId="77777777" w:rsidR="00A62429" w:rsidRDefault="00A62429">
            <w:pPr>
              <w:rPr>
                <w:rFonts w:cs="Arial"/>
                <w:sz w:val="18"/>
              </w:rPr>
            </w:pPr>
            <w:r>
              <w:rPr>
                <w:rFonts w:cs="Arial"/>
                <w:sz w:val="18"/>
              </w:rPr>
              <w:t>Négyszög D 400</w:t>
            </w:r>
          </w:p>
        </w:tc>
        <w:tc>
          <w:tcPr>
            <w:tcW w:w="1320" w:type="dxa"/>
            <w:tcBorders>
              <w:top w:val="nil"/>
              <w:left w:val="nil"/>
              <w:bottom w:val="single" w:sz="4" w:space="0" w:color="auto"/>
              <w:right w:val="single" w:sz="4" w:space="0" w:color="auto"/>
            </w:tcBorders>
            <w:noWrap/>
            <w:vAlign w:val="bottom"/>
            <w:hideMark/>
          </w:tcPr>
          <w:p w14:paraId="79F64E04" w14:textId="77777777" w:rsidR="00A62429" w:rsidRDefault="00A62429">
            <w:pPr>
              <w:rPr>
                <w:rFonts w:cs="Arial"/>
                <w:color w:val="000000"/>
                <w:sz w:val="18"/>
              </w:rPr>
            </w:pPr>
            <w:r>
              <w:rPr>
                <w:rFonts w:cs="Arial"/>
                <w:color w:val="000000"/>
                <w:sz w:val="18"/>
              </w:rPr>
              <w:t>fnd</w:t>
            </w:r>
          </w:p>
        </w:tc>
      </w:tr>
      <w:tr w:rsidR="00A62429" w14:paraId="4CC270D6"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3DA3AA5A" w14:textId="77777777" w:rsidR="00A62429" w:rsidRDefault="00A62429">
            <w:pPr>
              <w:jc w:val="center"/>
              <w:rPr>
                <w:rFonts w:cs="Arial"/>
                <w:color w:val="000000"/>
                <w:sz w:val="18"/>
              </w:rPr>
            </w:pPr>
            <w:r>
              <w:rPr>
                <w:rFonts w:cs="Arial"/>
                <w:color w:val="000000"/>
                <w:sz w:val="18"/>
              </w:rPr>
              <w:t>11</w:t>
            </w:r>
          </w:p>
        </w:tc>
        <w:tc>
          <w:tcPr>
            <w:tcW w:w="3380" w:type="dxa"/>
            <w:tcBorders>
              <w:top w:val="nil"/>
              <w:left w:val="nil"/>
              <w:bottom w:val="single" w:sz="4" w:space="0" w:color="auto"/>
              <w:right w:val="single" w:sz="4" w:space="0" w:color="auto"/>
            </w:tcBorders>
            <w:hideMark/>
          </w:tcPr>
          <w:p w14:paraId="4ACB0880" w14:textId="77777777" w:rsidR="00A62429" w:rsidRDefault="00A62429">
            <w:pPr>
              <w:rPr>
                <w:rFonts w:cs="Arial"/>
                <w:sz w:val="18"/>
              </w:rPr>
            </w:pPr>
            <w:r>
              <w:rPr>
                <w:rFonts w:cs="Arial"/>
                <w:sz w:val="18"/>
              </w:rPr>
              <w:t>Négyszög E 600</w:t>
            </w:r>
          </w:p>
        </w:tc>
        <w:tc>
          <w:tcPr>
            <w:tcW w:w="1320" w:type="dxa"/>
            <w:tcBorders>
              <w:top w:val="nil"/>
              <w:left w:val="nil"/>
              <w:bottom w:val="single" w:sz="4" w:space="0" w:color="auto"/>
              <w:right w:val="single" w:sz="4" w:space="0" w:color="auto"/>
            </w:tcBorders>
            <w:noWrap/>
            <w:vAlign w:val="bottom"/>
            <w:hideMark/>
          </w:tcPr>
          <w:p w14:paraId="6A11ED1D" w14:textId="77777777" w:rsidR="00A62429" w:rsidRDefault="00A62429">
            <w:pPr>
              <w:rPr>
                <w:rFonts w:cs="Arial"/>
                <w:color w:val="000000"/>
                <w:sz w:val="18"/>
              </w:rPr>
            </w:pPr>
            <w:r>
              <w:rPr>
                <w:rFonts w:cs="Arial"/>
                <w:color w:val="000000"/>
                <w:sz w:val="18"/>
              </w:rPr>
              <w:t>fne</w:t>
            </w:r>
          </w:p>
        </w:tc>
      </w:tr>
      <w:tr w:rsidR="00A62429" w14:paraId="056C1C93"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5A6FB2E2" w14:textId="77777777" w:rsidR="00A62429" w:rsidRDefault="00A62429">
            <w:pPr>
              <w:jc w:val="center"/>
              <w:rPr>
                <w:rFonts w:cs="Arial"/>
                <w:color w:val="000000"/>
                <w:sz w:val="18"/>
              </w:rPr>
            </w:pPr>
            <w:r>
              <w:rPr>
                <w:rFonts w:cs="Arial"/>
                <w:color w:val="000000"/>
                <w:sz w:val="18"/>
              </w:rPr>
              <w:t>12</w:t>
            </w:r>
          </w:p>
        </w:tc>
        <w:tc>
          <w:tcPr>
            <w:tcW w:w="3380" w:type="dxa"/>
            <w:tcBorders>
              <w:top w:val="nil"/>
              <w:left w:val="nil"/>
              <w:bottom w:val="single" w:sz="4" w:space="0" w:color="auto"/>
              <w:right w:val="single" w:sz="4" w:space="0" w:color="auto"/>
            </w:tcBorders>
            <w:hideMark/>
          </w:tcPr>
          <w:p w14:paraId="0A2E6C96" w14:textId="77777777" w:rsidR="00A62429" w:rsidRDefault="00A62429">
            <w:pPr>
              <w:rPr>
                <w:rFonts w:cs="Arial"/>
                <w:sz w:val="18"/>
              </w:rPr>
            </w:pPr>
            <w:r>
              <w:rPr>
                <w:rFonts w:cs="Arial"/>
                <w:sz w:val="18"/>
              </w:rPr>
              <w:t>Négyszög F 900</w:t>
            </w:r>
          </w:p>
        </w:tc>
        <w:tc>
          <w:tcPr>
            <w:tcW w:w="1320" w:type="dxa"/>
            <w:tcBorders>
              <w:top w:val="nil"/>
              <w:left w:val="nil"/>
              <w:bottom w:val="single" w:sz="4" w:space="0" w:color="auto"/>
              <w:right w:val="single" w:sz="4" w:space="0" w:color="auto"/>
            </w:tcBorders>
            <w:noWrap/>
            <w:vAlign w:val="bottom"/>
            <w:hideMark/>
          </w:tcPr>
          <w:p w14:paraId="320859DC" w14:textId="77777777" w:rsidR="00A62429" w:rsidRDefault="00A62429">
            <w:pPr>
              <w:rPr>
                <w:rFonts w:cs="Arial"/>
                <w:color w:val="000000"/>
                <w:sz w:val="18"/>
              </w:rPr>
            </w:pPr>
            <w:r>
              <w:rPr>
                <w:rFonts w:cs="Arial"/>
                <w:color w:val="000000"/>
                <w:sz w:val="18"/>
              </w:rPr>
              <w:t>fnf</w:t>
            </w:r>
          </w:p>
        </w:tc>
      </w:tr>
    </w:tbl>
    <w:p w14:paraId="1F90EA1A" w14:textId="77777777" w:rsidR="00A62429" w:rsidRDefault="00A62429" w:rsidP="00A62429">
      <w:pPr>
        <w:rPr>
          <w:rFonts w:cs="Arial"/>
        </w:rPr>
      </w:pPr>
    </w:p>
    <w:p w14:paraId="1571B1DA" w14:textId="5F83A4B0" w:rsidR="00A62429" w:rsidRDefault="00A62429" w:rsidP="00A62429">
      <w:pPr>
        <w:rPr>
          <w:rFonts w:cs="Arial"/>
        </w:rPr>
      </w:pPr>
      <w:r>
        <w:rPr>
          <w:rFonts w:cs="Arial"/>
        </w:rPr>
        <w:t>Megjegyzés: A megszakító létesítmények pontszerű objektum táblán használandó</w:t>
      </w:r>
      <w:r w:rsidR="00785E21">
        <w:rPr>
          <w:rFonts w:cs="Arial"/>
        </w:rPr>
        <w:t>k</w:t>
      </w:r>
      <w:r>
        <w:rPr>
          <w:rFonts w:cs="Arial"/>
        </w:rPr>
        <w:t>, az érték numerikus számmal kiegészülve határozza meg az adott objektumhoz tartozó fedlap típusát és számát. Az érték egyben jelkulcs vezérlő érték is, a fedlapok grafikus megjelenítését szabályozza.</w:t>
      </w:r>
    </w:p>
    <w:p w14:paraId="45C0B9D5" w14:textId="77777777" w:rsidR="00A62429" w:rsidRDefault="00A62429" w:rsidP="002506B3">
      <w:pPr>
        <w:pStyle w:val="Cmsor2"/>
        <w:numPr>
          <w:ilvl w:val="0"/>
          <w:numId w:val="34"/>
        </w:numPr>
        <w:rPr>
          <w:sz w:val="24"/>
        </w:rPr>
      </w:pPr>
      <w:bookmarkStart w:id="81" w:name="_Toc485809691"/>
      <w:bookmarkStart w:id="82" w:name="_Toc487014930"/>
      <w:r>
        <w:t>megszak_tip</w:t>
      </w:r>
      <w:bookmarkEnd w:id="81"/>
      <w:bookmarkEnd w:id="82"/>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67F1AADC"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A5FEB8"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298042"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2A2C49" w14:textId="77777777" w:rsidR="00A62429" w:rsidRDefault="00A62429">
            <w:pPr>
              <w:jc w:val="center"/>
              <w:rPr>
                <w:rFonts w:cs="Arial"/>
                <w:b/>
                <w:color w:val="000000"/>
              </w:rPr>
            </w:pPr>
            <w:r>
              <w:rPr>
                <w:rFonts w:cs="Arial"/>
                <w:b/>
                <w:color w:val="000000"/>
              </w:rPr>
              <w:t>Megjelenítés</w:t>
            </w:r>
          </w:p>
        </w:tc>
      </w:tr>
      <w:tr w:rsidR="00A62429" w14:paraId="5C71836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D34988F" w14:textId="77777777" w:rsidR="00A62429" w:rsidRDefault="00A62429">
            <w:pPr>
              <w:rPr>
                <w:rFonts w:cs="Arial"/>
                <w:color w:val="000000"/>
                <w:sz w:val="18"/>
                <w:szCs w:val="18"/>
              </w:rPr>
            </w:pPr>
            <w:r>
              <w:rPr>
                <w:rFonts w:cs="Arial"/>
                <w:color w:val="000000"/>
                <w:sz w:val="18"/>
                <w:szCs w:val="18"/>
              </w:rPr>
              <w:t>1</w:t>
            </w:r>
          </w:p>
        </w:tc>
        <w:tc>
          <w:tcPr>
            <w:tcW w:w="3380" w:type="dxa"/>
            <w:tcBorders>
              <w:top w:val="nil"/>
              <w:left w:val="nil"/>
              <w:bottom w:val="single" w:sz="4" w:space="0" w:color="auto"/>
              <w:right w:val="single" w:sz="4" w:space="0" w:color="auto"/>
            </w:tcBorders>
            <w:vAlign w:val="center"/>
            <w:hideMark/>
          </w:tcPr>
          <w:p w14:paraId="25CD693D" w14:textId="77777777" w:rsidR="00A62429" w:rsidRDefault="00A62429">
            <w:pPr>
              <w:rPr>
                <w:rFonts w:cs="Arial"/>
                <w:sz w:val="18"/>
                <w:szCs w:val="18"/>
              </w:rPr>
            </w:pPr>
            <w:r>
              <w:rPr>
                <w:rFonts w:cs="Arial"/>
                <w:sz w:val="18"/>
                <w:szCs w:val="18"/>
              </w:rPr>
              <w:t>A1 jelű akna</w:t>
            </w:r>
          </w:p>
        </w:tc>
        <w:tc>
          <w:tcPr>
            <w:tcW w:w="1320" w:type="dxa"/>
            <w:tcBorders>
              <w:top w:val="nil"/>
              <w:left w:val="nil"/>
              <w:bottom w:val="single" w:sz="4" w:space="0" w:color="auto"/>
              <w:right w:val="single" w:sz="4" w:space="0" w:color="auto"/>
            </w:tcBorders>
            <w:noWrap/>
            <w:vAlign w:val="center"/>
            <w:hideMark/>
          </w:tcPr>
          <w:p w14:paraId="544B00FB" w14:textId="77777777" w:rsidR="00A62429" w:rsidRDefault="00A62429">
            <w:pPr>
              <w:rPr>
                <w:rFonts w:cs="Arial"/>
                <w:color w:val="000000"/>
                <w:sz w:val="18"/>
                <w:szCs w:val="18"/>
              </w:rPr>
            </w:pPr>
            <w:r>
              <w:rPr>
                <w:rFonts w:cs="Arial"/>
                <w:color w:val="000000"/>
                <w:sz w:val="18"/>
                <w:szCs w:val="18"/>
              </w:rPr>
              <w:t>A1</w:t>
            </w:r>
          </w:p>
        </w:tc>
      </w:tr>
      <w:tr w:rsidR="00A62429" w14:paraId="7944B47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9CA3D84" w14:textId="77777777" w:rsidR="00A62429" w:rsidRDefault="00A62429">
            <w:pPr>
              <w:rPr>
                <w:rFonts w:cs="Arial"/>
                <w:color w:val="000000"/>
                <w:sz w:val="18"/>
                <w:szCs w:val="18"/>
              </w:rPr>
            </w:pPr>
            <w:r>
              <w:rPr>
                <w:rFonts w:cs="Arial"/>
                <w:color w:val="000000"/>
                <w:sz w:val="18"/>
                <w:szCs w:val="18"/>
              </w:rPr>
              <w:t>2</w:t>
            </w:r>
          </w:p>
        </w:tc>
        <w:tc>
          <w:tcPr>
            <w:tcW w:w="3380" w:type="dxa"/>
            <w:tcBorders>
              <w:top w:val="nil"/>
              <w:left w:val="nil"/>
              <w:bottom w:val="single" w:sz="4" w:space="0" w:color="auto"/>
              <w:right w:val="single" w:sz="4" w:space="0" w:color="auto"/>
            </w:tcBorders>
            <w:vAlign w:val="center"/>
            <w:hideMark/>
          </w:tcPr>
          <w:p w14:paraId="2EA6AE8C" w14:textId="77777777" w:rsidR="00A62429" w:rsidRDefault="00A62429">
            <w:pPr>
              <w:rPr>
                <w:rFonts w:cs="Arial"/>
                <w:sz w:val="18"/>
                <w:szCs w:val="18"/>
              </w:rPr>
            </w:pPr>
            <w:r>
              <w:rPr>
                <w:rFonts w:cs="Arial"/>
                <w:sz w:val="18"/>
                <w:szCs w:val="18"/>
              </w:rPr>
              <w:t>A2 jelű akna</w:t>
            </w:r>
          </w:p>
        </w:tc>
        <w:tc>
          <w:tcPr>
            <w:tcW w:w="1320" w:type="dxa"/>
            <w:tcBorders>
              <w:top w:val="nil"/>
              <w:left w:val="nil"/>
              <w:bottom w:val="single" w:sz="4" w:space="0" w:color="auto"/>
              <w:right w:val="single" w:sz="4" w:space="0" w:color="auto"/>
            </w:tcBorders>
            <w:noWrap/>
            <w:vAlign w:val="center"/>
            <w:hideMark/>
          </w:tcPr>
          <w:p w14:paraId="4B82F02C" w14:textId="77777777" w:rsidR="00A62429" w:rsidRDefault="00A62429">
            <w:pPr>
              <w:rPr>
                <w:rFonts w:cs="Arial"/>
                <w:color w:val="000000"/>
                <w:sz w:val="18"/>
                <w:szCs w:val="18"/>
              </w:rPr>
            </w:pPr>
            <w:r>
              <w:rPr>
                <w:rFonts w:cs="Arial"/>
                <w:color w:val="000000"/>
                <w:sz w:val="18"/>
                <w:szCs w:val="18"/>
              </w:rPr>
              <w:t>A2</w:t>
            </w:r>
          </w:p>
        </w:tc>
      </w:tr>
      <w:tr w:rsidR="00A62429" w14:paraId="0B1035B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BCCAD1F" w14:textId="77777777" w:rsidR="00A62429" w:rsidRDefault="00A62429">
            <w:pPr>
              <w:rPr>
                <w:rFonts w:cs="Arial"/>
                <w:color w:val="000000"/>
                <w:sz w:val="18"/>
                <w:szCs w:val="18"/>
              </w:rPr>
            </w:pPr>
            <w:r>
              <w:rPr>
                <w:rFonts w:cs="Arial"/>
                <w:color w:val="000000"/>
                <w:sz w:val="18"/>
                <w:szCs w:val="18"/>
              </w:rPr>
              <w:t>3</w:t>
            </w:r>
          </w:p>
        </w:tc>
        <w:tc>
          <w:tcPr>
            <w:tcW w:w="3380" w:type="dxa"/>
            <w:tcBorders>
              <w:top w:val="nil"/>
              <w:left w:val="nil"/>
              <w:bottom w:val="single" w:sz="4" w:space="0" w:color="auto"/>
              <w:right w:val="single" w:sz="4" w:space="0" w:color="auto"/>
            </w:tcBorders>
            <w:vAlign w:val="center"/>
            <w:hideMark/>
          </w:tcPr>
          <w:p w14:paraId="561A6164" w14:textId="77777777" w:rsidR="00A62429" w:rsidRDefault="00A62429">
            <w:pPr>
              <w:rPr>
                <w:rFonts w:cs="Arial"/>
                <w:sz w:val="18"/>
                <w:szCs w:val="18"/>
              </w:rPr>
            </w:pPr>
            <w:r>
              <w:rPr>
                <w:rFonts w:cs="Arial"/>
                <w:sz w:val="18"/>
                <w:szCs w:val="18"/>
              </w:rPr>
              <w:t>A3 jelű akna</w:t>
            </w:r>
          </w:p>
        </w:tc>
        <w:tc>
          <w:tcPr>
            <w:tcW w:w="1320" w:type="dxa"/>
            <w:tcBorders>
              <w:top w:val="nil"/>
              <w:left w:val="nil"/>
              <w:bottom w:val="single" w:sz="4" w:space="0" w:color="auto"/>
              <w:right w:val="single" w:sz="4" w:space="0" w:color="auto"/>
            </w:tcBorders>
            <w:noWrap/>
            <w:vAlign w:val="center"/>
            <w:hideMark/>
          </w:tcPr>
          <w:p w14:paraId="4D171F15" w14:textId="77777777" w:rsidR="00A62429" w:rsidRDefault="00A62429">
            <w:pPr>
              <w:rPr>
                <w:rFonts w:cs="Arial"/>
                <w:color w:val="000000"/>
                <w:sz w:val="18"/>
                <w:szCs w:val="18"/>
              </w:rPr>
            </w:pPr>
            <w:r>
              <w:rPr>
                <w:rFonts w:cs="Arial"/>
                <w:color w:val="000000"/>
                <w:sz w:val="18"/>
                <w:szCs w:val="18"/>
              </w:rPr>
              <w:t>A3</w:t>
            </w:r>
          </w:p>
        </w:tc>
      </w:tr>
      <w:tr w:rsidR="00A62429" w14:paraId="1789D5F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7EA1D41" w14:textId="77777777" w:rsidR="00A62429" w:rsidRDefault="00A62429">
            <w:pPr>
              <w:rPr>
                <w:rFonts w:cs="Arial"/>
                <w:color w:val="000000"/>
                <w:sz w:val="18"/>
                <w:szCs w:val="18"/>
              </w:rPr>
            </w:pPr>
            <w:r>
              <w:rPr>
                <w:rFonts w:cs="Arial"/>
                <w:color w:val="000000"/>
                <w:sz w:val="18"/>
                <w:szCs w:val="18"/>
              </w:rPr>
              <w:t>4</w:t>
            </w:r>
          </w:p>
        </w:tc>
        <w:tc>
          <w:tcPr>
            <w:tcW w:w="3380" w:type="dxa"/>
            <w:tcBorders>
              <w:top w:val="nil"/>
              <w:left w:val="nil"/>
              <w:bottom w:val="single" w:sz="4" w:space="0" w:color="auto"/>
              <w:right w:val="single" w:sz="4" w:space="0" w:color="auto"/>
            </w:tcBorders>
            <w:vAlign w:val="center"/>
            <w:hideMark/>
          </w:tcPr>
          <w:p w14:paraId="3B7103AE" w14:textId="77777777" w:rsidR="00A62429" w:rsidRDefault="00A62429">
            <w:pPr>
              <w:rPr>
                <w:rFonts w:cs="Arial"/>
                <w:sz w:val="18"/>
                <w:szCs w:val="18"/>
              </w:rPr>
            </w:pPr>
            <w:r>
              <w:rPr>
                <w:rFonts w:cs="Arial"/>
                <w:sz w:val="18"/>
                <w:szCs w:val="18"/>
              </w:rPr>
              <w:t>A4 jelű akna</w:t>
            </w:r>
          </w:p>
        </w:tc>
        <w:tc>
          <w:tcPr>
            <w:tcW w:w="1320" w:type="dxa"/>
            <w:tcBorders>
              <w:top w:val="nil"/>
              <w:left w:val="nil"/>
              <w:bottom w:val="single" w:sz="4" w:space="0" w:color="auto"/>
              <w:right w:val="single" w:sz="4" w:space="0" w:color="auto"/>
            </w:tcBorders>
            <w:noWrap/>
            <w:vAlign w:val="center"/>
            <w:hideMark/>
          </w:tcPr>
          <w:p w14:paraId="79A70578" w14:textId="77777777" w:rsidR="00A62429" w:rsidRDefault="00A62429">
            <w:pPr>
              <w:rPr>
                <w:rFonts w:cs="Arial"/>
                <w:color w:val="000000"/>
                <w:sz w:val="18"/>
                <w:szCs w:val="18"/>
              </w:rPr>
            </w:pPr>
            <w:r>
              <w:rPr>
                <w:rFonts w:cs="Arial"/>
                <w:color w:val="000000"/>
                <w:sz w:val="18"/>
                <w:szCs w:val="18"/>
              </w:rPr>
              <w:t>A4</w:t>
            </w:r>
          </w:p>
        </w:tc>
      </w:tr>
      <w:tr w:rsidR="00A62429" w14:paraId="14AD8878"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DE13015" w14:textId="77777777" w:rsidR="00A62429" w:rsidRDefault="00A62429">
            <w:pPr>
              <w:rPr>
                <w:rFonts w:cs="Arial"/>
                <w:color w:val="000000"/>
                <w:sz w:val="18"/>
                <w:szCs w:val="18"/>
              </w:rPr>
            </w:pPr>
            <w:r>
              <w:rPr>
                <w:rFonts w:cs="Arial"/>
                <w:color w:val="000000"/>
                <w:sz w:val="18"/>
                <w:szCs w:val="18"/>
              </w:rPr>
              <w:t>5</w:t>
            </w:r>
          </w:p>
        </w:tc>
        <w:tc>
          <w:tcPr>
            <w:tcW w:w="3380" w:type="dxa"/>
            <w:tcBorders>
              <w:top w:val="nil"/>
              <w:left w:val="nil"/>
              <w:bottom w:val="single" w:sz="4" w:space="0" w:color="auto"/>
              <w:right w:val="single" w:sz="4" w:space="0" w:color="auto"/>
            </w:tcBorders>
            <w:vAlign w:val="center"/>
            <w:hideMark/>
          </w:tcPr>
          <w:p w14:paraId="62FE4B93" w14:textId="77777777" w:rsidR="00A62429" w:rsidRDefault="00A62429">
            <w:pPr>
              <w:rPr>
                <w:rFonts w:cs="Arial"/>
                <w:sz w:val="18"/>
                <w:szCs w:val="18"/>
              </w:rPr>
            </w:pPr>
            <w:r>
              <w:rPr>
                <w:rFonts w:cs="Arial"/>
                <w:sz w:val="18"/>
                <w:szCs w:val="18"/>
              </w:rPr>
              <w:t>A5 jelű akna</w:t>
            </w:r>
          </w:p>
        </w:tc>
        <w:tc>
          <w:tcPr>
            <w:tcW w:w="1320" w:type="dxa"/>
            <w:tcBorders>
              <w:top w:val="nil"/>
              <w:left w:val="nil"/>
              <w:bottom w:val="single" w:sz="4" w:space="0" w:color="auto"/>
              <w:right w:val="single" w:sz="4" w:space="0" w:color="auto"/>
            </w:tcBorders>
            <w:noWrap/>
            <w:vAlign w:val="center"/>
            <w:hideMark/>
          </w:tcPr>
          <w:p w14:paraId="50A63E36" w14:textId="77777777" w:rsidR="00A62429" w:rsidRDefault="00A62429">
            <w:pPr>
              <w:rPr>
                <w:rFonts w:cs="Arial"/>
                <w:color w:val="000000"/>
                <w:sz w:val="18"/>
                <w:szCs w:val="18"/>
              </w:rPr>
            </w:pPr>
            <w:r>
              <w:rPr>
                <w:rFonts w:cs="Arial"/>
                <w:color w:val="000000"/>
                <w:sz w:val="18"/>
                <w:szCs w:val="18"/>
              </w:rPr>
              <w:t>A5</w:t>
            </w:r>
          </w:p>
        </w:tc>
      </w:tr>
      <w:tr w:rsidR="00A62429" w14:paraId="4EC1E0F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05917D1" w14:textId="77777777" w:rsidR="00A62429" w:rsidRDefault="00A62429">
            <w:pPr>
              <w:rPr>
                <w:rFonts w:cs="Arial"/>
                <w:color w:val="000000"/>
                <w:sz w:val="18"/>
                <w:szCs w:val="18"/>
              </w:rPr>
            </w:pPr>
            <w:r>
              <w:rPr>
                <w:rFonts w:cs="Arial"/>
                <w:color w:val="000000"/>
                <w:sz w:val="18"/>
                <w:szCs w:val="18"/>
              </w:rPr>
              <w:t>6</w:t>
            </w:r>
          </w:p>
        </w:tc>
        <w:tc>
          <w:tcPr>
            <w:tcW w:w="3380" w:type="dxa"/>
            <w:tcBorders>
              <w:top w:val="nil"/>
              <w:left w:val="nil"/>
              <w:bottom w:val="single" w:sz="4" w:space="0" w:color="auto"/>
              <w:right w:val="single" w:sz="4" w:space="0" w:color="auto"/>
            </w:tcBorders>
            <w:vAlign w:val="center"/>
            <w:hideMark/>
          </w:tcPr>
          <w:p w14:paraId="54F39DEB" w14:textId="77777777" w:rsidR="00A62429" w:rsidRDefault="00A62429">
            <w:pPr>
              <w:rPr>
                <w:rFonts w:cs="Arial"/>
                <w:sz w:val="18"/>
                <w:szCs w:val="18"/>
              </w:rPr>
            </w:pPr>
            <w:r>
              <w:rPr>
                <w:rFonts w:cs="Arial"/>
                <w:sz w:val="18"/>
                <w:szCs w:val="18"/>
                <w:lang w:eastAsia="hu-HU"/>
              </w:rPr>
              <w:t>Nem ismert</w:t>
            </w:r>
            <w:r>
              <w:rPr>
                <w:rFonts w:cs="Arial"/>
                <w:sz w:val="18"/>
                <w:szCs w:val="18"/>
              </w:rPr>
              <w:t xml:space="preserve"> akna</w:t>
            </w:r>
          </w:p>
        </w:tc>
        <w:tc>
          <w:tcPr>
            <w:tcW w:w="1320" w:type="dxa"/>
            <w:tcBorders>
              <w:top w:val="nil"/>
              <w:left w:val="nil"/>
              <w:bottom w:val="single" w:sz="4" w:space="0" w:color="auto"/>
              <w:right w:val="single" w:sz="4" w:space="0" w:color="auto"/>
            </w:tcBorders>
            <w:noWrap/>
            <w:vAlign w:val="center"/>
            <w:hideMark/>
          </w:tcPr>
          <w:p w14:paraId="20FE16EA" w14:textId="77777777" w:rsidR="00A62429" w:rsidRDefault="00A62429">
            <w:pPr>
              <w:rPr>
                <w:rFonts w:cs="Arial"/>
                <w:color w:val="000000"/>
                <w:sz w:val="18"/>
                <w:szCs w:val="18"/>
              </w:rPr>
            </w:pPr>
            <w:r>
              <w:rPr>
                <w:rFonts w:cs="Arial"/>
                <w:color w:val="000000"/>
                <w:sz w:val="18"/>
                <w:szCs w:val="18"/>
                <w:lang w:eastAsia="hu-HU"/>
              </w:rPr>
              <w:t>NIA</w:t>
            </w:r>
          </w:p>
        </w:tc>
      </w:tr>
      <w:tr w:rsidR="00A62429" w14:paraId="18FA611E" w14:textId="77777777" w:rsidTr="0054095A">
        <w:trPr>
          <w:trHeight w:val="510"/>
        </w:trPr>
        <w:tc>
          <w:tcPr>
            <w:tcW w:w="960" w:type="dxa"/>
            <w:tcBorders>
              <w:top w:val="nil"/>
              <w:left w:val="single" w:sz="4" w:space="0" w:color="auto"/>
              <w:bottom w:val="single" w:sz="4" w:space="0" w:color="auto"/>
              <w:right w:val="single" w:sz="4" w:space="0" w:color="auto"/>
            </w:tcBorders>
            <w:noWrap/>
            <w:vAlign w:val="center"/>
            <w:hideMark/>
          </w:tcPr>
          <w:p w14:paraId="7EE0CC14" w14:textId="77777777" w:rsidR="00A62429" w:rsidRDefault="00A62429">
            <w:pPr>
              <w:rPr>
                <w:rFonts w:cs="Arial"/>
                <w:color w:val="000000"/>
                <w:sz w:val="18"/>
                <w:szCs w:val="18"/>
              </w:rPr>
            </w:pPr>
            <w:r>
              <w:rPr>
                <w:rFonts w:cs="Arial"/>
                <w:color w:val="000000"/>
                <w:sz w:val="18"/>
                <w:szCs w:val="18"/>
              </w:rPr>
              <w:t>7</w:t>
            </w:r>
          </w:p>
        </w:tc>
        <w:tc>
          <w:tcPr>
            <w:tcW w:w="3380" w:type="dxa"/>
            <w:tcBorders>
              <w:top w:val="nil"/>
              <w:left w:val="nil"/>
              <w:bottom w:val="single" w:sz="4" w:space="0" w:color="auto"/>
              <w:right w:val="single" w:sz="4" w:space="0" w:color="auto"/>
            </w:tcBorders>
            <w:vAlign w:val="center"/>
            <w:hideMark/>
          </w:tcPr>
          <w:p w14:paraId="110225BC" w14:textId="77777777" w:rsidR="00A62429" w:rsidRDefault="00A62429">
            <w:pPr>
              <w:rPr>
                <w:rFonts w:cs="Arial"/>
                <w:sz w:val="18"/>
                <w:szCs w:val="18"/>
              </w:rPr>
            </w:pPr>
            <w:r>
              <w:rPr>
                <w:rFonts w:cs="Arial"/>
                <w:sz w:val="18"/>
                <w:szCs w:val="18"/>
              </w:rPr>
              <w:t>Kötésvédő betonszekrény (helyközi optikai hálózatoknál)</w:t>
            </w:r>
          </w:p>
        </w:tc>
        <w:tc>
          <w:tcPr>
            <w:tcW w:w="1320" w:type="dxa"/>
            <w:tcBorders>
              <w:top w:val="nil"/>
              <w:left w:val="nil"/>
              <w:bottom w:val="single" w:sz="4" w:space="0" w:color="auto"/>
              <w:right w:val="single" w:sz="4" w:space="0" w:color="auto"/>
            </w:tcBorders>
            <w:noWrap/>
            <w:vAlign w:val="center"/>
            <w:hideMark/>
          </w:tcPr>
          <w:p w14:paraId="1A6E6A8D" w14:textId="77777777" w:rsidR="00A62429" w:rsidRDefault="00A62429">
            <w:pPr>
              <w:rPr>
                <w:rFonts w:cs="Arial"/>
                <w:color w:val="000000"/>
                <w:sz w:val="18"/>
                <w:szCs w:val="18"/>
              </w:rPr>
            </w:pPr>
            <w:r>
              <w:rPr>
                <w:rFonts w:cs="Arial"/>
                <w:color w:val="000000"/>
                <w:sz w:val="18"/>
                <w:szCs w:val="18"/>
              </w:rPr>
              <w:t>KB</w:t>
            </w:r>
          </w:p>
        </w:tc>
      </w:tr>
      <w:tr w:rsidR="00A62429" w14:paraId="4ECC0C20"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86C70B9" w14:textId="77777777" w:rsidR="00A62429" w:rsidRDefault="00A62429">
            <w:pPr>
              <w:rPr>
                <w:rFonts w:cs="Arial"/>
                <w:color w:val="000000"/>
                <w:sz w:val="18"/>
                <w:szCs w:val="18"/>
              </w:rPr>
            </w:pPr>
            <w:r>
              <w:rPr>
                <w:rFonts w:cs="Arial"/>
                <w:color w:val="000000"/>
                <w:sz w:val="18"/>
                <w:szCs w:val="18"/>
              </w:rPr>
              <w:t>8</w:t>
            </w:r>
          </w:p>
        </w:tc>
        <w:tc>
          <w:tcPr>
            <w:tcW w:w="3380" w:type="dxa"/>
            <w:tcBorders>
              <w:top w:val="nil"/>
              <w:left w:val="nil"/>
              <w:bottom w:val="single" w:sz="4" w:space="0" w:color="auto"/>
              <w:right w:val="single" w:sz="4" w:space="0" w:color="auto"/>
            </w:tcBorders>
            <w:vAlign w:val="center"/>
            <w:hideMark/>
          </w:tcPr>
          <w:p w14:paraId="532D4538" w14:textId="77777777" w:rsidR="00A62429" w:rsidRDefault="00A62429">
            <w:pPr>
              <w:rPr>
                <w:rFonts w:cs="Arial"/>
                <w:sz w:val="18"/>
                <w:szCs w:val="18"/>
              </w:rPr>
            </w:pPr>
            <w:r>
              <w:rPr>
                <w:rFonts w:cs="Arial"/>
                <w:sz w:val="18"/>
                <w:szCs w:val="18"/>
              </w:rPr>
              <w:t>Egyes kicsi szekrény</w:t>
            </w:r>
          </w:p>
        </w:tc>
        <w:tc>
          <w:tcPr>
            <w:tcW w:w="1320" w:type="dxa"/>
            <w:tcBorders>
              <w:top w:val="nil"/>
              <w:left w:val="nil"/>
              <w:bottom w:val="single" w:sz="4" w:space="0" w:color="auto"/>
              <w:right w:val="single" w:sz="4" w:space="0" w:color="auto"/>
            </w:tcBorders>
            <w:noWrap/>
            <w:vAlign w:val="center"/>
            <w:hideMark/>
          </w:tcPr>
          <w:p w14:paraId="0AC55149" w14:textId="77777777" w:rsidR="00A62429" w:rsidRDefault="00A62429">
            <w:pPr>
              <w:rPr>
                <w:rFonts w:cs="Arial"/>
                <w:color w:val="000000"/>
                <w:sz w:val="18"/>
                <w:szCs w:val="18"/>
              </w:rPr>
            </w:pPr>
            <w:r>
              <w:rPr>
                <w:rFonts w:cs="Arial"/>
                <w:color w:val="000000"/>
                <w:sz w:val="18"/>
                <w:szCs w:val="18"/>
              </w:rPr>
              <w:t>1K</w:t>
            </w:r>
          </w:p>
        </w:tc>
      </w:tr>
      <w:tr w:rsidR="00A62429" w14:paraId="684E18E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4FA00B8" w14:textId="77777777" w:rsidR="00A62429" w:rsidRDefault="00A62429">
            <w:pPr>
              <w:rPr>
                <w:rFonts w:cs="Arial"/>
                <w:color w:val="000000"/>
                <w:sz w:val="18"/>
                <w:szCs w:val="18"/>
              </w:rPr>
            </w:pPr>
            <w:r>
              <w:rPr>
                <w:rFonts w:cs="Arial"/>
                <w:color w:val="000000"/>
                <w:sz w:val="18"/>
                <w:szCs w:val="18"/>
              </w:rPr>
              <w:t>9</w:t>
            </w:r>
          </w:p>
        </w:tc>
        <w:tc>
          <w:tcPr>
            <w:tcW w:w="3380" w:type="dxa"/>
            <w:tcBorders>
              <w:top w:val="nil"/>
              <w:left w:val="nil"/>
              <w:bottom w:val="single" w:sz="4" w:space="0" w:color="auto"/>
              <w:right w:val="single" w:sz="4" w:space="0" w:color="auto"/>
            </w:tcBorders>
            <w:vAlign w:val="center"/>
            <w:hideMark/>
          </w:tcPr>
          <w:p w14:paraId="05FA4533" w14:textId="77777777" w:rsidR="00A62429" w:rsidRDefault="00A62429">
            <w:pPr>
              <w:rPr>
                <w:rFonts w:cs="Arial"/>
                <w:sz w:val="18"/>
                <w:szCs w:val="18"/>
              </w:rPr>
            </w:pPr>
            <w:r>
              <w:rPr>
                <w:rFonts w:cs="Arial"/>
                <w:sz w:val="18"/>
                <w:szCs w:val="18"/>
              </w:rPr>
              <w:t>Kettős kicsi szekrény</w:t>
            </w:r>
          </w:p>
        </w:tc>
        <w:tc>
          <w:tcPr>
            <w:tcW w:w="1320" w:type="dxa"/>
            <w:tcBorders>
              <w:top w:val="nil"/>
              <w:left w:val="nil"/>
              <w:bottom w:val="single" w:sz="4" w:space="0" w:color="auto"/>
              <w:right w:val="single" w:sz="4" w:space="0" w:color="auto"/>
            </w:tcBorders>
            <w:noWrap/>
            <w:vAlign w:val="center"/>
            <w:hideMark/>
          </w:tcPr>
          <w:p w14:paraId="6D3D6B66" w14:textId="77777777" w:rsidR="00A62429" w:rsidRDefault="00A62429">
            <w:pPr>
              <w:rPr>
                <w:rFonts w:cs="Arial"/>
                <w:color w:val="000000"/>
                <w:sz w:val="18"/>
                <w:szCs w:val="18"/>
              </w:rPr>
            </w:pPr>
            <w:r>
              <w:rPr>
                <w:rFonts w:cs="Arial"/>
                <w:color w:val="000000"/>
                <w:sz w:val="18"/>
                <w:szCs w:val="18"/>
              </w:rPr>
              <w:t>2K</w:t>
            </w:r>
          </w:p>
        </w:tc>
      </w:tr>
      <w:tr w:rsidR="00A62429" w14:paraId="4B61E46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71DF850" w14:textId="77777777" w:rsidR="00A62429" w:rsidRDefault="00A62429">
            <w:pPr>
              <w:rPr>
                <w:rFonts w:cs="Arial"/>
                <w:color w:val="000000"/>
                <w:sz w:val="18"/>
                <w:szCs w:val="18"/>
              </w:rPr>
            </w:pPr>
            <w:r>
              <w:rPr>
                <w:rFonts w:cs="Arial"/>
                <w:color w:val="000000"/>
                <w:sz w:val="18"/>
                <w:szCs w:val="18"/>
              </w:rPr>
              <w:t>10</w:t>
            </w:r>
          </w:p>
        </w:tc>
        <w:tc>
          <w:tcPr>
            <w:tcW w:w="3380" w:type="dxa"/>
            <w:tcBorders>
              <w:top w:val="nil"/>
              <w:left w:val="nil"/>
              <w:bottom w:val="single" w:sz="4" w:space="0" w:color="auto"/>
              <w:right w:val="single" w:sz="4" w:space="0" w:color="auto"/>
            </w:tcBorders>
            <w:vAlign w:val="center"/>
            <w:hideMark/>
          </w:tcPr>
          <w:p w14:paraId="73CBD6D9" w14:textId="77777777" w:rsidR="00A62429" w:rsidRDefault="00A62429">
            <w:pPr>
              <w:rPr>
                <w:rFonts w:cs="Arial"/>
                <w:sz w:val="18"/>
                <w:szCs w:val="18"/>
              </w:rPr>
            </w:pPr>
            <w:r>
              <w:rPr>
                <w:rFonts w:cs="Arial"/>
                <w:sz w:val="18"/>
                <w:szCs w:val="18"/>
              </w:rPr>
              <w:t>Egyes normál szekrény</w:t>
            </w:r>
          </w:p>
        </w:tc>
        <w:tc>
          <w:tcPr>
            <w:tcW w:w="1320" w:type="dxa"/>
            <w:tcBorders>
              <w:top w:val="nil"/>
              <w:left w:val="nil"/>
              <w:bottom w:val="single" w:sz="4" w:space="0" w:color="auto"/>
              <w:right w:val="single" w:sz="4" w:space="0" w:color="auto"/>
            </w:tcBorders>
            <w:noWrap/>
            <w:vAlign w:val="center"/>
            <w:hideMark/>
          </w:tcPr>
          <w:p w14:paraId="6DFE2F1A" w14:textId="77777777" w:rsidR="00A62429" w:rsidRDefault="00A62429">
            <w:pPr>
              <w:rPr>
                <w:rFonts w:cs="Arial"/>
                <w:color w:val="000000"/>
                <w:sz w:val="18"/>
                <w:szCs w:val="18"/>
              </w:rPr>
            </w:pPr>
            <w:r>
              <w:rPr>
                <w:rFonts w:cs="Arial"/>
                <w:color w:val="000000"/>
                <w:sz w:val="18"/>
                <w:szCs w:val="18"/>
              </w:rPr>
              <w:t>N</w:t>
            </w:r>
          </w:p>
        </w:tc>
      </w:tr>
      <w:tr w:rsidR="00A62429" w14:paraId="13C442C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584ACF9" w14:textId="77777777" w:rsidR="00A62429" w:rsidRDefault="00A62429">
            <w:pPr>
              <w:rPr>
                <w:rFonts w:cs="Arial"/>
                <w:color w:val="000000"/>
                <w:sz w:val="18"/>
                <w:szCs w:val="18"/>
              </w:rPr>
            </w:pPr>
            <w:r>
              <w:rPr>
                <w:rFonts w:cs="Arial"/>
                <w:color w:val="000000"/>
                <w:sz w:val="18"/>
                <w:szCs w:val="18"/>
              </w:rPr>
              <w:t>11</w:t>
            </w:r>
          </w:p>
        </w:tc>
        <w:tc>
          <w:tcPr>
            <w:tcW w:w="3380" w:type="dxa"/>
            <w:tcBorders>
              <w:top w:val="nil"/>
              <w:left w:val="nil"/>
              <w:bottom w:val="single" w:sz="4" w:space="0" w:color="auto"/>
              <w:right w:val="single" w:sz="4" w:space="0" w:color="auto"/>
            </w:tcBorders>
            <w:vAlign w:val="center"/>
            <w:hideMark/>
          </w:tcPr>
          <w:p w14:paraId="4DEC869A" w14:textId="77777777" w:rsidR="00A62429" w:rsidRDefault="00A62429">
            <w:pPr>
              <w:rPr>
                <w:rFonts w:cs="Arial"/>
                <w:sz w:val="18"/>
                <w:szCs w:val="18"/>
              </w:rPr>
            </w:pPr>
            <w:r>
              <w:rPr>
                <w:rFonts w:cs="Arial"/>
                <w:sz w:val="18"/>
                <w:szCs w:val="18"/>
                <w:lang w:eastAsia="hu-HU"/>
              </w:rPr>
              <w:t>Nem ismert</w:t>
            </w:r>
            <w:r>
              <w:rPr>
                <w:rFonts w:cs="Arial"/>
                <w:sz w:val="18"/>
                <w:szCs w:val="18"/>
              </w:rPr>
              <w:t xml:space="preserve"> szekrény</w:t>
            </w:r>
          </w:p>
        </w:tc>
        <w:tc>
          <w:tcPr>
            <w:tcW w:w="1320" w:type="dxa"/>
            <w:tcBorders>
              <w:top w:val="nil"/>
              <w:left w:val="nil"/>
              <w:bottom w:val="single" w:sz="4" w:space="0" w:color="auto"/>
              <w:right w:val="single" w:sz="4" w:space="0" w:color="auto"/>
            </w:tcBorders>
            <w:noWrap/>
            <w:vAlign w:val="center"/>
            <w:hideMark/>
          </w:tcPr>
          <w:p w14:paraId="05F499FD" w14:textId="77777777" w:rsidR="00A62429" w:rsidRDefault="00A62429">
            <w:pPr>
              <w:rPr>
                <w:rFonts w:cs="Arial"/>
                <w:color w:val="000000"/>
                <w:sz w:val="18"/>
                <w:szCs w:val="18"/>
              </w:rPr>
            </w:pPr>
            <w:r>
              <w:rPr>
                <w:rFonts w:cs="Arial"/>
                <w:color w:val="000000"/>
                <w:sz w:val="18"/>
                <w:szCs w:val="18"/>
                <w:lang w:eastAsia="hu-HU"/>
              </w:rPr>
              <w:t>NISZ</w:t>
            </w:r>
          </w:p>
        </w:tc>
      </w:tr>
      <w:tr w:rsidR="00A62429" w14:paraId="253F845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B435550" w14:textId="77777777" w:rsidR="00A62429" w:rsidRDefault="00A62429">
            <w:pPr>
              <w:rPr>
                <w:rFonts w:cs="Arial"/>
                <w:color w:val="000000"/>
                <w:sz w:val="18"/>
                <w:szCs w:val="18"/>
              </w:rPr>
            </w:pPr>
            <w:r>
              <w:rPr>
                <w:rFonts w:cs="Arial"/>
                <w:color w:val="000000"/>
                <w:sz w:val="18"/>
                <w:szCs w:val="18"/>
              </w:rPr>
              <w:t>12</w:t>
            </w:r>
          </w:p>
        </w:tc>
        <w:tc>
          <w:tcPr>
            <w:tcW w:w="3380" w:type="dxa"/>
            <w:tcBorders>
              <w:top w:val="nil"/>
              <w:left w:val="nil"/>
              <w:bottom w:val="single" w:sz="4" w:space="0" w:color="auto"/>
              <w:right w:val="single" w:sz="4" w:space="0" w:color="auto"/>
            </w:tcBorders>
            <w:vAlign w:val="center"/>
            <w:hideMark/>
          </w:tcPr>
          <w:p w14:paraId="112CC9AA" w14:textId="77777777" w:rsidR="00A62429" w:rsidRDefault="00A62429">
            <w:pPr>
              <w:rPr>
                <w:rFonts w:cs="Arial"/>
                <w:sz w:val="18"/>
                <w:szCs w:val="18"/>
              </w:rPr>
            </w:pPr>
            <w:r>
              <w:rPr>
                <w:rFonts w:cs="Arial"/>
                <w:sz w:val="18"/>
                <w:szCs w:val="18"/>
              </w:rPr>
              <w:t>Kettős rövid szekrény</w:t>
            </w:r>
          </w:p>
        </w:tc>
        <w:tc>
          <w:tcPr>
            <w:tcW w:w="1320" w:type="dxa"/>
            <w:tcBorders>
              <w:top w:val="nil"/>
              <w:left w:val="nil"/>
              <w:bottom w:val="single" w:sz="4" w:space="0" w:color="auto"/>
              <w:right w:val="single" w:sz="4" w:space="0" w:color="auto"/>
            </w:tcBorders>
            <w:noWrap/>
            <w:vAlign w:val="center"/>
            <w:hideMark/>
          </w:tcPr>
          <w:p w14:paraId="7E412BF0" w14:textId="77777777" w:rsidR="00A62429" w:rsidRDefault="00A62429">
            <w:pPr>
              <w:rPr>
                <w:rFonts w:cs="Arial"/>
                <w:color w:val="000000"/>
                <w:sz w:val="18"/>
                <w:szCs w:val="18"/>
              </w:rPr>
            </w:pPr>
            <w:r>
              <w:rPr>
                <w:rFonts w:cs="Arial"/>
                <w:color w:val="000000"/>
                <w:sz w:val="18"/>
                <w:szCs w:val="18"/>
              </w:rPr>
              <w:t>2R</w:t>
            </w:r>
          </w:p>
        </w:tc>
      </w:tr>
      <w:tr w:rsidR="00A62429" w14:paraId="466E32D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0C48B52" w14:textId="77777777" w:rsidR="00A62429" w:rsidRDefault="00A62429">
            <w:pPr>
              <w:rPr>
                <w:rFonts w:cs="Arial"/>
                <w:color w:val="000000"/>
                <w:sz w:val="18"/>
                <w:szCs w:val="18"/>
              </w:rPr>
            </w:pPr>
            <w:r>
              <w:rPr>
                <w:rFonts w:cs="Arial"/>
                <w:color w:val="000000"/>
                <w:sz w:val="18"/>
                <w:szCs w:val="18"/>
              </w:rPr>
              <w:t>13</w:t>
            </w:r>
          </w:p>
        </w:tc>
        <w:tc>
          <w:tcPr>
            <w:tcW w:w="3380" w:type="dxa"/>
            <w:tcBorders>
              <w:top w:val="nil"/>
              <w:left w:val="nil"/>
              <w:bottom w:val="single" w:sz="4" w:space="0" w:color="auto"/>
              <w:right w:val="single" w:sz="4" w:space="0" w:color="auto"/>
            </w:tcBorders>
            <w:vAlign w:val="center"/>
            <w:hideMark/>
          </w:tcPr>
          <w:p w14:paraId="5F21857B" w14:textId="77777777" w:rsidR="00A62429" w:rsidRDefault="00A62429">
            <w:pPr>
              <w:rPr>
                <w:rFonts w:cs="Arial"/>
                <w:sz w:val="18"/>
                <w:szCs w:val="18"/>
              </w:rPr>
            </w:pPr>
            <w:r>
              <w:rPr>
                <w:rFonts w:cs="Arial"/>
                <w:sz w:val="18"/>
                <w:szCs w:val="18"/>
              </w:rPr>
              <w:t>Hármas rövid szekrény</w:t>
            </w:r>
          </w:p>
        </w:tc>
        <w:tc>
          <w:tcPr>
            <w:tcW w:w="1320" w:type="dxa"/>
            <w:tcBorders>
              <w:top w:val="nil"/>
              <w:left w:val="nil"/>
              <w:bottom w:val="single" w:sz="4" w:space="0" w:color="auto"/>
              <w:right w:val="single" w:sz="4" w:space="0" w:color="auto"/>
            </w:tcBorders>
            <w:noWrap/>
            <w:vAlign w:val="center"/>
            <w:hideMark/>
          </w:tcPr>
          <w:p w14:paraId="240A9E78" w14:textId="77777777" w:rsidR="00A62429" w:rsidRDefault="00A62429">
            <w:pPr>
              <w:rPr>
                <w:rFonts w:cs="Arial"/>
                <w:color w:val="000000"/>
                <w:sz w:val="18"/>
                <w:szCs w:val="18"/>
              </w:rPr>
            </w:pPr>
            <w:r>
              <w:rPr>
                <w:rFonts w:cs="Arial"/>
                <w:color w:val="000000"/>
                <w:sz w:val="18"/>
                <w:szCs w:val="18"/>
              </w:rPr>
              <w:t>3R</w:t>
            </w:r>
          </w:p>
        </w:tc>
      </w:tr>
      <w:tr w:rsidR="00A62429" w14:paraId="0D5BBDF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CA051DF" w14:textId="77777777" w:rsidR="00A62429" w:rsidRDefault="00A62429">
            <w:pPr>
              <w:rPr>
                <w:rFonts w:cs="Arial"/>
                <w:color w:val="000000"/>
                <w:sz w:val="18"/>
                <w:szCs w:val="18"/>
              </w:rPr>
            </w:pPr>
            <w:r>
              <w:rPr>
                <w:rFonts w:cs="Arial"/>
                <w:color w:val="000000"/>
                <w:sz w:val="18"/>
                <w:szCs w:val="18"/>
              </w:rPr>
              <w:t>14</w:t>
            </w:r>
          </w:p>
        </w:tc>
        <w:tc>
          <w:tcPr>
            <w:tcW w:w="3380" w:type="dxa"/>
            <w:tcBorders>
              <w:top w:val="nil"/>
              <w:left w:val="nil"/>
              <w:bottom w:val="single" w:sz="4" w:space="0" w:color="auto"/>
              <w:right w:val="single" w:sz="4" w:space="0" w:color="auto"/>
            </w:tcBorders>
            <w:vAlign w:val="center"/>
            <w:hideMark/>
          </w:tcPr>
          <w:p w14:paraId="7D719899" w14:textId="77777777" w:rsidR="00A62429" w:rsidRDefault="00A62429">
            <w:pPr>
              <w:rPr>
                <w:rFonts w:cs="Arial"/>
                <w:sz w:val="18"/>
                <w:szCs w:val="18"/>
              </w:rPr>
            </w:pPr>
            <w:r>
              <w:rPr>
                <w:rFonts w:cs="Arial"/>
                <w:sz w:val="18"/>
                <w:szCs w:val="18"/>
              </w:rPr>
              <w:t>Négyes rövid szekrény</w:t>
            </w:r>
          </w:p>
        </w:tc>
        <w:tc>
          <w:tcPr>
            <w:tcW w:w="1320" w:type="dxa"/>
            <w:tcBorders>
              <w:top w:val="nil"/>
              <w:left w:val="nil"/>
              <w:bottom w:val="single" w:sz="4" w:space="0" w:color="auto"/>
              <w:right w:val="single" w:sz="4" w:space="0" w:color="auto"/>
            </w:tcBorders>
            <w:noWrap/>
            <w:vAlign w:val="center"/>
            <w:hideMark/>
          </w:tcPr>
          <w:p w14:paraId="09F81574" w14:textId="77777777" w:rsidR="00A62429" w:rsidRDefault="00A62429">
            <w:pPr>
              <w:rPr>
                <w:rFonts w:cs="Arial"/>
                <w:color w:val="000000"/>
                <w:sz w:val="18"/>
                <w:szCs w:val="18"/>
              </w:rPr>
            </w:pPr>
            <w:r>
              <w:rPr>
                <w:rFonts w:cs="Arial"/>
                <w:color w:val="000000"/>
                <w:sz w:val="18"/>
                <w:szCs w:val="18"/>
              </w:rPr>
              <w:t>4R</w:t>
            </w:r>
          </w:p>
        </w:tc>
      </w:tr>
      <w:tr w:rsidR="00A62429" w14:paraId="6B0069D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3935066" w14:textId="77777777" w:rsidR="00A62429" w:rsidRDefault="00A62429">
            <w:pPr>
              <w:rPr>
                <w:rFonts w:cs="Arial"/>
                <w:color w:val="000000"/>
                <w:sz w:val="18"/>
                <w:szCs w:val="18"/>
              </w:rPr>
            </w:pPr>
            <w:r>
              <w:rPr>
                <w:rFonts w:cs="Arial"/>
                <w:color w:val="000000"/>
                <w:sz w:val="18"/>
                <w:szCs w:val="18"/>
              </w:rPr>
              <w:t>15</w:t>
            </w:r>
          </w:p>
        </w:tc>
        <w:tc>
          <w:tcPr>
            <w:tcW w:w="3380" w:type="dxa"/>
            <w:tcBorders>
              <w:top w:val="nil"/>
              <w:left w:val="nil"/>
              <w:bottom w:val="single" w:sz="4" w:space="0" w:color="auto"/>
              <w:right w:val="single" w:sz="4" w:space="0" w:color="auto"/>
            </w:tcBorders>
            <w:vAlign w:val="center"/>
            <w:hideMark/>
          </w:tcPr>
          <w:p w14:paraId="15801E37" w14:textId="77777777" w:rsidR="00A62429" w:rsidRDefault="00A62429">
            <w:pPr>
              <w:rPr>
                <w:rFonts w:cs="Arial"/>
                <w:sz w:val="18"/>
                <w:szCs w:val="18"/>
              </w:rPr>
            </w:pPr>
            <w:r>
              <w:rPr>
                <w:rFonts w:cs="Arial"/>
                <w:sz w:val="18"/>
                <w:szCs w:val="18"/>
              </w:rPr>
              <w:t>Kettős hosszú szekrény</w:t>
            </w:r>
          </w:p>
        </w:tc>
        <w:tc>
          <w:tcPr>
            <w:tcW w:w="1320" w:type="dxa"/>
            <w:tcBorders>
              <w:top w:val="nil"/>
              <w:left w:val="nil"/>
              <w:bottom w:val="single" w:sz="4" w:space="0" w:color="auto"/>
              <w:right w:val="single" w:sz="4" w:space="0" w:color="auto"/>
            </w:tcBorders>
            <w:noWrap/>
            <w:vAlign w:val="center"/>
            <w:hideMark/>
          </w:tcPr>
          <w:p w14:paraId="6F13F08E" w14:textId="77777777" w:rsidR="00A62429" w:rsidRDefault="00A62429">
            <w:pPr>
              <w:rPr>
                <w:rFonts w:cs="Arial"/>
                <w:color w:val="000000"/>
                <w:sz w:val="18"/>
                <w:szCs w:val="18"/>
              </w:rPr>
            </w:pPr>
            <w:r>
              <w:rPr>
                <w:rFonts w:cs="Arial"/>
                <w:color w:val="000000"/>
                <w:sz w:val="18"/>
                <w:szCs w:val="18"/>
              </w:rPr>
              <w:t>2H</w:t>
            </w:r>
          </w:p>
        </w:tc>
      </w:tr>
      <w:tr w:rsidR="00A62429" w14:paraId="1ADEA01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9E9AA30" w14:textId="77777777" w:rsidR="00A62429" w:rsidRDefault="00A62429">
            <w:pPr>
              <w:rPr>
                <w:rFonts w:cs="Arial"/>
                <w:color w:val="000000"/>
                <w:sz w:val="18"/>
                <w:szCs w:val="18"/>
              </w:rPr>
            </w:pPr>
            <w:r>
              <w:rPr>
                <w:rFonts w:cs="Arial"/>
                <w:color w:val="000000"/>
                <w:sz w:val="18"/>
                <w:szCs w:val="18"/>
              </w:rPr>
              <w:t>16</w:t>
            </w:r>
          </w:p>
        </w:tc>
        <w:tc>
          <w:tcPr>
            <w:tcW w:w="3380" w:type="dxa"/>
            <w:tcBorders>
              <w:top w:val="nil"/>
              <w:left w:val="nil"/>
              <w:bottom w:val="single" w:sz="4" w:space="0" w:color="auto"/>
              <w:right w:val="single" w:sz="4" w:space="0" w:color="auto"/>
            </w:tcBorders>
            <w:vAlign w:val="center"/>
            <w:hideMark/>
          </w:tcPr>
          <w:p w14:paraId="6432ACC1" w14:textId="77777777" w:rsidR="00A62429" w:rsidRDefault="00A62429">
            <w:pPr>
              <w:rPr>
                <w:rFonts w:cs="Arial"/>
                <w:sz w:val="18"/>
                <w:szCs w:val="18"/>
              </w:rPr>
            </w:pPr>
            <w:r>
              <w:rPr>
                <w:rFonts w:cs="Arial"/>
                <w:sz w:val="18"/>
                <w:szCs w:val="18"/>
              </w:rPr>
              <w:t>Hármas hosszú szekrény</w:t>
            </w:r>
          </w:p>
        </w:tc>
        <w:tc>
          <w:tcPr>
            <w:tcW w:w="1320" w:type="dxa"/>
            <w:tcBorders>
              <w:top w:val="nil"/>
              <w:left w:val="nil"/>
              <w:bottom w:val="single" w:sz="4" w:space="0" w:color="auto"/>
              <w:right w:val="single" w:sz="4" w:space="0" w:color="auto"/>
            </w:tcBorders>
            <w:noWrap/>
            <w:vAlign w:val="center"/>
            <w:hideMark/>
          </w:tcPr>
          <w:p w14:paraId="071A6699" w14:textId="77777777" w:rsidR="00A62429" w:rsidRDefault="00A62429">
            <w:pPr>
              <w:rPr>
                <w:rFonts w:cs="Arial"/>
                <w:color w:val="000000"/>
                <w:sz w:val="18"/>
                <w:szCs w:val="18"/>
              </w:rPr>
            </w:pPr>
            <w:r>
              <w:rPr>
                <w:rFonts w:cs="Arial"/>
                <w:color w:val="000000"/>
                <w:sz w:val="18"/>
                <w:szCs w:val="18"/>
              </w:rPr>
              <w:t>3H</w:t>
            </w:r>
          </w:p>
        </w:tc>
      </w:tr>
      <w:tr w:rsidR="00A62429" w14:paraId="4C48012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9AFBDFC" w14:textId="77777777" w:rsidR="00A62429" w:rsidRDefault="00A62429">
            <w:pPr>
              <w:rPr>
                <w:rFonts w:cs="Arial"/>
                <w:color w:val="000000"/>
                <w:sz w:val="18"/>
                <w:szCs w:val="18"/>
              </w:rPr>
            </w:pPr>
            <w:r>
              <w:rPr>
                <w:rFonts w:cs="Arial"/>
                <w:color w:val="000000"/>
                <w:sz w:val="18"/>
                <w:szCs w:val="18"/>
              </w:rPr>
              <w:t>17</w:t>
            </w:r>
          </w:p>
        </w:tc>
        <w:tc>
          <w:tcPr>
            <w:tcW w:w="3380" w:type="dxa"/>
            <w:tcBorders>
              <w:top w:val="nil"/>
              <w:left w:val="nil"/>
              <w:bottom w:val="single" w:sz="4" w:space="0" w:color="auto"/>
              <w:right w:val="single" w:sz="4" w:space="0" w:color="auto"/>
            </w:tcBorders>
            <w:vAlign w:val="center"/>
            <w:hideMark/>
          </w:tcPr>
          <w:p w14:paraId="16185885" w14:textId="77777777" w:rsidR="00A62429" w:rsidRDefault="00A62429">
            <w:pPr>
              <w:rPr>
                <w:rFonts w:cs="Arial"/>
                <w:sz w:val="18"/>
                <w:szCs w:val="18"/>
              </w:rPr>
            </w:pPr>
            <w:r>
              <w:rPr>
                <w:rFonts w:cs="Arial"/>
                <w:sz w:val="18"/>
                <w:szCs w:val="18"/>
              </w:rPr>
              <w:t>Istoly kábelszekrényhez</w:t>
            </w:r>
          </w:p>
        </w:tc>
        <w:tc>
          <w:tcPr>
            <w:tcW w:w="1320" w:type="dxa"/>
            <w:tcBorders>
              <w:top w:val="nil"/>
              <w:left w:val="nil"/>
              <w:bottom w:val="single" w:sz="4" w:space="0" w:color="auto"/>
              <w:right w:val="single" w:sz="4" w:space="0" w:color="auto"/>
            </w:tcBorders>
            <w:noWrap/>
            <w:vAlign w:val="center"/>
            <w:hideMark/>
          </w:tcPr>
          <w:p w14:paraId="3F08B657" w14:textId="77777777" w:rsidR="00A62429" w:rsidRDefault="00A62429">
            <w:pPr>
              <w:rPr>
                <w:rFonts w:cs="Arial"/>
                <w:color w:val="000000"/>
                <w:sz w:val="18"/>
                <w:szCs w:val="18"/>
              </w:rPr>
            </w:pPr>
            <w:r>
              <w:rPr>
                <w:rFonts w:cs="Arial"/>
                <w:color w:val="000000"/>
                <w:sz w:val="18"/>
                <w:szCs w:val="18"/>
              </w:rPr>
              <w:t>I</w:t>
            </w:r>
          </w:p>
        </w:tc>
      </w:tr>
      <w:tr w:rsidR="00A62429" w14:paraId="5C6F08D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160C49B" w14:textId="77777777" w:rsidR="00A62429" w:rsidRDefault="00A62429">
            <w:pPr>
              <w:rPr>
                <w:rFonts w:cs="Arial"/>
                <w:color w:val="000000"/>
                <w:sz w:val="18"/>
                <w:szCs w:val="18"/>
              </w:rPr>
            </w:pPr>
            <w:r>
              <w:rPr>
                <w:rFonts w:cs="Arial"/>
                <w:color w:val="000000"/>
                <w:sz w:val="18"/>
                <w:szCs w:val="18"/>
              </w:rPr>
              <w:t>18</w:t>
            </w:r>
          </w:p>
        </w:tc>
        <w:tc>
          <w:tcPr>
            <w:tcW w:w="3380" w:type="dxa"/>
            <w:tcBorders>
              <w:top w:val="nil"/>
              <w:left w:val="nil"/>
              <w:bottom w:val="single" w:sz="4" w:space="0" w:color="auto"/>
              <w:right w:val="single" w:sz="4" w:space="0" w:color="auto"/>
            </w:tcBorders>
            <w:vAlign w:val="center"/>
            <w:hideMark/>
          </w:tcPr>
          <w:p w14:paraId="786331D1" w14:textId="77777777" w:rsidR="00A62429" w:rsidRDefault="00A62429">
            <w:pPr>
              <w:rPr>
                <w:rFonts w:cs="Arial"/>
                <w:sz w:val="18"/>
                <w:szCs w:val="18"/>
              </w:rPr>
            </w:pPr>
            <w:r>
              <w:rPr>
                <w:rFonts w:cs="Arial"/>
                <w:sz w:val="18"/>
                <w:szCs w:val="18"/>
              </w:rPr>
              <w:t>SZ1 jelű szekrény</w:t>
            </w:r>
          </w:p>
        </w:tc>
        <w:tc>
          <w:tcPr>
            <w:tcW w:w="1320" w:type="dxa"/>
            <w:tcBorders>
              <w:top w:val="nil"/>
              <w:left w:val="nil"/>
              <w:bottom w:val="single" w:sz="4" w:space="0" w:color="auto"/>
              <w:right w:val="single" w:sz="4" w:space="0" w:color="auto"/>
            </w:tcBorders>
            <w:noWrap/>
            <w:vAlign w:val="center"/>
            <w:hideMark/>
          </w:tcPr>
          <w:p w14:paraId="107B1205" w14:textId="77777777" w:rsidR="00A62429" w:rsidRDefault="00A62429">
            <w:pPr>
              <w:rPr>
                <w:rFonts w:cs="Arial"/>
                <w:color w:val="000000"/>
                <w:sz w:val="18"/>
                <w:szCs w:val="18"/>
              </w:rPr>
            </w:pPr>
            <w:r>
              <w:rPr>
                <w:rFonts w:cs="Arial"/>
                <w:color w:val="000000"/>
                <w:sz w:val="18"/>
                <w:szCs w:val="18"/>
              </w:rPr>
              <w:t>SZ1</w:t>
            </w:r>
          </w:p>
        </w:tc>
      </w:tr>
      <w:tr w:rsidR="00A62429" w14:paraId="127BD4C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AB2A401" w14:textId="77777777" w:rsidR="00A62429" w:rsidRDefault="00A62429">
            <w:pPr>
              <w:rPr>
                <w:rFonts w:cs="Arial"/>
                <w:color w:val="000000"/>
                <w:sz w:val="18"/>
                <w:szCs w:val="18"/>
              </w:rPr>
            </w:pPr>
            <w:r>
              <w:rPr>
                <w:rFonts w:cs="Arial"/>
                <w:color w:val="000000"/>
                <w:sz w:val="18"/>
                <w:szCs w:val="18"/>
              </w:rPr>
              <w:t>19</w:t>
            </w:r>
          </w:p>
        </w:tc>
        <w:tc>
          <w:tcPr>
            <w:tcW w:w="3380" w:type="dxa"/>
            <w:tcBorders>
              <w:top w:val="nil"/>
              <w:left w:val="nil"/>
              <w:bottom w:val="single" w:sz="4" w:space="0" w:color="auto"/>
              <w:right w:val="single" w:sz="4" w:space="0" w:color="auto"/>
            </w:tcBorders>
            <w:vAlign w:val="center"/>
            <w:hideMark/>
          </w:tcPr>
          <w:p w14:paraId="224A7EED" w14:textId="77777777" w:rsidR="00A62429" w:rsidRDefault="00A62429">
            <w:pPr>
              <w:rPr>
                <w:rFonts w:cs="Arial"/>
                <w:sz w:val="18"/>
                <w:szCs w:val="18"/>
              </w:rPr>
            </w:pPr>
            <w:r>
              <w:rPr>
                <w:rFonts w:cs="Arial"/>
                <w:sz w:val="18"/>
                <w:szCs w:val="18"/>
              </w:rPr>
              <w:t>SZ2 jelű szekrény</w:t>
            </w:r>
          </w:p>
        </w:tc>
        <w:tc>
          <w:tcPr>
            <w:tcW w:w="1320" w:type="dxa"/>
            <w:tcBorders>
              <w:top w:val="nil"/>
              <w:left w:val="nil"/>
              <w:bottom w:val="single" w:sz="4" w:space="0" w:color="auto"/>
              <w:right w:val="single" w:sz="4" w:space="0" w:color="auto"/>
            </w:tcBorders>
            <w:noWrap/>
            <w:vAlign w:val="center"/>
            <w:hideMark/>
          </w:tcPr>
          <w:p w14:paraId="1EF4054B" w14:textId="77777777" w:rsidR="00A62429" w:rsidRDefault="00A62429">
            <w:pPr>
              <w:rPr>
                <w:rFonts w:cs="Arial"/>
                <w:color w:val="000000"/>
                <w:sz w:val="18"/>
                <w:szCs w:val="18"/>
              </w:rPr>
            </w:pPr>
            <w:r>
              <w:rPr>
                <w:rFonts w:cs="Arial"/>
                <w:color w:val="000000"/>
                <w:sz w:val="18"/>
                <w:szCs w:val="18"/>
              </w:rPr>
              <w:t>SZ2</w:t>
            </w:r>
          </w:p>
        </w:tc>
      </w:tr>
      <w:tr w:rsidR="00A62429" w14:paraId="0184957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39DC708" w14:textId="77777777" w:rsidR="00A62429" w:rsidRDefault="00A62429">
            <w:pPr>
              <w:rPr>
                <w:rFonts w:cs="Arial"/>
                <w:color w:val="000000"/>
                <w:sz w:val="18"/>
                <w:szCs w:val="18"/>
              </w:rPr>
            </w:pPr>
            <w:r>
              <w:rPr>
                <w:rFonts w:cs="Arial"/>
                <w:color w:val="000000"/>
                <w:sz w:val="18"/>
                <w:szCs w:val="18"/>
              </w:rPr>
              <w:lastRenderedPageBreak/>
              <w:t>20</w:t>
            </w:r>
          </w:p>
        </w:tc>
        <w:tc>
          <w:tcPr>
            <w:tcW w:w="3380" w:type="dxa"/>
            <w:tcBorders>
              <w:top w:val="nil"/>
              <w:left w:val="nil"/>
              <w:bottom w:val="single" w:sz="4" w:space="0" w:color="auto"/>
              <w:right w:val="single" w:sz="4" w:space="0" w:color="auto"/>
            </w:tcBorders>
            <w:vAlign w:val="center"/>
            <w:hideMark/>
          </w:tcPr>
          <w:p w14:paraId="46E94C5B" w14:textId="77777777" w:rsidR="00A62429" w:rsidRDefault="00A62429">
            <w:pPr>
              <w:rPr>
                <w:rFonts w:cs="Arial"/>
                <w:sz w:val="18"/>
                <w:szCs w:val="18"/>
              </w:rPr>
            </w:pPr>
            <w:r>
              <w:rPr>
                <w:rFonts w:cs="Arial"/>
                <w:sz w:val="18"/>
                <w:szCs w:val="18"/>
              </w:rPr>
              <w:t>SZ3 jelű szekrény</w:t>
            </w:r>
          </w:p>
        </w:tc>
        <w:tc>
          <w:tcPr>
            <w:tcW w:w="1320" w:type="dxa"/>
            <w:tcBorders>
              <w:top w:val="nil"/>
              <w:left w:val="nil"/>
              <w:bottom w:val="single" w:sz="4" w:space="0" w:color="auto"/>
              <w:right w:val="single" w:sz="4" w:space="0" w:color="auto"/>
            </w:tcBorders>
            <w:noWrap/>
            <w:vAlign w:val="center"/>
            <w:hideMark/>
          </w:tcPr>
          <w:p w14:paraId="7F231FB6" w14:textId="77777777" w:rsidR="00A62429" w:rsidRDefault="00A62429">
            <w:pPr>
              <w:rPr>
                <w:rFonts w:cs="Arial"/>
                <w:color w:val="000000"/>
                <w:sz w:val="18"/>
                <w:szCs w:val="18"/>
              </w:rPr>
            </w:pPr>
            <w:r>
              <w:rPr>
                <w:rFonts w:cs="Arial"/>
                <w:color w:val="000000"/>
                <w:sz w:val="18"/>
                <w:szCs w:val="18"/>
              </w:rPr>
              <w:t>SZ3</w:t>
            </w:r>
          </w:p>
        </w:tc>
      </w:tr>
      <w:tr w:rsidR="00A62429" w14:paraId="6AD4CED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6668B96" w14:textId="77777777" w:rsidR="00A62429" w:rsidRDefault="00A62429">
            <w:pPr>
              <w:rPr>
                <w:rFonts w:cs="Arial"/>
                <w:color w:val="000000"/>
                <w:sz w:val="18"/>
                <w:szCs w:val="18"/>
              </w:rPr>
            </w:pPr>
            <w:r>
              <w:rPr>
                <w:rFonts w:cs="Arial"/>
                <w:color w:val="000000"/>
                <w:sz w:val="18"/>
                <w:szCs w:val="18"/>
              </w:rPr>
              <w:t>21</w:t>
            </w:r>
          </w:p>
        </w:tc>
        <w:tc>
          <w:tcPr>
            <w:tcW w:w="3380" w:type="dxa"/>
            <w:tcBorders>
              <w:top w:val="nil"/>
              <w:left w:val="nil"/>
              <w:bottom w:val="single" w:sz="4" w:space="0" w:color="auto"/>
              <w:right w:val="single" w:sz="4" w:space="0" w:color="auto"/>
            </w:tcBorders>
            <w:vAlign w:val="center"/>
            <w:hideMark/>
          </w:tcPr>
          <w:p w14:paraId="3705CA6B" w14:textId="77777777" w:rsidR="00A62429" w:rsidRDefault="00A62429">
            <w:pPr>
              <w:rPr>
                <w:rFonts w:cs="Arial"/>
                <w:sz w:val="18"/>
                <w:szCs w:val="18"/>
              </w:rPr>
            </w:pPr>
            <w:r>
              <w:rPr>
                <w:rFonts w:cs="Arial"/>
                <w:sz w:val="18"/>
                <w:szCs w:val="18"/>
              </w:rPr>
              <w:t>SZ4 jelű szekrény</w:t>
            </w:r>
          </w:p>
        </w:tc>
        <w:tc>
          <w:tcPr>
            <w:tcW w:w="1320" w:type="dxa"/>
            <w:tcBorders>
              <w:top w:val="nil"/>
              <w:left w:val="nil"/>
              <w:bottom w:val="single" w:sz="4" w:space="0" w:color="auto"/>
              <w:right w:val="single" w:sz="4" w:space="0" w:color="auto"/>
            </w:tcBorders>
            <w:noWrap/>
            <w:vAlign w:val="center"/>
            <w:hideMark/>
          </w:tcPr>
          <w:p w14:paraId="74333067" w14:textId="77777777" w:rsidR="00A62429" w:rsidRDefault="00A62429">
            <w:pPr>
              <w:rPr>
                <w:rFonts w:cs="Arial"/>
                <w:color w:val="000000"/>
                <w:sz w:val="18"/>
                <w:szCs w:val="18"/>
              </w:rPr>
            </w:pPr>
            <w:r>
              <w:rPr>
                <w:rFonts w:cs="Arial"/>
                <w:color w:val="000000"/>
                <w:sz w:val="18"/>
                <w:szCs w:val="18"/>
              </w:rPr>
              <w:t>SZ4</w:t>
            </w:r>
          </w:p>
        </w:tc>
      </w:tr>
    </w:tbl>
    <w:p w14:paraId="010FC57B" w14:textId="77777777" w:rsidR="00A62429" w:rsidRDefault="00A62429" w:rsidP="00A62429">
      <w:pPr>
        <w:rPr>
          <w:rFonts w:cs="Arial"/>
          <w:szCs w:val="24"/>
        </w:rPr>
      </w:pPr>
    </w:p>
    <w:p w14:paraId="5517BC26" w14:textId="77777777" w:rsidR="00A62429" w:rsidRDefault="00A62429" w:rsidP="00A62429">
      <w:pPr>
        <w:rPr>
          <w:rFonts w:cs="Arial"/>
        </w:rPr>
      </w:pPr>
      <w:r>
        <w:rPr>
          <w:rFonts w:cs="Arial"/>
        </w:rPr>
        <w:t>Megjegyzés: A megszakító pontszerű objektumtábla használja, az értékkészlet egyben jelkulcs vezérlő érték.</w:t>
      </w:r>
    </w:p>
    <w:p w14:paraId="0A99EE0D" w14:textId="77777777" w:rsidR="00A62429" w:rsidRDefault="00A62429" w:rsidP="002506B3">
      <w:pPr>
        <w:pStyle w:val="Cmsor2"/>
        <w:numPr>
          <w:ilvl w:val="0"/>
          <w:numId w:val="34"/>
        </w:numPr>
        <w:rPr>
          <w:sz w:val="24"/>
        </w:rPr>
      </w:pPr>
      <w:bookmarkStart w:id="83" w:name="_Toc485809692"/>
      <w:bookmarkStart w:id="84" w:name="_Toc487014931"/>
      <w:r>
        <w:t>cso_kapacit</w:t>
      </w:r>
      <w:bookmarkEnd w:id="83"/>
      <w:bookmarkEnd w:id="84"/>
    </w:p>
    <w:tbl>
      <w:tblPr>
        <w:tblW w:w="3940" w:type="dxa"/>
        <w:tblInd w:w="57" w:type="dxa"/>
        <w:tblCellMar>
          <w:left w:w="70" w:type="dxa"/>
          <w:right w:w="70" w:type="dxa"/>
        </w:tblCellMar>
        <w:tblLook w:val="04A0" w:firstRow="1" w:lastRow="0" w:firstColumn="1" w:lastColumn="0" w:noHBand="0" w:noVBand="1"/>
      </w:tblPr>
      <w:tblGrid>
        <w:gridCol w:w="960"/>
        <w:gridCol w:w="1660"/>
        <w:gridCol w:w="1341"/>
      </w:tblGrid>
      <w:tr w:rsidR="00A62429" w14:paraId="234839C3"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4E2B69" w14:textId="77777777" w:rsidR="00A62429" w:rsidRDefault="00A62429">
            <w:pPr>
              <w:jc w:val="center"/>
              <w:rPr>
                <w:rFonts w:cs="Arial"/>
                <w:b/>
                <w:color w:val="000000"/>
              </w:rPr>
            </w:pPr>
            <w:r>
              <w:rPr>
                <w:rFonts w:cs="Arial"/>
                <w:b/>
                <w:color w:val="000000"/>
              </w:rPr>
              <w:t>Kód</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E427F3"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DD4FB8" w14:textId="77777777" w:rsidR="00A62429" w:rsidRDefault="00A62429">
            <w:pPr>
              <w:jc w:val="center"/>
              <w:rPr>
                <w:rFonts w:cs="Arial"/>
                <w:b/>
                <w:color w:val="000000"/>
              </w:rPr>
            </w:pPr>
            <w:r>
              <w:rPr>
                <w:rFonts w:cs="Arial"/>
                <w:b/>
                <w:color w:val="000000"/>
              </w:rPr>
              <w:t>Megjelenítés</w:t>
            </w:r>
          </w:p>
        </w:tc>
      </w:tr>
      <w:tr w:rsidR="00A62429" w14:paraId="2E46AA2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4DCA151" w14:textId="77777777" w:rsidR="00A62429" w:rsidRDefault="00A62429">
            <w:pPr>
              <w:rPr>
                <w:rFonts w:cs="Arial"/>
                <w:color w:val="000000"/>
                <w:sz w:val="18"/>
              </w:rPr>
            </w:pPr>
            <w:r>
              <w:rPr>
                <w:rFonts w:cs="Arial"/>
                <w:color w:val="000000"/>
                <w:sz w:val="18"/>
              </w:rPr>
              <w:t>1</w:t>
            </w:r>
          </w:p>
        </w:tc>
        <w:tc>
          <w:tcPr>
            <w:tcW w:w="1660" w:type="dxa"/>
            <w:tcBorders>
              <w:top w:val="nil"/>
              <w:left w:val="nil"/>
              <w:bottom w:val="single" w:sz="4" w:space="0" w:color="auto"/>
              <w:right w:val="single" w:sz="4" w:space="0" w:color="auto"/>
            </w:tcBorders>
            <w:vAlign w:val="center"/>
            <w:hideMark/>
          </w:tcPr>
          <w:p w14:paraId="3F257219" w14:textId="77777777" w:rsidR="00A62429" w:rsidRDefault="00A62429">
            <w:pPr>
              <w:rPr>
                <w:rFonts w:cs="Arial"/>
                <w:sz w:val="18"/>
              </w:rPr>
            </w:pPr>
            <w:r>
              <w:rPr>
                <w:rFonts w:cs="Arial"/>
                <w:sz w:val="18"/>
              </w:rPr>
              <w:t>Üres</w:t>
            </w:r>
          </w:p>
        </w:tc>
        <w:tc>
          <w:tcPr>
            <w:tcW w:w="1320" w:type="dxa"/>
            <w:tcBorders>
              <w:top w:val="nil"/>
              <w:left w:val="nil"/>
              <w:bottom w:val="single" w:sz="4" w:space="0" w:color="auto"/>
              <w:right w:val="single" w:sz="4" w:space="0" w:color="auto"/>
            </w:tcBorders>
            <w:noWrap/>
            <w:vAlign w:val="center"/>
            <w:hideMark/>
          </w:tcPr>
          <w:p w14:paraId="1A970279" w14:textId="77777777" w:rsidR="00A62429" w:rsidRDefault="00A62429">
            <w:pPr>
              <w:rPr>
                <w:rFonts w:cs="Arial"/>
                <w:color w:val="000000"/>
                <w:sz w:val="18"/>
              </w:rPr>
            </w:pPr>
            <w:r>
              <w:rPr>
                <w:rFonts w:cs="Arial"/>
                <w:color w:val="000000"/>
                <w:sz w:val="18"/>
              </w:rPr>
              <w:t>Ü</w:t>
            </w:r>
          </w:p>
        </w:tc>
      </w:tr>
      <w:tr w:rsidR="00A62429" w14:paraId="1751680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7FB98D3" w14:textId="77777777" w:rsidR="00A62429" w:rsidRDefault="00A62429">
            <w:pPr>
              <w:rPr>
                <w:rFonts w:cs="Arial"/>
                <w:color w:val="000000"/>
                <w:sz w:val="18"/>
              </w:rPr>
            </w:pPr>
            <w:r>
              <w:rPr>
                <w:rFonts w:cs="Arial"/>
                <w:color w:val="000000"/>
                <w:sz w:val="18"/>
              </w:rPr>
              <w:t>2</w:t>
            </w:r>
          </w:p>
        </w:tc>
        <w:tc>
          <w:tcPr>
            <w:tcW w:w="1660" w:type="dxa"/>
            <w:tcBorders>
              <w:top w:val="nil"/>
              <w:left w:val="nil"/>
              <w:bottom w:val="single" w:sz="4" w:space="0" w:color="auto"/>
              <w:right w:val="single" w:sz="4" w:space="0" w:color="auto"/>
            </w:tcBorders>
            <w:vAlign w:val="center"/>
            <w:hideMark/>
          </w:tcPr>
          <w:p w14:paraId="3A22C8FE" w14:textId="77777777" w:rsidR="00A62429" w:rsidRDefault="00A62429">
            <w:pPr>
              <w:rPr>
                <w:rFonts w:cs="Arial"/>
                <w:sz w:val="18"/>
              </w:rPr>
            </w:pPr>
            <w:r>
              <w:rPr>
                <w:rFonts w:cs="Arial"/>
                <w:sz w:val="18"/>
              </w:rPr>
              <w:t>Telitett</w:t>
            </w:r>
          </w:p>
        </w:tc>
        <w:tc>
          <w:tcPr>
            <w:tcW w:w="1320" w:type="dxa"/>
            <w:tcBorders>
              <w:top w:val="nil"/>
              <w:left w:val="nil"/>
              <w:bottom w:val="single" w:sz="4" w:space="0" w:color="auto"/>
              <w:right w:val="single" w:sz="4" w:space="0" w:color="auto"/>
            </w:tcBorders>
            <w:noWrap/>
            <w:vAlign w:val="center"/>
            <w:hideMark/>
          </w:tcPr>
          <w:p w14:paraId="63859927" w14:textId="77777777" w:rsidR="00A62429" w:rsidRDefault="00A62429">
            <w:pPr>
              <w:rPr>
                <w:rFonts w:cs="Arial"/>
                <w:color w:val="000000"/>
                <w:sz w:val="18"/>
              </w:rPr>
            </w:pPr>
            <w:r>
              <w:rPr>
                <w:rFonts w:cs="Arial"/>
                <w:color w:val="000000"/>
                <w:sz w:val="18"/>
              </w:rPr>
              <w:t>T</w:t>
            </w:r>
          </w:p>
        </w:tc>
      </w:tr>
      <w:tr w:rsidR="00A62429" w14:paraId="5994170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911905E" w14:textId="77777777" w:rsidR="00A62429" w:rsidRDefault="00A62429">
            <w:pPr>
              <w:rPr>
                <w:rFonts w:cs="Arial"/>
                <w:color w:val="000000"/>
                <w:sz w:val="18"/>
              </w:rPr>
            </w:pPr>
            <w:r>
              <w:rPr>
                <w:rFonts w:cs="Arial"/>
                <w:color w:val="000000"/>
                <w:sz w:val="18"/>
              </w:rPr>
              <w:t>3</w:t>
            </w:r>
          </w:p>
        </w:tc>
        <w:tc>
          <w:tcPr>
            <w:tcW w:w="1660" w:type="dxa"/>
            <w:tcBorders>
              <w:top w:val="nil"/>
              <w:left w:val="nil"/>
              <w:bottom w:val="single" w:sz="4" w:space="0" w:color="auto"/>
              <w:right w:val="single" w:sz="4" w:space="0" w:color="auto"/>
            </w:tcBorders>
            <w:vAlign w:val="center"/>
            <w:hideMark/>
          </w:tcPr>
          <w:p w14:paraId="21DC313B" w14:textId="77777777" w:rsidR="00A62429" w:rsidRDefault="00A62429">
            <w:pPr>
              <w:rPr>
                <w:rFonts w:cs="Arial"/>
                <w:sz w:val="18"/>
              </w:rPr>
            </w:pPr>
            <w:r>
              <w:rPr>
                <w:rFonts w:cs="Arial"/>
                <w:sz w:val="18"/>
              </w:rPr>
              <w:t>Bérelhető</w:t>
            </w:r>
          </w:p>
        </w:tc>
        <w:tc>
          <w:tcPr>
            <w:tcW w:w="1320" w:type="dxa"/>
            <w:tcBorders>
              <w:top w:val="nil"/>
              <w:left w:val="nil"/>
              <w:bottom w:val="single" w:sz="4" w:space="0" w:color="auto"/>
              <w:right w:val="single" w:sz="4" w:space="0" w:color="auto"/>
            </w:tcBorders>
            <w:noWrap/>
            <w:vAlign w:val="center"/>
            <w:hideMark/>
          </w:tcPr>
          <w:p w14:paraId="17595810" w14:textId="77777777" w:rsidR="00A62429" w:rsidRDefault="00A62429">
            <w:pPr>
              <w:rPr>
                <w:rFonts w:cs="Arial"/>
                <w:color w:val="000000"/>
                <w:sz w:val="18"/>
              </w:rPr>
            </w:pPr>
            <w:r>
              <w:rPr>
                <w:rFonts w:cs="Arial"/>
                <w:color w:val="000000"/>
                <w:sz w:val="18"/>
              </w:rPr>
              <w:t>B</w:t>
            </w:r>
          </w:p>
        </w:tc>
      </w:tr>
      <w:tr w:rsidR="00A62429" w14:paraId="11CBF99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1456B99" w14:textId="77777777" w:rsidR="00A62429" w:rsidRDefault="00A62429">
            <w:pPr>
              <w:rPr>
                <w:rFonts w:cs="Arial"/>
                <w:color w:val="000000"/>
                <w:sz w:val="18"/>
              </w:rPr>
            </w:pPr>
            <w:r>
              <w:rPr>
                <w:rFonts w:cs="Arial"/>
                <w:color w:val="000000"/>
                <w:sz w:val="18"/>
              </w:rPr>
              <w:t>4</w:t>
            </w:r>
          </w:p>
        </w:tc>
        <w:tc>
          <w:tcPr>
            <w:tcW w:w="1660" w:type="dxa"/>
            <w:tcBorders>
              <w:top w:val="nil"/>
              <w:left w:val="nil"/>
              <w:bottom w:val="single" w:sz="4" w:space="0" w:color="auto"/>
              <w:right w:val="single" w:sz="4" w:space="0" w:color="auto"/>
            </w:tcBorders>
            <w:vAlign w:val="center"/>
            <w:hideMark/>
          </w:tcPr>
          <w:p w14:paraId="7F3D9B8E" w14:textId="77777777" w:rsidR="00A62429" w:rsidRDefault="00A62429">
            <w:pPr>
              <w:rPr>
                <w:rFonts w:cs="Arial"/>
                <w:sz w:val="18"/>
              </w:rPr>
            </w:pPr>
            <w:r>
              <w:rPr>
                <w:rFonts w:cs="Arial"/>
                <w:sz w:val="18"/>
              </w:rPr>
              <w:t>Üzemi tartalék</w:t>
            </w:r>
          </w:p>
        </w:tc>
        <w:tc>
          <w:tcPr>
            <w:tcW w:w="1320" w:type="dxa"/>
            <w:tcBorders>
              <w:top w:val="nil"/>
              <w:left w:val="nil"/>
              <w:bottom w:val="single" w:sz="4" w:space="0" w:color="auto"/>
              <w:right w:val="single" w:sz="4" w:space="0" w:color="auto"/>
            </w:tcBorders>
            <w:noWrap/>
            <w:vAlign w:val="center"/>
            <w:hideMark/>
          </w:tcPr>
          <w:p w14:paraId="798581A8" w14:textId="77777777" w:rsidR="00A62429" w:rsidRDefault="00A62429">
            <w:pPr>
              <w:rPr>
                <w:rFonts w:cs="Arial"/>
                <w:color w:val="000000"/>
                <w:sz w:val="18"/>
              </w:rPr>
            </w:pPr>
            <w:r>
              <w:rPr>
                <w:rFonts w:cs="Arial"/>
                <w:color w:val="000000"/>
                <w:sz w:val="18"/>
              </w:rPr>
              <w:t>ÜT</w:t>
            </w:r>
          </w:p>
        </w:tc>
      </w:tr>
    </w:tbl>
    <w:p w14:paraId="59334E41" w14:textId="77777777" w:rsidR="00A62429" w:rsidRDefault="00A62429" w:rsidP="00A62429">
      <w:pPr>
        <w:rPr>
          <w:rFonts w:cs="Arial"/>
        </w:rPr>
      </w:pPr>
    </w:p>
    <w:p w14:paraId="204DEE21" w14:textId="5851EF0B" w:rsidR="00A62429" w:rsidRDefault="00A62429" w:rsidP="00A62429">
      <w:pPr>
        <w:rPr>
          <w:rFonts w:cs="Arial"/>
        </w:rPr>
      </w:pPr>
      <w:r>
        <w:rPr>
          <w:rFonts w:cs="Arial"/>
        </w:rPr>
        <w:t>Megjegyzés: A megszakító felvételi lapok belső adattartalmához tartozó adat</w:t>
      </w:r>
      <w:r w:rsidR="00785E21">
        <w:rPr>
          <w:rFonts w:cs="Arial"/>
        </w:rPr>
        <w:t>.</w:t>
      </w:r>
    </w:p>
    <w:p w14:paraId="68B52BA5" w14:textId="77777777" w:rsidR="00A62429" w:rsidRDefault="00A62429" w:rsidP="002506B3">
      <w:pPr>
        <w:pStyle w:val="Cmsor2"/>
        <w:numPr>
          <w:ilvl w:val="0"/>
          <w:numId w:val="34"/>
        </w:numPr>
        <w:rPr>
          <w:sz w:val="24"/>
        </w:rPr>
      </w:pPr>
      <w:bookmarkStart w:id="85" w:name="_Toc485809693"/>
      <w:bookmarkStart w:id="86" w:name="_Toc487014932"/>
      <w:r>
        <w:t>cso_allapot</w:t>
      </w:r>
      <w:bookmarkEnd w:id="85"/>
      <w:bookmarkEnd w:id="86"/>
    </w:p>
    <w:tbl>
      <w:tblPr>
        <w:tblW w:w="3940" w:type="dxa"/>
        <w:tblInd w:w="57" w:type="dxa"/>
        <w:tblCellMar>
          <w:left w:w="70" w:type="dxa"/>
          <w:right w:w="70" w:type="dxa"/>
        </w:tblCellMar>
        <w:tblLook w:val="04A0" w:firstRow="1" w:lastRow="0" w:firstColumn="1" w:lastColumn="0" w:noHBand="0" w:noVBand="1"/>
      </w:tblPr>
      <w:tblGrid>
        <w:gridCol w:w="960"/>
        <w:gridCol w:w="1660"/>
        <w:gridCol w:w="1341"/>
      </w:tblGrid>
      <w:tr w:rsidR="00A62429" w14:paraId="6452538D"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5859F9" w14:textId="77777777" w:rsidR="00A62429" w:rsidRDefault="00A62429">
            <w:pPr>
              <w:jc w:val="center"/>
              <w:rPr>
                <w:rFonts w:cs="Arial"/>
                <w:b/>
                <w:color w:val="000000"/>
              </w:rPr>
            </w:pPr>
            <w:r>
              <w:rPr>
                <w:rFonts w:cs="Arial"/>
                <w:b/>
                <w:color w:val="000000"/>
              </w:rPr>
              <w:t>Kód</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8050B1"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A468B8" w14:textId="77777777" w:rsidR="00A62429" w:rsidRDefault="00A62429">
            <w:pPr>
              <w:jc w:val="center"/>
              <w:rPr>
                <w:rFonts w:cs="Arial"/>
                <w:b/>
                <w:color w:val="000000"/>
              </w:rPr>
            </w:pPr>
            <w:r>
              <w:rPr>
                <w:rFonts w:cs="Arial"/>
                <w:b/>
                <w:color w:val="000000"/>
              </w:rPr>
              <w:t>Megjelenítés</w:t>
            </w:r>
          </w:p>
        </w:tc>
      </w:tr>
      <w:tr w:rsidR="00A62429" w14:paraId="1ADE569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55C39F7" w14:textId="77777777" w:rsidR="00A62429" w:rsidRDefault="00A62429">
            <w:pPr>
              <w:rPr>
                <w:rFonts w:cs="Arial"/>
                <w:color w:val="000000"/>
                <w:sz w:val="18"/>
              </w:rPr>
            </w:pPr>
            <w:r>
              <w:rPr>
                <w:rFonts w:cs="Arial"/>
                <w:color w:val="000000"/>
                <w:sz w:val="18"/>
              </w:rPr>
              <w:t>1</w:t>
            </w:r>
          </w:p>
        </w:tc>
        <w:tc>
          <w:tcPr>
            <w:tcW w:w="1660" w:type="dxa"/>
            <w:tcBorders>
              <w:top w:val="nil"/>
              <w:left w:val="nil"/>
              <w:bottom w:val="single" w:sz="4" w:space="0" w:color="auto"/>
              <w:right w:val="single" w:sz="4" w:space="0" w:color="auto"/>
            </w:tcBorders>
            <w:vAlign w:val="center"/>
            <w:hideMark/>
          </w:tcPr>
          <w:p w14:paraId="7E28883A" w14:textId="77777777" w:rsidR="00A62429" w:rsidRDefault="00A62429">
            <w:pPr>
              <w:rPr>
                <w:rFonts w:cs="Arial"/>
                <w:sz w:val="18"/>
              </w:rPr>
            </w:pPr>
            <w:r>
              <w:rPr>
                <w:rFonts w:cs="Arial"/>
                <w:sz w:val="18"/>
              </w:rPr>
              <w:t>Átjárható</w:t>
            </w:r>
          </w:p>
        </w:tc>
        <w:tc>
          <w:tcPr>
            <w:tcW w:w="1320" w:type="dxa"/>
            <w:tcBorders>
              <w:top w:val="nil"/>
              <w:left w:val="nil"/>
              <w:bottom w:val="single" w:sz="4" w:space="0" w:color="auto"/>
              <w:right w:val="single" w:sz="4" w:space="0" w:color="auto"/>
            </w:tcBorders>
            <w:noWrap/>
            <w:vAlign w:val="center"/>
            <w:hideMark/>
          </w:tcPr>
          <w:p w14:paraId="73FF0E8E" w14:textId="77777777" w:rsidR="00A62429" w:rsidRDefault="00A62429">
            <w:pPr>
              <w:rPr>
                <w:rFonts w:cs="Arial"/>
                <w:color w:val="000000"/>
                <w:sz w:val="18"/>
              </w:rPr>
            </w:pPr>
            <w:r>
              <w:rPr>
                <w:rFonts w:cs="Arial"/>
                <w:color w:val="000000"/>
                <w:sz w:val="18"/>
              </w:rPr>
              <w:t>Á</w:t>
            </w:r>
          </w:p>
        </w:tc>
      </w:tr>
      <w:tr w:rsidR="00A62429" w14:paraId="1CD6B36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EACEC8B" w14:textId="77777777" w:rsidR="00A62429" w:rsidRDefault="00A62429">
            <w:pPr>
              <w:rPr>
                <w:rFonts w:cs="Arial"/>
                <w:color w:val="000000"/>
                <w:sz w:val="18"/>
              </w:rPr>
            </w:pPr>
            <w:r>
              <w:rPr>
                <w:rFonts w:cs="Arial"/>
                <w:color w:val="000000"/>
                <w:sz w:val="18"/>
              </w:rPr>
              <w:t>2</w:t>
            </w:r>
          </w:p>
        </w:tc>
        <w:tc>
          <w:tcPr>
            <w:tcW w:w="1660" w:type="dxa"/>
            <w:tcBorders>
              <w:top w:val="nil"/>
              <w:left w:val="nil"/>
              <w:bottom w:val="single" w:sz="4" w:space="0" w:color="auto"/>
              <w:right w:val="single" w:sz="4" w:space="0" w:color="auto"/>
            </w:tcBorders>
            <w:vAlign w:val="center"/>
            <w:hideMark/>
          </w:tcPr>
          <w:p w14:paraId="2AFB7CD8" w14:textId="77777777" w:rsidR="00A62429" w:rsidRDefault="00A62429">
            <w:pPr>
              <w:rPr>
                <w:rFonts w:cs="Arial"/>
                <w:sz w:val="18"/>
              </w:rPr>
            </w:pPr>
            <w:r>
              <w:rPr>
                <w:rFonts w:cs="Arial"/>
                <w:sz w:val="18"/>
              </w:rPr>
              <w:t>Nem átjárható</w:t>
            </w:r>
          </w:p>
        </w:tc>
        <w:tc>
          <w:tcPr>
            <w:tcW w:w="1320" w:type="dxa"/>
            <w:tcBorders>
              <w:top w:val="nil"/>
              <w:left w:val="nil"/>
              <w:bottom w:val="single" w:sz="4" w:space="0" w:color="auto"/>
              <w:right w:val="single" w:sz="4" w:space="0" w:color="auto"/>
            </w:tcBorders>
            <w:noWrap/>
            <w:vAlign w:val="center"/>
            <w:hideMark/>
          </w:tcPr>
          <w:p w14:paraId="0CF136F9" w14:textId="77777777" w:rsidR="00A62429" w:rsidRDefault="00A62429">
            <w:pPr>
              <w:rPr>
                <w:rFonts w:cs="Arial"/>
                <w:color w:val="000000"/>
                <w:sz w:val="18"/>
              </w:rPr>
            </w:pPr>
            <w:r>
              <w:rPr>
                <w:rFonts w:cs="Arial"/>
                <w:color w:val="000000"/>
                <w:sz w:val="18"/>
              </w:rPr>
              <w:t>NÁ</w:t>
            </w:r>
          </w:p>
        </w:tc>
      </w:tr>
      <w:tr w:rsidR="00A62429" w14:paraId="2C7F708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3ACE15C" w14:textId="77777777" w:rsidR="00A62429" w:rsidRDefault="00A62429">
            <w:pPr>
              <w:rPr>
                <w:rFonts w:cs="Arial"/>
                <w:color w:val="000000"/>
                <w:sz w:val="18"/>
              </w:rPr>
            </w:pPr>
            <w:r>
              <w:rPr>
                <w:rFonts w:cs="Arial"/>
                <w:color w:val="000000"/>
                <w:sz w:val="18"/>
              </w:rPr>
              <w:t>3</w:t>
            </w:r>
          </w:p>
        </w:tc>
        <w:tc>
          <w:tcPr>
            <w:tcW w:w="1660" w:type="dxa"/>
            <w:tcBorders>
              <w:top w:val="nil"/>
              <w:left w:val="nil"/>
              <w:bottom w:val="single" w:sz="4" w:space="0" w:color="auto"/>
              <w:right w:val="single" w:sz="4" w:space="0" w:color="auto"/>
            </w:tcBorders>
            <w:vAlign w:val="center"/>
            <w:hideMark/>
          </w:tcPr>
          <w:p w14:paraId="4A4E850D" w14:textId="77777777" w:rsidR="00A62429" w:rsidRDefault="00A62429">
            <w:pPr>
              <w:rPr>
                <w:rFonts w:cs="Arial"/>
                <w:sz w:val="18"/>
              </w:rPr>
            </w:pPr>
            <w:r>
              <w:rPr>
                <w:rFonts w:cs="Arial"/>
                <w:sz w:val="18"/>
              </w:rPr>
              <w:t>Kürtő</w:t>
            </w:r>
          </w:p>
        </w:tc>
        <w:tc>
          <w:tcPr>
            <w:tcW w:w="1320" w:type="dxa"/>
            <w:tcBorders>
              <w:top w:val="nil"/>
              <w:left w:val="nil"/>
              <w:bottom w:val="single" w:sz="4" w:space="0" w:color="auto"/>
              <w:right w:val="single" w:sz="4" w:space="0" w:color="auto"/>
            </w:tcBorders>
            <w:noWrap/>
            <w:vAlign w:val="center"/>
            <w:hideMark/>
          </w:tcPr>
          <w:p w14:paraId="41531CAA" w14:textId="77777777" w:rsidR="00A62429" w:rsidRDefault="00A62429">
            <w:pPr>
              <w:rPr>
                <w:rFonts w:cs="Arial"/>
                <w:color w:val="000000"/>
                <w:sz w:val="18"/>
              </w:rPr>
            </w:pPr>
            <w:r>
              <w:rPr>
                <w:rFonts w:cs="Arial"/>
                <w:color w:val="000000"/>
                <w:sz w:val="18"/>
              </w:rPr>
              <w:t>K</w:t>
            </w:r>
          </w:p>
        </w:tc>
      </w:tr>
    </w:tbl>
    <w:p w14:paraId="300D1C40" w14:textId="77777777" w:rsidR="00A62429" w:rsidRDefault="00A62429" w:rsidP="00A62429">
      <w:pPr>
        <w:rPr>
          <w:rFonts w:cs="Arial"/>
        </w:rPr>
      </w:pPr>
    </w:p>
    <w:p w14:paraId="02018CFC" w14:textId="77777777" w:rsidR="00A62429" w:rsidRDefault="00A62429" w:rsidP="00A62429">
      <w:pPr>
        <w:rPr>
          <w:rFonts w:cs="Arial"/>
        </w:rPr>
      </w:pPr>
      <w:r>
        <w:rPr>
          <w:rFonts w:cs="Arial"/>
        </w:rPr>
        <w:t>Megjegyzés: A megszakító felvételi lapok belső adattartalmához tartozó adat. A csövek állapotinformációját tartalmazza.</w:t>
      </w:r>
    </w:p>
    <w:p w14:paraId="108A48D6" w14:textId="77777777" w:rsidR="00A62429" w:rsidRDefault="00A62429" w:rsidP="002506B3">
      <w:pPr>
        <w:pStyle w:val="Cmsor2"/>
        <w:numPr>
          <w:ilvl w:val="0"/>
          <w:numId w:val="34"/>
        </w:numPr>
        <w:rPr>
          <w:sz w:val="24"/>
        </w:rPr>
      </w:pPr>
      <w:bookmarkStart w:id="87" w:name="_Toc485809694"/>
      <w:bookmarkStart w:id="88" w:name="_Toc487014933"/>
      <w:r>
        <w:t>kabel_tip</w:t>
      </w:r>
      <w:bookmarkEnd w:id="87"/>
      <w:bookmarkEnd w:id="88"/>
    </w:p>
    <w:tbl>
      <w:tblPr>
        <w:tblW w:w="5933" w:type="dxa"/>
        <w:tblInd w:w="57" w:type="dxa"/>
        <w:tblCellMar>
          <w:left w:w="70" w:type="dxa"/>
          <w:right w:w="70" w:type="dxa"/>
        </w:tblCellMar>
        <w:tblLook w:val="04A0" w:firstRow="1" w:lastRow="0" w:firstColumn="1" w:lastColumn="0" w:noHBand="0" w:noVBand="1"/>
      </w:tblPr>
      <w:tblGrid>
        <w:gridCol w:w="593"/>
        <w:gridCol w:w="2060"/>
        <w:gridCol w:w="3280"/>
      </w:tblGrid>
      <w:tr w:rsidR="00A62429" w14:paraId="756812EB" w14:textId="77777777" w:rsidTr="0054095A">
        <w:trPr>
          <w:trHeight w:val="300"/>
          <w:tblHeader/>
        </w:trPr>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18F072" w14:textId="77777777" w:rsidR="00A62429" w:rsidRDefault="00A62429">
            <w:pPr>
              <w:jc w:val="center"/>
              <w:rPr>
                <w:rFonts w:cs="Arial"/>
                <w:b/>
                <w:color w:val="000000"/>
              </w:rPr>
            </w:pPr>
            <w:r>
              <w:rPr>
                <w:rFonts w:cs="Arial"/>
                <w:b/>
                <w:color w:val="000000"/>
              </w:rPr>
              <w:t>Kód</w:t>
            </w:r>
          </w:p>
        </w:tc>
        <w:tc>
          <w:tcPr>
            <w:tcW w:w="2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CD0075" w14:textId="77777777" w:rsidR="00A62429" w:rsidRDefault="00A62429">
            <w:pPr>
              <w:jc w:val="center"/>
              <w:rPr>
                <w:rFonts w:cs="Arial"/>
                <w:b/>
                <w:color w:val="000000"/>
              </w:rPr>
            </w:pPr>
            <w:r>
              <w:rPr>
                <w:rFonts w:cs="Arial"/>
                <w:b/>
                <w:color w:val="000000"/>
              </w:rPr>
              <w:t>Érték</w:t>
            </w:r>
          </w:p>
        </w:tc>
        <w:tc>
          <w:tcPr>
            <w:tcW w:w="3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976770" w14:textId="77777777" w:rsidR="00A62429" w:rsidRDefault="00A62429">
            <w:pPr>
              <w:jc w:val="center"/>
              <w:rPr>
                <w:rFonts w:cs="Arial"/>
                <w:b/>
                <w:color w:val="000000"/>
              </w:rPr>
            </w:pPr>
            <w:r>
              <w:rPr>
                <w:rFonts w:cs="Arial"/>
                <w:b/>
                <w:color w:val="000000"/>
              </w:rPr>
              <w:t>Megjelenítés</w:t>
            </w:r>
          </w:p>
        </w:tc>
      </w:tr>
      <w:tr w:rsidR="00A62429" w14:paraId="2DE21143" w14:textId="77777777" w:rsidTr="0054095A">
        <w:trPr>
          <w:trHeight w:val="300"/>
        </w:trPr>
        <w:tc>
          <w:tcPr>
            <w:tcW w:w="593" w:type="dxa"/>
            <w:tcBorders>
              <w:top w:val="nil"/>
              <w:left w:val="single" w:sz="4" w:space="0" w:color="auto"/>
              <w:bottom w:val="single" w:sz="4" w:space="0" w:color="auto"/>
              <w:right w:val="single" w:sz="4" w:space="0" w:color="auto"/>
            </w:tcBorders>
            <w:noWrap/>
            <w:vAlign w:val="center"/>
            <w:hideMark/>
          </w:tcPr>
          <w:p w14:paraId="34AABC68" w14:textId="77777777" w:rsidR="00A62429" w:rsidRDefault="00A62429">
            <w:pPr>
              <w:rPr>
                <w:rFonts w:cs="Arial"/>
                <w:color w:val="000000"/>
                <w:sz w:val="18"/>
                <w:szCs w:val="18"/>
              </w:rPr>
            </w:pPr>
            <w:r>
              <w:rPr>
                <w:rFonts w:cs="Arial"/>
                <w:color w:val="000000"/>
                <w:sz w:val="18"/>
                <w:szCs w:val="18"/>
              </w:rPr>
              <w:t>1</w:t>
            </w:r>
          </w:p>
        </w:tc>
        <w:tc>
          <w:tcPr>
            <w:tcW w:w="2060" w:type="dxa"/>
            <w:tcBorders>
              <w:top w:val="nil"/>
              <w:left w:val="nil"/>
              <w:bottom w:val="single" w:sz="4" w:space="0" w:color="auto"/>
              <w:right w:val="single" w:sz="4" w:space="0" w:color="auto"/>
            </w:tcBorders>
            <w:vAlign w:val="center"/>
            <w:hideMark/>
          </w:tcPr>
          <w:p w14:paraId="150A9F27" w14:textId="77777777" w:rsidR="00A62429" w:rsidRDefault="00A62429">
            <w:pPr>
              <w:rPr>
                <w:rFonts w:cs="Arial"/>
                <w:sz w:val="18"/>
                <w:szCs w:val="18"/>
              </w:rPr>
            </w:pPr>
            <w:r>
              <w:rPr>
                <w:rFonts w:cs="Arial"/>
                <w:sz w:val="18"/>
                <w:szCs w:val="18"/>
              </w:rPr>
              <w:t>rézerű</w:t>
            </w:r>
          </w:p>
        </w:tc>
        <w:tc>
          <w:tcPr>
            <w:tcW w:w="3280" w:type="dxa"/>
            <w:tcBorders>
              <w:top w:val="nil"/>
              <w:left w:val="nil"/>
              <w:bottom w:val="single" w:sz="4" w:space="0" w:color="auto"/>
              <w:right w:val="single" w:sz="4" w:space="0" w:color="auto"/>
            </w:tcBorders>
            <w:vAlign w:val="center"/>
            <w:hideMark/>
          </w:tcPr>
          <w:p w14:paraId="53884594" w14:textId="77777777" w:rsidR="00A62429" w:rsidRDefault="00A62429">
            <w:pPr>
              <w:rPr>
                <w:rFonts w:cs="Arial"/>
                <w:sz w:val="18"/>
                <w:szCs w:val="18"/>
              </w:rPr>
            </w:pPr>
            <w:r>
              <w:rPr>
                <w:rFonts w:cs="Arial"/>
                <w:sz w:val="18"/>
                <w:szCs w:val="18"/>
                <w:lang w:eastAsia="hu-HU"/>
              </w:rPr>
              <w:t>Cu</w:t>
            </w:r>
          </w:p>
        </w:tc>
      </w:tr>
      <w:tr w:rsidR="00A62429" w14:paraId="6D1E503A" w14:textId="77777777" w:rsidTr="0054095A">
        <w:trPr>
          <w:trHeight w:val="300"/>
        </w:trPr>
        <w:tc>
          <w:tcPr>
            <w:tcW w:w="593" w:type="dxa"/>
            <w:tcBorders>
              <w:top w:val="nil"/>
              <w:left w:val="single" w:sz="4" w:space="0" w:color="auto"/>
              <w:bottom w:val="single" w:sz="4" w:space="0" w:color="auto"/>
              <w:right w:val="single" w:sz="4" w:space="0" w:color="auto"/>
            </w:tcBorders>
            <w:noWrap/>
            <w:vAlign w:val="center"/>
            <w:hideMark/>
          </w:tcPr>
          <w:p w14:paraId="54BD10A7" w14:textId="77777777" w:rsidR="00A62429" w:rsidRDefault="00A62429">
            <w:pPr>
              <w:rPr>
                <w:rFonts w:cs="Arial"/>
                <w:color w:val="000000"/>
                <w:sz w:val="18"/>
                <w:szCs w:val="18"/>
              </w:rPr>
            </w:pPr>
            <w:r>
              <w:rPr>
                <w:rFonts w:cs="Arial"/>
                <w:color w:val="000000"/>
                <w:sz w:val="18"/>
                <w:szCs w:val="18"/>
              </w:rPr>
              <w:t>2</w:t>
            </w:r>
          </w:p>
        </w:tc>
        <w:tc>
          <w:tcPr>
            <w:tcW w:w="2060" w:type="dxa"/>
            <w:tcBorders>
              <w:top w:val="nil"/>
              <w:left w:val="nil"/>
              <w:bottom w:val="single" w:sz="4" w:space="0" w:color="auto"/>
              <w:right w:val="single" w:sz="4" w:space="0" w:color="auto"/>
            </w:tcBorders>
            <w:vAlign w:val="center"/>
            <w:hideMark/>
          </w:tcPr>
          <w:p w14:paraId="7434C449" w14:textId="77777777" w:rsidR="00A62429" w:rsidRDefault="00A62429">
            <w:pPr>
              <w:rPr>
                <w:rFonts w:cs="Arial"/>
                <w:sz w:val="18"/>
                <w:szCs w:val="18"/>
              </w:rPr>
            </w:pPr>
            <w:r>
              <w:rPr>
                <w:rFonts w:cs="Arial"/>
                <w:sz w:val="18"/>
                <w:szCs w:val="18"/>
              </w:rPr>
              <w:t>aluminium</w:t>
            </w:r>
          </w:p>
        </w:tc>
        <w:tc>
          <w:tcPr>
            <w:tcW w:w="3280" w:type="dxa"/>
            <w:tcBorders>
              <w:top w:val="nil"/>
              <w:left w:val="nil"/>
              <w:bottom w:val="single" w:sz="4" w:space="0" w:color="auto"/>
              <w:right w:val="single" w:sz="4" w:space="0" w:color="auto"/>
            </w:tcBorders>
            <w:vAlign w:val="center"/>
            <w:hideMark/>
          </w:tcPr>
          <w:p w14:paraId="275B1AC2" w14:textId="77777777" w:rsidR="00A62429" w:rsidRDefault="00A62429">
            <w:pPr>
              <w:rPr>
                <w:rFonts w:cs="Arial"/>
                <w:sz w:val="18"/>
                <w:szCs w:val="18"/>
              </w:rPr>
            </w:pPr>
            <w:r>
              <w:rPr>
                <w:rFonts w:cs="Arial"/>
                <w:sz w:val="18"/>
                <w:szCs w:val="18"/>
              </w:rPr>
              <w:t>Al</w:t>
            </w:r>
          </w:p>
        </w:tc>
      </w:tr>
      <w:tr w:rsidR="00A62429" w14:paraId="7720903C" w14:textId="77777777" w:rsidTr="0054095A">
        <w:trPr>
          <w:trHeight w:val="510"/>
        </w:trPr>
        <w:tc>
          <w:tcPr>
            <w:tcW w:w="593" w:type="dxa"/>
            <w:tcBorders>
              <w:top w:val="nil"/>
              <w:left w:val="single" w:sz="4" w:space="0" w:color="auto"/>
              <w:bottom w:val="single" w:sz="4" w:space="0" w:color="auto"/>
              <w:right w:val="single" w:sz="4" w:space="0" w:color="auto"/>
            </w:tcBorders>
            <w:noWrap/>
            <w:vAlign w:val="center"/>
            <w:hideMark/>
          </w:tcPr>
          <w:p w14:paraId="3EF8B369" w14:textId="77777777" w:rsidR="00A62429" w:rsidRDefault="00A62429">
            <w:pPr>
              <w:rPr>
                <w:rFonts w:cs="Arial"/>
                <w:color w:val="000000"/>
                <w:sz w:val="18"/>
                <w:szCs w:val="18"/>
              </w:rPr>
            </w:pPr>
            <w:r>
              <w:rPr>
                <w:rFonts w:cs="Arial"/>
                <w:color w:val="000000"/>
                <w:sz w:val="18"/>
                <w:szCs w:val="18"/>
              </w:rPr>
              <w:t>3</w:t>
            </w:r>
          </w:p>
        </w:tc>
        <w:tc>
          <w:tcPr>
            <w:tcW w:w="2060" w:type="dxa"/>
            <w:tcBorders>
              <w:top w:val="nil"/>
              <w:left w:val="nil"/>
              <w:bottom w:val="single" w:sz="4" w:space="0" w:color="auto"/>
              <w:right w:val="single" w:sz="4" w:space="0" w:color="auto"/>
            </w:tcBorders>
            <w:vAlign w:val="center"/>
            <w:hideMark/>
          </w:tcPr>
          <w:p w14:paraId="6607A42D" w14:textId="77777777" w:rsidR="00A62429" w:rsidRDefault="00A62429">
            <w:pPr>
              <w:rPr>
                <w:rFonts w:cs="Arial"/>
                <w:sz w:val="18"/>
                <w:szCs w:val="18"/>
              </w:rPr>
            </w:pPr>
            <w:r>
              <w:rPr>
                <w:rFonts w:cs="Arial"/>
                <w:sz w:val="18"/>
                <w:szCs w:val="18"/>
              </w:rPr>
              <w:t>Vazelinnel töltött Műanyag szigetelésű</w:t>
            </w:r>
          </w:p>
        </w:tc>
        <w:tc>
          <w:tcPr>
            <w:tcW w:w="3280" w:type="dxa"/>
            <w:tcBorders>
              <w:top w:val="nil"/>
              <w:left w:val="nil"/>
              <w:bottom w:val="single" w:sz="4" w:space="0" w:color="auto"/>
              <w:right w:val="single" w:sz="4" w:space="0" w:color="auto"/>
            </w:tcBorders>
            <w:vAlign w:val="center"/>
            <w:hideMark/>
          </w:tcPr>
          <w:p w14:paraId="4E3234CE" w14:textId="77777777" w:rsidR="00A62429" w:rsidRDefault="00A62429">
            <w:pPr>
              <w:rPr>
                <w:rFonts w:cs="Arial"/>
                <w:sz w:val="18"/>
                <w:szCs w:val="18"/>
              </w:rPr>
            </w:pPr>
            <w:r>
              <w:rPr>
                <w:rFonts w:cs="Arial"/>
                <w:sz w:val="18"/>
                <w:szCs w:val="18"/>
              </w:rPr>
              <w:t>Qv</w:t>
            </w:r>
          </w:p>
        </w:tc>
      </w:tr>
      <w:tr w:rsidR="00A62429" w14:paraId="58D22BAE" w14:textId="77777777" w:rsidTr="0054095A">
        <w:trPr>
          <w:trHeight w:val="765"/>
        </w:trPr>
        <w:tc>
          <w:tcPr>
            <w:tcW w:w="593" w:type="dxa"/>
            <w:tcBorders>
              <w:top w:val="nil"/>
              <w:left w:val="single" w:sz="4" w:space="0" w:color="auto"/>
              <w:bottom w:val="single" w:sz="4" w:space="0" w:color="auto"/>
              <w:right w:val="single" w:sz="4" w:space="0" w:color="auto"/>
            </w:tcBorders>
            <w:noWrap/>
            <w:vAlign w:val="center"/>
            <w:hideMark/>
          </w:tcPr>
          <w:p w14:paraId="374A3FFD" w14:textId="77777777" w:rsidR="00A62429" w:rsidRDefault="00A62429">
            <w:pPr>
              <w:rPr>
                <w:rFonts w:cs="Arial"/>
                <w:color w:val="000000"/>
                <w:sz w:val="18"/>
                <w:szCs w:val="18"/>
              </w:rPr>
            </w:pPr>
            <w:r>
              <w:rPr>
                <w:rFonts w:cs="Arial"/>
                <w:color w:val="000000"/>
                <w:sz w:val="18"/>
                <w:szCs w:val="18"/>
              </w:rPr>
              <w:t>4</w:t>
            </w:r>
          </w:p>
        </w:tc>
        <w:tc>
          <w:tcPr>
            <w:tcW w:w="2060" w:type="dxa"/>
            <w:tcBorders>
              <w:top w:val="nil"/>
              <w:left w:val="nil"/>
              <w:bottom w:val="single" w:sz="4" w:space="0" w:color="auto"/>
              <w:right w:val="single" w:sz="4" w:space="0" w:color="auto"/>
            </w:tcBorders>
            <w:vAlign w:val="center"/>
            <w:hideMark/>
          </w:tcPr>
          <w:p w14:paraId="36859FDB" w14:textId="77777777" w:rsidR="00A62429" w:rsidRDefault="00A62429">
            <w:pPr>
              <w:rPr>
                <w:rFonts w:cs="Arial"/>
                <w:sz w:val="18"/>
                <w:szCs w:val="18"/>
              </w:rPr>
            </w:pPr>
            <w:r>
              <w:rPr>
                <w:rFonts w:cs="Arial"/>
                <w:sz w:val="18"/>
                <w:szCs w:val="18"/>
              </w:rPr>
              <w:t>emelt védőtényezős vazelinnel töltött műanyag szigetelésű</w:t>
            </w:r>
          </w:p>
        </w:tc>
        <w:tc>
          <w:tcPr>
            <w:tcW w:w="3280" w:type="dxa"/>
            <w:tcBorders>
              <w:top w:val="nil"/>
              <w:left w:val="nil"/>
              <w:bottom w:val="single" w:sz="4" w:space="0" w:color="auto"/>
              <w:right w:val="single" w:sz="4" w:space="0" w:color="auto"/>
            </w:tcBorders>
            <w:vAlign w:val="center"/>
            <w:hideMark/>
          </w:tcPr>
          <w:p w14:paraId="3F527152" w14:textId="77777777" w:rsidR="00A62429" w:rsidRDefault="00A62429">
            <w:pPr>
              <w:rPr>
                <w:rFonts w:cs="Arial"/>
                <w:sz w:val="18"/>
                <w:szCs w:val="18"/>
              </w:rPr>
            </w:pPr>
            <w:r>
              <w:rPr>
                <w:rFonts w:cs="Arial"/>
                <w:sz w:val="18"/>
                <w:szCs w:val="18"/>
              </w:rPr>
              <w:t>Qvr</w:t>
            </w:r>
          </w:p>
        </w:tc>
      </w:tr>
      <w:tr w:rsidR="00A62429" w14:paraId="7CA742C8" w14:textId="77777777" w:rsidTr="0054095A">
        <w:trPr>
          <w:trHeight w:val="510"/>
        </w:trPr>
        <w:tc>
          <w:tcPr>
            <w:tcW w:w="593" w:type="dxa"/>
            <w:tcBorders>
              <w:top w:val="nil"/>
              <w:left w:val="single" w:sz="4" w:space="0" w:color="auto"/>
              <w:bottom w:val="single" w:sz="4" w:space="0" w:color="auto"/>
              <w:right w:val="single" w:sz="4" w:space="0" w:color="auto"/>
            </w:tcBorders>
            <w:noWrap/>
            <w:vAlign w:val="center"/>
            <w:hideMark/>
          </w:tcPr>
          <w:p w14:paraId="11E2AAB3" w14:textId="77777777" w:rsidR="00A62429" w:rsidRDefault="00A62429">
            <w:pPr>
              <w:rPr>
                <w:rFonts w:cs="Arial"/>
                <w:color w:val="000000"/>
                <w:sz w:val="18"/>
                <w:szCs w:val="18"/>
              </w:rPr>
            </w:pPr>
            <w:r>
              <w:rPr>
                <w:rFonts w:cs="Arial"/>
                <w:color w:val="000000"/>
                <w:sz w:val="18"/>
                <w:szCs w:val="18"/>
              </w:rPr>
              <w:t>5</w:t>
            </w:r>
          </w:p>
        </w:tc>
        <w:tc>
          <w:tcPr>
            <w:tcW w:w="2060" w:type="dxa"/>
            <w:tcBorders>
              <w:top w:val="nil"/>
              <w:left w:val="nil"/>
              <w:bottom w:val="single" w:sz="4" w:space="0" w:color="auto"/>
              <w:right w:val="single" w:sz="4" w:space="0" w:color="auto"/>
            </w:tcBorders>
            <w:vAlign w:val="center"/>
            <w:hideMark/>
          </w:tcPr>
          <w:p w14:paraId="3FBB4B80" w14:textId="77777777" w:rsidR="00A62429" w:rsidRDefault="00A62429">
            <w:pPr>
              <w:rPr>
                <w:rFonts w:cs="Arial"/>
                <w:sz w:val="18"/>
                <w:szCs w:val="18"/>
              </w:rPr>
            </w:pPr>
            <w:r>
              <w:rPr>
                <w:rFonts w:cs="Arial"/>
                <w:sz w:val="18"/>
                <w:szCs w:val="18"/>
              </w:rPr>
              <w:t>vazelinnel töltött tűzálló</w:t>
            </w:r>
          </w:p>
        </w:tc>
        <w:tc>
          <w:tcPr>
            <w:tcW w:w="3280" w:type="dxa"/>
            <w:tcBorders>
              <w:top w:val="nil"/>
              <w:left w:val="nil"/>
              <w:bottom w:val="single" w:sz="4" w:space="0" w:color="auto"/>
              <w:right w:val="single" w:sz="4" w:space="0" w:color="auto"/>
            </w:tcBorders>
            <w:vAlign w:val="center"/>
            <w:hideMark/>
          </w:tcPr>
          <w:p w14:paraId="0F4C495E" w14:textId="77777777" w:rsidR="00A62429" w:rsidRDefault="00A62429">
            <w:pPr>
              <w:rPr>
                <w:rFonts w:cs="Arial"/>
                <w:sz w:val="18"/>
                <w:szCs w:val="18"/>
              </w:rPr>
            </w:pPr>
            <w:r>
              <w:rPr>
                <w:rFonts w:cs="Arial"/>
                <w:sz w:val="18"/>
                <w:szCs w:val="18"/>
              </w:rPr>
              <w:t>TQv</w:t>
            </w:r>
          </w:p>
        </w:tc>
      </w:tr>
      <w:tr w:rsidR="00A62429" w14:paraId="4248F32C" w14:textId="77777777" w:rsidTr="0054095A">
        <w:trPr>
          <w:trHeight w:val="1020"/>
        </w:trPr>
        <w:tc>
          <w:tcPr>
            <w:tcW w:w="593" w:type="dxa"/>
            <w:tcBorders>
              <w:top w:val="nil"/>
              <w:left w:val="single" w:sz="4" w:space="0" w:color="auto"/>
              <w:bottom w:val="single" w:sz="4" w:space="0" w:color="auto"/>
              <w:right w:val="single" w:sz="4" w:space="0" w:color="auto"/>
            </w:tcBorders>
            <w:noWrap/>
            <w:vAlign w:val="center"/>
            <w:hideMark/>
          </w:tcPr>
          <w:p w14:paraId="37B9F63B" w14:textId="77777777" w:rsidR="00A62429" w:rsidRDefault="00A62429">
            <w:pPr>
              <w:rPr>
                <w:rFonts w:cs="Arial"/>
                <w:color w:val="000000"/>
                <w:sz w:val="18"/>
                <w:szCs w:val="18"/>
              </w:rPr>
            </w:pPr>
            <w:r>
              <w:rPr>
                <w:rFonts w:cs="Arial"/>
                <w:color w:val="000000"/>
                <w:sz w:val="18"/>
                <w:szCs w:val="18"/>
              </w:rPr>
              <w:t>6</w:t>
            </w:r>
          </w:p>
        </w:tc>
        <w:tc>
          <w:tcPr>
            <w:tcW w:w="2060" w:type="dxa"/>
            <w:tcBorders>
              <w:top w:val="nil"/>
              <w:left w:val="nil"/>
              <w:bottom w:val="single" w:sz="4" w:space="0" w:color="auto"/>
              <w:right w:val="single" w:sz="4" w:space="0" w:color="auto"/>
            </w:tcBorders>
            <w:vAlign w:val="center"/>
            <w:hideMark/>
          </w:tcPr>
          <w:p w14:paraId="74280DC5" w14:textId="77777777" w:rsidR="00A62429" w:rsidRDefault="00A62429">
            <w:pPr>
              <w:rPr>
                <w:rFonts w:cs="Arial"/>
                <w:sz w:val="18"/>
                <w:szCs w:val="18"/>
              </w:rPr>
            </w:pPr>
            <w:r>
              <w:rPr>
                <w:rFonts w:cs="Arial"/>
                <w:sz w:val="18"/>
                <w:szCs w:val="18"/>
              </w:rPr>
              <w:t>emelt védőtényezős vazelinnel töltött műanyag szigetelésű tűzálló</w:t>
            </w:r>
          </w:p>
        </w:tc>
        <w:tc>
          <w:tcPr>
            <w:tcW w:w="3280" w:type="dxa"/>
            <w:tcBorders>
              <w:top w:val="nil"/>
              <w:left w:val="nil"/>
              <w:bottom w:val="single" w:sz="4" w:space="0" w:color="auto"/>
              <w:right w:val="single" w:sz="4" w:space="0" w:color="auto"/>
            </w:tcBorders>
            <w:vAlign w:val="center"/>
            <w:hideMark/>
          </w:tcPr>
          <w:p w14:paraId="3FA544B0" w14:textId="77777777" w:rsidR="00A62429" w:rsidRDefault="00A62429">
            <w:pPr>
              <w:rPr>
                <w:rFonts w:cs="Arial"/>
                <w:sz w:val="18"/>
                <w:szCs w:val="18"/>
              </w:rPr>
            </w:pPr>
            <w:r>
              <w:rPr>
                <w:rFonts w:cs="Arial"/>
                <w:sz w:val="18"/>
                <w:szCs w:val="18"/>
              </w:rPr>
              <w:t>TQvr</w:t>
            </w:r>
          </w:p>
        </w:tc>
      </w:tr>
      <w:tr w:rsidR="00A62429" w14:paraId="372611BB" w14:textId="77777777" w:rsidTr="0054095A">
        <w:trPr>
          <w:trHeight w:val="510"/>
        </w:trPr>
        <w:tc>
          <w:tcPr>
            <w:tcW w:w="593" w:type="dxa"/>
            <w:tcBorders>
              <w:top w:val="nil"/>
              <w:left w:val="single" w:sz="4" w:space="0" w:color="auto"/>
              <w:bottom w:val="single" w:sz="4" w:space="0" w:color="auto"/>
              <w:right w:val="single" w:sz="4" w:space="0" w:color="auto"/>
            </w:tcBorders>
            <w:noWrap/>
            <w:vAlign w:val="center"/>
            <w:hideMark/>
          </w:tcPr>
          <w:p w14:paraId="03A5B3A8" w14:textId="77777777" w:rsidR="00A62429" w:rsidRDefault="00A62429">
            <w:pPr>
              <w:rPr>
                <w:rFonts w:cs="Arial"/>
                <w:color w:val="000000"/>
                <w:sz w:val="18"/>
                <w:szCs w:val="18"/>
              </w:rPr>
            </w:pPr>
            <w:r>
              <w:rPr>
                <w:rFonts w:cs="Arial"/>
                <w:color w:val="000000"/>
                <w:sz w:val="18"/>
                <w:szCs w:val="18"/>
              </w:rPr>
              <w:lastRenderedPageBreak/>
              <w:t>7</w:t>
            </w:r>
          </w:p>
        </w:tc>
        <w:tc>
          <w:tcPr>
            <w:tcW w:w="2060" w:type="dxa"/>
            <w:tcBorders>
              <w:top w:val="nil"/>
              <w:left w:val="nil"/>
              <w:bottom w:val="single" w:sz="4" w:space="0" w:color="auto"/>
              <w:right w:val="single" w:sz="4" w:space="0" w:color="auto"/>
            </w:tcBorders>
            <w:vAlign w:val="center"/>
            <w:hideMark/>
          </w:tcPr>
          <w:p w14:paraId="06E9F140" w14:textId="77777777" w:rsidR="00A62429" w:rsidRDefault="00A62429">
            <w:pPr>
              <w:rPr>
                <w:rFonts w:cs="Arial"/>
                <w:sz w:val="18"/>
                <w:szCs w:val="18"/>
              </w:rPr>
            </w:pPr>
            <w:r>
              <w:rPr>
                <w:rFonts w:cs="Arial"/>
                <w:sz w:val="18"/>
                <w:szCs w:val="18"/>
              </w:rPr>
              <w:t>Dieselhorst_</w:t>
            </w:r>
            <w:r>
              <w:rPr>
                <w:rFonts w:cs="Arial"/>
                <w:sz w:val="18"/>
                <w:szCs w:val="18"/>
                <w:lang w:eastAsia="hu-HU"/>
              </w:rPr>
              <w:t>Martin</w:t>
            </w:r>
            <w:r>
              <w:rPr>
                <w:rFonts w:cs="Arial"/>
                <w:sz w:val="18"/>
                <w:szCs w:val="18"/>
              </w:rPr>
              <w:t xml:space="preserve"> sodrású</w:t>
            </w:r>
          </w:p>
        </w:tc>
        <w:tc>
          <w:tcPr>
            <w:tcW w:w="3280" w:type="dxa"/>
            <w:tcBorders>
              <w:top w:val="nil"/>
              <w:left w:val="nil"/>
              <w:bottom w:val="single" w:sz="4" w:space="0" w:color="auto"/>
              <w:right w:val="single" w:sz="4" w:space="0" w:color="auto"/>
            </w:tcBorders>
            <w:vAlign w:val="center"/>
            <w:hideMark/>
          </w:tcPr>
          <w:p w14:paraId="57D8E716" w14:textId="77777777" w:rsidR="00A62429" w:rsidRDefault="00A62429">
            <w:pPr>
              <w:rPr>
                <w:rFonts w:cs="Arial"/>
                <w:sz w:val="18"/>
                <w:szCs w:val="18"/>
              </w:rPr>
            </w:pPr>
            <w:r>
              <w:rPr>
                <w:rFonts w:cs="Arial"/>
                <w:sz w:val="18"/>
                <w:szCs w:val="18"/>
              </w:rPr>
              <w:t>DM</w:t>
            </w:r>
          </w:p>
        </w:tc>
      </w:tr>
      <w:tr w:rsidR="00A62429" w14:paraId="43D7D805" w14:textId="77777777" w:rsidTr="0054095A">
        <w:trPr>
          <w:trHeight w:val="300"/>
        </w:trPr>
        <w:tc>
          <w:tcPr>
            <w:tcW w:w="593" w:type="dxa"/>
            <w:tcBorders>
              <w:top w:val="nil"/>
              <w:left w:val="single" w:sz="4" w:space="0" w:color="auto"/>
              <w:bottom w:val="single" w:sz="4" w:space="0" w:color="auto"/>
              <w:right w:val="single" w:sz="4" w:space="0" w:color="auto"/>
            </w:tcBorders>
            <w:noWrap/>
            <w:vAlign w:val="center"/>
            <w:hideMark/>
          </w:tcPr>
          <w:p w14:paraId="4A830B80" w14:textId="77777777" w:rsidR="00A62429" w:rsidRDefault="00A62429">
            <w:pPr>
              <w:rPr>
                <w:rFonts w:cs="Arial"/>
                <w:color w:val="000000"/>
                <w:sz w:val="18"/>
                <w:szCs w:val="18"/>
              </w:rPr>
            </w:pPr>
            <w:r>
              <w:rPr>
                <w:rFonts w:cs="Arial"/>
                <w:color w:val="000000"/>
                <w:sz w:val="18"/>
                <w:szCs w:val="18"/>
              </w:rPr>
              <w:t>8</w:t>
            </w:r>
          </w:p>
        </w:tc>
        <w:tc>
          <w:tcPr>
            <w:tcW w:w="2060" w:type="dxa"/>
            <w:tcBorders>
              <w:top w:val="nil"/>
              <w:left w:val="nil"/>
              <w:bottom w:val="single" w:sz="4" w:space="0" w:color="auto"/>
              <w:right w:val="single" w:sz="4" w:space="0" w:color="auto"/>
            </w:tcBorders>
            <w:noWrap/>
            <w:vAlign w:val="center"/>
            <w:hideMark/>
          </w:tcPr>
          <w:p w14:paraId="205CFBCD" w14:textId="77777777" w:rsidR="00A62429" w:rsidRDefault="00A62429">
            <w:pPr>
              <w:rPr>
                <w:rFonts w:cs="Arial"/>
                <w:color w:val="000000"/>
                <w:sz w:val="18"/>
                <w:szCs w:val="18"/>
              </w:rPr>
            </w:pPr>
            <w:r>
              <w:rPr>
                <w:rFonts w:cs="Arial"/>
                <w:color w:val="000000"/>
                <w:sz w:val="18"/>
                <w:szCs w:val="18"/>
              </w:rPr>
              <w:t>Swichkábel</w:t>
            </w:r>
          </w:p>
        </w:tc>
        <w:tc>
          <w:tcPr>
            <w:tcW w:w="3280" w:type="dxa"/>
            <w:tcBorders>
              <w:top w:val="nil"/>
              <w:left w:val="nil"/>
              <w:bottom w:val="single" w:sz="4" w:space="0" w:color="auto"/>
              <w:right w:val="single" w:sz="4" w:space="0" w:color="auto"/>
            </w:tcBorders>
            <w:vAlign w:val="center"/>
            <w:hideMark/>
          </w:tcPr>
          <w:p w14:paraId="2A34BA32" w14:textId="77777777" w:rsidR="00A62429" w:rsidRDefault="00A62429">
            <w:pPr>
              <w:rPr>
                <w:rFonts w:cs="Arial"/>
                <w:sz w:val="18"/>
                <w:szCs w:val="18"/>
              </w:rPr>
            </w:pPr>
            <w:r>
              <w:rPr>
                <w:rFonts w:cs="Arial"/>
                <w:sz w:val="18"/>
                <w:szCs w:val="18"/>
              </w:rPr>
              <w:t>Sw</w:t>
            </w:r>
          </w:p>
        </w:tc>
      </w:tr>
      <w:tr w:rsidR="00A62429" w14:paraId="0496D7F6" w14:textId="77777777" w:rsidTr="0054095A">
        <w:trPr>
          <w:trHeight w:val="300"/>
        </w:trPr>
        <w:tc>
          <w:tcPr>
            <w:tcW w:w="593" w:type="dxa"/>
            <w:tcBorders>
              <w:top w:val="nil"/>
              <w:left w:val="single" w:sz="4" w:space="0" w:color="auto"/>
              <w:bottom w:val="single" w:sz="4" w:space="0" w:color="auto"/>
              <w:right w:val="single" w:sz="4" w:space="0" w:color="auto"/>
            </w:tcBorders>
            <w:noWrap/>
            <w:vAlign w:val="center"/>
            <w:hideMark/>
          </w:tcPr>
          <w:p w14:paraId="4A871913" w14:textId="77777777" w:rsidR="00A62429" w:rsidRDefault="00A62429">
            <w:pPr>
              <w:rPr>
                <w:rFonts w:cs="Arial"/>
                <w:color w:val="000000"/>
                <w:sz w:val="18"/>
                <w:szCs w:val="18"/>
              </w:rPr>
            </w:pPr>
            <w:r>
              <w:rPr>
                <w:rFonts w:cs="Arial"/>
                <w:color w:val="000000"/>
                <w:sz w:val="18"/>
                <w:szCs w:val="18"/>
              </w:rPr>
              <w:t>9</w:t>
            </w:r>
          </w:p>
        </w:tc>
        <w:tc>
          <w:tcPr>
            <w:tcW w:w="2060" w:type="dxa"/>
            <w:tcBorders>
              <w:top w:val="nil"/>
              <w:left w:val="nil"/>
              <w:bottom w:val="single" w:sz="4" w:space="0" w:color="auto"/>
              <w:right w:val="single" w:sz="4" w:space="0" w:color="auto"/>
            </w:tcBorders>
            <w:vAlign w:val="center"/>
            <w:hideMark/>
          </w:tcPr>
          <w:p w14:paraId="3BD9BEE7" w14:textId="77777777" w:rsidR="00A62429" w:rsidRDefault="00A62429">
            <w:pPr>
              <w:rPr>
                <w:rFonts w:cs="Arial"/>
                <w:sz w:val="18"/>
                <w:szCs w:val="18"/>
              </w:rPr>
            </w:pPr>
            <w:r>
              <w:rPr>
                <w:rFonts w:cs="Arial"/>
                <w:sz w:val="18"/>
                <w:szCs w:val="18"/>
              </w:rPr>
              <w:t>Légvezeték szigetelt réz</w:t>
            </w:r>
          </w:p>
        </w:tc>
        <w:tc>
          <w:tcPr>
            <w:tcW w:w="3280" w:type="dxa"/>
            <w:tcBorders>
              <w:top w:val="nil"/>
              <w:left w:val="nil"/>
              <w:bottom w:val="single" w:sz="4" w:space="0" w:color="auto"/>
              <w:right w:val="single" w:sz="4" w:space="0" w:color="auto"/>
            </w:tcBorders>
            <w:noWrap/>
            <w:vAlign w:val="center"/>
            <w:hideMark/>
          </w:tcPr>
          <w:p w14:paraId="2B7D64F5" w14:textId="77777777" w:rsidR="00A62429" w:rsidRDefault="00A62429">
            <w:pPr>
              <w:rPr>
                <w:rFonts w:cs="Arial"/>
                <w:color w:val="000000"/>
                <w:sz w:val="18"/>
                <w:szCs w:val="18"/>
              </w:rPr>
            </w:pPr>
            <w:r>
              <w:rPr>
                <w:rFonts w:cs="Arial"/>
                <w:color w:val="000000"/>
                <w:sz w:val="18"/>
                <w:szCs w:val="18"/>
              </w:rPr>
              <w:t>Sz</w:t>
            </w:r>
          </w:p>
        </w:tc>
      </w:tr>
      <w:tr w:rsidR="00A62429" w14:paraId="68875792" w14:textId="77777777" w:rsidTr="0054095A">
        <w:trPr>
          <w:trHeight w:val="300"/>
        </w:trPr>
        <w:tc>
          <w:tcPr>
            <w:tcW w:w="593" w:type="dxa"/>
            <w:tcBorders>
              <w:top w:val="nil"/>
              <w:left w:val="single" w:sz="4" w:space="0" w:color="auto"/>
              <w:bottom w:val="single" w:sz="4" w:space="0" w:color="auto"/>
              <w:right w:val="single" w:sz="4" w:space="0" w:color="auto"/>
            </w:tcBorders>
            <w:noWrap/>
            <w:vAlign w:val="center"/>
            <w:hideMark/>
          </w:tcPr>
          <w:p w14:paraId="29E79A63" w14:textId="77777777" w:rsidR="00A62429" w:rsidRDefault="00A62429">
            <w:pPr>
              <w:rPr>
                <w:rFonts w:cs="Arial"/>
                <w:color w:val="000000"/>
                <w:sz w:val="18"/>
                <w:szCs w:val="18"/>
              </w:rPr>
            </w:pPr>
            <w:r>
              <w:rPr>
                <w:rFonts w:cs="Arial"/>
                <w:color w:val="000000"/>
                <w:sz w:val="18"/>
                <w:szCs w:val="18"/>
              </w:rPr>
              <w:t>10</w:t>
            </w:r>
          </w:p>
        </w:tc>
        <w:tc>
          <w:tcPr>
            <w:tcW w:w="2060" w:type="dxa"/>
            <w:tcBorders>
              <w:top w:val="nil"/>
              <w:left w:val="nil"/>
              <w:bottom w:val="single" w:sz="4" w:space="0" w:color="auto"/>
              <w:right w:val="single" w:sz="4" w:space="0" w:color="auto"/>
            </w:tcBorders>
            <w:vAlign w:val="center"/>
            <w:hideMark/>
          </w:tcPr>
          <w:p w14:paraId="351A8D46" w14:textId="77777777" w:rsidR="00A62429" w:rsidRDefault="00A62429">
            <w:pPr>
              <w:rPr>
                <w:rFonts w:cs="Arial"/>
                <w:sz w:val="18"/>
                <w:szCs w:val="18"/>
              </w:rPr>
            </w:pPr>
            <w:r>
              <w:rPr>
                <w:rFonts w:cs="Arial"/>
                <w:sz w:val="18"/>
                <w:szCs w:val="18"/>
              </w:rPr>
              <w:t>Légvezeték csupasz bronz huzalpár</w:t>
            </w:r>
          </w:p>
        </w:tc>
        <w:tc>
          <w:tcPr>
            <w:tcW w:w="3280" w:type="dxa"/>
            <w:tcBorders>
              <w:top w:val="nil"/>
              <w:left w:val="nil"/>
              <w:bottom w:val="single" w:sz="4" w:space="0" w:color="auto"/>
              <w:right w:val="single" w:sz="4" w:space="0" w:color="auto"/>
            </w:tcBorders>
            <w:noWrap/>
            <w:vAlign w:val="center"/>
            <w:hideMark/>
          </w:tcPr>
          <w:p w14:paraId="56AA90F1" w14:textId="77777777" w:rsidR="00A62429" w:rsidRDefault="00A62429">
            <w:pPr>
              <w:rPr>
                <w:rFonts w:cs="Arial"/>
                <w:color w:val="000000"/>
                <w:sz w:val="18"/>
                <w:szCs w:val="18"/>
              </w:rPr>
            </w:pPr>
            <w:r>
              <w:rPr>
                <w:rFonts w:cs="Arial"/>
                <w:color w:val="000000"/>
                <w:sz w:val="18"/>
                <w:szCs w:val="18"/>
              </w:rPr>
              <w:t>Bhp</w:t>
            </w:r>
          </w:p>
        </w:tc>
      </w:tr>
      <w:tr w:rsidR="00A62429" w14:paraId="7AB48B0A"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2B377D11" w14:textId="77777777" w:rsidR="00A62429" w:rsidRDefault="00A62429">
            <w:pPr>
              <w:rPr>
                <w:rFonts w:cs="Arial"/>
                <w:color w:val="000000"/>
                <w:sz w:val="18"/>
                <w:szCs w:val="18"/>
              </w:rPr>
            </w:pPr>
            <w:r>
              <w:rPr>
                <w:rFonts w:cs="Arial"/>
                <w:color w:val="000000"/>
                <w:sz w:val="18"/>
                <w:szCs w:val="18"/>
              </w:rPr>
              <w:t>11</w:t>
            </w:r>
          </w:p>
        </w:tc>
        <w:tc>
          <w:tcPr>
            <w:tcW w:w="2060" w:type="dxa"/>
            <w:tcBorders>
              <w:top w:val="single" w:sz="4" w:space="0" w:color="auto"/>
              <w:left w:val="nil"/>
              <w:bottom w:val="single" w:sz="4" w:space="0" w:color="auto"/>
              <w:right w:val="single" w:sz="4" w:space="0" w:color="auto"/>
            </w:tcBorders>
            <w:vAlign w:val="center"/>
            <w:hideMark/>
          </w:tcPr>
          <w:p w14:paraId="0AC5C6C7" w14:textId="77777777" w:rsidR="00A62429" w:rsidRDefault="00A62429">
            <w:pPr>
              <w:rPr>
                <w:rFonts w:cs="Arial"/>
                <w:sz w:val="18"/>
                <w:szCs w:val="18"/>
              </w:rPr>
            </w:pPr>
            <w:r>
              <w:rPr>
                <w:rFonts w:cs="Arial"/>
                <w:sz w:val="18"/>
                <w:szCs w:val="18"/>
              </w:rPr>
              <w:t>Légkábel</w:t>
            </w:r>
          </w:p>
        </w:tc>
        <w:tc>
          <w:tcPr>
            <w:tcW w:w="3280" w:type="dxa"/>
            <w:tcBorders>
              <w:top w:val="single" w:sz="4" w:space="0" w:color="auto"/>
              <w:left w:val="nil"/>
              <w:bottom w:val="single" w:sz="4" w:space="0" w:color="auto"/>
              <w:right w:val="single" w:sz="4" w:space="0" w:color="auto"/>
            </w:tcBorders>
            <w:noWrap/>
            <w:vAlign w:val="center"/>
            <w:hideMark/>
          </w:tcPr>
          <w:p w14:paraId="60676C59" w14:textId="77777777" w:rsidR="00A62429" w:rsidRDefault="00A62429">
            <w:pPr>
              <w:rPr>
                <w:rFonts w:cs="Arial"/>
                <w:color w:val="000000"/>
                <w:sz w:val="18"/>
                <w:szCs w:val="18"/>
              </w:rPr>
            </w:pPr>
            <w:r>
              <w:rPr>
                <w:rFonts w:cs="Arial"/>
                <w:color w:val="000000"/>
                <w:sz w:val="18"/>
                <w:szCs w:val="18"/>
              </w:rPr>
              <w:t>Ql </w:t>
            </w:r>
          </w:p>
        </w:tc>
      </w:tr>
      <w:tr w:rsidR="00A62429" w14:paraId="2810A260"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B46F05F" w14:textId="77777777" w:rsidR="00A62429" w:rsidRDefault="00A62429">
            <w:pPr>
              <w:rPr>
                <w:rFonts w:cs="Arial"/>
                <w:color w:val="000000"/>
                <w:sz w:val="18"/>
                <w:szCs w:val="18"/>
              </w:rPr>
            </w:pPr>
            <w:r>
              <w:rPr>
                <w:rFonts w:cs="Arial"/>
                <w:color w:val="000000"/>
                <w:sz w:val="18"/>
                <w:szCs w:val="18"/>
              </w:rPr>
              <w:t>12</w:t>
            </w:r>
          </w:p>
        </w:tc>
        <w:tc>
          <w:tcPr>
            <w:tcW w:w="2060" w:type="dxa"/>
            <w:tcBorders>
              <w:top w:val="single" w:sz="4" w:space="0" w:color="auto"/>
              <w:left w:val="nil"/>
              <w:bottom w:val="single" w:sz="4" w:space="0" w:color="auto"/>
              <w:right w:val="single" w:sz="4" w:space="0" w:color="auto"/>
            </w:tcBorders>
            <w:vAlign w:val="center"/>
            <w:hideMark/>
          </w:tcPr>
          <w:p w14:paraId="6B806285" w14:textId="77777777" w:rsidR="00A62429" w:rsidRDefault="00A62429">
            <w:pPr>
              <w:rPr>
                <w:rFonts w:cs="Arial"/>
                <w:sz w:val="18"/>
                <w:szCs w:val="18"/>
              </w:rPr>
            </w:pPr>
            <w:r>
              <w:rPr>
                <w:rFonts w:cs="Arial"/>
                <w:sz w:val="18"/>
                <w:szCs w:val="18"/>
              </w:rPr>
              <w:t>Fényvezető minikábel</w:t>
            </w:r>
          </w:p>
        </w:tc>
        <w:tc>
          <w:tcPr>
            <w:tcW w:w="3280" w:type="dxa"/>
            <w:tcBorders>
              <w:top w:val="single" w:sz="4" w:space="0" w:color="auto"/>
              <w:left w:val="nil"/>
              <w:bottom w:val="single" w:sz="4" w:space="0" w:color="auto"/>
              <w:right w:val="single" w:sz="4" w:space="0" w:color="auto"/>
            </w:tcBorders>
            <w:noWrap/>
            <w:vAlign w:val="center"/>
            <w:hideMark/>
          </w:tcPr>
          <w:p w14:paraId="37508BD1" w14:textId="77777777" w:rsidR="00A62429" w:rsidRDefault="00A62429">
            <w:pPr>
              <w:rPr>
                <w:rFonts w:cs="Arial"/>
                <w:color w:val="000000"/>
                <w:sz w:val="18"/>
                <w:szCs w:val="18"/>
              </w:rPr>
            </w:pPr>
            <w:r>
              <w:rPr>
                <w:rFonts w:cs="Arial"/>
                <w:color w:val="000000"/>
                <w:sz w:val="18"/>
                <w:szCs w:val="18"/>
              </w:rPr>
              <w:t>Fvem</w:t>
            </w:r>
          </w:p>
        </w:tc>
      </w:tr>
      <w:tr w:rsidR="00A62429" w14:paraId="3EC65B63"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2132015D" w14:textId="77777777" w:rsidR="00A62429" w:rsidRDefault="00A62429">
            <w:pPr>
              <w:rPr>
                <w:rFonts w:cs="Arial"/>
                <w:color w:val="000000"/>
                <w:sz w:val="18"/>
                <w:szCs w:val="18"/>
              </w:rPr>
            </w:pPr>
            <w:r>
              <w:rPr>
                <w:rFonts w:cs="Arial"/>
                <w:color w:val="000000"/>
                <w:sz w:val="18"/>
                <w:szCs w:val="18"/>
              </w:rPr>
              <w:t>13</w:t>
            </w:r>
          </w:p>
        </w:tc>
        <w:tc>
          <w:tcPr>
            <w:tcW w:w="2060" w:type="dxa"/>
            <w:tcBorders>
              <w:top w:val="single" w:sz="4" w:space="0" w:color="auto"/>
              <w:left w:val="nil"/>
              <w:bottom w:val="single" w:sz="4" w:space="0" w:color="auto"/>
              <w:right w:val="single" w:sz="4" w:space="0" w:color="auto"/>
            </w:tcBorders>
            <w:vAlign w:val="center"/>
            <w:hideMark/>
          </w:tcPr>
          <w:p w14:paraId="166B0103" w14:textId="77777777" w:rsidR="00A62429" w:rsidRDefault="00A62429">
            <w:pPr>
              <w:rPr>
                <w:rFonts w:cs="Arial"/>
                <w:sz w:val="18"/>
                <w:szCs w:val="18"/>
              </w:rPr>
            </w:pPr>
            <w:r>
              <w:rPr>
                <w:rFonts w:cs="Arial"/>
                <w:sz w:val="18"/>
                <w:szCs w:val="18"/>
              </w:rPr>
              <w:t>Fényvezető egy módosú behúzó</w:t>
            </w:r>
          </w:p>
        </w:tc>
        <w:tc>
          <w:tcPr>
            <w:tcW w:w="3280" w:type="dxa"/>
            <w:tcBorders>
              <w:top w:val="single" w:sz="4" w:space="0" w:color="auto"/>
              <w:left w:val="nil"/>
              <w:bottom w:val="single" w:sz="4" w:space="0" w:color="auto"/>
              <w:right w:val="single" w:sz="4" w:space="0" w:color="auto"/>
            </w:tcBorders>
            <w:noWrap/>
            <w:vAlign w:val="center"/>
            <w:hideMark/>
          </w:tcPr>
          <w:p w14:paraId="22129AB8" w14:textId="77777777" w:rsidR="00A62429" w:rsidRDefault="00A62429">
            <w:pPr>
              <w:rPr>
                <w:rFonts w:cs="Arial"/>
                <w:color w:val="000000"/>
                <w:sz w:val="18"/>
                <w:szCs w:val="18"/>
              </w:rPr>
            </w:pPr>
            <w:r>
              <w:rPr>
                <w:rFonts w:cs="Arial"/>
                <w:color w:val="000000"/>
                <w:sz w:val="18"/>
                <w:szCs w:val="18"/>
              </w:rPr>
              <w:t>Fv B</w:t>
            </w:r>
          </w:p>
        </w:tc>
      </w:tr>
      <w:tr w:rsidR="00A62429" w14:paraId="221B0056"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5AACB6EF" w14:textId="77777777" w:rsidR="00A62429" w:rsidRDefault="00A62429">
            <w:pPr>
              <w:rPr>
                <w:rFonts w:cs="Arial"/>
                <w:color w:val="000000"/>
                <w:sz w:val="18"/>
                <w:szCs w:val="18"/>
              </w:rPr>
            </w:pPr>
            <w:r>
              <w:rPr>
                <w:rFonts w:cs="Arial"/>
                <w:color w:val="000000"/>
                <w:sz w:val="18"/>
                <w:szCs w:val="18"/>
              </w:rPr>
              <w:t>14</w:t>
            </w:r>
          </w:p>
        </w:tc>
        <w:tc>
          <w:tcPr>
            <w:tcW w:w="2060" w:type="dxa"/>
            <w:tcBorders>
              <w:top w:val="single" w:sz="4" w:space="0" w:color="auto"/>
              <w:left w:val="nil"/>
              <w:bottom w:val="single" w:sz="4" w:space="0" w:color="auto"/>
              <w:right w:val="single" w:sz="4" w:space="0" w:color="auto"/>
            </w:tcBorders>
            <w:vAlign w:val="center"/>
            <w:hideMark/>
          </w:tcPr>
          <w:p w14:paraId="2EF2E417" w14:textId="77777777" w:rsidR="00A62429" w:rsidRDefault="00A62429">
            <w:pPr>
              <w:rPr>
                <w:rFonts w:cs="Arial"/>
                <w:sz w:val="18"/>
                <w:szCs w:val="18"/>
              </w:rPr>
            </w:pPr>
            <w:r>
              <w:rPr>
                <w:rFonts w:cs="Arial"/>
                <w:sz w:val="18"/>
                <w:szCs w:val="18"/>
              </w:rPr>
              <w:t>Fényvezető több módosú behúzó</w:t>
            </w:r>
          </w:p>
        </w:tc>
        <w:tc>
          <w:tcPr>
            <w:tcW w:w="3280" w:type="dxa"/>
            <w:tcBorders>
              <w:top w:val="single" w:sz="4" w:space="0" w:color="auto"/>
              <w:left w:val="nil"/>
              <w:bottom w:val="single" w:sz="4" w:space="0" w:color="auto"/>
              <w:right w:val="single" w:sz="4" w:space="0" w:color="auto"/>
            </w:tcBorders>
            <w:noWrap/>
            <w:vAlign w:val="center"/>
            <w:hideMark/>
          </w:tcPr>
          <w:p w14:paraId="37250419" w14:textId="77777777" w:rsidR="00A62429" w:rsidRDefault="00A62429">
            <w:pPr>
              <w:rPr>
                <w:rFonts w:cs="Arial"/>
                <w:color w:val="000000"/>
                <w:sz w:val="18"/>
                <w:szCs w:val="18"/>
              </w:rPr>
            </w:pPr>
            <w:r>
              <w:rPr>
                <w:rFonts w:cs="Arial"/>
                <w:color w:val="000000"/>
                <w:sz w:val="18"/>
                <w:szCs w:val="18"/>
              </w:rPr>
              <w:t>Fv Btm</w:t>
            </w:r>
          </w:p>
        </w:tc>
      </w:tr>
      <w:tr w:rsidR="00A62429" w14:paraId="348F84EB"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0E8A123" w14:textId="77777777" w:rsidR="00A62429" w:rsidRDefault="00A62429">
            <w:pPr>
              <w:rPr>
                <w:rFonts w:cs="Arial"/>
                <w:color w:val="000000"/>
                <w:sz w:val="18"/>
                <w:szCs w:val="18"/>
              </w:rPr>
            </w:pPr>
            <w:r>
              <w:rPr>
                <w:rFonts w:cs="Arial"/>
                <w:color w:val="000000"/>
                <w:sz w:val="18"/>
                <w:szCs w:val="18"/>
              </w:rPr>
              <w:t>15</w:t>
            </w:r>
          </w:p>
        </w:tc>
        <w:tc>
          <w:tcPr>
            <w:tcW w:w="2060" w:type="dxa"/>
            <w:tcBorders>
              <w:top w:val="single" w:sz="4" w:space="0" w:color="auto"/>
              <w:left w:val="nil"/>
              <w:bottom w:val="single" w:sz="4" w:space="0" w:color="auto"/>
              <w:right w:val="single" w:sz="4" w:space="0" w:color="auto"/>
            </w:tcBorders>
            <w:vAlign w:val="center"/>
            <w:hideMark/>
          </w:tcPr>
          <w:p w14:paraId="777A7089" w14:textId="77777777" w:rsidR="00A62429" w:rsidRDefault="00A62429">
            <w:pPr>
              <w:rPr>
                <w:rFonts w:cs="Arial"/>
                <w:sz w:val="18"/>
                <w:szCs w:val="18"/>
              </w:rPr>
            </w:pPr>
            <w:r>
              <w:rPr>
                <w:rFonts w:cs="Arial"/>
                <w:sz w:val="18"/>
                <w:szCs w:val="18"/>
              </w:rPr>
              <w:t>Fényvezető páncél egy módosú</w:t>
            </w:r>
          </w:p>
        </w:tc>
        <w:tc>
          <w:tcPr>
            <w:tcW w:w="3280" w:type="dxa"/>
            <w:tcBorders>
              <w:top w:val="single" w:sz="4" w:space="0" w:color="auto"/>
              <w:left w:val="nil"/>
              <w:bottom w:val="single" w:sz="4" w:space="0" w:color="auto"/>
              <w:right w:val="single" w:sz="4" w:space="0" w:color="auto"/>
            </w:tcBorders>
            <w:noWrap/>
            <w:vAlign w:val="center"/>
            <w:hideMark/>
          </w:tcPr>
          <w:p w14:paraId="2F3C3A26" w14:textId="77777777" w:rsidR="00A62429" w:rsidRDefault="00A62429">
            <w:pPr>
              <w:rPr>
                <w:rFonts w:cs="Arial"/>
                <w:color w:val="000000"/>
                <w:sz w:val="18"/>
                <w:szCs w:val="18"/>
              </w:rPr>
            </w:pPr>
            <w:r>
              <w:rPr>
                <w:rFonts w:cs="Arial"/>
                <w:color w:val="000000"/>
                <w:sz w:val="18"/>
                <w:szCs w:val="18"/>
              </w:rPr>
              <w:t>Fv</w:t>
            </w:r>
          </w:p>
        </w:tc>
      </w:tr>
      <w:tr w:rsidR="00A62429" w14:paraId="45CBD11A"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0EAFF4C" w14:textId="77777777" w:rsidR="00A62429" w:rsidRDefault="00A62429">
            <w:pPr>
              <w:rPr>
                <w:rFonts w:cs="Arial"/>
                <w:color w:val="000000"/>
                <w:sz w:val="18"/>
                <w:szCs w:val="18"/>
              </w:rPr>
            </w:pPr>
            <w:r>
              <w:rPr>
                <w:rFonts w:cs="Arial"/>
                <w:color w:val="000000"/>
                <w:sz w:val="18"/>
                <w:szCs w:val="18"/>
              </w:rPr>
              <w:t>16</w:t>
            </w:r>
          </w:p>
        </w:tc>
        <w:tc>
          <w:tcPr>
            <w:tcW w:w="2060" w:type="dxa"/>
            <w:tcBorders>
              <w:top w:val="single" w:sz="4" w:space="0" w:color="auto"/>
              <w:left w:val="nil"/>
              <w:bottom w:val="single" w:sz="4" w:space="0" w:color="auto"/>
              <w:right w:val="single" w:sz="4" w:space="0" w:color="auto"/>
            </w:tcBorders>
            <w:vAlign w:val="center"/>
            <w:hideMark/>
          </w:tcPr>
          <w:p w14:paraId="5250A481" w14:textId="77777777" w:rsidR="00A62429" w:rsidRDefault="00A62429">
            <w:pPr>
              <w:rPr>
                <w:rFonts w:cs="Arial"/>
                <w:sz w:val="18"/>
                <w:szCs w:val="18"/>
              </w:rPr>
            </w:pPr>
            <w:r>
              <w:rPr>
                <w:rFonts w:cs="Arial"/>
                <w:sz w:val="18"/>
                <w:szCs w:val="18"/>
              </w:rPr>
              <w:t>Fényvezető páncél több módosú</w:t>
            </w:r>
          </w:p>
        </w:tc>
        <w:tc>
          <w:tcPr>
            <w:tcW w:w="3280" w:type="dxa"/>
            <w:tcBorders>
              <w:top w:val="single" w:sz="4" w:space="0" w:color="auto"/>
              <w:left w:val="nil"/>
              <w:bottom w:val="single" w:sz="4" w:space="0" w:color="auto"/>
              <w:right w:val="single" w:sz="4" w:space="0" w:color="auto"/>
            </w:tcBorders>
            <w:noWrap/>
            <w:vAlign w:val="center"/>
            <w:hideMark/>
          </w:tcPr>
          <w:p w14:paraId="7AC3D4E8" w14:textId="77777777" w:rsidR="00A62429" w:rsidRDefault="00A62429">
            <w:pPr>
              <w:rPr>
                <w:rFonts w:cs="Arial"/>
                <w:color w:val="000000"/>
                <w:sz w:val="18"/>
                <w:szCs w:val="18"/>
              </w:rPr>
            </w:pPr>
            <w:r>
              <w:rPr>
                <w:rFonts w:cs="Arial"/>
                <w:color w:val="000000"/>
                <w:sz w:val="18"/>
                <w:szCs w:val="18"/>
              </w:rPr>
              <w:t>Fv Ptm</w:t>
            </w:r>
          </w:p>
        </w:tc>
      </w:tr>
      <w:tr w:rsidR="00A62429" w14:paraId="07B63FC7"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7219FFF" w14:textId="77777777" w:rsidR="00A62429" w:rsidRDefault="00A62429">
            <w:pPr>
              <w:rPr>
                <w:rFonts w:cs="Arial"/>
                <w:color w:val="000000"/>
                <w:sz w:val="18"/>
                <w:szCs w:val="18"/>
              </w:rPr>
            </w:pPr>
            <w:r>
              <w:rPr>
                <w:rFonts w:cs="Arial"/>
                <w:color w:val="000000"/>
                <w:sz w:val="18"/>
                <w:szCs w:val="18"/>
              </w:rPr>
              <w:t>17</w:t>
            </w:r>
          </w:p>
        </w:tc>
        <w:tc>
          <w:tcPr>
            <w:tcW w:w="2060" w:type="dxa"/>
            <w:tcBorders>
              <w:top w:val="single" w:sz="4" w:space="0" w:color="auto"/>
              <w:left w:val="nil"/>
              <w:bottom w:val="single" w:sz="4" w:space="0" w:color="auto"/>
              <w:right w:val="single" w:sz="4" w:space="0" w:color="auto"/>
            </w:tcBorders>
            <w:vAlign w:val="center"/>
            <w:hideMark/>
          </w:tcPr>
          <w:p w14:paraId="2003D367" w14:textId="77777777" w:rsidR="00A62429" w:rsidRDefault="00A62429">
            <w:pPr>
              <w:rPr>
                <w:rFonts w:cs="Arial"/>
                <w:sz w:val="18"/>
                <w:szCs w:val="18"/>
              </w:rPr>
            </w:pPr>
            <w:r>
              <w:rPr>
                <w:rFonts w:cs="Arial"/>
                <w:sz w:val="18"/>
                <w:szCs w:val="18"/>
              </w:rPr>
              <w:t>Fényvezető optika minikábel tűzálló</w:t>
            </w:r>
          </w:p>
        </w:tc>
        <w:tc>
          <w:tcPr>
            <w:tcW w:w="3280" w:type="dxa"/>
            <w:tcBorders>
              <w:top w:val="single" w:sz="4" w:space="0" w:color="auto"/>
              <w:left w:val="nil"/>
              <w:bottom w:val="single" w:sz="4" w:space="0" w:color="auto"/>
              <w:right w:val="single" w:sz="4" w:space="0" w:color="auto"/>
            </w:tcBorders>
            <w:noWrap/>
            <w:vAlign w:val="center"/>
            <w:hideMark/>
          </w:tcPr>
          <w:p w14:paraId="4DD1E11F" w14:textId="77777777" w:rsidR="00A62429" w:rsidRDefault="00A62429">
            <w:pPr>
              <w:rPr>
                <w:rFonts w:cs="Arial"/>
                <w:color w:val="000000"/>
                <w:sz w:val="18"/>
                <w:szCs w:val="18"/>
              </w:rPr>
            </w:pPr>
            <w:r>
              <w:rPr>
                <w:rFonts w:cs="Arial"/>
                <w:color w:val="000000"/>
                <w:sz w:val="18"/>
                <w:szCs w:val="18"/>
              </w:rPr>
              <w:t>Fvem T</w:t>
            </w:r>
          </w:p>
        </w:tc>
      </w:tr>
      <w:tr w:rsidR="00A62429" w14:paraId="0358CEC0"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5B95CC7" w14:textId="77777777" w:rsidR="00A62429" w:rsidRDefault="00A62429">
            <w:pPr>
              <w:rPr>
                <w:rFonts w:cs="Arial"/>
                <w:color w:val="000000"/>
                <w:sz w:val="18"/>
                <w:szCs w:val="18"/>
              </w:rPr>
            </w:pPr>
            <w:r>
              <w:rPr>
                <w:rFonts w:cs="Arial"/>
                <w:color w:val="000000"/>
                <w:sz w:val="18"/>
                <w:szCs w:val="18"/>
              </w:rPr>
              <w:t>18</w:t>
            </w:r>
          </w:p>
        </w:tc>
        <w:tc>
          <w:tcPr>
            <w:tcW w:w="2060" w:type="dxa"/>
            <w:tcBorders>
              <w:top w:val="single" w:sz="4" w:space="0" w:color="auto"/>
              <w:left w:val="nil"/>
              <w:bottom w:val="single" w:sz="4" w:space="0" w:color="auto"/>
              <w:right w:val="single" w:sz="4" w:space="0" w:color="auto"/>
            </w:tcBorders>
            <w:vAlign w:val="center"/>
            <w:hideMark/>
          </w:tcPr>
          <w:p w14:paraId="632933EE" w14:textId="77777777" w:rsidR="00A62429" w:rsidRDefault="00A62429">
            <w:pPr>
              <w:rPr>
                <w:rFonts w:cs="Arial"/>
                <w:sz w:val="18"/>
                <w:szCs w:val="18"/>
              </w:rPr>
            </w:pPr>
            <w:r>
              <w:rPr>
                <w:rFonts w:cs="Arial"/>
                <w:sz w:val="18"/>
                <w:szCs w:val="18"/>
              </w:rPr>
              <w:t>Fényvezető egy módosú behúzó tűzálló</w:t>
            </w:r>
          </w:p>
        </w:tc>
        <w:tc>
          <w:tcPr>
            <w:tcW w:w="3280" w:type="dxa"/>
            <w:tcBorders>
              <w:top w:val="single" w:sz="4" w:space="0" w:color="auto"/>
              <w:left w:val="nil"/>
              <w:bottom w:val="single" w:sz="4" w:space="0" w:color="auto"/>
              <w:right w:val="single" w:sz="4" w:space="0" w:color="auto"/>
            </w:tcBorders>
            <w:noWrap/>
            <w:vAlign w:val="center"/>
            <w:hideMark/>
          </w:tcPr>
          <w:p w14:paraId="3EBA1232" w14:textId="77777777" w:rsidR="00A62429" w:rsidRDefault="00A62429">
            <w:pPr>
              <w:rPr>
                <w:rFonts w:cs="Arial"/>
                <w:color w:val="000000"/>
                <w:sz w:val="18"/>
                <w:szCs w:val="18"/>
              </w:rPr>
            </w:pPr>
            <w:r>
              <w:rPr>
                <w:rFonts w:cs="Arial"/>
                <w:color w:val="000000"/>
                <w:sz w:val="18"/>
                <w:szCs w:val="18"/>
              </w:rPr>
              <w:t>Fv B T</w:t>
            </w:r>
          </w:p>
        </w:tc>
      </w:tr>
      <w:tr w:rsidR="00A62429" w14:paraId="4FFB0E2E"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1005347" w14:textId="77777777" w:rsidR="00A62429" w:rsidRDefault="00A62429">
            <w:pPr>
              <w:rPr>
                <w:rFonts w:cs="Arial"/>
                <w:color w:val="000000"/>
                <w:sz w:val="18"/>
                <w:szCs w:val="18"/>
              </w:rPr>
            </w:pPr>
            <w:r>
              <w:rPr>
                <w:rFonts w:cs="Arial"/>
                <w:color w:val="000000"/>
                <w:sz w:val="18"/>
                <w:szCs w:val="18"/>
              </w:rPr>
              <w:t>19</w:t>
            </w:r>
          </w:p>
        </w:tc>
        <w:tc>
          <w:tcPr>
            <w:tcW w:w="2060" w:type="dxa"/>
            <w:tcBorders>
              <w:top w:val="single" w:sz="4" w:space="0" w:color="auto"/>
              <w:left w:val="nil"/>
              <w:bottom w:val="single" w:sz="4" w:space="0" w:color="auto"/>
              <w:right w:val="single" w:sz="4" w:space="0" w:color="auto"/>
            </w:tcBorders>
            <w:vAlign w:val="center"/>
            <w:hideMark/>
          </w:tcPr>
          <w:p w14:paraId="04876EC3" w14:textId="77777777" w:rsidR="00A62429" w:rsidRDefault="00A62429">
            <w:pPr>
              <w:rPr>
                <w:rFonts w:cs="Arial"/>
                <w:sz w:val="18"/>
                <w:szCs w:val="18"/>
              </w:rPr>
            </w:pPr>
            <w:r>
              <w:rPr>
                <w:rFonts w:cs="Arial"/>
                <w:sz w:val="18"/>
                <w:szCs w:val="18"/>
              </w:rPr>
              <w:t>Fényvezető több módosú behúzó tűzálló</w:t>
            </w:r>
          </w:p>
        </w:tc>
        <w:tc>
          <w:tcPr>
            <w:tcW w:w="3280" w:type="dxa"/>
            <w:tcBorders>
              <w:top w:val="single" w:sz="4" w:space="0" w:color="auto"/>
              <w:left w:val="nil"/>
              <w:bottom w:val="single" w:sz="4" w:space="0" w:color="auto"/>
              <w:right w:val="single" w:sz="4" w:space="0" w:color="auto"/>
            </w:tcBorders>
            <w:noWrap/>
            <w:vAlign w:val="center"/>
            <w:hideMark/>
          </w:tcPr>
          <w:p w14:paraId="5AB0E982" w14:textId="77777777" w:rsidR="00A62429" w:rsidRDefault="00A62429">
            <w:pPr>
              <w:rPr>
                <w:rFonts w:cs="Arial"/>
                <w:color w:val="000000"/>
                <w:sz w:val="18"/>
                <w:szCs w:val="18"/>
              </w:rPr>
            </w:pPr>
            <w:r>
              <w:rPr>
                <w:rFonts w:cs="Arial"/>
                <w:color w:val="000000"/>
                <w:sz w:val="18"/>
                <w:szCs w:val="18"/>
              </w:rPr>
              <w:t>Fv Btm T</w:t>
            </w:r>
          </w:p>
        </w:tc>
      </w:tr>
      <w:tr w:rsidR="00A62429" w14:paraId="15CCBB93"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D5BCF27" w14:textId="77777777" w:rsidR="00A62429" w:rsidRDefault="00A62429">
            <w:pPr>
              <w:rPr>
                <w:rFonts w:cs="Arial"/>
                <w:color w:val="000000"/>
                <w:sz w:val="18"/>
                <w:szCs w:val="18"/>
              </w:rPr>
            </w:pPr>
            <w:r>
              <w:rPr>
                <w:rFonts w:cs="Arial"/>
                <w:color w:val="000000"/>
                <w:sz w:val="18"/>
                <w:szCs w:val="18"/>
              </w:rPr>
              <w:t>20</w:t>
            </w:r>
          </w:p>
        </w:tc>
        <w:tc>
          <w:tcPr>
            <w:tcW w:w="2060" w:type="dxa"/>
            <w:tcBorders>
              <w:top w:val="single" w:sz="4" w:space="0" w:color="auto"/>
              <w:left w:val="nil"/>
              <w:bottom w:val="single" w:sz="4" w:space="0" w:color="auto"/>
              <w:right w:val="single" w:sz="4" w:space="0" w:color="auto"/>
            </w:tcBorders>
            <w:vAlign w:val="center"/>
            <w:hideMark/>
          </w:tcPr>
          <w:p w14:paraId="76270034" w14:textId="77777777" w:rsidR="00A62429" w:rsidRDefault="00A62429">
            <w:pPr>
              <w:rPr>
                <w:rFonts w:cs="Arial"/>
                <w:sz w:val="18"/>
                <w:szCs w:val="18"/>
              </w:rPr>
            </w:pPr>
            <w:r>
              <w:rPr>
                <w:rFonts w:cs="Arial"/>
                <w:sz w:val="18"/>
                <w:szCs w:val="18"/>
              </w:rPr>
              <w:t>Fényvezető páncél egy módosú tűzálló</w:t>
            </w:r>
          </w:p>
        </w:tc>
        <w:tc>
          <w:tcPr>
            <w:tcW w:w="3280" w:type="dxa"/>
            <w:tcBorders>
              <w:top w:val="single" w:sz="4" w:space="0" w:color="auto"/>
              <w:left w:val="nil"/>
              <w:bottom w:val="single" w:sz="4" w:space="0" w:color="auto"/>
              <w:right w:val="single" w:sz="4" w:space="0" w:color="auto"/>
            </w:tcBorders>
            <w:noWrap/>
            <w:vAlign w:val="center"/>
            <w:hideMark/>
          </w:tcPr>
          <w:p w14:paraId="513FC09A" w14:textId="77777777" w:rsidR="00A62429" w:rsidRDefault="00A62429">
            <w:pPr>
              <w:rPr>
                <w:rFonts w:cs="Arial"/>
                <w:color w:val="000000"/>
                <w:sz w:val="18"/>
                <w:szCs w:val="18"/>
              </w:rPr>
            </w:pPr>
            <w:r>
              <w:rPr>
                <w:rFonts w:cs="Arial"/>
                <w:color w:val="000000"/>
                <w:sz w:val="18"/>
                <w:szCs w:val="18"/>
              </w:rPr>
              <w:t>Fv T</w:t>
            </w:r>
          </w:p>
        </w:tc>
      </w:tr>
      <w:tr w:rsidR="00A62429" w14:paraId="7F94DAB0"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A44B1E5" w14:textId="77777777" w:rsidR="00A62429" w:rsidRDefault="00A62429">
            <w:pPr>
              <w:rPr>
                <w:rFonts w:cs="Arial"/>
                <w:color w:val="000000"/>
                <w:sz w:val="18"/>
                <w:szCs w:val="18"/>
              </w:rPr>
            </w:pPr>
            <w:r>
              <w:rPr>
                <w:rFonts w:cs="Arial"/>
                <w:color w:val="000000"/>
                <w:sz w:val="18"/>
                <w:szCs w:val="18"/>
              </w:rPr>
              <w:t>21</w:t>
            </w:r>
          </w:p>
        </w:tc>
        <w:tc>
          <w:tcPr>
            <w:tcW w:w="2060" w:type="dxa"/>
            <w:tcBorders>
              <w:top w:val="single" w:sz="4" w:space="0" w:color="auto"/>
              <w:left w:val="nil"/>
              <w:bottom w:val="single" w:sz="4" w:space="0" w:color="auto"/>
              <w:right w:val="single" w:sz="4" w:space="0" w:color="auto"/>
            </w:tcBorders>
            <w:vAlign w:val="center"/>
            <w:hideMark/>
          </w:tcPr>
          <w:p w14:paraId="68698092" w14:textId="77777777" w:rsidR="00A62429" w:rsidRDefault="00A62429">
            <w:pPr>
              <w:rPr>
                <w:rFonts w:cs="Arial"/>
                <w:sz w:val="18"/>
                <w:szCs w:val="18"/>
              </w:rPr>
            </w:pPr>
            <w:r>
              <w:rPr>
                <w:rFonts w:cs="Arial"/>
                <w:sz w:val="18"/>
                <w:szCs w:val="18"/>
              </w:rPr>
              <w:t xml:space="preserve">Fényvezető páncél több módosú tűzálló </w:t>
            </w:r>
          </w:p>
        </w:tc>
        <w:tc>
          <w:tcPr>
            <w:tcW w:w="3280" w:type="dxa"/>
            <w:tcBorders>
              <w:top w:val="single" w:sz="4" w:space="0" w:color="auto"/>
              <w:left w:val="nil"/>
              <w:bottom w:val="single" w:sz="4" w:space="0" w:color="auto"/>
              <w:right w:val="single" w:sz="4" w:space="0" w:color="auto"/>
            </w:tcBorders>
            <w:noWrap/>
            <w:vAlign w:val="center"/>
            <w:hideMark/>
          </w:tcPr>
          <w:p w14:paraId="32764DD6" w14:textId="77777777" w:rsidR="00A62429" w:rsidRDefault="00A62429">
            <w:pPr>
              <w:rPr>
                <w:rFonts w:cs="Arial"/>
                <w:color w:val="000000"/>
                <w:sz w:val="18"/>
                <w:szCs w:val="18"/>
              </w:rPr>
            </w:pPr>
            <w:r>
              <w:rPr>
                <w:rFonts w:cs="Arial"/>
                <w:color w:val="000000"/>
                <w:sz w:val="18"/>
                <w:szCs w:val="18"/>
              </w:rPr>
              <w:t>Fv Ptm T</w:t>
            </w:r>
          </w:p>
        </w:tc>
      </w:tr>
      <w:tr w:rsidR="00A62429" w14:paraId="7798A66A"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C968AE0" w14:textId="77777777" w:rsidR="00A62429" w:rsidRDefault="00A62429">
            <w:pPr>
              <w:rPr>
                <w:rFonts w:cs="Arial"/>
                <w:color w:val="000000"/>
                <w:sz w:val="18"/>
                <w:szCs w:val="18"/>
              </w:rPr>
            </w:pPr>
            <w:r>
              <w:rPr>
                <w:rFonts w:cs="Arial"/>
                <w:color w:val="000000"/>
                <w:sz w:val="18"/>
                <w:szCs w:val="18"/>
              </w:rPr>
              <w:t>22</w:t>
            </w:r>
          </w:p>
        </w:tc>
        <w:tc>
          <w:tcPr>
            <w:tcW w:w="2060" w:type="dxa"/>
            <w:tcBorders>
              <w:top w:val="single" w:sz="4" w:space="0" w:color="auto"/>
              <w:left w:val="nil"/>
              <w:bottom w:val="single" w:sz="4" w:space="0" w:color="auto"/>
              <w:right w:val="single" w:sz="4" w:space="0" w:color="auto"/>
            </w:tcBorders>
            <w:vAlign w:val="center"/>
            <w:hideMark/>
          </w:tcPr>
          <w:p w14:paraId="065A6D73" w14:textId="77777777" w:rsidR="00A62429" w:rsidRDefault="00A62429">
            <w:pPr>
              <w:rPr>
                <w:rFonts w:cs="Arial"/>
                <w:sz w:val="18"/>
                <w:szCs w:val="18"/>
              </w:rPr>
            </w:pPr>
            <w:r>
              <w:rPr>
                <w:rFonts w:cs="Arial"/>
                <w:sz w:val="18"/>
                <w:szCs w:val="18"/>
              </w:rPr>
              <w:t>Falikábel</w:t>
            </w:r>
          </w:p>
        </w:tc>
        <w:tc>
          <w:tcPr>
            <w:tcW w:w="3280" w:type="dxa"/>
            <w:tcBorders>
              <w:top w:val="single" w:sz="4" w:space="0" w:color="auto"/>
              <w:left w:val="nil"/>
              <w:bottom w:val="single" w:sz="4" w:space="0" w:color="auto"/>
              <w:right w:val="single" w:sz="4" w:space="0" w:color="auto"/>
            </w:tcBorders>
            <w:noWrap/>
            <w:vAlign w:val="center"/>
            <w:hideMark/>
          </w:tcPr>
          <w:p w14:paraId="56257F7C" w14:textId="77777777" w:rsidR="00A62429" w:rsidRDefault="00A62429">
            <w:pPr>
              <w:rPr>
                <w:rFonts w:cs="Arial"/>
                <w:color w:val="000000"/>
                <w:sz w:val="18"/>
                <w:szCs w:val="18"/>
              </w:rPr>
            </w:pPr>
            <w:r>
              <w:rPr>
                <w:rFonts w:cs="Arial"/>
                <w:color w:val="000000"/>
                <w:sz w:val="18"/>
                <w:szCs w:val="18"/>
              </w:rPr>
              <w:t>Qf</w:t>
            </w:r>
          </w:p>
        </w:tc>
      </w:tr>
      <w:tr w:rsidR="00A62429" w14:paraId="349C4121"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6351FB4" w14:textId="77777777" w:rsidR="00A62429" w:rsidRDefault="00A62429">
            <w:pPr>
              <w:rPr>
                <w:rFonts w:cs="Arial"/>
                <w:color w:val="000000"/>
                <w:sz w:val="18"/>
                <w:szCs w:val="18"/>
              </w:rPr>
            </w:pPr>
            <w:r>
              <w:rPr>
                <w:rFonts w:cs="Arial"/>
                <w:color w:val="000000"/>
                <w:sz w:val="18"/>
                <w:szCs w:val="18"/>
              </w:rPr>
              <w:t>23</w:t>
            </w:r>
          </w:p>
        </w:tc>
        <w:tc>
          <w:tcPr>
            <w:tcW w:w="2060" w:type="dxa"/>
            <w:tcBorders>
              <w:top w:val="single" w:sz="4" w:space="0" w:color="auto"/>
              <w:left w:val="nil"/>
              <w:bottom w:val="single" w:sz="4" w:space="0" w:color="auto"/>
              <w:right w:val="single" w:sz="4" w:space="0" w:color="auto"/>
            </w:tcBorders>
            <w:vAlign w:val="center"/>
            <w:hideMark/>
          </w:tcPr>
          <w:p w14:paraId="2F0E0526" w14:textId="77777777" w:rsidR="00A62429" w:rsidRDefault="00A62429">
            <w:pPr>
              <w:rPr>
                <w:rFonts w:cs="Arial"/>
                <w:sz w:val="18"/>
                <w:szCs w:val="18"/>
              </w:rPr>
            </w:pPr>
            <w:r>
              <w:rPr>
                <w:rFonts w:cs="Arial"/>
                <w:sz w:val="18"/>
                <w:szCs w:val="18"/>
              </w:rPr>
              <w:t>Koax TZC 75005-75 3,0/0,50 MM</w:t>
            </w:r>
          </w:p>
        </w:tc>
        <w:tc>
          <w:tcPr>
            <w:tcW w:w="3280" w:type="dxa"/>
            <w:tcBorders>
              <w:top w:val="single" w:sz="4" w:space="0" w:color="auto"/>
              <w:left w:val="nil"/>
              <w:bottom w:val="single" w:sz="4" w:space="0" w:color="auto"/>
              <w:right w:val="single" w:sz="4" w:space="0" w:color="auto"/>
            </w:tcBorders>
            <w:noWrap/>
            <w:vAlign w:val="center"/>
            <w:hideMark/>
          </w:tcPr>
          <w:p w14:paraId="47E84497" w14:textId="77777777" w:rsidR="00A62429" w:rsidRDefault="00A62429">
            <w:pPr>
              <w:rPr>
                <w:rFonts w:cs="Arial"/>
                <w:color w:val="000000"/>
                <w:sz w:val="18"/>
                <w:szCs w:val="18"/>
              </w:rPr>
            </w:pPr>
            <w:r>
              <w:rPr>
                <w:rFonts w:cs="Arial"/>
                <w:color w:val="000000"/>
                <w:sz w:val="18"/>
                <w:szCs w:val="18"/>
              </w:rPr>
              <w:t>Koax</w:t>
            </w:r>
          </w:p>
        </w:tc>
      </w:tr>
      <w:tr w:rsidR="00A62429" w14:paraId="286F00CB" w14:textId="77777777" w:rsidTr="0054095A">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97B5485" w14:textId="77777777" w:rsidR="00A62429" w:rsidRDefault="00A62429">
            <w:pPr>
              <w:rPr>
                <w:rFonts w:cs="Arial"/>
                <w:color w:val="000000"/>
                <w:sz w:val="18"/>
                <w:szCs w:val="18"/>
              </w:rPr>
            </w:pPr>
            <w:r>
              <w:rPr>
                <w:rFonts w:cs="Arial"/>
                <w:color w:val="000000"/>
                <w:sz w:val="18"/>
                <w:szCs w:val="18"/>
                <w:lang w:eastAsia="hu-HU"/>
              </w:rPr>
              <w:t>24</w:t>
            </w:r>
          </w:p>
        </w:tc>
        <w:tc>
          <w:tcPr>
            <w:tcW w:w="2060" w:type="dxa"/>
            <w:tcBorders>
              <w:top w:val="single" w:sz="4" w:space="0" w:color="auto"/>
              <w:left w:val="nil"/>
              <w:bottom w:val="single" w:sz="4" w:space="0" w:color="auto"/>
              <w:right w:val="single" w:sz="4" w:space="0" w:color="auto"/>
            </w:tcBorders>
            <w:vAlign w:val="center"/>
            <w:hideMark/>
          </w:tcPr>
          <w:p w14:paraId="3B6661BC" w14:textId="77777777" w:rsidR="00A62429" w:rsidRDefault="00A62429">
            <w:pPr>
              <w:rPr>
                <w:rFonts w:cs="Arial"/>
                <w:sz w:val="18"/>
                <w:szCs w:val="18"/>
              </w:rPr>
            </w:pPr>
            <w:r>
              <w:rPr>
                <w:rFonts w:cs="Arial"/>
                <w:sz w:val="18"/>
                <w:szCs w:val="18"/>
              </w:rPr>
              <w:t>Tápkábel</w:t>
            </w:r>
          </w:p>
        </w:tc>
        <w:tc>
          <w:tcPr>
            <w:tcW w:w="3280" w:type="dxa"/>
            <w:tcBorders>
              <w:top w:val="single" w:sz="4" w:space="0" w:color="auto"/>
              <w:left w:val="nil"/>
              <w:bottom w:val="single" w:sz="4" w:space="0" w:color="auto"/>
              <w:right w:val="single" w:sz="4" w:space="0" w:color="auto"/>
            </w:tcBorders>
            <w:noWrap/>
            <w:vAlign w:val="center"/>
            <w:hideMark/>
          </w:tcPr>
          <w:p w14:paraId="61C046F5" w14:textId="77777777" w:rsidR="00A62429" w:rsidRDefault="00A62429">
            <w:pPr>
              <w:rPr>
                <w:rFonts w:cs="Arial"/>
                <w:color w:val="000000"/>
                <w:sz w:val="18"/>
                <w:szCs w:val="18"/>
              </w:rPr>
            </w:pPr>
            <w:r>
              <w:rPr>
                <w:rFonts w:cs="Arial"/>
                <w:color w:val="000000"/>
                <w:sz w:val="18"/>
                <w:szCs w:val="18"/>
              </w:rPr>
              <w:t>Táp</w:t>
            </w:r>
          </w:p>
        </w:tc>
      </w:tr>
    </w:tbl>
    <w:p w14:paraId="457E32C7" w14:textId="77777777" w:rsidR="00A62429" w:rsidRDefault="00A62429" w:rsidP="00A62429">
      <w:pPr>
        <w:rPr>
          <w:rFonts w:cs="Arial"/>
          <w:szCs w:val="24"/>
        </w:rPr>
      </w:pPr>
    </w:p>
    <w:p w14:paraId="156EDDA1" w14:textId="2A29E620" w:rsidR="00A62429" w:rsidRDefault="00A62429" w:rsidP="00A62429">
      <w:pPr>
        <w:rPr>
          <w:rFonts w:cs="Arial"/>
        </w:rPr>
      </w:pPr>
      <w:r>
        <w:rPr>
          <w:rFonts w:cs="Arial"/>
        </w:rPr>
        <w:t>Megjegyzés: A kábel típus tábla további feltöltést igényel a rendszerfejlesztési szakaszban.</w:t>
      </w:r>
    </w:p>
    <w:p w14:paraId="59391B17" w14:textId="77777777" w:rsidR="00A62429" w:rsidRDefault="00A62429" w:rsidP="002506B3">
      <w:pPr>
        <w:pStyle w:val="Cmsor2"/>
        <w:numPr>
          <w:ilvl w:val="0"/>
          <w:numId w:val="34"/>
        </w:numPr>
        <w:rPr>
          <w:sz w:val="24"/>
        </w:rPr>
      </w:pPr>
      <w:bookmarkStart w:id="89" w:name="_Toc485809695"/>
      <w:bookmarkStart w:id="90" w:name="_Toc487014934"/>
      <w:r>
        <w:t>rez_ersz</w:t>
      </w:r>
      <w:bookmarkEnd w:id="89"/>
      <w:bookmarkEnd w:id="90"/>
    </w:p>
    <w:tbl>
      <w:tblPr>
        <w:tblW w:w="6869" w:type="dxa"/>
        <w:tblInd w:w="57" w:type="dxa"/>
        <w:tblCellMar>
          <w:left w:w="70" w:type="dxa"/>
          <w:right w:w="70" w:type="dxa"/>
        </w:tblCellMar>
        <w:tblLook w:val="04A0" w:firstRow="1" w:lastRow="0" w:firstColumn="1" w:lastColumn="0" w:noHBand="0" w:noVBand="1"/>
      </w:tblPr>
      <w:tblGrid>
        <w:gridCol w:w="529"/>
        <w:gridCol w:w="1660"/>
        <w:gridCol w:w="2220"/>
        <w:gridCol w:w="2460"/>
      </w:tblGrid>
      <w:tr w:rsidR="006A107D" w14:paraId="3D66A103" w14:textId="77777777" w:rsidTr="00284FFB">
        <w:trPr>
          <w:trHeight w:val="300"/>
          <w:tblHeader/>
        </w:trPr>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D124A2" w14:textId="77777777" w:rsidR="00A62429" w:rsidRDefault="00A62429">
            <w:pPr>
              <w:jc w:val="center"/>
              <w:rPr>
                <w:rFonts w:cs="Arial"/>
                <w:b/>
                <w:color w:val="000000"/>
              </w:rPr>
            </w:pPr>
            <w:r>
              <w:rPr>
                <w:rFonts w:cs="Arial"/>
                <w:b/>
                <w:color w:val="000000"/>
              </w:rPr>
              <w:t>Kód</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774E8B" w14:textId="77777777" w:rsidR="00A62429" w:rsidRDefault="00A62429">
            <w:pPr>
              <w:jc w:val="center"/>
              <w:rPr>
                <w:rFonts w:cs="Arial"/>
                <w:b/>
                <w:color w:val="000000"/>
              </w:rPr>
            </w:pPr>
            <w:r>
              <w:rPr>
                <w:rFonts w:cs="Arial"/>
                <w:b/>
                <w:color w:val="000000"/>
              </w:rPr>
              <w:t>Érték</w:t>
            </w:r>
          </w:p>
        </w:tc>
        <w:tc>
          <w:tcPr>
            <w:tcW w:w="22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0CEF5B" w14:textId="77777777" w:rsidR="00A62429" w:rsidRDefault="00A62429">
            <w:pPr>
              <w:jc w:val="center"/>
              <w:rPr>
                <w:rFonts w:cs="Arial"/>
                <w:b/>
                <w:color w:val="000000"/>
              </w:rPr>
            </w:pPr>
            <w:r>
              <w:rPr>
                <w:rFonts w:cs="Arial"/>
                <w:b/>
                <w:color w:val="000000"/>
              </w:rPr>
              <w:t>Megjelenítés</w:t>
            </w:r>
          </w:p>
        </w:tc>
        <w:tc>
          <w:tcPr>
            <w:tcW w:w="2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474D21" w14:textId="77777777" w:rsidR="00A62429" w:rsidRDefault="00A62429">
            <w:pPr>
              <w:jc w:val="center"/>
              <w:rPr>
                <w:rFonts w:cs="Arial"/>
                <w:b/>
                <w:color w:val="000000"/>
              </w:rPr>
            </w:pPr>
            <w:r>
              <w:rPr>
                <w:rFonts w:cs="Arial"/>
                <w:b/>
                <w:color w:val="000000"/>
              </w:rPr>
              <w:t>Összesen érpár kapacitás</w:t>
            </w:r>
          </w:p>
        </w:tc>
      </w:tr>
      <w:tr w:rsidR="00A62429" w14:paraId="1B32FB75"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53BC882" w14:textId="77777777" w:rsidR="00A62429" w:rsidRDefault="00A62429">
            <w:pPr>
              <w:rPr>
                <w:rFonts w:cs="Arial"/>
                <w:color w:val="000000"/>
                <w:sz w:val="18"/>
                <w:szCs w:val="18"/>
              </w:rPr>
            </w:pPr>
            <w:r>
              <w:rPr>
                <w:rFonts w:cs="Arial"/>
                <w:color w:val="000000"/>
                <w:sz w:val="18"/>
                <w:szCs w:val="18"/>
              </w:rPr>
              <w:t>1</w:t>
            </w:r>
          </w:p>
        </w:tc>
        <w:tc>
          <w:tcPr>
            <w:tcW w:w="1660" w:type="dxa"/>
            <w:tcBorders>
              <w:top w:val="nil"/>
              <w:left w:val="nil"/>
              <w:bottom w:val="single" w:sz="4" w:space="0" w:color="auto"/>
              <w:right w:val="single" w:sz="4" w:space="0" w:color="auto"/>
            </w:tcBorders>
            <w:vAlign w:val="center"/>
            <w:hideMark/>
          </w:tcPr>
          <w:p w14:paraId="0187E398" w14:textId="77777777" w:rsidR="00A62429" w:rsidRDefault="00A62429">
            <w:pPr>
              <w:rPr>
                <w:rFonts w:cs="Arial"/>
                <w:sz w:val="18"/>
                <w:szCs w:val="18"/>
              </w:rPr>
            </w:pPr>
            <w:r>
              <w:rPr>
                <w:rFonts w:cs="Arial"/>
                <w:sz w:val="18"/>
                <w:szCs w:val="18"/>
              </w:rPr>
              <w:t>1x2</w:t>
            </w:r>
          </w:p>
        </w:tc>
        <w:tc>
          <w:tcPr>
            <w:tcW w:w="2220" w:type="dxa"/>
            <w:tcBorders>
              <w:top w:val="nil"/>
              <w:left w:val="nil"/>
              <w:bottom w:val="single" w:sz="4" w:space="0" w:color="auto"/>
              <w:right w:val="single" w:sz="4" w:space="0" w:color="auto"/>
            </w:tcBorders>
            <w:vAlign w:val="center"/>
            <w:hideMark/>
          </w:tcPr>
          <w:p w14:paraId="5532F2D1" w14:textId="77777777" w:rsidR="00A62429" w:rsidRDefault="00A62429">
            <w:pPr>
              <w:rPr>
                <w:rFonts w:cs="Arial"/>
                <w:sz w:val="18"/>
                <w:szCs w:val="18"/>
              </w:rPr>
            </w:pPr>
            <w:r>
              <w:rPr>
                <w:rFonts w:cs="Arial"/>
                <w:sz w:val="18"/>
                <w:szCs w:val="18"/>
              </w:rPr>
              <w:t>1x2</w:t>
            </w:r>
          </w:p>
        </w:tc>
        <w:tc>
          <w:tcPr>
            <w:tcW w:w="2460" w:type="dxa"/>
            <w:tcBorders>
              <w:top w:val="nil"/>
              <w:left w:val="nil"/>
              <w:bottom w:val="single" w:sz="4" w:space="0" w:color="auto"/>
              <w:right w:val="single" w:sz="4" w:space="0" w:color="auto"/>
            </w:tcBorders>
            <w:noWrap/>
            <w:vAlign w:val="center"/>
            <w:hideMark/>
          </w:tcPr>
          <w:p w14:paraId="1E9A2966" w14:textId="77777777" w:rsidR="00A62429" w:rsidRDefault="00A62429">
            <w:pPr>
              <w:jc w:val="right"/>
              <w:rPr>
                <w:rFonts w:cs="Arial"/>
                <w:color w:val="000000"/>
                <w:sz w:val="18"/>
                <w:szCs w:val="18"/>
              </w:rPr>
            </w:pPr>
            <w:r>
              <w:rPr>
                <w:rFonts w:cs="Arial"/>
                <w:color w:val="000000"/>
                <w:sz w:val="18"/>
                <w:szCs w:val="18"/>
              </w:rPr>
              <w:t>1</w:t>
            </w:r>
          </w:p>
        </w:tc>
      </w:tr>
      <w:tr w:rsidR="00A62429" w14:paraId="15BD0D8B"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0DE58356" w14:textId="77777777" w:rsidR="00A62429" w:rsidRDefault="00A62429">
            <w:pPr>
              <w:rPr>
                <w:rFonts w:cs="Arial"/>
                <w:color w:val="000000"/>
                <w:sz w:val="18"/>
                <w:szCs w:val="18"/>
              </w:rPr>
            </w:pPr>
            <w:r>
              <w:rPr>
                <w:rFonts w:cs="Arial"/>
                <w:color w:val="000000"/>
                <w:sz w:val="18"/>
                <w:szCs w:val="18"/>
              </w:rPr>
              <w:t>2</w:t>
            </w:r>
          </w:p>
        </w:tc>
        <w:tc>
          <w:tcPr>
            <w:tcW w:w="1660" w:type="dxa"/>
            <w:tcBorders>
              <w:top w:val="nil"/>
              <w:left w:val="nil"/>
              <w:bottom w:val="single" w:sz="4" w:space="0" w:color="auto"/>
              <w:right w:val="single" w:sz="4" w:space="0" w:color="auto"/>
            </w:tcBorders>
            <w:vAlign w:val="center"/>
            <w:hideMark/>
          </w:tcPr>
          <w:p w14:paraId="38EC26D3" w14:textId="77777777" w:rsidR="00A62429" w:rsidRDefault="00A62429">
            <w:pPr>
              <w:rPr>
                <w:rFonts w:cs="Arial"/>
                <w:sz w:val="18"/>
                <w:szCs w:val="18"/>
              </w:rPr>
            </w:pPr>
            <w:r>
              <w:rPr>
                <w:rFonts w:cs="Arial"/>
                <w:sz w:val="18"/>
                <w:szCs w:val="18"/>
              </w:rPr>
              <w:t>1x4</w:t>
            </w:r>
          </w:p>
        </w:tc>
        <w:tc>
          <w:tcPr>
            <w:tcW w:w="2220" w:type="dxa"/>
            <w:tcBorders>
              <w:top w:val="nil"/>
              <w:left w:val="nil"/>
              <w:bottom w:val="single" w:sz="4" w:space="0" w:color="auto"/>
              <w:right w:val="single" w:sz="4" w:space="0" w:color="auto"/>
            </w:tcBorders>
            <w:vAlign w:val="center"/>
            <w:hideMark/>
          </w:tcPr>
          <w:p w14:paraId="569A496A" w14:textId="77777777" w:rsidR="00A62429" w:rsidRDefault="00A62429">
            <w:pPr>
              <w:rPr>
                <w:rFonts w:cs="Arial"/>
                <w:sz w:val="18"/>
                <w:szCs w:val="18"/>
              </w:rPr>
            </w:pPr>
            <w:r>
              <w:rPr>
                <w:rFonts w:cs="Arial"/>
                <w:sz w:val="18"/>
                <w:szCs w:val="18"/>
              </w:rPr>
              <w:t>1x4</w:t>
            </w:r>
          </w:p>
        </w:tc>
        <w:tc>
          <w:tcPr>
            <w:tcW w:w="2460" w:type="dxa"/>
            <w:tcBorders>
              <w:top w:val="nil"/>
              <w:left w:val="nil"/>
              <w:bottom w:val="single" w:sz="4" w:space="0" w:color="auto"/>
              <w:right w:val="single" w:sz="4" w:space="0" w:color="auto"/>
            </w:tcBorders>
            <w:noWrap/>
            <w:vAlign w:val="center"/>
            <w:hideMark/>
          </w:tcPr>
          <w:p w14:paraId="77FF3C66" w14:textId="77777777" w:rsidR="00A62429" w:rsidRDefault="00A62429">
            <w:pPr>
              <w:jc w:val="right"/>
              <w:rPr>
                <w:rFonts w:cs="Arial"/>
                <w:color w:val="000000"/>
                <w:sz w:val="18"/>
                <w:szCs w:val="18"/>
              </w:rPr>
            </w:pPr>
            <w:r>
              <w:rPr>
                <w:rFonts w:cs="Arial"/>
                <w:color w:val="000000"/>
                <w:sz w:val="18"/>
                <w:szCs w:val="18"/>
              </w:rPr>
              <w:t>2</w:t>
            </w:r>
          </w:p>
        </w:tc>
      </w:tr>
      <w:tr w:rsidR="00A62429" w14:paraId="6CBC2FBE"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10BD43F9" w14:textId="77777777" w:rsidR="00A62429" w:rsidRDefault="00A62429">
            <w:pPr>
              <w:rPr>
                <w:rFonts w:cs="Arial"/>
                <w:color w:val="000000"/>
                <w:sz w:val="18"/>
                <w:szCs w:val="18"/>
              </w:rPr>
            </w:pPr>
            <w:r>
              <w:rPr>
                <w:rFonts w:cs="Arial"/>
                <w:color w:val="000000"/>
                <w:sz w:val="18"/>
                <w:szCs w:val="18"/>
              </w:rPr>
              <w:t>3</w:t>
            </w:r>
          </w:p>
        </w:tc>
        <w:tc>
          <w:tcPr>
            <w:tcW w:w="1660" w:type="dxa"/>
            <w:tcBorders>
              <w:top w:val="nil"/>
              <w:left w:val="nil"/>
              <w:bottom w:val="single" w:sz="4" w:space="0" w:color="auto"/>
              <w:right w:val="single" w:sz="4" w:space="0" w:color="auto"/>
            </w:tcBorders>
            <w:vAlign w:val="center"/>
            <w:hideMark/>
          </w:tcPr>
          <w:p w14:paraId="47E55CF5" w14:textId="77777777" w:rsidR="00A62429" w:rsidRDefault="00A62429">
            <w:pPr>
              <w:rPr>
                <w:rFonts w:cs="Arial"/>
                <w:sz w:val="18"/>
                <w:szCs w:val="18"/>
              </w:rPr>
            </w:pPr>
            <w:r>
              <w:rPr>
                <w:rFonts w:cs="Arial"/>
                <w:sz w:val="18"/>
                <w:szCs w:val="18"/>
              </w:rPr>
              <w:t>2x2</w:t>
            </w:r>
          </w:p>
        </w:tc>
        <w:tc>
          <w:tcPr>
            <w:tcW w:w="2220" w:type="dxa"/>
            <w:tcBorders>
              <w:top w:val="nil"/>
              <w:left w:val="nil"/>
              <w:bottom w:val="single" w:sz="4" w:space="0" w:color="auto"/>
              <w:right w:val="single" w:sz="4" w:space="0" w:color="auto"/>
            </w:tcBorders>
            <w:vAlign w:val="center"/>
            <w:hideMark/>
          </w:tcPr>
          <w:p w14:paraId="452BF101" w14:textId="77777777" w:rsidR="00A62429" w:rsidRDefault="00A62429">
            <w:pPr>
              <w:rPr>
                <w:rFonts w:cs="Arial"/>
                <w:sz w:val="18"/>
                <w:szCs w:val="18"/>
              </w:rPr>
            </w:pPr>
            <w:r>
              <w:rPr>
                <w:rFonts w:cs="Arial"/>
                <w:sz w:val="18"/>
                <w:szCs w:val="18"/>
              </w:rPr>
              <w:t>2x2</w:t>
            </w:r>
          </w:p>
        </w:tc>
        <w:tc>
          <w:tcPr>
            <w:tcW w:w="2460" w:type="dxa"/>
            <w:tcBorders>
              <w:top w:val="nil"/>
              <w:left w:val="nil"/>
              <w:bottom w:val="single" w:sz="4" w:space="0" w:color="auto"/>
              <w:right w:val="single" w:sz="4" w:space="0" w:color="auto"/>
            </w:tcBorders>
            <w:noWrap/>
            <w:vAlign w:val="center"/>
            <w:hideMark/>
          </w:tcPr>
          <w:p w14:paraId="41C99093" w14:textId="77777777" w:rsidR="00A62429" w:rsidRDefault="00A62429">
            <w:pPr>
              <w:jc w:val="right"/>
              <w:rPr>
                <w:rFonts w:cs="Arial"/>
                <w:color w:val="000000"/>
                <w:sz w:val="18"/>
                <w:szCs w:val="18"/>
              </w:rPr>
            </w:pPr>
            <w:r>
              <w:rPr>
                <w:rFonts w:cs="Arial"/>
                <w:color w:val="000000"/>
                <w:sz w:val="18"/>
                <w:szCs w:val="18"/>
              </w:rPr>
              <w:t>2</w:t>
            </w:r>
          </w:p>
        </w:tc>
      </w:tr>
      <w:tr w:rsidR="00A62429" w14:paraId="5084396C"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0A806BC9" w14:textId="77777777" w:rsidR="00A62429" w:rsidRDefault="00A62429">
            <w:pPr>
              <w:rPr>
                <w:rFonts w:cs="Arial"/>
                <w:color w:val="000000"/>
                <w:sz w:val="18"/>
                <w:szCs w:val="18"/>
              </w:rPr>
            </w:pPr>
            <w:r>
              <w:rPr>
                <w:rFonts w:cs="Arial"/>
                <w:color w:val="000000"/>
                <w:sz w:val="18"/>
                <w:szCs w:val="18"/>
              </w:rPr>
              <w:t>4</w:t>
            </w:r>
          </w:p>
        </w:tc>
        <w:tc>
          <w:tcPr>
            <w:tcW w:w="1660" w:type="dxa"/>
            <w:tcBorders>
              <w:top w:val="nil"/>
              <w:left w:val="nil"/>
              <w:bottom w:val="single" w:sz="4" w:space="0" w:color="auto"/>
              <w:right w:val="single" w:sz="4" w:space="0" w:color="auto"/>
            </w:tcBorders>
            <w:vAlign w:val="center"/>
            <w:hideMark/>
          </w:tcPr>
          <w:p w14:paraId="7BB3B6E3" w14:textId="77777777" w:rsidR="00A62429" w:rsidRDefault="00A62429">
            <w:pPr>
              <w:rPr>
                <w:rFonts w:cs="Arial"/>
                <w:sz w:val="18"/>
                <w:szCs w:val="18"/>
              </w:rPr>
            </w:pPr>
            <w:r>
              <w:rPr>
                <w:rFonts w:cs="Arial"/>
                <w:sz w:val="18"/>
                <w:szCs w:val="18"/>
              </w:rPr>
              <w:t>3x4</w:t>
            </w:r>
          </w:p>
        </w:tc>
        <w:tc>
          <w:tcPr>
            <w:tcW w:w="2220" w:type="dxa"/>
            <w:tcBorders>
              <w:top w:val="nil"/>
              <w:left w:val="nil"/>
              <w:bottom w:val="single" w:sz="4" w:space="0" w:color="auto"/>
              <w:right w:val="single" w:sz="4" w:space="0" w:color="auto"/>
            </w:tcBorders>
            <w:vAlign w:val="center"/>
            <w:hideMark/>
          </w:tcPr>
          <w:p w14:paraId="387C1D7F" w14:textId="77777777" w:rsidR="00A62429" w:rsidRDefault="00A62429">
            <w:pPr>
              <w:rPr>
                <w:rFonts w:cs="Arial"/>
                <w:sz w:val="18"/>
                <w:szCs w:val="18"/>
              </w:rPr>
            </w:pPr>
            <w:r>
              <w:rPr>
                <w:rFonts w:cs="Arial"/>
                <w:sz w:val="18"/>
                <w:szCs w:val="18"/>
              </w:rPr>
              <w:t>3x4</w:t>
            </w:r>
          </w:p>
        </w:tc>
        <w:tc>
          <w:tcPr>
            <w:tcW w:w="2460" w:type="dxa"/>
            <w:tcBorders>
              <w:top w:val="nil"/>
              <w:left w:val="nil"/>
              <w:bottom w:val="single" w:sz="4" w:space="0" w:color="auto"/>
              <w:right w:val="single" w:sz="4" w:space="0" w:color="auto"/>
            </w:tcBorders>
            <w:noWrap/>
            <w:vAlign w:val="center"/>
            <w:hideMark/>
          </w:tcPr>
          <w:p w14:paraId="0C8474DF" w14:textId="77777777" w:rsidR="00A62429" w:rsidRDefault="00A62429">
            <w:pPr>
              <w:jc w:val="right"/>
              <w:rPr>
                <w:rFonts w:cs="Arial"/>
                <w:color w:val="000000"/>
                <w:sz w:val="18"/>
                <w:szCs w:val="18"/>
              </w:rPr>
            </w:pPr>
            <w:r>
              <w:rPr>
                <w:rFonts w:cs="Arial"/>
                <w:color w:val="000000"/>
                <w:sz w:val="18"/>
                <w:szCs w:val="18"/>
              </w:rPr>
              <w:t>6</w:t>
            </w:r>
          </w:p>
        </w:tc>
      </w:tr>
      <w:tr w:rsidR="00A62429" w14:paraId="3E41AF0C"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7B9BB6BA" w14:textId="77777777" w:rsidR="00A62429" w:rsidRDefault="00A62429">
            <w:pPr>
              <w:rPr>
                <w:rFonts w:cs="Arial"/>
                <w:color w:val="000000"/>
                <w:sz w:val="18"/>
                <w:szCs w:val="18"/>
              </w:rPr>
            </w:pPr>
            <w:r>
              <w:rPr>
                <w:rFonts w:cs="Arial"/>
                <w:color w:val="000000"/>
                <w:sz w:val="18"/>
                <w:szCs w:val="18"/>
              </w:rPr>
              <w:t>5</w:t>
            </w:r>
          </w:p>
        </w:tc>
        <w:tc>
          <w:tcPr>
            <w:tcW w:w="1660" w:type="dxa"/>
            <w:tcBorders>
              <w:top w:val="nil"/>
              <w:left w:val="nil"/>
              <w:bottom w:val="single" w:sz="4" w:space="0" w:color="auto"/>
              <w:right w:val="single" w:sz="4" w:space="0" w:color="auto"/>
            </w:tcBorders>
            <w:vAlign w:val="center"/>
            <w:hideMark/>
          </w:tcPr>
          <w:p w14:paraId="1FBDFD40" w14:textId="77777777" w:rsidR="00A62429" w:rsidRDefault="00A62429">
            <w:pPr>
              <w:rPr>
                <w:rFonts w:cs="Arial"/>
                <w:sz w:val="18"/>
                <w:szCs w:val="18"/>
              </w:rPr>
            </w:pPr>
            <w:r>
              <w:rPr>
                <w:rFonts w:cs="Arial"/>
                <w:sz w:val="18"/>
                <w:szCs w:val="18"/>
              </w:rPr>
              <w:t>4x4</w:t>
            </w:r>
          </w:p>
        </w:tc>
        <w:tc>
          <w:tcPr>
            <w:tcW w:w="2220" w:type="dxa"/>
            <w:tcBorders>
              <w:top w:val="nil"/>
              <w:left w:val="nil"/>
              <w:bottom w:val="single" w:sz="4" w:space="0" w:color="auto"/>
              <w:right w:val="single" w:sz="4" w:space="0" w:color="auto"/>
            </w:tcBorders>
            <w:vAlign w:val="center"/>
            <w:hideMark/>
          </w:tcPr>
          <w:p w14:paraId="56A94781" w14:textId="77777777" w:rsidR="00A62429" w:rsidRDefault="00A62429">
            <w:pPr>
              <w:rPr>
                <w:rFonts w:cs="Arial"/>
                <w:sz w:val="18"/>
                <w:szCs w:val="18"/>
              </w:rPr>
            </w:pPr>
            <w:r>
              <w:rPr>
                <w:rFonts w:cs="Arial"/>
                <w:sz w:val="18"/>
                <w:szCs w:val="18"/>
              </w:rPr>
              <w:t>4x4</w:t>
            </w:r>
          </w:p>
        </w:tc>
        <w:tc>
          <w:tcPr>
            <w:tcW w:w="2460" w:type="dxa"/>
            <w:tcBorders>
              <w:top w:val="nil"/>
              <w:left w:val="nil"/>
              <w:bottom w:val="single" w:sz="4" w:space="0" w:color="auto"/>
              <w:right w:val="single" w:sz="4" w:space="0" w:color="auto"/>
            </w:tcBorders>
            <w:noWrap/>
            <w:vAlign w:val="center"/>
            <w:hideMark/>
          </w:tcPr>
          <w:p w14:paraId="3729161A" w14:textId="77777777" w:rsidR="00A62429" w:rsidRDefault="00A62429">
            <w:pPr>
              <w:jc w:val="right"/>
              <w:rPr>
                <w:rFonts w:cs="Arial"/>
                <w:color w:val="000000"/>
                <w:sz w:val="18"/>
                <w:szCs w:val="18"/>
              </w:rPr>
            </w:pPr>
            <w:r>
              <w:rPr>
                <w:rFonts w:cs="Arial"/>
                <w:color w:val="000000"/>
                <w:sz w:val="18"/>
                <w:szCs w:val="18"/>
              </w:rPr>
              <w:t>8</w:t>
            </w:r>
          </w:p>
        </w:tc>
      </w:tr>
      <w:tr w:rsidR="00A62429" w14:paraId="2A388F41"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78E543C3" w14:textId="77777777" w:rsidR="00A62429" w:rsidRDefault="00A62429">
            <w:pPr>
              <w:rPr>
                <w:rFonts w:cs="Arial"/>
                <w:color w:val="000000"/>
                <w:sz w:val="18"/>
                <w:szCs w:val="18"/>
              </w:rPr>
            </w:pPr>
            <w:r>
              <w:rPr>
                <w:rFonts w:cs="Arial"/>
                <w:color w:val="000000"/>
                <w:sz w:val="18"/>
                <w:szCs w:val="18"/>
              </w:rPr>
              <w:lastRenderedPageBreak/>
              <w:t>6</w:t>
            </w:r>
          </w:p>
        </w:tc>
        <w:tc>
          <w:tcPr>
            <w:tcW w:w="1660" w:type="dxa"/>
            <w:tcBorders>
              <w:top w:val="nil"/>
              <w:left w:val="nil"/>
              <w:bottom w:val="single" w:sz="4" w:space="0" w:color="auto"/>
              <w:right w:val="single" w:sz="4" w:space="0" w:color="auto"/>
            </w:tcBorders>
            <w:vAlign w:val="center"/>
            <w:hideMark/>
          </w:tcPr>
          <w:p w14:paraId="0E6578F8" w14:textId="77777777" w:rsidR="00A62429" w:rsidRDefault="00A62429">
            <w:pPr>
              <w:rPr>
                <w:rFonts w:cs="Arial"/>
                <w:sz w:val="18"/>
                <w:szCs w:val="18"/>
              </w:rPr>
            </w:pPr>
            <w:r>
              <w:rPr>
                <w:rFonts w:cs="Arial"/>
                <w:sz w:val="18"/>
                <w:szCs w:val="18"/>
              </w:rPr>
              <w:t>5x4</w:t>
            </w:r>
          </w:p>
        </w:tc>
        <w:tc>
          <w:tcPr>
            <w:tcW w:w="2220" w:type="dxa"/>
            <w:tcBorders>
              <w:top w:val="nil"/>
              <w:left w:val="nil"/>
              <w:bottom w:val="single" w:sz="4" w:space="0" w:color="auto"/>
              <w:right w:val="single" w:sz="4" w:space="0" w:color="auto"/>
            </w:tcBorders>
            <w:vAlign w:val="center"/>
            <w:hideMark/>
          </w:tcPr>
          <w:p w14:paraId="65DE6F93" w14:textId="77777777" w:rsidR="00A62429" w:rsidRDefault="00A62429">
            <w:pPr>
              <w:rPr>
                <w:rFonts w:cs="Arial"/>
                <w:sz w:val="18"/>
                <w:szCs w:val="18"/>
              </w:rPr>
            </w:pPr>
            <w:r>
              <w:rPr>
                <w:rFonts w:cs="Arial"/>
                <w:sz w:val="18"/>
                <w:szCs w:val="18"/>
              </w:rPr>
              <w:t>5x4</w:t>
            </w:r>
          </w:p>
        </w:tc>
        <w:tc>
          <w:tcPr>
            <w:tcW w:w="2460" w:type="dxa"/>
            <w:tcBorders>
              <w:top w:val="nil"/>
              <w:left w:val="nil"/>
              <w:bottom w:val="single" w:sz="4" w:space="0" w:color="auto"/>
              <w:right w:val="single" w:sz="4" w:space="0" w:color="auto"/>
            </w:tcBorders>
            <w:noWrap/>
            <w:vAlign w:val="center"/>
            <w:hideMark/>
          </w:tcPr>
          <w:p w14:paraId="216B3E0F" w14:textId="77777777" w:rsidR="00A62429" w:rsidRDefault="00A62429">
            <w:pPr>
              <w:jc w:val="right"/>
              <w:rPr>
                <w:rFonts w:cs="Arial"/>
                <w:color w:val="000000"/>
                <w:sz w:val="18"/>
                <w:szCs w:val="18"/>
              </w:rPr>
            </w:pPr>
            <w:r>
              <w:rPr>
                <w:rFonts w:cs="Arial"/>
                <w:color w:val="000000"/>
                <w:sz w:val="18"/>
                <w:szCs w:val="18"/>
              </w:rPr>
              <w:t>10</w:t>
            </w:r>
          </w:p>
        </w:tc>
      </w:tr>
      <w:tr w:rsidR="00A62429" w14:paraId="1191D68A"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56DC873B" w14:textId="77777777" w:rsidR="00A62429" w:rsidRDefault="00A62429">
            <w:pPr>
              <w:rPr>
                <w:rFonts w:cs="Arial"/>
                <w:color w:val="000000"/>
                <w:sz w:val="18"/>
                <w:szCs w:val="18"/>
              </w:rPr>
            </w:pPr>
            <w:r>
              <w:rPr>
                <w:rFonts w:cs="Arial"/>
                <w:color w:val="000000"/>
                <w:sz w:val="18"/>
                <w:szCs w:val="18"/>
              </w:rPr>
              <w:t>7</w:t>
            </w:r>
          </w:p>
        </w:tc>
        <w:tc>
          <w:tcPr>
            <w:tcW w:w="1660" w:type="dxa"/>
            <w:tcBorders>
              <w:top w:val="nil"/>
              <w:left w:val="nil"/>
              <w:bottom w:val="single" w:sz="4" w:space="0" w:color="auto"/>
              <w:right w:val="single" w:sz="4" w:space="0" w:color="auto"/>
            </w:tcBorders>
            <w:vAlign w:val="center"/>
            <w:hideMark/>
          </w:tcPr>
          <w:p w14:paraId="653CBB5F" w14:textId="77777777" w:rsidR="00A62429" w:rsidRDefault="00A62429">
            <w:pPr>
              <w:rPr>
                <w:rFonts w:cs="Arial"/>
                <w:sz w:val="18"/>
                <w:szCs w:val="18"/>
              </w:rPr>
            </w:pPr>
            <w:r>
              <w:rPr>
                <w:rFonts w:cs="Arial"/>
                <w:sz w:val="18"/>
                <w:szCs w:val="18"/>
              </w:rPr>
              <w:t>7x4</w:t>
            </w:r>
          </w:p>
        </w:tc>
        <w:tc>
          <w:tcPr>
            <w:tcW w:w="2220" w:type="dxa"/>
            <w:tcBorders>
              <w:top w:val="nil"/>
              <w:left w:val="nil"/>
              <w:bottom w:val="single" w:sz="4" w:space="0" w:color="auto"/>
              <w:right w:val="single" w:sz="4" w:space="0" w:color="auto"/>
            </w:tcBorders>
            <w:vAlign w:val="center"/>
            <w:hideMark/>
          </w:tcPr>
          <w:p w14:paraId="65ED1CA7" w14:textId="77777777" w:rsidR="00A62429" w:rsidRDefault="00A62429">
            <w:pPr>
              <w:rPr>
                <w:rFonts w:cs="Arial"/>
                <w:sz w:val="18"/>
                <w:szCs w:val="18"/>
              </w:rPr>
            </w:pPr>
            <w:r>
              <w:rPr>
                <w:rFonts w:cs="Arial"/>
                <w:sz w:val="18"/>
                <w:szCs w:val="18"/>
              </w:rPr>
              <w:t>7x4</w:t>
            </w:r>
          </w:p>
        </w:tc>
        <w:tc>
          <w:tcPr>
            <w:tcW w:w="2460" w:type="dxa"/>
            <w:tcBorders>
              <w:top w:val="nil"/>
              <w:left w:val="nil"/>
              <w:bottom w:val="single" w:sz="4" w:space="0" w:color="auto"/>
              <w:right w:val="single" w:sz="4" w:space="0" w:color="auto"/>
            </w:tcBorders>
            <w:noWrap/>
            <w:vAlign w:val="center"/>
            <w:hideMark/>
          </w:tcPr>
          <w:p w14:paraId="54711725" w14:textId="77777777" w:rsidR="00A62429" w:rsidRDefault="00A62429">
            <w:pPr>
              <w:jc w:val="right"/>
              <w:rPr>
                <w:rFonts w:cs="Arial"/>
                <w:color w:val="000000"/>
                <w:sz w:val="18"/>
                <w:szCs w:val="18"/>
              </w:rPr>
            </w:pPr>
            <w:r>
              <w:rPr>
                <w:rFonts w:cs="Arial"/>
                <w:color w:val="000000"/>
                <w:sz w:val="18"/>
                <w:szCs w:val="18"/>
              </w:rPr>
              <w:t>14</w:t>
            </w:r>
          </w:p>
        </w:tc>
      </w:tr>
      <w:tr w:rsidR="00A62429" w14:paraId="221376E0"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2E0156C" w14:textId="77777777" w:rsidR="00A62429" w:rsidRDefault="00A62429">
            <w:pPr>
              <w:rPr>
                <w:rFonts w:cs="Arial"/>
                <w:color w:val="000000"/>
                <w:sz w:val="18"/>
                <w:szCs w:val="18"/>
              </w:rPr>
            </w:pPr>
            <w:r>
              <w:rPr>
                <w:rFonts w:cs="Arial"/>
                <w:color w:val="000000"/>
                <w:sz w:val="18"/>
                <w:szCs w:val="18"/>
              </w:rPr>
              <w:t>8</w:t>
            </w:r>
          </w:p>
        </w:tc>
        <w:tc>
          <w:tcPr>
            <w:tcW w:w="1660" w:type="dxa"/>
            <w:tcBorders>
              <w:top w:val="nil"/>
              <w:left w:val="nil"/>
              <w:bottom w:val="single" w:sz="4" w:space="0" w:color="auto"/>
              <w:right w:val="single" w:sz="4" w:space="0" w:color="auto"/>
            </w:tcBorders>
            <w:vAlign w:val="center"/>
            <w:hideMark/>
          </w:tcPr>
          <w:p w14:paraId="09A286F0" w14:textId="77777777" w:rsidR="00A62429" w:rsidRDefault="00A62429">
            <w:pPr>
              <w:rPr>
                <w:rFonts w:cs="Arial"/>
                <w:sz w:val="18"/>
                <w:szCs w:val="18"/>
              </w:rPr>
            </w:pPr>
            <w:r>
              <w:rPr>
                <w:rFonts w:cs="Arial"/>
                <w:sz w:val="18"/>
                <w:szCs w:val="18"/>
              </w:rPr>
              <w:t>10x4</w:t>
            </w:r>
          </w:p>
        </w:tc>
        <w:tc>
          <w:tcPr>
            <w:tcW w:w="2220" w:type="dxa"/>
            <w:tcBorders>
              <w:top w:val="nil"/>
              <w:left w:val="nil"/>
              <w:bottom w:val="single" w:sz="4" w:space="0" w:color="auto"/>
              <w:right w:val="single" w:sz="4" w:space="0" w:color="auto"/>
            </w:tcBorders>
            <w:vAlign w:val="center"/>
            <w:hideMark/>
          </w:tcPr>
          <w:p w14:paraId="3B1F493B" w14:textId="77777777" w:rsidR="00A62429" w:rsidRDefault="00A62429">
            <w:pPr>
              <w:rPr>
                <w:rFonts w:cs="Arial"/>
                <w:sz w:val="18"/>
                <w:szCs w:val="18"/>
              </w:rPr>
            </w:pPr>
            <w:r>
              <w:rPr>
                <w:rFonts w:cs="Arial"/>
                <w:sz w:val="18"/>
                <w:szCs w:val="18"/>
              </w:rPr>
              <w:t>10x4</w:t>
            </w:r>
          </w:p>
        </w:tc>
        <w:tc>
          <w:tcPr>
            <w:tcW w:w="2460" w:type="dxa"/>
            <w:tcBorders>
              <w:top w:val="nil"/>
              <w:left w:val="nil"/>
              <w:bottom w:val="single" w:sz="4" w:space="0" w:color="auto"/>
              <w:right w:val="single" w:sz="4" w:space="0" w:color="auto"/>
            </w:tcBorders>
            <w:noWrap/>
            <w:vAlign w:val="center"/>
            <w:hideMark/>
          </w:tcPr>
          <w:p w14:paraId="3A491E12" w14:textId="77777777" w:rsidR="00A62429" w:rsidRDefault="00A62429">
            <w:pPr>
              <w:jc w:val="right"/>
              <w:rPr>
                <w:rFonts w:cs="Arial"/>
                <w:color w:val="000000"/>
                <w:sz w:val="18"/>
                <w:szCs w:val="18"/>
              </w:rPr>
            </w:pPr>
            <w:r>
              <w:rPr>
                <w:rFonts w:cs="Arial"/>
                <w:color w:val="000000"/>
                <w:sz w:val="18"/>
                <w:szCs w:val="18"/>
              </w:rPr>
              <w:t>20</w:t>
            </w:r>
          </w:p>
        </w:tc>
      </w:tr>
      <w:tr w:rsidR="00A62429" w14:paraId="0841C332"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5FC43D26" w14:textId="77777777" w:rsidR="00A62429" w:rsidRDefault="00A62429">
            <w:pPr>
              <w:rPr>
                <w:rFonts w:cs="Arial"/>
                <w:color w:val="000000"/>
                <w:sz w:val="18"/>
                <w:szCs w:val="18"/>
              </w:rPr>
            </w:pPr>
            <w:r>
              <w:rPr>
                <w:rFonts w:cs="Arial"/>
                <w:color w:val="000000"/>
                <w:sz w:val="18"/>
                <w:szCs w:val="18"/>
              </w:rPr>
              <w:t>9</w:t>
            </w:r>
          </w:p>
        </w:tc>
        <w:tc>
          <w:tcPr>
            <w:tcW w:w="1660" w:type="dxa"/>
            <w:tcBorders>
              <w:top w:val="nil"/>
              <w:left w:val="nil"/>
              <w:bottom w:val="single" w:sz="4" w:space="0" w:color="auto"/>
              <w:right w:val="single" w:sz="4" w:space="0" w:color="auto"/>
            </w:tcBorders>
            <w:vAlign w:val="center"/>
            <w:hideMark/>
          </w:tcPr>
          <w:p w14:paraId="066AC97A" w14:textId="77777777" w:rsidR="00A62429" w:rsidRDefault="00A62429">
            <w:pPr>
              <w:rPr>
                <w:rFonts w:cs="Arial"/>
                <w:sz w:val="18"/>
                <w:szCs w:val="18"/>
              </w:rPr>
            </w:pPr>
            <w:r>
              <w:rPr>
                <w:rFonts w:cs="Arial"/>
                <w:sz w:val="18"/>
                <w:szCs w:val="18"/>
              </w:rPr>
              <w:t>12x4</w:t>
            </w:r>
          </w:p>
        </w:tc>
        <w:tc>
          <w:tcPr>
            <w:tcW w:w="2220" w:type="dxa"/>
            <w:tcBorders>
              <w:top w:val="nil"/>
              <w:left w:val="nil"/>
              <w:bottom w:val="single" w:sz="4" w:space="0" w:color="auto"/>
              <w:right w:val="single" w:sz="4" w:space="0" w:color="auto"/>
            </w:tcBorders>
            <w:vAlign w:val="center"/>
            <w:hideMark/>
          </w:tcPr>
          <w:p w14:paraId="49C00BA9" w14:textId="77777777" w:rsidR="00A62429" w:rsidRDefault="00A62429">
            <w:pPr>
              <w:rPr>
                <w:rFonts w:cs="Arial"/>
                <w:sz w:val="18"/>
                <w:szCs w:val="18"/>
              </w:rPr>
            </w:pPr>
            <w:r>
              <w:rPr>
                <w:rFonts w:cs="Arial"/>
                <w:sz w:val="18"/>
                <w:szCs w:val="18"/>
              </w:rPr>
              <w:t>12x4</w:t>
            </w:r>
          </w:p>
        </w:tc>
        <w:tc>
          <w:tcPr>
            <w:tcW w:w="2460" w:type="dxa"/>
            <w:tcBorders>
              <w:top w:val="nil"/>
              <w:left w:val="nil"/>
              <w:bottom w:val="single" w:sz="4" w:space="0" w:color="auto"/>
              <w:right w:val="single" w:sz="4" w:space="0" w:color="auto"/>
            </w:tcBorders>
            <w:noWrap/>
            <w:vAlign w:val="center"/>
            <w:hideMark/>
          </w:tcPr>
          <w:p w14:paraId="678C3107" w14:textId="77777777" w:rsidR="00A62429" w:rsidRDefault="00A62429">
            <w:pPr>
              <w:jc w:val="right"/>
              <w:rPr>
                <w:rFonts w:cs="Arial"/>
                <w:color w:val="000000"/>
                <w:sz w:val="18"/>
                <w:szCs w:val="18"/>
              </w:rPr>
            </w:pPr>
            <w:r>
              <w:rPr>
                <w:rFonts w:cs="Arial"/>
                <w:color w:val="000000"/>
                <w:sz w:val="18"/>
                <w:szCs w:val="18"/>
              </w:rPr>
              <w:t>24</w:t>
            </w:r>
          </w:p>
        </w:tc>
      </w:tr>
      <w:tr w:rsidR="00A62429" w14:paraId="3CD303F0"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5DEA0CFC" w14:textId="77777777" w:rsidR="00A62429" w:rsidRDefault="00A62429">
            <w:pPr>
              <w:rPr>
                <w:rFonts w:cs="Arial"/>
                <w:color w:val="000000"/>
                <w:sz w:val="18"/>
                <w:szCs w:val="18"/>
              </w:rPr>
            </w:pPr>
            <w:r>
              <w:rPr>
                <w:rFonts w:cs="Arial"/>
                <w:color w:val="000000"/>
                <w:sz w:val="18"/>
                <w:szCs w:val="18"/>
              </w:rPr>
              <w:t>10</w:t>
            </w:r>
          </w:p>
        </w:tc>
        <w:tc>
          <w:tcPr>
            <w:tcW w:w="1660" w:type="dxa"/>
            <w:tcBorders>
              <w:top w:val="nil"/>
              <w:left w:val="nil"/>
              <w:bottom w:val="single" w:sz="4" w:space="0" w:color="auto"/>
              <w:right w:val="single" w:sz="4" w:space="0" w:color="auto"/>
            </w:tcBorders>
            <w:vAlign w:val="center"/>
            <w:hideMark/>
          </w:tcPr>
          <w:p w14:paraId="770105BF" w14:textId="77777777" w:rsidR="00A62429" w:rsidRDefault="00A62429">
            <w:pPr>
              <w:rPr>
                <w:rFonts w:cs="Arial"/>
                <w:sz w:val="18"/>
                <w:szCs w:val="18"/>
              </w:rPr>
            </w:pPr>
            <w:r>
              <w:rPr>
                <w:rFonts w:cs="Arial"/>
                <w:sz w:val="18"/>
                <w:szCs w:val="18"/>
              </w:rPr>
              <w:t>13x4</w:t>
            </w:r>
          </w:p>
        </w:tc>
        <w:tc>
          <w:tcPr>
            <w:tcW w:w="2220" w:type="dxa"/>
            <w:tcBorders>
              <w:top w:val="nil"/>
              <w:left w:val="nil"/>
              <w:bottom w:val="single" w:sz="4" w:space="0" w:color="auto"/>
              <w:right w:val="single" w:sz="4" w:space="0" w:color="auto"/>
            </w:tcBorders>
            <w:vAlign w:val="center"/>
            <w:hideMark/>
          </w:tcPr>
          <w:p w14:paraId="7D46674B" w14:textId="77777777" w:rsidR="00A62429" w:rsidRDefault="00A62429">
            <w:pPr>
              <w:rPr>
                <w:rFonts w:cs="Arial"/>
                <w:sz w:val="18"/>
                <w:szCs w:val="18"/>
              </w:rPr>
            </w:pPr>
            <w:r>
              <w:rPr>
                <w:rFonts w:cs="Arial"/>
                <w:sz w:val="18"/>
                <w:szCs w:val="18"/>
              </w:rPr>
              <w:t>13x4</w:t>
            </w:r>
          </w:p>
        </w:tc>
        <w:tc>
          <w:tcPr>
            <w:tcW w:w="2460" w:type="dxa"/>
            <w:tcBorders>
              <w:top w:val="nil"/>
              <w:left w:val="nil"/>
              <w:bottom w:val="single" w:sz="4" w:space="0" w:color="auto"/>
              <w:right w:val="single" w:sz="4" w:space="0" w:color="auto"/>
            </w:tcBorders>
            <w:noWrap/>
            <w:vAlign w:val="center"/>
            <w:hideMark/>
          </w:tcPr>
          <w:p w14:paraId="10F5B2A4" w14:textId="77777777" w:rsidR="00A62429" w:rsidRDefault="00A62429">
            <w:pPr>
              <w:jc w:val="right"/>
              <w:rPr>
                <w:rFonts w:cs="Arial"/>
                <w:color w:val="000000"/>
                <w:sz w:val="18"/>
                <w:szCs w:val="18"/>
              </w:rPr>
            </w:pPr>
            <w:r>
              <w:rPr>
                <w:rFonts w:cs="Arial"/>
                <w:color w:val="000000"/>
                <w:sz w:val="18"/>
                <w:szCs w:val="18"/>
              </w:rPr>
              <w:t>26</w:t>
            </w:r>
          </w:p>
        </w:tc>
      </w:tr>
      <w:tr w:rsidR="00A62429" w14:paraId="3FD951C6"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064AD72C" w14:textId="77777777" w:rsidR="00A62429" w:rsidRDefault="00A62429">
            <w:pPr>
              <w:rPr>
                <w:rFonts w:cs="Arial"/>
                <w:color w:val="000000"/>
                <w:sz w:val="18"/>
                <w:szCs w:val="18"/>
              </w:rPr>
            </w:pPr>
            <w:r>
              <w:rPr>
                <w:rFonts w:cs="Arial"/>
                <w:color w:val="000000"/>
                <w:sz w:val="18"/>
                <w:szCs w:val="18"/>
              </w:rPr>
              <w:t>11</w:t>
            </w:r>
          </w:p>
        </w:tc>
        <w:tc>
          <w:tcPr>
            <w:tcW w:w="1660" w:type="dxa"/>
            <w:tcBorders>
              <w:top w:val="nil"/>
              <w:left w:val="nil"/>
              <w:bottom w:val="single" w:sz="4" w:space="0" w:color="auto"/>
              <w:right w:val="single" w:sz="4" w:space="0" w:color="auto"/>
            </w:tcBorders>
            <w:vAlign w:val="center"/>
            <w:hideMark/>
          </w:tcPr>
          <w:p w14:paraId="002D6351" w14:textId="77777777" w:rsidR="00A62429" w:rsidRDefault="00A62429">
            <w:pPr>
              <w:rPr>
                <w:rFonts w:cs="Arial"/>
                <w:sz w:val="18"/>
                <w:szCs w:val="18"/>
              </w:rPr>
            </w:pPr>
            <w:r>
              <w:rPr>
                <w:rFonts w:cs="Arial"/>
                <w:sz w:val="18"/>
                <w:szCs w:val="18"/>
              </w:rPr>
              <w:t>14x4</w:t>
            </w:r>
          </w:p>
        </w:tc>
        <w:tc>
          <w:tcPr>
            <w:tcW w:w="2220" w:type="dxa"/>
            <w:tcBorders>
              <w:top w:val="nil"/>
              <w:left w:val="nil"/>
              <w:bottom w:val="single" w:sz="4" w:space="0" w:color="auto"/>
              <w:right w:val="single" w:sz="4" w:space="0" w:color="auto"/>
            </w:tcBorders>
            <w:vAlign w:val="center"/>
            <w:hideMark/>
          </w:tcPr>
          <w:p w14:paraId="6847D3F8" w14:textId="77777777" w:rsidR="00A62429" w:rsidRDefault="00A62429">
            <w:pPr>
              <w:rPr>
                <w:rFonts w:cs="Arial"/>
                <w:sz w:val="18"/>
                <w:szCs w:val="18"/>
              </w:rPr>
            </w:pPr>
            <w:r>
              <w:rPr>
                <w:rFonts w:cs="Arial"/>
                <w:sz w:val="18"/>
                <w:szCs w:val="18"/>
              </w:rPr>
              <w:t>14x4</w:t>
            </w:r>
          </w:p>
        </w:tc>
        <w:tc>
          <w:tcPr>
            <w:tcW w:w="2460" w:type="dxa"/>
            <w:tcBorders>
              <w:top w:val="nil"/>
              <w:left w:val="nil"/>
              <w:bottom w:val="single" w:sz="4" w:space="0" w:color="auto"/>
              <w:right w:val="single" w:sz="4" w:space="0" w:color="auto"/>
            </w:tcBorders>
            <w:noWrap/>
            <w:vAlign w:val="center"/>
            <w:hideMark/>
          </w:tcPr>
          <w:p w14:paraId="269BBE1E" w14:textId="77777777" w:rsidR="00A62429" w:rsidRDefault="00A62429">
            <w:pPr>
              <w:jc w:val="right"/>
              <w:rPr>
                <w:rFonts w:cs="Arial"/>
                <w:color w:val="000000"/>
                <w:sz w:val="18"/>
                <w:szCs w:val="18"/>
              </w:rPr>
            </w:pPr>
            <w:r>
              <w:rPr>
                <w:rFonts w:cs="Arial"/>
                <w:color w:val="000000"/>
                <w:sz w:val="18"/>
                <w:szCs w:val="18"/>
              </w:rPr>
              <w:t>28</w:t>
            </w:r>
          </w:p>
        </w:tc>
      </w:tr>
      <w:tr w:rsidR="00A62429" w14:paraId="0F863F2B"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0F2300B5" w14:textId="77777777" w:rsidR="00A62429" w:rsidRDefault="00A62429">
            <w:pPr>
              <w:rPr>
                <w:rFonts w:cs="Arial"/>
                <w:color w:val="000000"/>
                <w:sz w:val="18"/>
                <w:szCs w:val="18"/>
              </w:rPr>
            </w:pPr>
            <w:r>
              <w:rPr>
                <w:rFonts w:cs="Arial"/>
                <w:color w:val="000000"/>
                <w:sz w:val="18"/>
                <w:szCs w:val="18"/>
              </w:rPr>
              <w:t>12</w:t>
            </w:r>
          </w:p>
        </w:tc>
        <w:tc>
          <w:tcPr>
            <w:tcW w:w="1660" w:type="dxa"/>
            <w:tcBorders>
              <w:top w:val="nil"/>
              <w:left w:val="nil"/>
              <w:bottom w:val="single" w:sz="4" w:space="0" w:color="auto"/>
              <w:right w:val="single" w:sz="4" w:space="0" w:color="auto"/>
            </w:tcBorders>
            <w:vAlign w:val="center"/>
            <w:hideMark/>
          </w:tcPr>
          <w:p w14:paraId="4CDEE92F" w14:textId="77777777" w:rsidR="00A62429" w:rsidRDefault="00A62429">
            <w:pPr>
              <w:rPr>
                <w:rFonts w:cs="Arial"/>
                <w:sz w:val="18"/>
                <w:szCs w:val="18"/>
              </w:rPr>
            </w:pPr>
            <w:r>
              <w:rPr>
                <w:rFonts w:cs="Arial"/>
                <w:sz w:val="18"/>
                <w:szCs w:val="18"/>
              </w:rPr>
              <w:t>15x4</w:t>
            </w:r>
          </w:p>
        </w:tc>
        <w:tc>
          <w:tcPr>
            <w:tcW w:w="2220" w:type="dxa"/>
            <w:tcBorders>
              <w:top w:val="nil"/>
              <w:left w:val="nil"/>
              <w:bottom w:val="single" w:sz="4" w:space="0" w:color="auto"/>
              <w:right w:val="single" w:sz="4" w:space="0" w:color="auto"/>
            </w:tcBorders>
            <w:vAlign w:val="center"/>
            <w:hideMark/>
          </w:tcPr>
          <w:p w14:paraId="1EA48A37" w14:textId="77777777" w:rsidR="00A62429" w:rsidRDefault="00A62429">
            <w:pPr>
              <w:rPr>
                <w:rFonts w:cs="Arial"/>
                <w:sz w:val="18"/>
                <w:szCs w:val="18"/>
              </w:rPr>
            </w:pPr>
            <w:r>
              <w:rPr>
                <w:rFonts w:cs="Arial"/>
                <w:sz w:val="18"/>
                <w:szCs w:val="18"/>
              </w:rPr>
              <w:t>15x4</w:t>
            </w:r>
          </w:p>
        </w:tc>
        <w:tc>
          <w:tcPr>
            <w:tcW w:w="2460" w:type="dxa"/>
            <w:tcBorders>
              <w:top w:val="nil"/>
              <w:left w:val="nil"/>
              <w:bottom w:val="single" w:sz="4" w:space="0" w:color="auto"/>
              <w:right w:val="single" w:sz="4" w:space="0" w:color="auto"/>
            </w:tcBorders>
            <w:noWrap/>
            <w:vAlign w:val="center"/>
            <w:hideMark/>
          </w:tcPr>
          <w:p w14:paraId="2957272A" w14:textId="77777777" w:rsidR="00A62429" w:rsidRDefault="00A62429">
            <w:pPr>
              <w:jc w:val="right"/>
              <w:rPr>
                <w:rFonts w:cs="Arial"/>
                <w:color w:val="000000"/>
                <w:sz w:val="18"/>
                <w:szCs w:val="18"/>
              </w:rPr>
            </w:pPr>
            <w:r>
              <w:rPr>
                <w:rFonts w:cs="Arial"/>
                <w:color w:val="000000"/>
                <w:sz w:val="18"/>
                <w:szCs w:val="18"/>
              </w:rPr>
              <w:t>30</w:t>
            </w:r>
          </w:p>
        </w:tc>
      </w:tr>
      <w:tr w:rsidR="00A62429" w14:paraId="3F3D674B"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C31FDFC" w14:textId="77777777" w:rsidR="00A62429" w:rsidRDefault="00A62429">
            <w:pPr>
              <w:rPr>
                <w:rFonts w:cs="Arial"/>
                <w:color w:val="000000"/>
                <w:sz w:val="18"/>
                <w:szCs w:val="18"/>
              </w:rPr>
            </w:pPr>
            <w:r>
              <w:rPr>
                <w:rFonts w:cs="Arial"/>
                <w:color w:val="000000"/>
                <w:sz w:val="18"/>
                <w:szCs w:val="18"/>
                <w:lang w:eastAsia="hu-HU"/>
              </w:rPr>
              <w:t>13</w:t>
            </w:r>
          </w:p>
        </w:tc>
        <w:tc>
          <w:tcPr>
            <w:tcW w:w="1660" w:type="dxa"/>
            <w:tcBorders>
              <w:top w:val="nil"/>
              <w:left w:val="nil"/>
              <w:bottom w:val="single" w:sz="4" w:space="0" w:color="auto"/>
              <w:right w:val="single" w:sz="4" w:space="0" w:color="auto"/>
            </w:tcBorders>
            <w:vAlign w:val="center"/>
            <w:hideMark/>
          </w:tcPr>
          <w:p w14:paraId="14E96A37" w14:textId="77777777" w:rsidR="00A62429" w:rsidRDefault="00A62429">
            <w:pPr>
              <w:rPr>
                <w:rFonts w:cs="Arial"/>
                <w:sz w:val="18"/>
                <w:szCs w:val="18"/>
              </w:rPr>
            </w:pPr>
            <w:r>
              <w:rPr>
                <w:rFonts w:cs="Arial"/>
                <w:sz w:val="18"/>
                <w:szCs w:val="18"/>
              </w:rPr>
              <w:t>17x4</w:t>
            </w:r>
          </w:p>
        </w:tc>
        <w:tc>
          <w:tcPr>
            <w:tcW w:w="2220" w:type="dxa"/>
            <w:tcBorders>
              <w:top w:val="nil"/>
              <w:left w:val="nil"/>
              <w:bottom w:val="single" w:sz="4" w:space="0" w:color="auto"/>
              <w:right w:val="single" w:sz="4" w:space="0" w:color="auto"/>
            </w:tcBorders>
            <w:vAlign w:val="center"/>
            <w:hideMark/>
          </w:tcPr>
          <w:p w14:paraId="599C8643" w14:textId="77777777" w:rsidR="00A62429" w:rsidRDefault="00A62429">
            <w:pPr>
              <w:rPr>
                <w:rFonts w:cs="Arial"/>
                <w:sz w:val="18"/>
                <w:szCs w:val="18"/>
              </w:rPr>
            </w:pPr>
            <w:r>
              <w:rPr>
                <w:rFonts w:cs="Arial"/>
                <w:sz w:val="18"/>
                <w:szCs w:val="18"/>
              </w:rPr>
              <w:t>17x4</w:t>
            </w:r>
          </w:p>
        </w:tc>
        <w:tc>
          <w:tcPr>
            <w:tcW w:w="2460" w:type="dxa"/>
            <w:tcBorders>
              <w:top w:val="nil"/>
              <w:left w:val="nil"/>
              <w:bottom w:val="single" w:sz="4" w:space="0" w:color="auto"/>
              <w:right w:val="single" w:sz="4" w:space="0" w:color="auto"/>
            </w:tcBorders>
            <w:noWrap/>
            <w:vAlign w:val="center"/>
            <w:hideMark/>
          </w:tcPr>
          <w:p w14:paraId="64D7A0B7" w14:textId="77777777" w:rsidR="00A62429" w:rsidRDefault="00A62429">
            <w:pPr>
              <w:jc w:val="right"/>
              <w:rPr>
                <w:rFonts w:cs="Arial"/>
                <w:color w:val="000000"/>
                <w:sz w:val="18"/>
                <w:szCs w:val="18"/>
              </w:rPr>
            </w:pPr>
            <w:r>
              <w:rPr>
                <w:rFonts w:cs="Arial"/>
                <w:color w:val="000000"/>
                <w:sz w:val="18"/>
                <w:szCs w:val="18"/>
              </w:rPr>
              <w:t>34</w:t>
            </w:r>
          </w:p>
        </w:tc>
      </w:tr>
      <w:tr w:rsidR="00A62429" w14:paraId="0B454CB5"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31B087C8" w14:textId="77777777" w:rsidR="00A62429" w:rsidRDefault="00A62429">
            <w:pPr>
              <w:rPr>
                <w:rFonts w:cs="Arial"/>
                <w:color w:val="000000"/>
                <w:sz w:val="18"/>
                <w:szCs w:val="18"/>
              </w:rPr>
            </w:pPr>
            <w:r>
              <w:rPr>
                <w:rFonts w:cs="Arial"/>
                <w:color w:val="000000"/>
                <w:sz w:val="18"/>
                <w:szCs w:val="18"/>
                <w:lang w:eastAsia="hu-HU"/>
              </w:rPr>
              <w:t>14</w:t>
            </w:r>
          </w:p>
        </w:tc>
        <w:tc>
          <w:tcPr>
            <w:tcW w:w="1660" w:type="dxa"/>
            <w:tcBorders>
              <w:top w:val="nil"/>
              <w:left w:val="nil"/>
              <w:bottom w:val="single" w:sz="4" w:space="0" w:color="auto"/>
              <w:right w:val="single" w:sz="4" w:space="0" w:color="auto"/>
            </w:tcBorders>
            <w:vAlign w:val="center"/>
            <w:hideMark/>
          </w:tcPr>
          <w:p w14:paraId="5C55CDD5" w14:textId="77777777" w:rsidR="00A62429" w:rsidRDefault="00A62429">
            <w:pPr>
              <w:rPr>
                <w:rFonts w:cs="Arial"/>
                <w:sz w:val="18"/>
                <w:szCs w:val="18"/>
              </w:rPr>
            </w:pPr>
            <w:r>
              <w:rPr>
                <w:rFonts w:cs="Arial"/>
                <w:sz w:val="18"/>
                <w:szCs w:val="18"/>
              </w:rPr>
              <w:t>18x4</w:t>
            </w:r>
          </w:p>
        </w:tc>
        <w:tc>
          <w:tcPr>
            <w:tcW w:w="2220" w:type="dxa"/>
            <w:tcBorders>
              <w:top w:val="nil"/>
              <w:left w:val="nil"/>
              <w:bottom w:val="single" w:sz="4" w:space="0" w:color="auto"/>
              <w:right w:val="single" w:sz="4" w:space="0" w:color="auto"/>
            </w:tcBorders>
            <w:vAlign w:val="center"/>
            <w:hideMark/>
          </w:tcPr>
          <w:p w14:paraId="62C65DD6" w14:textId="77777777" w:rsidR="00A62429" w:rsidRDefault="00A62429">
            <w:pPr>
              <w:rPr>
                <w:rFonts w:cs="Arial"/>
                <w:sz w:val="18"/>
                <w:szCs w:val="18"/>
              </w:rPr>
            </w:pPr>
            <w:r>
              <w:rPr>
                <w:rFonts w:cs="Arial"/>
                <w:sz w:val="18"/>
                <w:szCs w:val="18"/>
              </w:rPr>
              <w:t>18x4</w:t>
            </w:r>
          </w:p>
        </w:tc>
        <w:tc>
          <w:tcPr>
            <w:tcW w:w="2460" w:type="dxa"/>
            <w:tcBorders>
              <w:top w:val="nil"/>
              <w:left w:val="nil"/>
              <w:bottom w:val="single" w:sz="4" w:space="0" w:color="auto"/>
              <w:right w:val="single" w:sz="4" w:space="0" w:color="auto"/>
            </w:tcBorders>
            <w:noWrap/>
            <w:vAlign w:val="center"/>
            <w:hideMark/>
          </w:tcPr>
          <w:p w14:paraId="6F0AC570" w14:textId="77777777" w:rsidR="00A62429" w:rsidRDefault="00A62429">
            <w:pPr>
              <w:jc w:val="right"/>
              <w:rPr>
                <w:rFonts w:cs="Arial"/>
                <w:color w:val="000000"/>
                <w:sz w:val="18"/>
                <w:szCs w:val="18"/>
              </w:rPr>
            </w:pPr>
            <w:r>
              <w:rPr>
                <w:rFonts w:cs="Arial"/>
                <w:color w:val="000000"/>
                <w:sz w:val="18"/>
                <w:szCs w:val="18"/>
              </w:rPr>
              <w:t>36</w:t>
            </w:r>
          </w:p>
        </w:tc>
      </w:tr>
      <w:tr w:rsidR="00A62429" w14:paraId="546B48B3"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7C9C6855" w14:textId="77777777" w:rsidR="00A62429" w:rsidRDefault="00A62429">
            <w:pPr>
              <w:rPr>
                <w:rFonts w:cs="Arial"/>
                <w:color w:val="000000"/>
                <w:sz w:val="18"/>
                <w:szCs w:val="18"/>
              </w:rPr>
            </w:pPr>
            <w:r>
              <w:rPr>
                <w:rFonts w:cs="Arial"/>
                <w:color w:val="000000"/>
                <w:sz w:val="18"/>
                <w:szCs w:val="18"/>
                <w:lang w:eastAsia="hu-HU"/>
              </w:rPr>
              <w:t>15</w:t>
            </w:r>
          </w:p>
        </w:tc>
        <w:tc>
          <w:tcPr>
            <w:tcW w:w="1660" w:type="dxa"/>
            <w:tcBorders>
              <w:top w:val="nil"/>
              <w:left w:val="nil"/>
              <w:bottom w:val="single" w:sz="4" w:space="0" w:color="auto"/>
              <w:right w:val="single" w:sz="4" w:space="0" w:color="auto"/>
            </w:tcBorders>
            <w:vAlign w:val="center"/>
            <w:hideMark/>
          </w:tcPr>
          <w:p w14:paraId="175B8802" w14:textId="77777777" w:rsidR="00A62429" w:rsidRDefault="00A62429">
            <w:pPr>
              <w:rPr>
                <w:rFonts w:cs="Arial"/>
                <w:sz w:val="18"/>
                <w:szCs w:val="18"/>
              </w:rPr>
            </w:pPr>
            <w:r>
              <w:rPr>
                <w:rFonts w:cs="Arial"/>
                <w:sz w:val="18"/>
                <w:szCs w:val="18"/>
              </w:rPr>
              <w:t>19x4</w:t>
            </w:r>
          </w:p>
        </w:tc>
        <w:tc>
          <w:tcPr>
            <w:tcW w:w="2220" w:type="dxa"/>
            <w:tcBorders>
              <w:top w:val="nil"/>
              <w:left w:val="nil"/>
              <w:bottom w:val="single" w:sz="4" w:space="0" w:color="auto"/>
              <w:right w:val="single" w:sz="4" w:space="0" w:color="auto"/>
            </w:tcBorders>
            <w:vAlign w:val="center"/>
            <w:hideMark/>
          </w:tcPr>
          <w:p w14:paraId="2D7D6369" w14:textId="77777777" w:rsidR="00A62429" w:rsidRDefault="00A62429">
            <w:pPr>
              <w:rPr>
                <w:rFonts w:cs="Arial"/>
                <w:sz w:val="18"/>
                <w:szCs w:val="18"/>
              </w:rPr>
            </w:pPr>
            <w:r>
              <w:rPr>
                <w:rFonts w:cs="Arial"/>
                <w:sz w:val="18"/>
                <w:szCs w:val="18"/>
              </w:rPr>
              <w:t>19x4</w:t>
            </w:r>
          </w:p>
        </w:tc>
        <w:tc>
          <w:tcPr>
            <w:tcW w:w="2460" w:type="dxa"/>
            <w:tcBorders>
              <w:top w:val="nil"/>
              <w:left w:val="nil"/>
              <w:bottom w:val="single" w:sz="4" w:space="0" w:color="auto"/>
              <w:right w:val="single" w:sz="4" w:space="0" w:color="auto"/>
            </w:tcBorders>
            <w:noWrap/>
            <w:vAlign w:val="center"/>
            <w:hideMark/>
          </w:tcPr>
          <w:p w14:paraId="3E5B6CD7" w14:textId="77777777" w:rsidR="00A62429" w:rsidRDefault="00A62429">
            <w:pPr>
              <w:jc w:val="right"/>
              <w:rPr>
                <w:rFonts w:cs="Arial"/>
                <w:color w:val="000000"/>
                <w:sz w:val="18"/>
                <w:szCs w:val="18"/>
              </w:rPr>
            </w:pPr>
            <w:r>
              <w:rPr>
                <w:rFonts w:cs="Arial"/>
                <w:color w:val="000000"/>
                <w:sz w:val="18"/>
                <w:szCs w:val="18"/>
              </w:rPr>
              <w:t>38</w:t>
            </w:r>
          </w:p>
        </w:tc>
      </w:tr>
      <w:tr w:rsidR="00A62429" w14:paraId="72768A97"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32D0D7A4" w14:textId="77777777" w:rsidR="00A62429" w:rsidRDefault="00A62429">
            <w:pPr>
              <w:rPr>
                <w:rFonts w:cs="Arial"/>
                <w:color w:val="000000"/>
                <w:sz w:val="18"/>
                <w:szCs w:val="18"/>
              </w:rPr>
            </w:pPr>
            <w:r>
              <w:rPr>
                <w:rFonts w:cs="Arial"/>
                <w:color w:val="000000"/>
                <w:sz w:val="18"/>
                <w:szCs w:val="18"/>
                <w:lang w:eastAsia="hu-HU"/>
              </w:rPr>
              <w:t>16</w:t>
            </w:r>
          </w:p>
        </w:tc>
        <w:tc>
          <w:tcPr>
            <w:tcW w:w="1660" w:type="dxa"/>
            <w:tcBorders>
              <w:top w:val="nil"/>
              <w:left w:val="nil"/>
              <w:bottom w:val="single" w:sz="4" w:space="0" w:color="auto"/>
              <w:right w:val="single" w:sz="4" w:space="0" w:color="auto"/>
            </w:tcBorders>
            <w:vAlign w:val="center"/>
            <w:hideMark/>
          </w:tcPr>
          <w:p w14:paraId="10ED758A" w14:textId="77777777" w:rsidR="00A62429" w:rsidRDefault="00A62429">
            <w:pPr>
              <w:rPr>
                <w:rFonts w:cs="Arial"/>
                <w:sz w:val="18"/>
                <w:szCs w:val="18"/>
              </w:rPr>
            </w:pPr>
            <w:r>
              <w:rPr>
                <w:rFonts w:cs="Arial"/>
                <w:sz w:val="18"/>
                <w:szCs w:val="18"/>
              </w:rPr>
              <w:t>20x4</w:t>
            </w:r>
          </w:p>
        </w:tc>
        <w:tc>
          <w:tcPr>
            <w:tcW w:w="2220" w:type="dxa"/>
            <w:tcBorders>
              <w:top w:val="nil"/>
              <w:left w:val="nil"/>
              <w:bottom w:val="single" w:sz="4" w:space="0" w:color="auto"/>
              <w:right w:val="single" w:sz="4" w:space="0" w:color="auto"/>
            </w:tcBorders>
            <w:vAlign w:val="center"/>
            <w:hideMark/>
          </w:tcPr>
          <w:p w14:paraId="00C2E323" w14:textId="77777777" w:rsidR="00A62429" w:rsidRDefault="00A62429">
            <w:pPr>
              <w:rPr>
                <w:rFonts w:cs="Arial"/>
                <w:sz w:val="18"/>
                <w:szCs w:val="18"/>
              </w:rPr>
            </w:pPr>
            <w:r>
              <w:rPr>
                <w:rFonts w:cs="Arial"/>
                <w:sz w:val="18"/>
                <w:szCs w:val="18"/>
              </w:rPr>
              <w:t>20x4</w:t>
            </w:r>
          </w:p>
        </w:tc>
        <w:tc>
          <w:tcPr>
            <w:tcW w:w="2460" w:type="dxa"/>
            <w:tcBorders>
              <w:top w:val="nil"/>
              <w:left w:val="nil"/>
              <w:bottom w:val="single" w:sz="4" w:space="0" w:color="auto"/>
              <w:right w:val="single" w:sz="4" w:space="0" w:color="auto"/>
            </w:tcBorders>
            <w:noWrap/>
            <w:vAlign w:val="center"/>
            <w:hideMark/>
          </w:tcPr>
          <w:p w14:paraId="4F906B70" w14:textId="77777777" w:rsidR="00A62429" w:rsidRDefault="00A62429">
            <w:pPr>
              <w:jc w:val="right"/>
              <w:rPr>
                <w:rFonts w:cs="Arial"/>
                <w:color w:val="000000"/>
                <w:sz w:val="18"/>
                <w:szCs w:val="18"/>
              </w:rPr>
            </w:pPr>
            <w:r>
              <w:rPr>
                <w:rFonts w:cs="Arial"/>
                <w:color w:val="000000"/>
                <w:sz w:val="18"/>
                <w:szCs w:val="18"/>
              </w:rPr>
              <w:t>40</w:t>
            </w:r>
          </w:p>
        </w:tc>
      </w:tr>
      <w:tr w:rsidR="00A62429" w14:paraId="5B695A1F"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48AFC588" w14:textId="77777777" w:rsidR="00A62429" w:rsidRDefault="00A62429">
            <w:pPr>
              <w:rPr>
                <w:rFonts w:cs="Arial"/>
                <w:color w:val="000000"/>
                <w:sz w:val="18"/>
                <w:szCs w:val="18"/>
              </w:rPr>
            </w:pPr>
            <w:r>
              <w:rPr>
                <w:rFonts w:cs="Arial"/>
                <w:color w:val="000000"/>
                <w:sz w:val="18"/>
                <w:szCs w:val="18"/>
                <w:lang w:eastAsia="hu-HU"/>
              </w:rPr>
              <w:t>17</w:t>
            </w:r>
          </w:p>
        </w:tc>
        <w:tc>
          <w:tcPr>
            <w:tcW w:w="1660" w:type="dxa"/>
            <w:tcBorders>
              <w:top w:val="nil"/>
              <w:left w:val="nil"/>
              <w:bottom w:val="single" w:sz="4" w:space="0" w:color="auto"/>
              <w:right w:val="single" w:sz="4" w:space="0" w:color="auto"/>
            </w:tcBorders>
            <w:vAlign w:val="center"/>
            <w:hideMark/>
          </w:tcPr>
          <w:p w14:paraId="1A39C3DB" w14:textId="77777777" w:rsidR="00A62429" w:rsidRDefault="00A62429">
            <w:pPr>
              <w:rPr>
                <w:rFonts w:cs="Arial"/>
                <w:sz w:val="18"/>
                <w:szCs w:val="18"/>
              </w:rPr>
            </w:pPr>
            <w:r>
              <w:rPr>
                <w:rFonts w:cs="Arial"/>
                <w:sz w:val="18"/>
                <w:szCs w:val="18"/>
              </w:rPr>
              <w:t>25x4</w:t>
            </w:r>
          </w:p>
        </w:tc>
        <w:tc>
          <w:tcPr>
            <w:tcW w:w="2220" w:type="dxa"/>
            <w:tcBorders>
              <w:top w:val="nil"/>
              <w:left w:val="nil"/>
              <w:bottom w:val="single" w:sz="4" w:space="0" w:color="auto"/>
              <w:right w:val="single" w:sz="4" w:space="0" w:color="auto"/>
            </w:tcBorders>
            <w:vAlign w:val="center"/>
            <w:hideMark/>
          </w:tcPr>
          <w:p w14:paraId="351B6D0B" w14:textId="77777777" w:rsidR="00A62429" w:rsidRDefault="00A62429">
            <w:pPr>
              <w:rPr>
                <w:rFonts w:cs="Arial"/>
                <w:sz w:val="18"/>
                <w:szCs w:val="18"/>
              </w:rPr>
            </w:pPr>
            <w:r>
              <w:rPr>
                <w:rFonts w:cs="Arial"/>
                <w:sz w:val="18"/>
                <w:szCs w:val="18"/>
              </w:rPr>
              <w:t>25x4</w:t>
            </w:r>
          </w:p>
        </w:tc>
        <w:tc>
          <w:tcPr>
            <w:tcW w:w="2460" w:type="dxa"/>
            <w:tcBorders>
              <w:top w:val="nil"/>
              <w:left w:val="nil"/>
              <w:bottom w:val="single" w:sz="4" w:space="0" w:color="auto"/>
              <w:right w:val="single" w:sz="4" w:space="0" w:color="auto"/>
            </w:tcBorders>
            <w:noWrap/>
            <w:vAlign w:val="center"/>
            <w:hideMark/>
          </w:tcPr>
          <w:p w14:paraId="78331995" w14:textId="77777777" w:rsidR="00A62429" w:rsidRDefault="00A62429">
            <w:pPr>
              <w:jc w:val="right"/>
              <w:rPr>
                <w:rFonts w:cs="Arial"/>
                <w:color w:val="000000"/>
                <w:sz w:val="18"/>
                <w:szCs w:val="18"/>
              </w:rPr>
            </w:pPr>
            <w:r>
              <w:rPr>
                <w:rFonts w:cs="Arial"/>
                <w:color w:val="000000"/>
                <w:sz w:val="18"/>
                <w:szCs w:val="18"/>
              </w:rPr>
              <w:t>50</w:t>
            </w:r>
          </w:p>
        </w:tc>
      </w:tr>
      <w:tr w:rsidR="00A62429" w14:paraId="0788AA79"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73B32DCD" w14:textId="77777777" w:rsidR="00A62429" w:rsidRDefault="00A62429">
            <w:pPr>
              <w:rPr>
                <w:rFonts w:cs="Arial"/>
                <w:color w:val="000000"/>
                <w:sz w:val="18"/>
                <w:szCs w:val="18"/>
              </w:rPr>
            </w:pPr>
            <w:r>
              <w:rPr>
                <w:rFonts w:cs="Arial"/>
                <w:color w:val="000000"/>
                <w:sz w:val="18"/>
                <w:szCs w:val="18"/>
                <w:lang w:eastAsia="hu-HU"/>
              </w:rPr>
              <w:t>18</w:t>
            </w:r>
          </w:p>
        </w:tc>
        <w:tc>
          <w:tcPr>
            <w:tcW w:w="1660" w:type="dxa"/>
            <w:tcBorders>
              <w:top w:val="nil"/>
              <w:left w:val="nil"/>
              <w:bottom w:val="single" w:sz="4" w:space="0" w:color="auto"/>
              <w:right w:val="single" w:sz="4" w:space="0" w:color="auto"/>
            </w:tcBorders>
            <w:vAlign w:val="center"/>
            <w:hideMark/>
          </w:tcPr>
          <w:p w14:paraId="3BF109CF" w14:textId="77777777" w:rsidR="00A62429" w:rsidRDefault="00A62429">
            <w:pPr>
              <w:rPr>
                <w:rFonts w:cs="Arial"/>
                <w:sz w:val="18"/>
                <w:szCs w:val="18"/>
              </w:rPr>
            </w:pPr>
            <w:r>
              <w:rPr>
                <w:rFonts w:cs="Arial"/>
                <w:sz w:val="18"/>
                <w:szCs w:val="18"/>
              </w:rPr>
              <w:t>26x4</w:t>
            </w:r>
          </w:p>
        </w:tc>
        <w:tc>
          <w:tcPr>
            <w:tcW w:w="2220" w:type="dxa"/>
            <w:tcBorders>
              <w:top w:val="nil"/>
              <w:left w:val="nil"/>
              <w:bottom w:val="single" w:sz="4" w:space="0" w:color="auto"/>
              <w:right w:val="single" w:sz="4" w:space="0" w:color="auto"/>
            </w:tcBorders>
            <w:vAlign w:val="center"/>
            <w:hideMark/>
          </w:tcPr>
          <w:p w14:paraId="29121940" w14:textId="77777777" w:rsidR="00A62429" w:rsidRDefault="00A62429">
            <w:pPr>
              <w:rPr>
                <w:rFonts w:cs="Arial"/>
                <w:sz w:val="18"/>
                <w:szCs w:val="18"/>
              </w:rPr>
            </w:pPr>
            <w:r>
              <w:rPr>
                <w:rFonts w:cs="Arial"/>
                <w:sz w:val="18"/>
                <w:szCs w:val="18"/>
              </w:rPr>
              <w:t>26x4</w:t>
            </w:r>
          </w:p>
        </w:tc>
        <w:tc>
          <w:tcPr>
            <w:tcW w:w="2460" w:type="dxa"/>
            <w:tcBorders>
              <w:top w:val="nil"/>
              <w:left w:val="nil"/>
              <w:bottom w:val="single" w:sz="4" w:space="0" w:color="auto"/>
              <w:right w:val="single" w:sz="4" w:space="0" w:color="auto"/>
            </w:tcBorders>
            <w:noWrap/>
            <w:vAlign w:val="center"/>
            <w:hideMark/>
          </w:tcPr>
          <w:p w14:paraId="365F77EE" w14:textId="77777777" w:rsidR="00A62429" w:rsidRDefault="00A62429">
            <w:pPr>
              <w:jc w:val="right"/>
              <w:rPr>
                <w:rFonts w:cs="Arial"/>
                <w:color w:val="000000"/>
                <w:sz w:val="18"/>
                <w:szCs w:val="18"/>
              </w:rPr>
            </w:pPr>
            <w:r>
              <w:rPr>
                <w:rFonts w:cs="Arial"/>
                <w:color w:val="000000"/>
                <w:sz w:val="18"/>
                <w:szCs w:val="18"/>
              </w:rPr>
              <w:t>52</w:t>
            </w:r>
          </w:p>
        </w:tc>
      </w:tr>
      <w:tr w:rsidR="00A62429" w14:paraId="37BAF34D"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100A299" w14:textId="77777777" w:rsidR="00A62429" w:rsidRDefault="00A62429">
            <w:pPr>
              <w:rPr>
                <w:rFonts w:cs="Arial"/>
                <w:color w:val="000000"/>
                <w:sz w:val="18"/>
                <w:szCs w:val="18"/>
              </w:rPr>
            </w:pPr>
            <w:r>
              <w:rPr>
                <w:rFonts w:cs="Arial"/>
                <w:color w:val="000000"/>
                <w:sz w:val="18"/>
                <w:szCs w:val="18"/>
                <w:lang w:eastAsia="hu-HU"/>
              </w:rPr>
              <w:t>19</w:t>
            </w:r>
          </w:p>
        </w:tc>
        <w:tc>
          <w:tcPr>
            <w:tcW w:w="1660" w:type="dxa"/>
            <w:tcBorders>
              <w:top w:val="nil"/>
              <w:left w:val="nil"/>
              <w:bottom w:val="single" w:sz="4" w:space="0" w:color="auto"/>
              <w:right w:val="single" w:sz="4" w:space="0" w:color="auto"/>
            </w:tcBorders>
            <w:vAlign w:val="center"/>
            <w:hideMark/>
          </w:tcPr>
          <w:p w14:paraId="306A9BBA" w14:textId="77777777" w:rsidR="00A62429" w:rsidRDefault="00A62429">
            <w:pPr>
              <w:rPr>
                <w:rFonts w:cs="Arial"/>
                <w:sz w:val="18"/>
                <w:szCs w:val="18"/>
              </w:rPr>
            </w:pPr>
            <w:r>
              <w:rPr>
                <w:rFonts w:cs="Arial"/>
                <w:sz w:val="18"/>
                <w:szCs w:val="18"/>
              </w:rPr>
              <w:t>29x4</w:t>
            </w:r>
          </w:p>
        </w:tc>
        <w:tc>
          <w:tcPr>
            <w:tcW w:w="2220" w:type="dxa"/>
            <w:tcBorders>
              <w:top w:val="nil"/>
              <w:left w:val="nil"/>
              <w:bottom w:val="single" w:sz="4" w:space="0" w:color="auto"/>
              <w:right w:val="single" w:sz="4" w:space="0" w:color="auto"/>
            </w:tcBorders>
            <w:vAlign w:val="center"/>
            <w:hideMark/>
          </w:tcPr>
          <w:p w14:paraId="04E507BD" w14:textId="77777777" w:rsidR="00A62429" w:rsidRDefault="00A62429">
            <w:pPr>
              <w:rPr>
                <w:rFonts w:cs="Arial"/>
                <w:sz w:val="18"/>
                <w:szCs w:val="18"/>
              </w:rPr>
            </w:pPr>
            <w:r>
              <w:rPr>
                <w:rFonts w:cs="Arial"/>
                <w:sz w:val="18"/>
                <w:szCs w:val="18"/>
              </w:rPr>
              <w:t>29x4</w:t>
            </w:r>
          </w:p>
        </w:tc>
        <w:tc>
          <w:tcPr>
            <w:tcW w:w="2460" w:type="dxa"/>
            <w:tcBorders>
              <w:top w:val="nil"/>
              <w:left w:val="nil"/>
              <w:bottom w:val="single" w:sz="4" w:space="0" w:color="auto"/>
              <w:right w:val="single" w:sz="4" w:space="0" w:color="auto"/>
            </w:tcBorders>
            <w:noWrap/>
            <w:vAlign w:val="center"/>
            <w:hideMark/>
          </w:tcPr>
          <w:p w14:paraId="616696FB" w14:textId="77777777" w:rsidR="00A62429" w:rsidRDefault="00A62429">
            <w:pPr>
              <w:jc w:val="right"/>
              <w:rPr>
                <w:rFonts w:cs="Arial"/>
                <w:color w:val="000000"/>
                <w:sz w:val="18"/>
                <w:szCs w:val="18"/>
              </w:rPr>
            </w:pPr>
            <w:r>
              <w:rPr>
                <w:rFonts w:cs="Arial"/>
                <w:color w:val="000000"/>
                <w:sz w:val="18"/>
                <w:szCs w:val="18"/>
              </w:rPr>
              <w:t>58</w:t>
            </w:r>
          </w:p>
        </w:tc>
      </w:tr>
      <w:tr w:rsidR="00A62429" w14:paraId="504530B6"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1A149BD4" w14:textId="77777777" w:rsidR="00A62429" w:rsidRDefault="00A62429">
            <w:pPr>
              <w:rPr>
                <w:rFonts w:cs="Arial"/>
                <w:color w:val="000000"/>
                <w:sz w:val="18"/>
                <w:szCs w:val="18"/>
              </w:rPr>
            </w:pPr>
            <w:r>
              <w:rPr>
                <w:rFonts w:cs="Arial"/>
                <w:color w:val="000000"/>
                <w:sz w:val="18"/>
                <w:szCs w:val="18"/>
                <w:lang w:eastAsia="hu-HU"/>
              </w:rPr>
              <w:t>20</w:t>
            </w:r>
          </w:p>
        </w:tc>
        <w:tc>
          <w:tcPr>
            <w:tcW w:w="1660" w:type="dxa"/>
            <w:tcBorders>
              <w:top w:val="nil"/>
              <w:left w:val="nil"/>
              <w:bottom w:val="single" w:sz="4" w:space="0" w:color="auto"/>
              <w:right w:val="single" w:sz="4" w:space="0" w:color="auto"/>
            </w:tcBorders>
            <w:vAlign w:val="center"/>
            <w:hideMark/>
          </w:tcPr>
          <w:p w14:paraId="23AAD91A" w14:textId="77777777" w:rsidR="00A62429" w:rsidRDefault="00A62429">
            <w:pPr>
              <w:rPr>
                <w:rFonts w:cs="Arial"/>
                <w:sz w:val="18"/>
                <w:szCs w:val="18"/>
              </w:rPr>
            </w:pPr>
            <w:r>
              <w:rPr>
                <w:rFonts w:cs="Arial"/>
                <w:sz w:val="18"/>
                <w:szCs w:val="18"/>
              </w:rPr>
              <w:t>35x4</w:t>
            </w:r>
          </w:p>
        </w:tc>
        <w:tc>
          <w:tcPr>
            <w:tcW w:w="2220" w:type="dxa"/>
            <w:tcBorders>
              <w:top w:val="nil"/>
              <w:left w:val="nil"/>
              <w:bottom w:val="single" w:sz="4" w:space="0" w:color="auto"/>
              <w:right w:val="single" w:sz="4" w:space="0" w:color="auto"/>
            </w:tcBorders>
            <w:vAlign w:val="center"/>
            <w:hideMark/>
          </w:tcPr>
          <w:p w14:paraId="6C57800D" w14:textId="77777777" w:rsidR="00A62429" w:rsidRDefault="00A62429">
            <w:pPr>
              <w:rPr>
                <w:rFonts w:cs="Arial"/>
                <w:sz w:val="18"/>
                <w:szCs w:val="18"/>
              </w:rPr>
            </w:pPr>
            <w:r>
              <w:rPr>
                <w:rFonts w:cs="Arial"/>
                <w:sz w:val="18"/>
                <w:szCs w:val="18"/>
              </w:rPr>
              <w:t>35x4</w:t>
            </w:r>
          </w:p>
        </w:tc>
        <w:tc>
          <w:tcPr>
            <w:tcW w:w="2460" w:type="dxa"/>
            <w:tcBorders>
              <w:top w:val="nil"/>
              <w:left w:val="nil"/>
              <w:bottom w:val="single" w:sz="4" w:space="0" w:color="auto"/>
              <w:right w:val="single" w:sz="4" w:space="0" w:color="auto"/>
            </w:tcBorders>
            <w:noWrap/>
            <w:vAlign w:val="center"/>
            <w:hideMark/>
          </w:tcPr>
          <w:p w14:paraId="73D8691B" w14:textId="77777777" w:rsidR="00A62429" w:rsidRDefault="00A62429">
            <w:pPr>
              <w:jc w:val="right"/>
              <w:rPr>
                <w:rFonts w:cs="Arial"/>
                <w:color w:val="000000"/>
                <w:sz w:val="18"/>
                <w:szCs w:val="18"/>
              </w:rPr>
            </w:pPr>
            <w:r>
              <w:rPr>
                <w:rFonts w:cs="Arial"/>
                <w:color w:val="000000"/>
                <w:sz w:val="18"/>
                <w:szCs w:val="18"/>
              </w:rPr>
              <w:t>70</w:t>
            </w:r>
          </w:p>
        </w:tc>
      </w:tr>
      <w:tr w:rsidR="00A62429" w14:paraId="757A5486"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096A925C" w14:textId="77777777" w:rsidR="00A62429" w:rsidRDefault="00A62429">
            <w:pPr>
              <w:rPr>
                <w:rFonts w:cs="Arial"/>
                <w:color w:val="000000"/>
                <w:sz w:val="18"/>
                <w:szCs w:val="18"/>
              </w:rPr>
            </w:pPr>
            <w:r>
              <w:rPr>
                <w:rFonts w:cs="Arial"/>
                <w:color w:val="000000"/>
                <w:sz w:val="18"/>
                <w:szCs w:val="18"/>
                <w:lang w:eastAsia="hu-HU"/>
              </w:rPr>
              <w:t>21</w:t>
            </w:r>
          </w:p>
        </w:tc>
        <w:tc>
          <w:tcPr>
            <w:tcW w:w="1660" w:type="dxa"/>
            <w:tcBorders>
              <w:top w:val="nil"/>
              <w:left w:val="nil"/>
              <w:bottom w:val="single" w:sz="4" w:space="0" w:color="auto"/>
              <w:right w:val="single" w:sz="4" w:space="0" w:color="auto"/>
            </w:tcBorders>
            <w:vAlign w:val="center"/>
            <w:hideMark/>
          </w:tcPr>
          <w:p w14:paraId="587D7789" w14:textId="77777777" w:rsidR="00A62429" w:rsidRDefault="00A62429">
            <w:pPr>
              <w:rPr>
                <w:rFonts w:cs="Arial"/>
                <w:sz w:val="18"/>
                <w:szCs w:val="18"/>
              </w:rPr>
            </w:pPr>
            <w:r>
              <w:rPr>
                <w:rFonts w:cs="Arial"/>
                <w:sz w:val="18"/>
                <w:szCs w:val="18"/>
              </w:rPr>
              <w:t>36x4</w:t>
            </w:r>
          </w:p>
        </w:tc>
        <w:tc>
          <w:tcPr>
            <w:tcW w:w="2220" w:type="dxa"/>
            <w:tcBorders>
              <w:top w:val="nil"/>
              <w:left w:val="nil"/>
              <w:bottom w:val="single" w:sz="4" w:space="0" w:color="auto"/>
              <w:right w:val="single" w:sz="4" w:space="0" w:color="auto"/>
            </w:tcBorders>
            <w:vAlign w:val="center"/>
            <w:hideMark/>
          </w:tcPr>
          <w:p w14:paraId="605FB1BD" w14:textId="77777777" w:rsidR="00A62429" w:rsidRDefault="00A62429">
            <w:pPr>
              <w:rPr>
                <w:rFonts w:cs="Arial"/>
                <w:sz w:val="18"/>
                <w:szCs w:val="18"/>
              </w:rPr>
            </w:pPr>
            <w:r>
              <w:rPr>
                <w:rFonts w:cs="Arial"/>
                <w:sz w:val="18"/>
                <w:szCs w:val="18"/>
              </w:rPr>
              <w:t>36x4</w:t>
            </w:r>
          </w:p>
        </w:tc>
        <w:tc>
          <w:tcPr>
            <w:tcW w:w="2460" w:type="dxa"/>
            <w:tcBorders>
              <w:top w:val="nil"/>
              <w:left w:val="nil"/>
              <w:bottom w:val="single" w:sz="4" w:space="0" w:color="auto"/>
              <w:right w:val="single" w:sz="4" w:space="0" w:color="auto"/>
            </w:tcBorders>
            <w:noWrap/>
            <w:vAlign w:val="center"/>
            <w:hideMark/>
          </w:tcPr>
          <w:p w14:paraId="523279DF" w14:textId="77777777" w:rsidR="00A62429" w:rsidRDefault="00A62429">
            <w:pPr>
              <w:jc w:val="right"/>
              <w:rPr>
                <w:rFonts w:cs="Arial"/>
                <w:color w:val="000000"/>
                <w:sz w:val="18"/>
                <w:szCs w:val="18"/>
              </w:rPr>
            </w:pPr>
            <w:r>
              <w:rPr>
                <w:rFonts w:cs="Arial"/>
                <w:color w:val="000000"/>
                <w:sz w:val="18"/>
                <w:szCs w:val="18"/>
              </w:rPr>
              <w:t>72</w:t>
            </w:r>
          </w:p>
        </w:tc>
      </w:tr>
      <w:tr w:rsidR="00A62429" w14:paraId="313FB0D1"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710983D3" w14:textId="77777777" w:rsidR="00A62429" w:rsidRDefault="00A62429">
            <w:pPr>
              <w:rPr>
                <w:rFonts w:cs="Arial"/>
                <w:color w:val="000000"/>
                <w:sz w:val="18"/>
                <w:szCs w:val="18"/>
              </w:rPr>
            </w:pPr>
            <w:r>
              <w:rPr>
                <w:rFonts w:cs="Arial"/>
                <w:color w:val="000000"/>
                <w:sz w:val="18"/>
                <w:szCs w:val="18"/>
                <w:lang w:eastAsia="hu-HU"/>
              </w:rPr>
              <w:t>22</w:t>
            </w:r>
          </w:p>
        </w:tc>
        <w:tc>
          <w:tcPr>
            <w:tcW w:w="1660" w:type="dxa"/>
            <w:tcBorders>
              <w:top w:val="nil"/>
              <w:left w:val="nil"/>
              <w:bottom w:val="single" w:sz="4" w:space="0" w:color="auto"/>
              <w:right w:val="single" w:sz="4" w:space="0" w:color="auto"/>
            </w:tcBorders>
            <w:vAlign w:val="center"/>
            <w:hideMark/>
          </w:tcPr>
          <w:p w14:paraId="15132C44" w14:textId="77777777" w:rsidR="00A62429" w:rsidRDefault="00A62429">
            <w:pPr>
              <w:rPr>
                <w:rFonts w:cs="Arial"/>
                <w:sz w:val="18"/>
                <w:szCs w:val="18"/>
              </w:rPr>
            </w:pPr>
            <w:r>
              <w:rPr>
                <w:rFonts w:cs="Arial"/>
                <w:sz w:val="18"/>
                <w:szCs w:val="18"/>
              </w:rPr>
              <w:t>37x4</w:t>
            </w:r>
          </w:p>
        </w:tc>
        <w:tc>
          <w:tcPr>
            <w:tcW w:w="2220" w:type="dxa"/>
            <w:tcBorders>
              <w:top w:val="nil"/>
              <w:left w:val="nil"/>
              <w:bottom w:val="single" w:sz="4" w:space="0" w:color="auto"/>
              <w:right w:val="single" w:sz="4" w:space="0" w:color="auto"/>
            </w:tcBorders>
            <w:vAlign w:val="center"/>
            <w:hideMark/>
          </w:tcPr>
          <w:p w14:paraId="1B95F4DD" w14:textId="77777777" w:rsidR="00A62429" w:rsidRDefault="00A62429">
            <w:pPr>
              <w:rPr>
                <w:rFonts w:cs="Arial"/>
                <w:sz w:val="18"/>
                <w:szCs w:val="18"/>
              </w:rPr>
            </w:pPr>
            <w:r>
              <w:rPr>
                <w:rFonts w:cs="Arial"/>
                <w:sz w:val="18"/>
                <w:szCs w:val="18"/>
              </w:rPr>
              <w:t>37x4</w:t>
            </w:r>
          </w:p>
        </w:tc>
        <w:tc>
          <w:tcPr>
            <w:tcW w:w="2460" w:type="dxa"/>
            <w:tcBorders>
              <w:top w:val="nil"/>
              <w:left w:val="nil"/>
              <w:bottom w:val="single" w:sz="4" w:space="0" w:color="auto"/>
              <w:right w:val="single" w:sz="4" w:space="0" w:color="auto"/>
            </w:tcBorders>
            <w:noWrap/>
            <w:vAlign w:val="center"/>
            <w:hideMark/>
          </w:tcPr>
          <w:p w14:paraId="62DF72B0" w14:textId="77777777" w:rsidR="00A62429" w:rsidRDefault="00A62429">
            <w:pPr>
              <w:jc w:val="right"/>
              <w:rPr>
                <w:rFonts w:cs="Arial"/>
                <w:color w:val="000000"/>
                <w:sz w:val="18"/>
                <w:szCs w:val="18"/>
              </w:rPr>
            </w:pPr>
            <w:r>
              <w:rPr>
                <w:rFonts w:cs="Arial"/>
                <w:color w:val="000000"/>
                <w:sz w:val="18"/>
                <w:szCs w:val="18"/>
              </w:rPr>
              <w:t>74</w:t>
            </w:r>
          </w:p>
        </w:tc>
      </w:tr>
      <w:tr w:rsidR="00A62429" w14:paraId="2D969BD9"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736F0476" w14:textId="77777777" w:rsidR="00A62429" w:rsidRDefault="00A62429">
            <w:pPr>
              <w:rPr>
                <w:rFonts w:cs="Arial"/>
                <w:color w:val="000000"/>
                <w:sz w:val="18"/>
                <w:szCs w:val="18"/>
              </w:rPr>
            </w:pPr>
            <w:r>
              <w:rPr>
                <w:rFonts w:cs="Arial"/>
                <w:color w:val="000000"/>
                <w:sz w:val="18"/>
                <w:szCs w:val="18"/>
                <w:lang w:eastAsia="hu-HU"/>
              </w:rPr>
              <w:t>23</w:t>
            </w:r>
          </w:p>
        </w:tc>
        <w:tc>
          <w:tcPr>
            <w:tcW w:w="1660" w:type="dxa"/>
            <w:tcBorders>
              <w:top w:val="nil"/>
              <w:left w:val="nil"/>
              <w:bottom w:val="single" w:sz="4" w:space="0" w:color="auto"/>
              <w:right w:val="single" w:sz="4" w:space="0" w:color="auto"/>
            </w:tcBorders>
            <w:vAlign w:val="center"/>
            <w:hideMark/>
          </w:tcPr>
          <w:p w14:paraId="050B0819" w14:textId="77777777" w:rsidR="00A62429" w:rsidRDefault="00A62429">
            <w:pPr>
              <w:rPr>
                <w:rFonts w:cs="Arial"/>
                <w:sz w:val="18"/>
                <w:szCs w:val="18"/>
              </w:rPr>
            </w:pPr>
            <w:r>
              <w:rPr>
                <w:rFonts w:cs="Arial"/>
                <w:sz w:val="18"/>
                <w:szCs w:val="18"/>
              </w:rPr>
              <w:t>50x4</w:t>
            </w:r>
          </w:p>
        </w:tc>
        <w:tc>
          <w:tcPr>
            <w:tcW w:w="2220" w:type="dxa"/>
            <w:tcBorders>
              <w:top w:val="nil"/>
              <w:left w:val="nil"/>
              <w:bottom w:val="single" w:sz="4" w:space="0" w:color="auto"/>
              <w:right w:val="single" w:sz="4" w:space="0" w:color="auto"/>
            </w:tcBorders>
            <w:vAlign w:val="center"/>
            <w:hideMark/>
          </w:tcPr>
          <w:p w14:paraId="134269D9" w14:textId="77777777" w:rsidR="00A62429" w:rsidRDefault="00A62429">
            <w:pPr>
              <w:rPr>
                <w:rFonts w:cs="Arial"/>
                <w:sz w:val="18"/>
                <w:szCs w:val="18"/>
              </w:rPr>
            </w:pPr>
            <w:r>
              <w:rPr>
                <w:rFonts w:cs="Arial"/>
                <w:sz w:val="18"/>
                <w:szCs w:val="18"/>
              </w:rPr>
              <w:t>50x4</w:t>
            </w:r>
          </w:p>
        </w:tc>
        <w:tc>
          <w:tcPr>
            <w:tcW w:w="2460" w:type="dxa"/>
            <w:tcBorders>
              <w:top w:val="nil"/>
              <w:left w:val="nil"/>
              <w:bottom w:val="single" w:sz="4" w:space="0" w:color="auto"/>
              <w:right w:val="single" w:sz="4" w:space="0" w:color="auto"/>
            </w:tcBorders>
            <w:noWrap/>
            <w:vAlign w:val="center"/>
            <w:hideMark/>
          </w:tcPr>
          <w:p w14:paraId="75E3573C" w14:textId="77777777" w:rsidR="00A62429" w:rsidRDefault="00A62429">
            <w:pPr>
              <w:jc w:val="right"/>
              <w:rPr>
                <w:rFonts w:cs="Arial"/>
                <w:color w:val="000000"/>
                <w:sz w:val="18"/>
                <w:szCs w:val="18"/>
              </w:rPr>
            </w:pPr>
            <w:r>
              <w:rPr>
                <w:rFonts w:cs="Arial"/>
                <w:color w:val="000000"/>
                <w:sz w:val="18"/>
                <w:szCs w:val="18"/>
              </w:rPr>
              <w:t>100</w:t>
            </w:r>
          </w:p>
        </w:tc>
      </w:tr>
      <w:tr w:rsidR="00A62429" w14:paraId="6DF25FD1"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05E5A1D6" w14:textId="77777777" w:rsidR="00A62429" w:rsidRDefault="00A62429">
            <w:pPr>
              <w:rPr>
                <w:rFonts w:cs="Arial"/>
                <w:color w:val="000000"/>
                <w:sz w:val="18"/>
                <w:szCs w:val="18"/>
              </w:rPr>
            </w:pPr>
            <w:r>
              <w:rPr>
                <w:rFonts w:cs="Arial"/>
                <w:color w:val="000000"/>
                <w:sz w:val="18"/>
                <w:szCs w:val="18"/>
                <w:lang w:eastAsia="hu-HU"/>
              </w:rPr>
              <w:t>24</w:t>
            </w:r>
          </w:p>
        </w:tc>
        <w:tc>
          <w:tcPr>
            <w:tcW w:w="1660" w:type="dxa"/>
            <w:tcBorders>
              <w:top w:val="nil"/>
              <w:left w:val="nil"/>
              <w:bottom w:val="single" w:sz="4" w:space="0" w:color="auto"/>
              <w:right w:val="single" w:sz="4" w:space="0" w:color="auto"/>
            </w:tcBorders>
            <w:vAlign w:val="center"/>
            <w:hideMark/>
          </w:tcPr>
          <w:p w14:paraId="557E4597" w14:textId="77777777" w:rsidR="00A62429" w:rsidRDefault="00A62429">
            <w:pPr>
              <w:rPr>
                <w:rFonts w:cs="Arial"/>
                <w:sz w:val="18"/>
                <w:szCs w:val="18"/>
              </w:rPr>
            </w:pPr>
            <w:r>
              <w:rPr>
                <w:rFonts w:cs="Arial"/>
                <w:sz w:val="18"/>
                <w:szCs w:val="18"/>
              </w:rPr>
              <w:t>52x4</w:t>
            </w:r>
          </w:p>
        </w:tc>
        <w:tc>
          <w:tcPr>
            <w:tcW w:w="2220" w:type="dxa"/>
            <w:tcBorders>
              <w:top w:val="nil"/>
              <w:left w:val="nil"/>
              <w:bottom w:val="single" w:sz="4" w:space="0" w:color="auto"/>
              <w:right w:val="single" w:sz="4" w:space="0" w:color="auto"/>
            </w:tcBorders>
            <w:vAlign w:val="center"/>
            <w:hideMark/>
          </w:tcPr>
          <w:p w14:paraId="68408A32" w14:textId="77777777" w:rsidR="00A62429" w:rsidRDefault="00A62429">
            <w:pPr>
              <w:rPr>
                <w:rFonts w:cs="Arial"/>
                <w:sz w:val="18"/>
                <w:szCs w:val="18"/>
              </w:rPr>
            </w:pPr>
            <w:r>
              <w:rPr>
                <w:rFonts w:cs="Arial"/>
                <w:sz w:val="18"/>
                <w:szCs w:val="18"/>
              </w:rPr>
              <w:t>52x4</w:t>
            </w:r>
          </w:p>
        </w:tc>
        <w:tc>
          <w:tcPr>
            <w:tcW w:w="2460" w:type="dxa"/>
            <w:tcBorders>
              <w:top w:val="nil"/>
              <w:left w:val="nil"/>
              <w:bottom w:val="single" w:sz="4" w:space="0" w:color="auto"/>
              <w:right w:val="single" w:sz="4" w:space="0" w:color="auto"/>
            </w:tcBorders>
            <w:noWrap/>
            <w:vAlign w:val="center"/>
            <w:hideMark/>
          </w:tcPr>
          <w:p w14:paraId="0F027FED" w14:textId="77777777" w:rsidR="00A62429" w:rsidRDefault="00A62429">
            <w:pPr>
              <w:jc w:val="right"/>
              <w:rPr>
                <w:rFonts w:cs="Arial"/>
                <w:color w:val="000000"/>
                <w:sz w:val="18"/>
                <w:szCs w:val="18"/>
              </w:rPr>
            </w:pPr>
            <w:r>
              <w:rPr>
                <w:rFonts w:cs="Arial"/>
                <w:color w:val="000000"/>
                <w:sz w:val="18"/>
                <w:szCs w:val="18"/>
              </w:rPr>
              <w:t>104</w:t>
            </w:r>
          </w:p>
        </w:tc>
      </w:tr>
      <w:tr w:rsidR="00A62429" w14:paraId="501E0E8B"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0652C206" w14:textId="77777777" w:rsidR="00A62429" w:rsidRDefault="00A62429">
            <w:pPr>
              <w:rPr>
                <w:rFonts w:cs="Arial"/>
                <w:color w:val="000000"/>
                <w:sz w:val="18"/>
                <w:szCs w:val="18"/>
              </w:rPr>
            </w:pPr>
            <w:r>
              <w:rPr>
                <w:rFonts w:cs="Arial"/>
                <w:color w:val="000000"/>
                <w:sz w:val="18"/>
                <w:szCs w:val="18"/>
                <w:lang w:eastAsia="hu-HU"/>
              </w:rPr>
              <w:t>25</w:t>
            </w:r>
          </w:p>
        </w:tc>
        <w:tc>
          <w:tcPr>
            <w:tcW w:w="1660" w:type="dxa"/>
            <w:tcBorders>
              <w:top w:val="nil"/>
              <w:left w:val="nil"/>
              <w:bottom w:val="single" w:sz="4" w:space="0" w:color="auto"/>
              <w:right w:val="single" w:sz="4" w:space="0" w:color="auto"/>
            </w:tcBorders>
            <w:vAlign w:val="center"/>
            <w:hideMark/>
          </w:tcPr>
          <w:p w14:paraId="2FEA25A4" w14:textId="77777777" w:rsidR="00A62429" w:rsidRDefault="00A62429">
            <w:pPr>
              <w:rPr>
                <w:rFonts w:cs="Arial"/>
                <w:sz w:val="18"/>
                <w:szCs w:val="18"/>
              </w:rPr>
            </w:pPr>
            <w:r>
              <w:rPr>
                <w:rFonts w:cs="Arial"/>
                <w:sz w:val="18"/>
                <w:szCs w:val="18"/>
              </w:rPr>
              <w:t>75x4</w:t>
            </w:r>
          </w:p>
        </w:tc>
        <w:tc>
          <w:tcPr>
            <w:tcW w:w="2220" w:type="dxa"/>
            <w:tcBorders>
              <w:top w:val="nil"/>
              <w:left w:val="nil"/>
              <w:bottom w:val="single" w:sz="4" w:space="0" w:color="auto"/>
              <w:right w:val="single" w:sz="4" w:space="0" w:color="auto"/>
            </w:tcBorders>
            <w:vAlign w:val="center"/>
            <w:hideMark/>
          </w:tcPr>
          <w:p w14:paraId="44B2C6AA" w14:textId="77777777" w:rsidR="00A62429" w:rsidRDefault="00A62429">
            <w:pPr>
              <w:rPr>
                <w:rFonts w:cs="Arial"/>
                <w:sz w:val="18"/>
                <w:szCs w:val="18"/>
              </w:rPr>
            </w:pPr>
            <w:r>
              <w:rPr>
                <w:rFonts w:cs="Arial"/>
                <w:sz w:val="18"/>
                <w:szCs w:val="18"/>
              </w:rPr>
              <w:t>75x4</w:t>
            </w:r>
          </w:p>
        </w:tc>
        <w:tc>
          <w:tcPr>
            <w:tcW w:w="2460" w:type="dxa"/>
            <w:tcBorders>
              <w:top w:val="nil"/>
              <w:left w:val="nil"/>
              <w:bottom w:val="single" w:sz="4" w:space="0" w:color="auto"/>
              <w:right w:val="single" w:sz="4" w:space="0" w:color="auto"/>
            </w:tcBorders>
            <w:noWrap/>
            <w:vAlign w:val="center"/>
            <w:hideMark/>
          </w:tcPr>
          <w:p w14:paraId="197C498B" w14:textId="77777777" w:rsidR="00A62429" w:rsidRDefault="00A62429">
            <w:pPr>
              <w:jc w:val="right"/>
              <w:rPr>
                <w:rFonts w:cs="Arial"/>
                <w:color w:val="000000"/>
                <w:sz w:val="18"/>
                <w:szCs w:val="18"/>
              </w:rPr>
            </w:pPr>
            <w:r>
              <w:rPr>
                <w:rFonts w:cs="Arial"/>
                <w:color w:val="000000"/>
                <w:sz w:val="18"/>
                <w:szCs w:val="18"/>
              </w:rPr>
              <w:t>150</w:t>
            </w:r>
          </w:p>
        </w:tc>
      </w:tr>
      <w:tr w:rsidR="00A62429" w14:paraId="15565090"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C20DB6A" w14:textId="77777777" w:rsidR="00A62429" w:rsidRDefault="00A62429">
            <w:pPr>
              <w:rPr>
                <w:rFonts w:cs="Arial"/>
                <w:color w:val="000000"/>
                <w:sz w:val="18"/>
                <w:szCs w:val="18"/>
              </w:rPr>
            </w:pPr>
            <w:r>
              <w:rPr>
                <w:rFonts w:cs="Arial"/>
                <w:color w:val="000000"/>
                <w:sz w:val="18"/>
                <w:szCs w:val="18"/>
                <w:lang w:eastAsia="hu-HU"/>
              </w:rPr>
              <w:t>26</w:t>
            </w:r>
          </w:p>
        </w:tc>
        <w:tc>
          <w:tcPr>
            <w:tcW w:w="1660" w:type="dxa"/>
            <w:tcBorders>
              <w:top w:val="nil"/>
              <w:left w:val="nil"/>
              <w:bottom w:val="single" w:sz="4" w:space="0" w:color="auto"/>
              <w:right w:val="single" w:sz="4" w:space="0" w:color="auto"/>
            </w:tcBorders>
            <w:vAlign w:val="center"/>
            <w:hideMark/>
          </w:tcPr>
          <w:p w14:paraId="038E4116" w14:textId="77777777" w:rsidR="00A62429" w:rsidRDefault="00A62429">
            <w:pPr>
              <w:rPr>
                <w:rFonts w:cs="Arial"/>
                <w:sz w:val="18"/>
                <w:szCs w:val="18"/>
              </w:rPr>
            </w:pPr>
            <w:r>
              <w:rPr>
                <w:rFonts w:cs="Arial"/>
                <w:sz w:val="18"/>
                <w:szCs w:val="18"/>
              </w:rPr>
              <w:t>100x4</w:t>
            </w:r>
          </w:p>
        </w:tc>
        <w:tc>
          <w:tcPr>
            <w:tcW w:w="2220" w:type="dxa"/>
            <w:tcBorders>
              <w:top w:val="nil"/>
              <w:left w:val="nil"/>
              <w:bottom w:val="single" w:sz="4" w:space="0" w:color="auto"/>
              <w:right w:val="single" w:sz="4" w:space="0" w:color="auto"/>
            </w:tcBorders>
            <w:vAlign w:val="center"/>
            <w:hideMark/>
          </w:tcPr>
          <w:p w14:paraId="036398BA" w14:textId="77777777" w:rsidR="00A62429" w:rsidRDefault="00A62429">
            <w:pPr>
              <w:rPr>
                <w:rFonts w:cs="Arial"/>
                <w:sz w:val="18"/>
                <w:szCs w:val="18"/>
              </w:rPr>
            </w:pPr>
            <w:r>
              <w:rPr>
                <w:rFonts w:cs="Arial"/>
                <w:sz w:val="18"/>
                <w:szCs w:val="18"/>
              </w:rPr>
              <w:t>100x4</w:t>
            </w:r>
          </w:p>
        </w:tc>
        <w:tc>
          <w:tcPr>
            <w:tcW w:w="2460" w:type="dxa"/>
            <w:tcBorders>
              <w:top w:val="nil"/>
              <w:left w:val="nil"/>
              <w:bottom w:val="single" w:sz="4" w:space="0" w:color="auto"/>
              <w:right w:val="single" w:sz="4" w:space="0" w:color="auto"/>
            </w:tcBorders>
            <w:noWrap/>
            <w:vAlign w:val="center"/>
            <w:hideMark/>
          </w:tcPr>
          <w:p w14:paraId="1EE6BFBC" w14:textId="77777777" w:rsidR="00A62429" w:rsidRDefault="00A62429">
            <w:pPr>
              <w:jc w:val="right"/>
              <w:rPr>
                <w:rFonts w:cs="Arial"/>
                <w:color w:val="000000"/>
                <w:sz w:val="18"/>
                <w:szCs w:val="18"/>
              </w:rPr>
            </w:pPr>
            <w:r>
              <w:rPr>
                <w:rFonts w:cs="Arial"/>
                <w:color w:val="000000"/>
                <w:sz w:val="18"/>
                <w:szCs w:val="18"/>
              </w:rPr>
              <w:t>200</w:t>
            </w:r>
          </w:p>
        </w:tc>
      </w:tr>
      <w:tr w:rsidR="00A62429" w14:paraId="29554519"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B5D5FCF" w14:textId="77777777" w:rsidR="00A62429" w:rsidRDefault="00A62429">
            <w:pPr>
              <w:rPr>
                <w:rFonts w:cs="Arial"/>
                <w:color w:val="000000"/>
                <w:sz w:val="18"/>
                <w:szCs w:val="18"/>
              </w:rPr>
            </w:pPr>
            <w:r>
              <w:rPr>
                <w:rFonts w:cs="Arial"/>
                <w:color w:val="000000"/>
                <w:sz w:val="18"/>
                <w:szCs w:val="18"/>
                <w:lang w:eastAsia="hu-HU"/>
              </w:rPr>
              <w:t>27</w:t>
            </w:r>
          </w:p>
        </w:tc>
        <w:tc>
          <w:tcPr>
            <w:tcW w:w="1660" w:type="dxa"/>
            <w:tcBorders>
              <w:top w:val="nil"/>
              <w:left w:val="nil"/>
              <w:bottom w:val="single" w:sz="4" w:space="0" w:color="auto"/>
              <w:right w:val="single" w:sz="4" w:space="0" w:color="auto"/>
            </w:tcBorders>
            <w:vAlign w:val="center"/>
            <w:hideMark/>
          </w:tcPr>
          <w:p w14:paraId="38314438" w14:textId="77777777" w:rsidR="00A62429" w:rsidRDefault="00A62429">
            <w:pPr>
              <w:rPr>
                <w:rFonts w:cs="Arial"/>
                <w:sz w:val="18"/>
                <w:szCs w:val="18"/>
              </w:rPr>
            </w:pPr>
            <w:r>
              <w:rPr>
                <w:rFonts w:cs="Arial"/>
                <w:sz w:val="18"/>
                <w:szCs w:val="18"/>
              </w:rPr>
              <w:t>150x4</w:t>
            </w:r>
          </w:p>
        </w:tc>
        <w:tc>
          <w:tcPr>
            <w:tcW w:w="2220" w:type="dxa"/>
            <w:tcBorders>
              <w:top w:val="nil"/>
              <w:left w:val="nil"/>
              <w:bottom w:val="single" w:sz="4" w:space="0" w:color="auto"/>
              <w:right w:val="single" w:sz="4" w:space="0" w:color="auto"/>
            </w:tcBorders>
            <w:vAlign w:val="center"/>
            <w:hideMark/>
          </w:tcPr>
          <w:p w14:paraId="5512DEC6" w14:textId="77777777" w:rsidR="00A62429" w:rsidRDefault="00A62429">
            <w:pPr>
              <w:rPr>
                <w:rFonts w:cs="Arial"/>
                <w:sz w:val="18"/>
                <w:szCs w:val="18"/>
              </w:rPr>
            </w:pPr>
            <w:r>
              <w:rPr>
                <w:rFonts w:cs="Arial"/>
                <w:sz w:val="18"/>
                <w:szCs w:val="18"/>
              </w:rPr>
              <w:t>150x4</w:t>
            </w:r>
          </w:p>
        </w:tc>
        <w:tc>
          <w:tcPr>
            <w:tcW w:w="2460" w:type="dxa"/>
            <w:tcBorders>
              <w:top w:val="nil"/>
              <w:left w:val="nil"/>
              <w:bottom w:val="single" w:sz="4" w:space="0" w:color="auto"/>
              <w:right w:val="single" w:sz="4" w:space="0" w:color="auto"/>
            </w:tcBorders>
            <w:noWrap/>
            <w:vAlign w:val="center"/>
            <w:hideMark/>
          </w:tcPr>
          <w:p w14:paraId="4FF9483E" w14:textId="77777777" w:rsidR="00A62429" w:rsidRDefault="00A62429">
            <w:pPr>
              <w:jc w:val="right"/>
              <w:rPr>
                <w:rFonts w:cs="Arial"/>
                <w:color w:val="000000"/>
                <w:sz w:val="18"/>
                <w:szCs w:val="18"/>
              </w:rPr>
            </w:pPr>
            <w:r>
              <w:rPr>
                <w:rFonts w:cs="Arial"/>
                <w:color w:val="000000"/>
                <w:sz w:val="18"/>
                <w:szCs w:val="18"/>
              </w:rPr>
              <w:t>300</w:t>
            </w:r>
          </w:p>
        </w:tc>
      </w:tr>
      <w:tr w:rsidR="00A62429" w14:paraId="5ADE992D"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47488A00" w14:textId="77777777" w:rsidR="00A62429" w:rsidRDefault="00A62429">
            <w:pPr>
              <w:rPr>
                <w:rFonts w:cs="Arial"/>
                <w:color w:val="000000"/>
                <w:sz w:val="18"/>
                <w:szCs w:val="18"/>
              </w:rPr>
            </w:pPr>
            <w:r>
              <w:rPr>
                <w:rFonts w:cs="Arial"/>
                <w:color w:val="000000"/>
                <w:sz w:val="18"/>
                <w:szCs w:val="18"/>
                <w:lang w:eastAsia="hu-HU"/>
              </w:rPr>
              <w:t>28</w:t>
            </w:r>
          </w:p>
        </w:tc>
        <w:tc>
          <w:tcPr>
            <w:tcW w:w="1660" w:type="dxa"/>
            <w:tcBorders>
              <w:top w:val="nil"/>
              <w:left w:val="nil"/>
              <w:bottom w:val="single" w:sz="4" w:space="0" w:color="auto"/>
              <w:right w:val="single" w:sz="4" w:space="0" w:color="auto"/>
            </w:tcBorders>
            <w:vAlign w:val="center"/>
            <w:hideMark/>
          </w:tcPr>
          <w:p w14:paraId="44E30B80" w14:textId="77777777" w:rsidR="00A62429" w:rsidRDefault="00A62429">
            <w:pPr>
              <w:rPr>
                <w:rFonts w:cs="Arial"/>
                <w:sz w:val="18"/>
                <w:szCs w:val="18"/>
              </w:rPr>
            </w:pPr>
            <w:r>
              <w:rPr>
                <w:rFonts w:cs="Arial"/>
                <w:sz w:val="18"/>
                <w:szCs w:val="18"/>
              </w:rPr>
              <w:t>200x4</w:t>
            </w:r>
          </w:p>
        </w:tc>
        <w:tc>
          <w:tcPr>
            <w:tcW w:w="2220" w:type="dxa"/>
            <w:tcBorders>
              <w:top w:val="nil"/>
              <w:left w:val="nil"/>
              <w:bottom w:val="single" w:sz="4" w:space="0" w:color="auto"/>
              <w:right w:val="single" w:sz="4" w:space="0" w:color="auto"/>
            </w:tcBorders>
            <w:vAlign w:val="center"/>
            <w:hideMark/>
          </w:tcPr>
          <w:p w14:paraId="553CFDBF" w14:textId="77777777" w:rsidR="00A62429" w:rsidRDefault="00A62429">
            <w:pPr>
              <w:rPr>
                <w:rFonts w:cs="Arial"/>
                <w:sz w:val="18"/>
                <w:szCs w:val="18"/>
              </w:rPr>
            </w:pPr>
            <w:r>
              <w:rPr>
                <w:rFonts w:cs="Arial"/>
                <w:sz w:val="18"/>
                <w:szCs w:val="18"/>
              </w:rPr>
              <w:t>200x4</w:t>
            </w:r>
          </w:p>
        </w:tc>
        <w:tc>
          <w:tcPr>
            <w:tcW w:w="2460" w:type="dxa"/>
            <w:tcBorders>
              <w:top w:val="nil"/>
              <w:left w:val="nil"/>
              <w:bottom w:val="single" w:sz="4" w:space="0" w:color="auto"/>
              <w:right w:val="single" w:sz="4" w:space="0" w:color="auto"/>
            </w:tcBorders>
            <w:noWrap/>
            <w:vAlign w:val="center"/>
            <w:hideMark/>
          </w:tcPr>
          <w:p w14:paraId="1FDF76D5" w14:textId="77777777" w:rsidR="00A62429" w:rsidRDefault="00A62429">
            <w:pPr>
              <w:jc w:val="right"/>
              <w:rPr>
                <w:rFonts w:cs="Arial"/>
                <w:color w:val="000000"/>
                <w:sz w:val="18"/>
                <w:szCs w:val="18"/>
              </w:rPr>
            </w:pPr>
            <w:r>
              <w:rPr>
                <w:rFonts w:cs="Arial"/>
                <w:color w:val="000000"/>
                <w:sz w:val="18"/>
                <w:szCs w:val="18"/>
              </w:rPr>
              <w:t>400</w:t>
            </w:r>
          </w:p>
        </w:tc>
      </w:tr>
      <w:tr w:rsidR="00A62429" w14:paraId="3FDF2A76"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8A73E59" w14:textId="77777777" w:rsidR="00A62429" w:rsidRDefault="00A62429">
            <w:pPr>
              <w:rPr>
                <w:rFonts w:cs="Arial"/>
                <w:color w:val="000000"/>
                <w:sz w:val="18"/>
                <w:szCs w:val="18"/>
              </w:rPr>
            </w:pPr>
            <w:r>
              <w:rPr>
                <w:rFonts w:cs="Arial"/>
                <w:color w:val="000000"/>
                <w:sz w:val="18"/>
                <w:szCs w:val="18"/>
                <w:lang w:eastAsia="hu-HU"/>
              </w:rPr>
              <w:t>29</w:t>
            </w:r>
          </w:p>
        </w:tc>
        <w:tc>
          <w:tcPr>
            <w:tcW w:w="1660" w:type="dxa"/>
            <w:tcBorders>
              <w:top w:val="nil"/>
              <w:left w:val="nil"/>
              <w:bottom w:val="single" w:sz="4" w:space="0" w:color="auto"/>
              <w:right w:val="single" w:sz="4" w:space="0" w:color="auto"/>
            </w:tcBorders>
            <w:vAlign w:val="center"/>
            <w:hideMark/>
          </w:tcPr>
          <w:p w14:paraId="330F9E7F" w14:textId="77777777" w:rsidR="00A62429" w:rsidRDefault="00A62429">
            <w:pPr>
              <w:rPr>
                <w:rFonts w:cs="Arial"/>
                <w:sz w:val="18"/>
                <w:szCs w:val="18"/>
              </w:rPr>
            </w:pPr>
            <w:r>
              <w:rPr>
                <w:rFonts w:cs="Arial"/>
                <w:sz w:val="18"/>
                <w:szCs w:val="18"/>
                <w:lang w:eastAsia="hu-HU"/>
              </w:rPr>
              <w:t>300x4</w:t>
            </w:r>
          </w:p>
        </w:tc>
        <w:tc>
          <w:tcPr>
            <w:tcW w:w="2220" w:type="dxa"/>
            <w:tcBorders>
              <w:top w:val="nil"/>
              <w:left w:val="nil"/>
              <w:bottom w:val="single" w:sz="4" w:space="0" w:color="auto"/>
              <w:right w:val="single" w:sz="4" w:space="0" w:color="auto"/>
            </w:tcBorders>
            <w:vAlign w:val="center"/>
            <w:hideMark/>
          </w:tcPr>
          <w:p w14:paraId="79403085" w14:textId="77777777" w:rsidR="00A62429" w:rsidRDefault="00A62429">
            <w:pPr>
              <w:rPr>
                <w:rFonts w:cs="Arial"/>
                <w:sz w:val="18"/>
                <w:szCs w:val="18"/>
              </w:rPr>
            </w:pPr>
            <w:r>
              <w:rPr>
                <w:rFonts w:cs="Arial"/>
                <w:sz w:val="18"/>
                <w:szCs w:val="18"/>
                <w:lang w:eastAsia="hu-HU"/>
              </w:rPr>
              <w:t>300x4</w:t>
            </w:r>
          </w:p>
        </w:tc>
        <w:tc>
          <w:tcPr>
            <w:tcW w:w="2460" w:type="dxa"/>
            <w:tcBorders>
              <w:top w:val="nil"/>
              <w:left w:val="nil"/>
              <w:bottom w:val="single" w:sz="4" w:space="0" w:color="auto"/>
              <w:right w:val="single" w:sz="4" w:space="0" w:color="auto"/>
            </w:tcBorders>
            <w:noWrap/>
            <w:vAlign w:val="center"/>
            <w:hideMark/>
          </w:tcPr>
          <w:p w14:paraId="2E925BF9" w14:textId="77777777" w:rsidR="00A62429" w:rsidRDefault="00A62429">
            <w:pPr>
              <w:jc w:val="right"/>
              <w:rPr>
                <w:rFonts w:cs="Arial"/>
                <w:color w:val="000000"/>
                <w:sz w:val="18"/>
                <w:szCs w:val="18"/>
              </w:rPr>
            </w:pPr>
            <w:r>
              <w:rPr>
                <w:rFonts w:cs="Arial"/>
                <w:color w:val="000000"/>
                <w:sz w:val="18"/>
                <w:szCs w:val="18"/>
              </w:rPr>
              <w:t>600</w:t>
            </w:r>
          </w:p>
        </w:tc>
      </w:tr>
      <w:tr w:rsidR="00A62429" w14:paraId="19EE7AC8"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6F6CC3E3" w14:textId="77777777" w:rsidR="00A62429" w:rsidRDefault="00A62429">
            <w:pPr>
              <w:rPr>
                <w:rFonts w:cs="Arial"/>
                <w:color w:val="000000"/>
                <w:sz w:val="18"/>
                <w:szCs w:val="18"/>
                <w:lang w:eastAsia="hu-HU"/>
              </w:rPr>
            </w:pPr>
            <w:r>
              <w:rPr>
                <w:rFonts w:cs="Arial"/>
                <w:color w:val="000000"/>
                <w:sz w:val="18"/>
                <w:szCs w:val="18"/>
                <w:lang w:eastAsia="hu-HU"/>
              </w:rPr>
              <w:t>30</w:t>
            </w:r>
          </w:p>
        </w:tc>
        <w:tc>
          <w:tcPr>
            <w:tcW w:w="1660" w:type="dxa"/>
            <w:tcBorders>
              <w:top w:val="nil"/>
              <w:left w:val="nil"/>
              <w:bottom w:val="single" w:sz="4" w:space="0" w:color="auto"/>
              <w:right w:val="single" w:sz="4" w:space="0" w:color="auto"/>
            </w:tcBorders>
            <w:vAlign w:val="center"/>
            <w:hideMark/>
          </w:tcPr>
          <w:p w14:paraId="3AA3BF32" w14:textId="77777777" w:rsidR="00A62429" w:rsidRDefault="00A62429">
            <w:pPr>
              <w:rPr>
                <w:rFonts w:cs="Arial"/>
                <w:sz w:val="18"/>
                <w:szCs w:val="18"/>
                <w:lang w:eastAsia="hu-HU"/>
              </w:rPr>
            </w:pPr>
            <w:r>
              <w:rPr>
                <w:rFonts w:cs="Arial"/>
                <w:sz w:val="18"/>
                <w:szCs w:val="18"/>
                <w:lang w:eastAsia="hu-HU"/>
              </w:rPr>
              <w:t>400x4</w:t>
            </w:r>
          </w:p>
        </w:tc>
        <w:tc>
          <w:tcPr>
            <w:tcW w:w="2220" w:type="dxa"/>
            <w:tcBorders>
              <w:top w:val="nil"/>
              <w:left w:val="nil"/>
              <w:bottom w:val="single" w:sz="4" w:space="0" w:color="auto"/>
              <w:right w:val="single" w:sz="4" w:space="0" w:color="auto"/>
            </w:tcBorders>
            <w:vAlign w:val="center"/>
            <w:hideMark/>
          </w:tcPr>
          <w:p w14:paraId="36EAB203" w14:textId="77777777" w:rsidR="00A62429" w:rsidRDefault="00A62429">
            <w:pPr>
              <w:rPr>
                <w:rFonts w:cs="Arial"/>
                <w:sz w:val="18"/>
                <w:szCs w:val="18"/>
                <w:lang w:eastAsia="hu-HU"/>
              </w:rPr>
            </w:pPr>
            <w:r>
              <w:rPr>
                <w:rFonts w:cs="Arial"/>
                <w:sz w:val="18"/>
                <w:szCs w:val="18"/>
                <w:lang w:eastAsia="hu-HU"/>
              </w:rPr>
              <w:t>400x4</w:t>
            </w:r>
          </w:p>
        </w:tc>
        <w:tc>
          <w:tcPr>
            <w:tcW w:w="2460" w:type="dxa"/>
            <w:tcBorders>
              <w:top w:val="nil"/>
              <w:left w:val="nil"/>
              <w:bottom w:val="single" w:sz="4" w:space="0" w:color="auto"/>
              <w:right w:val="single" w:sz="4" w:space="0" w:color="auto"/>
            </w:tcBorders>
            <w:noWrap/>
            <w:vAlign w:val="center"/>
            <w:hideMark/>
          </w:tcPr>
          <w:p w14:paraId="64BBF68D" w14:textId="77777777" w:rsidR="00A62429" w:rsidRDefault="00A62429">
            <w:pPr>
              <w:jc w:val="right"/>
              <w:rPr>
                <w:rFonts w:cs="Arial"/>
                <w:color w:val="000000"/>
                <w:sz w:val="18"/>
                <w:szCs w:val="18"/>
                <w:lang w:eastAsia="hu-HU"/>
              </w:rPr>
            </w:pPr>
            <w:r>
              <w:rPr>
                <w:rFonts w:cs="Arial"/>
                <w:color w:val="000000"/>
                <w:sz w:val="18"/>
                <w:szCs w:val="18"/>
                <w:lang w:eastAsia="hu-HU"/>
              </w:rPr>
              <w:t>800</w:t>
            </w:r>
          </w:p>
        </w:tc>
      </w:tr>
      <w:tr w:rsidR="00A62429" w14:paraId="33542E9C"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6CE91249" w14:textId="77777777" w:rsidR="00A62429" w:rsidRDefault="00A62429">
            <w:pPr>
              <w:rPr>
                <w:rFonts w:cs="Arial"/>
                <w:color w:val="000000"/>
                <w:sz w:val="18"/>
                <w:szCs w:val="18"/>
              </w:rPr>
            </w:pPr>
            <w:r>
              <w:rPr>
                <w:rFonts w:cs="Arial"/>
                <w:color w:val="000000"/>
                <w:sz w:val="18"/>
                <w:szCs w:val="18"/>
              </w:rPr>
              <w:t>31</w:t>
            </w:r>
          </w:p>
        </w:tc>
        <w:tc>
          <w:tcPr>
            <w:tcW w:w="1660" w:type="dxa"/>
            <w:tcBorders>
              <w:top w:val="nil"/>
              <w:left w:val="nil"/>
              <w:bottom w:val="single" w:sz="4" w:space="0" w:color="auto"/>
              <w:right w:val="single" w:sz="4" w:space="0" w:color="auto"/>
            </w:tcBorders>
            <w:vAlign w:val="center"/>
            <w:hideMark/>
          </w:tcPr>
          <w:p w14:paraId="446F6D3C" w14:textId="77777777" w:rsidR="00A62429" w:rsidRDefault="00A62429">
            <w:pPr>
              <w:rPr>
                <w:rFonts w:cs="Arial"/>
                <w:sz w:val="18"/>
                <w:szCs w:val="18"/>
              </w:rPr>
            </w:pPr>
            <w:r>
              <w:rPr>
                <w:rFonts w:cs="Arial"/>
                <w:sz w:val="18"/>
                <w:szCs w:val="18"/>
              </w:rPr>
              <w:t>500x4</w:t>
            </w:r>
          </w:p>
        </w:tc>
        <w:tc>
          <w:tcPr>
            <w:tcW w:w="2220" w:type="dxa"/>
            <w:tcBorders>
              <w:top w:val="nil"/>
              <w:left w:val="nil"/>
              <w:bottom w:val="single" w:sz="4" w:space="0" w:color="auto"/>
              <w:right w:val="single" w:sz="4" w:space="0" w:color="auto"/>
            </w:tcBorders>
            <w:vAlign w:val="center"/>
            <w:hideMark/>
          </w:tcPr>
          <w:p w14:paraId="01BE743D" w14:textId="77777777" w:rsidR="00A62429" w:rsidRDefault="00A62429">
            <w:pPr>
              <w:rPr>
                <w:rFonts w:cs="Arial"/>
                <w:sz w:val="18"/>
                <w:szCs w:val="18"/>
              </w:rPr>
            </w:pPr>
            <w:r>
              <w:rPr>
                <w:rFonts w:cs="Arial"/>
                <w:sz w:val="18"/>
                <w:szCs w:val="18"/>
              </w:rPr>
              <w:t>500x4</w:t>
            </w:r>
          </w:p>
        </w:tc>
        <w:tc>
          <w:tcPr>
            <w:tcW w:w="2460" w:type="dxa"/>
            <w:tcBorders>
              <w:top w:val="nil"/>
              <w:left w:val="nil"/>
              <w:bottom w:val="single" w:sz="4" w:space="0" w:color="auto"/>
              <w:right w:val="single" w:sz="4" w:space="0" w:color="auto"/>
            </w:tcBorders>
            <w:noWrap/>
            <w:vAlign w:val="center"/>
            <w:hideMark/>
          </w:tcPr>
          <w:p w14:paraId="027DE8AF" w14:textId="77777777" w:rsidR="00A62429" w:rsidRDefault="00A62429">
            <w:pPr>
              <w:jc w:val="right"/>
              <w:rPr>
                <w:rFonts w:cs="Arial"/>
                <w:color w:val="000000"/>
                <w:sz w:val="18"/>
                <w:szCs w:val="18"/>
              </w:rPr>
            </w:pPr>
            <w:r>
              <w:rPr>
                <w:rFonts w:cs="Arial"/>
                <w:color w:val="000000"/>
                <w:sz w:val="18"/>
                <w:szCs w:val="18"/>
              </w:rPr>
              <w:t>1000</w:t>
            </w:r>
          </w:p>
        </w:tc>
      </w:tr>
      <w:tr w:rsidR="00A62429" w14:paraId="4C9C0DDE"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3F8CE784" w14:textId="77777777" w:rsidR="00A62429" w:rsidRDefault="00A62429">
            <w:pPr>
              <w:rPr>
                <w:rFonts w:cs="Arial"/>
                <w:color w:val="000000"/>
                <w:sz w:val="18"/>
                <w:szCs w:val="18"/>
                <w:lang w:eastAsia="hu-HU"/>
              </w:rPr>
            </w:pPr>
            <w:r>
              <w:rPr>
                <w:rFonts w:cs="Arial"/>
                <w:color w:val="000000"/>
                <w:sz w:val="18"/>
                <w:szCs w:val="18"/>
                <w:lang w:eastAsia="hu-HU"/>
              </w:rPr>
              <w:t>32</w:t>
            </w:r>
          </w:p>
        </w:tc>
        <w:tc>
          <w:tcPr>
            <w:tcW w:w="1660" w:type="dxa"/>
            <w:tcBorders>
              <w:top w:val="nil"/>
              <w:left w:val="nil"/>
              <w:bottom w:val="single" w:sz="4" w:space="0" w:color="auto"/>
              <w:right w:val="single" w:sz="4" w:space="0" w:color="auto"/>
            </w:tcBorders>
            <w:vAlign w:val="center"/>
            <w:hideMark/>
          </w:tcPr>
          <w:p w14:paraId="1B9A84C7" w14:textId="77777777" w:rsidR="00A62429" w:rsidRDefault="00A62429">
            <w:pPr>
              <w:rPr>
                <w:rFonts w:cs="Arial"/>
                <w:sz w:val="18"/>
                <w:szCs w:val="18"/>
                <w:lang w:eastAsia="hu-HU"/>
              </w:rPr>
            </w:pPr>
            <w:r>
              <w:rPr>
                <w:rFonts w:cs="Arial"/>
                <w:sz w:val="18"/>
                <w:szCs w:val="18"/>
                <w:lang w:eastAsia="hu-HU"/>
              </w:rPr>
              <w:t>600x4</w:t>
            </w:r>
          </w:p>
        </w:tc>
        <w:tc>
          <w:tcPr>
            <w:tcW w:w="2220" w:type="dxa"/>
            <w:tcBorders>
              <w:top w:val="nil"/>
              <w:left w:val="nil"/>
              <w:bottom w:val="single" w:sz="4" w:space="0" w:color="auto"/>
              <w:right w:val="single" w:sz="4" w:space="0" w:color="auto"/>
            </w:tcBorders>
            <w:vAlign w:val="center"/>
            <w:hideMark/>
          </w:tcPr>
          <w:p w14:paraId="11E48742" w14:textId="77777777" w:rsidR="00A62429" w:rsidRDefault="00A62429">
            <w:pPr>
              <w:rPr>
                <w:rFonts w:cs="Arial"/>
                <w:sz w:val="18"/>
                <w:szCs w:val="18"/>
                <w:lang w:eastAsia="hu-HU"/>
              </w:rPr>
            </w:pPr>
            <w:r>
              <w:rPr>
                <w:rFonts w:cs="Arial"/>
                <w:sz w:val="18"/>
                <w:szCs w:val="18"/>
                <w:lang w:eastAsia="hu-HU"/>
              </w:rPr>
              <w:t>600x4</w:t>
            </w:r>
          </w:p>
        </w:tc>
        <w:tc>
          <w:tcPr>
            <w:tcW w:w="2460" w:type="dxa"/>
            <w:tcBorders>
              <w:top w:val="nil"/>
              <w:left w:val="nil"/>
              <w:bottom w:val="single" w:sz="4" w:space="0" w:color="auto"/>
              <w:right w:val="single" w:sz="4" w:space="0" w:color="auto"/>
            </w:tcBorders>
            <w:noWrap/>
            <w:vAlign w:val="center"/>
            <w:hideMark/>
          </w:tcPr>
          <w:p w14:paraId="0725B4F7" w14:textId="77777777" w:rsidR="00A62429" w:rsidRDefault="00A62429">
            <w:pPr>
              <w:jc w:val="right"/>
              <w:rPr>
                <w:rFonts w:cs="Arial"/>
                <w:color w:val="000000"/>
                <w:sz w:val="18"/>
                <w:szCs w:val="18"/>
                <w:lang w:eastAsia="hu-HU"/>
              </w:rPr>
            </w:pPr>
            <w:r>
              <w:rPr>
                <w:rFonts w:cs="Arial"/>
                <w:color w:val="000000"/>
                <w:sz w:val="18"/>
                <w:szCs w:val="18"/>
                <w:lang w:eastAsia="hu-HU"/>
              </w:rPr>
              <w:t>1200</w:t>
            </w:r>
          </w:p>
        </w:tc>
      </w:tr>
      <w:tr w:rsidR="00A62429" w14:paraId="09C78BBA"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19CCE8F3" w14:textId="77777777" w:rsidR="00A62429" w:rsidRDefault="00A62429">
            <w:pPr>
              <w:rPr>
                <w:rFonts w:cs="Arial"/>
                <w:color w:val="000000"/>
                <w:sz w:val="18"/>
                <w:szCs w:val="18"/>
              </w:rPr>
            </w:pPr>
            <w:r>
              <w:rPr>
                <w:rFonts w:cs="Arial"/>
                <w:color w:val="000000"/>
                <w:sz w:val="18"/>
                <w:szCs w:val="18"/>
              </w:rPr>
              <w:t>33</w:t>
            </w:r>
          </w:p>
        </w:tc>
        <w:tc>
          <w:tcPr>
            <w:tcW w:w="1660" w:type="dxa"/>
            <w:tcBorders>
              <w:top w:val="nil"/>
              <w:left w:val="nil"/>
              <w:bottom w:val="single" w:sz="4" w:space="0" w:color="auto"/>
              <w:right w:val="single" w:sz="4" w:space="0" w:color="auto"/>
            </w:tcBorders>
            <w:vAlign w:val="center"/>
            <w:hideMark/>
          </w:tcPr>
          <w:p w14:paraId="651169F2" w14:textId="77777777" w:rsidR="00A62429" w:rsidRDefault="00A62429">
            <w:pPr>
              <w:rPr>
                <w:rFonts w:cs="Arial"/>
                <w:sz w:val="18"/>
                <w:szCs w:val="18"/>
              </w:rPr>
            </w:pPr>
            <w:r>
              <w:rPr>
                <w:rFonts w:cs="Arial"/>
                <w:sz w:val="18"/>
                <w:szCs w:val="18"/>
              </w:rPr>
              <w:t>800x4</w:t>
            </w:r>
          </w:p>
        </w:tc>
        <w:tc>
          <w:tcPr>
            <w:tcW w:w="2220" w:type="dxa"/>
            <w:tcBorders>
              <w:top w:val="nil"/>
              <w:left w:val="nil"/>
              <w:bottom w:val="single" w:sz="4" w:space="0" w:color="auto"/>
              <w:right w:val="single" w:sz="4" w:space="0" w:color="auto"/>
            </w:tcBorders>
            <w:vAlign w:val="center"/>
            <w:hideMark/>
          </w:tcPr>
          <w:p w14:paraId="681A678A" w14:textId="77777777" w:rsidR="00A62429" w:rsidRDefault="00A62429">
            <w:pPr>
              <w:rPr>
                <w:rFonts w:cs="Arial"/>
                <w:sz w:val="18"/>
                <w:szCs w:val="18"/>
              </w:rPr>
            </w:pPr>
            <w:r>
              <w:rPr>
                <w:rFonts w:cs="Arial"/>
                <w:sz w:val="18"/>
                <w:szCs w:val="18"/>
              </w:rPr>
              <w:t>800x4</w:t>
            </w:r>
          </w:p>
        </w:tc>
        <w:tc>
          <w:tcPr>
            <w:tcW w:w="2460" w:type="dxa"/>
            <w:tcBorders>
              <w:top w:val="nil"/>
              <w:left w:val="nil"/>
              <w:bottom w:val="single" w:sz="4" w:space="0" w:color="auto"/>
              <w:right w:val="single" w:sz="4" w:space="0" w:color="auto"/>
            </w:tcBorders>
            <w:noWrap/>
            <w:vAlign w:val="center"/>
            <w:hideMark/>
          </w:tcPr>
          <w:p w14:paraId="58031849" w14:textId="77777777" w:rsidR="00A62429" w:rsidRDefault="00A62429">
            <w:pPr>
              <w:jc w:val="right"/>
              <w:rPr>
                <w:rFonts w:cs="Arial"/>
                <w:color w:val="000000"/>
                <w:sz w:val="18"/>
                <w:szCs w:val="18"/>
              </w:rPr>
            </w:pPr>
            <w:r>
              <w:rPr>
                <w:rFonts w:cs="Arial"/>
                <w:color w:val="000000"/>
                <w:sz w:val="18"/>
                <w:szCs w:val="18"/>
              </w:rPr>
              <w:t>1600</w:t>
            </w:r>
          </w:p>
        </w:tc>
      </w:tr>
      <w:tr w:rsidR="00A62429" w14:paraId="3F41DF7B"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474824EE" w14:textId="77777777" w:rsidR="00A62429" w:rsidRDefault="00A62429">
            <w:pPr>
              <w:rPr>
                <w:rFonts w:cs="Arial"/>
                <w:color w:val="000000"/>
                <w:sz w:val="18"/>
                <w:szCs w:val="18"/>
              </w:rPr>
            </w:pPr>
            <w:r>
              <w:rPr>
                <w:rFonts w:cs="Arial"/>
                <w:color w:val="000000"/>
                <w:sz w:val="18"/>
                <w:szCs w:val="18"/>
              </w:rPr>
              <w:t>34</w:t>
            </w:r>
          </w:p>
        </w:tc>
        <w:tc>
          <w:tcPr>
            <w:tcW w:w="1660" w:type="dxa"/>
            <w:tcBorders>
              <w:top w:val="nil"/>
              <w:left w:val="nil"/>
              <w:bottom w:val="single" w:sz="4" w:space="0" w:color="auto"/>
              <w:right w:val="single" w:sz="4" w:space="0" w:color="auto"/>
            </w:tcBorders>
            <w:vAlign w:val="center"/>
            <w:hideMark/>
          </w:tcPr>
          <w:p w14:paraId="35BD8771" w14:textId="77777777" w:rsidR="00A62429" w:rsidRDefault="00A62429">
            <w:pPr>
              <w:rPr>
                <w:rFonts w:cs="Arial"/>
                <w:sz w:val="18"/>
                <w:szCs w:val="18"/>
              </w:rPr>
            </w:pPr>
            <w:r>
              <w:rPr>
                <w:rFonts w:cs="Arial"/>
                <w:sz w:val="18"/>
                <w:szCs w:val="18"/>
              </w:rPr>
              <w:t>1000x4</w:t>
            </w:r>
          </w:p>
        </w:tc>
        <w:tc>
          <w:tcPr>
            <w:tcW w:w="2220" w:type="dxa"/>
            <w:tcBorders>
              <w:top w:val="nil"/>
              <w:left w:val="nil"/>
              <w:bottom w:val="single" w:sz="4" w:space="0" w:color="auto"/>
              <w:right w:val="single" w:sz="4" w:space="0" w:color="auto"/>
            </w:tcBorders>
            <w:vAlign w:val="center"/>
            <w:hideMark/>
          </w:tcPr>
          <w:p w14:paraId="4301D0BE" w14:textId="77777777" w:rsidR="00A62429" w:rsidRDefault="00A62429">
            <w:pPr>
              <w:rPr>
                <w:rFonts w:cs="Arial"/>
                <w:sz w:val="18"/>
                <w:szCs w:val="18"/>
              </w:rPr>
            </w:pPr>
            <w:r>
              <w:rPr>
                <w:rFonts w:cs="Arial"/>
                <w:sz w:val="18"/>
                <w:szCs w:val="18"/>
              </w:rPr>
              <w:t>1000x4</w:t>
            </w:r>
          </w:p>
        </w:tc>
        <w:tc>
          <w:tcPr>
            <w:tcW w:w="2460" w:type="dxa"/>
            <w:tcBorders>
              <w:top w:val="nil"/>
              <w:left w:val="nil"/>
              <w:bottom w:val="single" w:sz="4" w:space="0" w:color="auto"/>
              <w:right w:val="single" w:sz="4" w:space="0" w:color="auto"/>
            </w:tcBorders>
            <w:noWrap/>
            <w:vAlign w:val="center"/>
            <w:hideMark/>
          </w:tcPr>
          <w:p w14:paraId="37B1E8EF" w14:textId="77777777" w:rsidR="00A62429" w:rsidRDefault="00A62429">
            <w:pPr>
              <w:jc w:val="right"/>
              <w:rPr>
                <w:rFonts w:cs="Arial"/>
                <w:color w:val="000000"/>
                <w:sz w:val="18"/>
                <w:szCs w:val="18"/>
              </w:rPr>
            </w:pPr>
            <w:r>
              <w:rPr>
                <w:rFonts w:cs="Arial"/>
                <w:color w:val="000000"/>
                <w:sz w:val="18"/>
                <w:szCs w:val="18"/>
              </w:rPr>
              <w:t>2000</w:t>
            </w:r>
          </w:p>
        </w:tc>
      </w:tr>
    </w:tbl>
    <w:p w14:paraId="5D275689" w14:textId="77777777" w:rsidR="00A62429" w:rsidRDefault="00A62429" w:rsidP="00A62429">
      <w:pPr>
        <w:rPr>
          <w:rFonts w:cs="Arial"/>
          <w:szCs w:val="24"/>
        </w:rPr>
      </w:pPr>
    </w:p>
    <w:p w14:paraId="492FB257" w14:textId="5A4C638B" w:rsidR="00A62429" w:rsidRDefault="00A62429" w:rsidP="00A62429">
      <w:pPr>
        <w:rPr>
          <w:rFonts w:cs="Arial"/>
        </w:rPr>
      </w:pPr>
      <w:r>
        <w:rPr>
          <w:rFonts w:cs="Arial"/>
        </w:rPr>
        <w:t>Megjegyzés: A rezes technológiában a kábelek érszerkezetére vonatkozó adatok. Az értéktábla minden rezes kábel esetén használható</w:t>
      </w:r>
      <w:r w:rsidR="00785E21">
        <w:rPr>
          <w:rFonts w:cs="Arial"/>
        </w:rPr>
        <w:t>,</w:t>
      </w:r>
      <w:r>
        <w:rPr>
          <w:rFonts w:cs="Arial"/>
        </w:rPr>
        <w:t xml:space="preserve"> független a beépítés módjától.</w:t>
      </w:r>
    </w:p>
    <w:p w14:paraId="45D99503" w14:textId="77777777" w:rsidR="00A62429" w:rsidRDefault="00A62429" w:rsidP="002506B3">
      <w:pPr>
        <w:pStyle w:val="Cmsor2"/>
        <w:numPr>
          <w:ilvl w:val="0"/>
          <w:numId w:val="34"/>
        </w:numPr>
        <w:rPr>
          <w:sz w:val="24"/>
        </w:rPr>
      </w:pPr>
      <w:bookmarkStart w:id="91" w:name="_Toc485809696"/>
      <w:bookmarkStart w:id="92" w:name="_Toc487014935"/>
      <w:r>
        <w:t>opt_szalsz</w:t>
      </w:r>
      <w:bookmarkEnd w:id="91"/>
      <w:bookmarkEnd w:id="92"/>
    </w:p>
    <w:tbl>
      <w:tblPr>
        <w:tblW w:w="5539" w:type="dxa"/>
        <w:tblInd w:w="57" w:type="dxa"/>
        <w:tblCellMar>
          <w:left w:w="70" w:type="dxa"/>
          <w:right w:w="70" w:type="dxa"/>
        </w:tblCellMar>
        <w:tblLook w:val="04A0" w:firstRow="1" w:lastRow="0" w:firstColumn="1" w:lastColumn="0" w:noHBand="0" w:noVBand="1"/>
      </w:tblPr>
      <w:tblGrid>
        <w:gridCol w:w="960"/>
        <w:gridCol w:w="960"/>
        <w:gridCol w:w="1341"/>
        <w:gridCol w:w="2320"/>
      </w:tblGrid>
      <w:tr w:rsidR="006A107D" w14:paraId="71780517"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367306" w14:textId="77777777" w:rsidR="00A62429" w:rsidRDefault="00A62429">
            <w:pPr>
              <w:jc w:val="center"/>
              <w:rPr>
                <w:rFonts w:cs="Arial"/>
                <w:b/>
                <w:color w:val="000000"/>
              </w:rPr>
            </w:pPr>
            <w:r>
              <w:rPr>
                <w:rFonts w:cs="Arial"/>
                <w:b/>
                <w:color w:val="000000"/>
              </w:rPr>
              <w:t>Kód</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E78C58" w14:textId="77777777" w:rsidR="00A62429" w:rsidRDefault="00A62429">
            <w:pPr>
              <w:jc w:val="center"/>
              <w:rPr>
                <w:rFonts w:cs="Arial"/>
                <w:b/>
                <w:color w:val="000000"/>
              </w:rPr>
            </w:pPr>
            <w:r>
              <w:rPr>
                <w:rFonts w:cs="Arial"/>
                <w:b/>
                <w:color w:val="000000"/>
              </w:rPr>
              <w:t>Érték</w:t>
            </w:r>
          </w:p>
        </w:tc>
        <w:tc>
          <w:tcPr>
            <w:tcW w:w="12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FFB34E" w14:textId="77777777" w:rsidR="00A62429" w:rsidRDefault="00A62429">
            <w:pPr>
              <w:jc w:val="center"/>
              <w:rPr>
                <w:rFonts w:cs="Arial"/>
                <w:b/>
                <w:color w:val="000000"/>
              </w:rPr>
            </w:pPr>
            <w:r>
              <w:rPr>
                <w:rFonts w:cs="Arial"/>
                <w:b/>
                <w:color w:val="000000"/>
              </w:rPr>
              <w:t>Megjelenítés</w:t>
            </w:r>
          </w:p>
        </w:tc>
        <w:tc>
          <w:tcPr>
            <w:tcW w:w="2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8E9F09" w14:textId="77777777" w:rsidR="00A62429" w:rsidRDefault="00A62429">
            <w:pPr>
              <w:jc w:val="center"/>
              <w:rPr>
                <w:rFonts w:cs="Arial"/>
                <w:b/>
                <w:color w:val="000000"/>
              </w:rPr>
            </w:pPr>
            <w:r>
              <w:rPr>
                <w:rFonts w:cs="Arial"/>
                <w:b/>
                <w:color w:val="000000"/>
              </w:rPr>
              <w:t>Összes szál kapacitás</w:t>
            </w:r>
          </w:p>
        </w:tc>
      </w:tr>
      <w:tr w:rsidR="00A62429" w14:paraId="7BAC429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46847FB" w14:textId="77777777" w:rsidR="00A62429" w:rsidRDefault="00A62429">
            <w:pPr>
              <w:jc w:val="center"/>
              <w:rPr>
                <w:rFonts w:cs="Arial"/>
                <w:color w:val="000000"/>
                <w:sz w:val="18"/>
                <w:szCs w:val="18"/>
              </w:rPr>
            </w:pPr>
            <w:r>
              <w:rPr>
                <w:rFonts w:cs="Arial"/>
                <w:color w:val="000000"/>
                <w:sz w:val="18"/>
                <w:szCs w:val="18"/>
              </w:rPr>
              <w:t>1</w:t>
            </w:r>
          </w:p>
        </w:tc>
        <w:tc>
          <w:tcPr>
            <w:tcW w:w="960" w:type="dxa"/>
            <w:tcBorders>
              <w:top w:val="nil"/>
              <w:left w:val="nil"/>
              <w:bottom w:val="single" w:sz="4" w:space="0" w:color="auto"/>
              <w:right w:val="single" w:sz="4" w:space="0" w:color="auto"/>
            </w:tcBorders>
            <w:vAlign w:val="center"/>
            <w:hideMark/>
          </w:tcPr>
          <w:p w14:paraId="4F9E2F24" w14:textId="77777777" w:rsidR="00A62429" w:rsidRDefault="00A62429">
            <w:pPr>
              <w:rPr>
                <w:rFonts w:cs="Arial"/>
                <w:sz w:val="18"/>
                <w:szCs w:val="18"/>
              </w:rPr>
            </w:pPr>
            <w:r>
              <w:rPr>
                <w:rFonts w:cs="Arial"/>
                <w:sz w:val="18"/>
                <w:szCs w:val="18"/>
              </w:rPr>
              <w:t>1x2</w:t>
            </w:r>
          </w:p>
        </w:tc>
        <w:tc>
          <w:tcPr>
            <w:tcW w:w="1299" w:type="dxa"/>
            <w:tcBorders>
              <w:top w:val="nil"/>
              <w:left w:val="nil"/>
              <w:bottom w:val="single" w:sz="4" w:space="0" w:color="auto"/>
              <w:right w:val="single" w:sz="4" w:space="0" w:color="auto"/>
            </w:tcBorders>
            <w:vAlign w:val="center"/>
            <w:hideMark/>
          </w:tcPr>
          <w:p w14:paraId="02835272" w14:textId="77777777" w:rsidR="00A62429" w:rsidRDefault="00A62429">
            <w:pPr>
              <w:rPr>
                <w:rFonts w:cs="Arial"/>
                <w:sz w:val="18"/>
                <w:szCs w:val="18"/>
              </w:rPr>
            </w:pPr>
            <w:r>
              <w:rPr>
                <w:rFonts w:cs="Arial"/>
                <w:sz w:val="18"/>
                <w:szCs w:val="18"/>
              </w:rPr>
              <w:t>1x2</w:t>
            </w:r>
          </w:p>
        </w:tc>
        <w:tc>
          <w:tcPr>
            <w:tcW w:w="2320" w:type="dxa"/>
            <w:tcBorders>
              <w:top w:val="nil"/>
              <w:left w:val="nil"/>
              <w:bottom w:val="single" w:sz="4" w:space="0" w:color="auto"/>
              <w:right w:val="single" w:sz="4" w:space="0" w:color="auto"/>
            </w:tcBorders>
            <w:noWrap/>
            <w:vAlign w:val="center"/>
            <w:hideMark/>
          </w:tcPr>
          <w:p w14:paraId="02FE9524" w14:textId="77777777" w:rsidR="00A62429" w:rsidRDefault="00A62429">
            <w:pPr>
              <w:jc w:val="right"/>
              <w:rPr>
                <w:rFonts w:cs="Arial"/>
                <w:color w:val="000000"/>
                <w:sz w:val="18"/>
                <w:szCs w:val="18"/>
              </w:rPr>
            </w:pPr>
            <w:r>
              <w:rPr>
                <w:rFonts w:cs="Arial"/>
                <w:color w:val="000000"/>
                <w:sz w:val="18"/>
                <w:szCs w:val="18"/>
              </w:rPr>
              <w:t>2</w:t>
            </w:r>
          </w:p>
        </w:tc>
      </w:tr>
      <w:tr w:rsidR="00A62429" w14:paraId="4B5DAF5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A84B59C" w14:textId="77777777" w:rsidR="00A62429" w:rsidRDefault="00A62429">
            <w:pPr>
              <w:jc w:val="center"/>
              <w:rPr>
                <w:rFonts w:cs="Arial"/>
                <w:color w:val="000000"/>
                <w:sz w:val="18"/>
                <w:szCs w:val="18"/>
              </w:rPr>
            </w:pPr>
            <w:r>
              <w:rPr>
                <w:rFonts w:cs="Arial"/>
                <w:color w:val="000000"/>
                <w:sz w:val="18"/>
                <w:szCs w:val="18"/>
              </w:rPr>
              <w:lastRenderedPageBreak/>
              <w:t>2</w:t>
            </w:r>
          </w:p>
        </w:tc>
        <w:tc>
          <w:tcPr>
            <w:tcW w:w="960" w:type="dxa"/>
            <w:tcBorders>
              <w:top w:val="nil"/>
              <w:left w:val="nil"/>
              <w:bottom w:val="single" w:sz="4" w:space="0" w:color="auto"/>
              <w:right w:val="single" w:sz="4" w:space="0" w:color="auto"/>
            </w:tcBorders>
            <w:vAlign w:val="center"/>
            <w:hideMark/>
          </w:tcPr>
          <w:p w14:paraId="7037EA93" w14:textId="77777777" w:rsidR="00A62429" w:rsidRDefault="00A62429">
            <w:pPr>
              <w:rPr>
                <w:rFonts w:cs="Arial"/>
                <w:sz w:val="18"/>
                <w:szCs w:val="18"/>
              </w:rPr>
            </w:pPr>
            <w:r>
              <w:rPr>
                <w:rFonts w:cs="Arial"/>
                <w:sz w:val="18"/>
                <w:szCs w:val="18"/>
              </w:rPr>
              <w:t>1x6</w:t>
            </w:r>
          </w:p>
        </w:tc>
        <w:tc>
          <w:tcPr>
            <w:tcW w:w="1299" w:type="dxa"/>
            <w:tcBorders>
              <w:top w:val="nil"/>
              <w:left w:val="nil"/>
              <w:bottom w:val="single" w:sz="4" w:space="0" w:color="auto"/>
              <w:right w:val="single" w:sz="4" w:space="0" w:color="auto"/>
            </w:tcBorders>
            <w:vAlign w:val="center"/>
            <w:hideMark/>
          </w:tcPr>
          <w:p w14:paraId="2C2EFF7E" w14:textId="77777777" w:rsidR="00A62429" w:rsidRDefault="00A62429">
            <w:pPr>
              <w:rPr>
                <w:rFonts w:cs="Arial"/>
                <w:sz w:val="18"/>
                <w:szCs w:val="18"/>
              </w:rPr>
            </w:pPr>
            <w:r>
              <w:rPr>
                <w:rFonts w:cs="Arial"/>
                <w:sz w:val="18"/>
                <w:szCs w:val="18"/>
              </w:rPr>
              <w:t>1x6</w:t>
            </w:r>
          </w:p>
        </w:tc>
        <w:tc>
          <w:tcPr>
            <w:tcW w:w="2320" w:type="dxa"/>
            <w:tcBorders>
              <w:top w:val="nil"/>
              <w:left w:val="nil"/>
              <w:bottom w:val="single" w:sz="4" w:space="0" w:color="auto"/>
              <w:right w:val="single" w:sz="4" w:space="0" w:color="auto"/>
            </w:tcBorders>
            <w:noWrap/>
            <w:vAlign w:val="center"/>
            <w:hideMark/>
          </w:tcPr>
          <w:p w14:paraId="220C4271" w14:textId="77777777" w:rsidR="00A62429" w:rsidRDefault="00A62429">
            <w:pPr>
              <w:jc w:val="right"/>
              <w:rPr>
                <w:rFonts w:cs="Arial"/>
                <w:color w:val="000000"/>
                <w:sz w:val="18"/>
                <w:szCs w:val="18"/>
              </w:rPr>
            </w:pPr>
            <w:r>
              <w:rPr>
                <w:rFonts w:cs="Arial"/>
                <w:color w:val="000000"/>
                <w:sz w:val="18"/>
                <w:szCs w:val="18"/>
              </w:rPr>
              <w:t>6</w:t>
            </w:r>
          </w:p>
        </w:tc>
      </w:tr>
      <w:tr w:rsidR="00A62429" w14:paraId="08FE9B8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41C3841" w14:textId="77777777" w:rsidR="00A62429" w:rsidRDefault="00A62429">
            <w:pPr>
              <w:jc w:val="center"/>
              <w:rPr>
                <w:rFonts w:cs="Arial"/>
                <w:color w:val="000000"/>
                <w:sz w:val="18"/>
                <w:szCs w:val="18"/>
              </w:rPr>
            </w:pPr>
            <w:r>
              <w:rPr>
                <w:rFonts w:cs="Arial"/>
                <w:color w:val="000000"/>
                <w:sz w:val="18"/>
                <w:szCs w:val="18"/>
              </w:rPr>
              <w:t>3</w:t>
            </w:r>
          </w:p>
        </w:tc>
        <w:tc>
          <w:tcPr>
            <w:tcW w:w="960" w:type="dxa"/>
            <w:tcBorders>
              <w:top w:val="nil"/>
              <w:left w:val="nil"/>
              <w:bottom w:val="single" w:sz="4" w:space="0" w:color="auto"/>
              <w:right w:val="single" w:sz="4" w:space="0" w:color="auto"/>
            </w:tcBorders>
            <w:vAlign w:val="center"/>
            <w:hideMark/>
          </w:tcPr>
          <w:p w14:paraId="29A6F06E" w14:textId="77777777" w:rsidR="00A62429" w:rsidRDefault="00A62429">
            <w:pPr>
              <w:rPr>
                <w:rFonts w:cs="Arial"/>
                <w:sz w:val="18"/>
                <w:szCs w:val="18"/>
              </w:rPr>
            </w:pPr>
            <w:r>
              <w:rPr>
                <w:rFonts w:cs="Arial"/>
                <w:sz w:val="18"/>
                <w:szCs w:val="18"/>
              </w:rPr>
              <w:t>1x10</w:t>
            </w:r>
          </w:p>
        </w:tc>
        <w:tc>
          <w:tcPr>
            <w:tcW w:w="1299" w:type="dxa"/>
            <w:tcBorders>
              <w:top w:val="nil"/>
              <w:left w:val="nil"/>
              <w:bottom w:val="single" w:sz="4" w:space="0" w:color="auto"/>
              <w:right w:val="single" w:sz="4" w:space="0" w:color="auto"/>
            </w:tcBorders>
            <w:vAlign w:val="center"/>
            <w:hideMark/>
          </w:tcPr>
          <w:p w14:paraId="04626523" w14:textId="77777777" w:rsidR="00A62429" w:rsidRDefault="00A62429">
            <w:pPr>
              <w:rPr>
                <w:rFonts w:cs="Arial"/>
                <w:sz w:val="18"/>
                <w:szCs w:val="18"/>
              </w:rPr>
            </w:pPr>
            <w:r>
              <w:rPr>
                <w:rFonts w:cs="Arial"/>
                <w:sz w:val="18"/>
                <w:szCs w:val="18"/>
              </w:rPr>
              <w:t>1x10</w:t>
            </w:r>
          </w:p>
        </w:tc>
        <w:tc>
          <w:tcPr>
            <w:tcW w:w="2320" w:type="dxa"/>
            <w:tcBorders>
              <w:top w:val="nil"/>
              <w:left w:val="nil"/>
              <w:bottom w:val="single" w:sz="4" w:space="0" w:color="auto"/>
              <w:right w:val="single" w:sz="4" w:space="0" w:color="auto"/>
            </w:tcBorders>
            <w:noWrap/>
            <w:vAlign w:val="center"/>
            <w:hideMark/>
          </w:tcPr>
          <w:p w14:paraId="4DCE9388" w14:textId="77777777" w:rsidR="00A62429" w:rsidRDefault="00A62429">
            <w:pPr>
              <w:jc w:val="right"/>
              <w:rPr>
                <w:rFonts w:cs="Arial"/>
                <w:color w:val="000000"/>
                <w:sz w:val="18"/>
                <w:szCs w:val="18"/>
              </w:rPr>
            </w:pPr>
            <w:r>
              <w:rPr>
                <w:rFonts w:cs="Arial"/>
                <w:color w:val="000000"/>
                <w:sz w:val="18"/>
                <w:szCs w:val="18"/>
              </w:rPr>
              <w:t>10</w:t>
            </w:r>
          </w:p>
        </w:tc>
      </w:tr>
      <w:tr w:rsidR="00A62429" w14:paraId="021CE7D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AA06833" w14:textId="77777777" w:rsidR="00A62429" w:rsidRDefault="00A62429">
            <w:pPr>
              <w:jc w:val="center"/>
              <w:rPr>
                <w:rFonts w:cs="Arial"/>
                <w:color w:val="000000"/>
                <w:sz w:val="18"/>
                <w:szCs w:val="18"/>
              </w:rPr>
            </w:pPr>
            <w:r>
              <w:rPr>
                <w:rFonts w:cs="Arial"/>
                <w:color w:val="000000"/>
                <w:sz w:val="18"/>
                <w:szCs w:val="18"/>
              </w:rPr>
              <w:t>4</w:t>
            </w:r>
          </w:p>
        </w:tc>
        <w:tc>
          <w:tcPr>
            <w:tcW w:w="960" w:type="dxa"/>
            <w:tcBorders>
              <w:top w:val="nil"/>
              <w:left w:val="nil"/>
              <w:bottom w:val="single" w:sz="4" w:space="0" w:color="auto"/>
              <w:right w:val="single" w:sz="4" w:space="0" w:color="auto"/>
            </w:tcBorders>
            <w:vAlign w:val="center"/>
            <w:hideMark/>
          </w:tcPr>
          <w:p w14:paraId="66CA392D" w14:textId="77777777" w:rsidR="00A62429" w:rsidRDefault="00A62429">
            <w:pPr>
              <w:rPr>
                <w:rFonts w:cs="Arial"/>
                <w:sz w:val="18"/>
                <w:szCs w:val="18"/>
              </w:rPr>
            </w:pPr>
            <w:r>
              <w:rPr>
                <w:rFonts w:cs="Arial"/>
                <w:sz w:val="18"/>
                <w:szCs w:val="18"/>
              </w:rPr>
              <w:t>1x12</w:t>
            </w:r>
          </w:p>
        </w:tc>
        <w:tc>
          <w:tcPr>
            <w:tcW w:w="1299" w:type="dxa"/>
            <w:tcBorders>
              <w:top w:val="nil"/>
              <w:left w:val="nil"/>
              <w:bottom w:val="single" w:sz="4" w:space="0" w:color="auto"/>
              <w:right w:val="single" w:sz="4" w:space="0" w:color="auto"/>
            </w:tcBorders>
            <w:vAlign w:val="center"/>
            <w:hideMark/>
          </w:tcPr>
          <w:p w14:paraId="77006C94" w14:textId="77777777" w:rsidR="00A62429" w:rsidRDefault="00A62429">
            <w:pPr>
              <w:rPr>
                <w:rFonts w:cs="Arial"/>
                <w:sz w:val="18"/>
                <w:szCs w:val="18"/>
              </w:rPr>
            </w:pPr>
            <w:r>
              <w:rPr>
                <w:rFonts w:cs="Arial"/>
                <w:sz w:val="18"/>
                <w:szCs w:val="18"/>
              </w:rPr>
              <w:t>1x12</w:t>
            </w:r>
          </w:p>
        </w:tc>
        <w:tc>
          <w:tcPr>
            <w:tcW w:w="2320" w:type="dxa"/>
            <w:tcBorders>
              <w:top w:val="nil"/>
              <w:left w:val="nil"/>
              <w:bottom w:val="single" w:sz="4" w:space="0" w:color="auto"/>
              <w:right w:val="single" w:sz="4" w:space="0" w:color="auto"/>
            </w:tcBorders>
            <w:noWrap/>
            <w:vAlign w:val="center"/>
            <w:hideMark/>
          </w:tcPr>
          <w:p w14:paraId="665265EB" w14:textId="77777777" w:rsidR="00A62429" w:rsidRDefault="00A62429">
            <w:pPr>
              <w:jc w:val="right"/>
              <w:rPr>
                <w:rFonts w:cs="Arial"/>
                <w:color w:val="000000"/>
                <w:sz w:val="18"/>
                <w:szCs w:val="18"/>
              </w:rPr>
            </w:pPr>
            <w:r>
              <w:rPr>
                <w:rFonts w:cs="Arial"/>
                <w:color w:val="000000"/>
                <w:sz w:val="18"/>
                <w:szCs w:val="18"/>
              </w:rPr>
              <w:t>12</w:t>
            </w:r>
          </w:p>
        </w:tc>
      </w:tr>
      <w:tr w:rsidR="00A62429" w14:paraId="5E4A785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9F6625E" w14:textId="77777777" w:rsidR="00A62429" w:rsidRDefault="00A62429">
            <w:pPr>
              <w:jc w:val="center"/>
              <w:rPr>
                <w:rFonts w:cs="Arial"/>
                <w:color w:val="000000"/>
                <w:sz w:val="18"/>
                <w:szCs w:val="18"/>
              </w:rPr>
            </w:pPr>
            <w:r>
              <w:rPr>
                <w:rFonts w:cs="Arial"/>
                <w:color w:val="000000"/>
                <w:sz w:val="18"/>
                <w:szCs w:val="18"/>
              </w:rPr>
              <w:t>5</w:t>
            </w:r>
          </w:p>
        </w:tc>
        <w:tc>
          <w:tcPr>
            <w:tcW w:w="960" w:type="dxa"/>
            <w:tcBorders>
              <w:top w:val="nil"/>
              <w:left w:val="nil"/>
              <w:bottom w:val="single" w:sz="4" w:space="0" w:color="auto"/>
              <w:right w:val="single" w:sz="4" w:space="0" w:color="auto"/>
            </w:tcBorders>
            <w:vAlign w:val="center"/>
            <w:hideMark/>
          </w:tcPr>
          <w:p w14:paraId="6C288C63" w14:textId="77777777" w:rsidR="00A62429" w:rsidRDefault="00A62429">
            <w:pPr>
              <w:rPr>
                <w:rFonts w:cs="Arial"/>
                <w:sz w:val="18"/>
                <w:szCs w:val="18"/>
              </w:rPr>
            </w:pPr>
            <w:r>
              <w:rPr>
                <w:rFonts w:cs="Arial"/>
                <w:sz w:val="18"/>
                <w:szCs w:val="18"/>
              </w:rPr>
              <w:t>1x20</w:t>
            </w:r>
          </w:p>
        </w:tc>
        <w:tc>
          <w:tcPr>
            <w:tcW w:w="1299" w:type="dxa"/>
            <w:tcBorders>
              <w:top w:val="nil"/>
              <w:left w:val="nil"/>
              <w:bottom w:val="single" w:sz="4" w:space="0" w:color="auto"/>
              <w:right w:val="single" w:sz="4" w:space="0" w:color="auto"/>
            </w:tcBorders>
            <w:vAlign w:val="center"/>
            <w:hideMark/>
          </w:tcPr>
          <w:p w14:paraId="6A9E9372" w14:textId="77777777" w:rsidR="00A62429" w:rsidRDefault="00A62429">
            <w:pPr>
              <w:rPr>
                <w:rFonts w:cs="Arial"/>
                <w:sz w:val="18"/>
                <w:szCs w:val="18"/>
              </w:rPr>
            </w:pPr>
            <w:r>
              <w:rPr>
                <w:rFonts w:cs="Arial"/>
                <w:sz w:val="18"/>
                <w:szCs w:val="18"/>
              </w:rPr>
              <w:t>1x20</w:t>
            </w:r>
          </w:p>
        </w:tc>
        <w:tc>
          <w:tcPr>
            <w:tcW w:w="2320" w:type="dxa"/>
            <w:tcBorders>
              <w:top w:val="nil"/>
              <w:left w:val="nil"/>
              <w:bottom w:val="single" w:sz="4" w:space="0" w:color="auto"/>
              <w:right w:val="single" w:sz="4" w:space="0" w:color="auto"/>
            </w:tcBorders>
            <w:noWrap/>
            <w:vAlign w:val="center"/>
            <w:hideMark/>
          </w:tcPr>
          <w:p w14:paraId="608B6264" w14:textId="77777777" w:rsidR="00A62429" w:rsidRDefault="00A62429">
            <w:pPr>
              <w:jc w:val="right"/>
              <w:rPr>
                <w:rFonts w:cs="Arial"/>
                <w:color w:val="000000"/>
                <w:sz w:val="18"/>
                <w:szCs w:val="18"/>
              </w:rPr>
            </w:pPr>
            <w:r>
              <w:rPr>
                <w:rFonts w:cs="Arial"/>
                <w:color w:val="000000"/>
                <w:sz w:val="18"/>
                <w:szCs w:val="18"/>
              </w:rPr>
              <w:t>20</w:t>
            </w:r>
          </w:p>
        </w:tc>
      </w:tr>
      <w:tr w:rsidR="00A62429" w14:paraId="4E69DD9D"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9F74532" w14:textId="77777777" w:rsidR="00A62429" w:rsidRDefault="00A62429">
            <w:pPr>
              <w:jc w:val="center"/>
              <w:rPr>
                <w:rFonts w:cs="Arial"/>
                <w:color w:val="000000"/>
                <w:sz w:val="18"/>
                <w:szCs w:val="18"/>
              </w:rPr>
            </w:pPr>
            <w:r>
              <w:rPr>
                <w:rFonts w:cs="Arial"/>
                <w:color w:val="000000"/>
                <w:sz w:val="18"/>
                <w:szCs w:val="18"/>
              </w:rPr>
              <w:t>6</w:t>
            </w:r>
          </w:p>
        </w:tc>
        <w:tc>
          <w:tcPr>
            <w:tcW w:w="960" w:type="dxa"/>
            <w:tcBorders>
              <w:top w:val="nil"/>
              <w:left w:val="nil"/>
              <w:bottom w:val="single" w:sz="4" w:space="0" w:color="auto"/>
              <w:right w:val="single" w:sz="4" w:space="0" w:color="auto"/>
            </w:tcBorders>
            <w:vAlign w:val="center"/>
            <w:hideMark/>
          </w:tcPr>
          <w:p w14:paraId="4E2673B8" w14:textId="77777777" w:rsidR="00A62429" w:rsidRDefault="00A62429">
            <w:pPr>
              <w:rPr>
                <w:rFonts w:cs="Arial"/>
                <w:sz w:val="18"/>
                <w:szCs w:val="18"/>
              </w:rPr>
            </w:pPr>
            <w:r>
              <w:rPr>
                <w:rFonts w:cs="Arial"/>
                <w:sz w:val="18"/>
                <w:szCs w:val="18"/>
              </w:rPr>
              <w:t>1x24</w:t>
            </w:r>
          </w:p>
        </w:tc>
        <w:tc>
          <w:tcPr>
            <w:tcW w:w="1299" w:type="dxa"/>
            <w:tcBorders>
              <w:top w:val="nil"/>
              <w:left w:val="nil"/>
              <w:bottom w:val="single" w:sz="4" w:space="0" w:color="auto"/>
              <w:right w:val="single" w:sz="4" w:space="0" w:color="auto"/>
            </w:tcBorders>
            <w:vAlign w:val="center"/>
            <w:hideMark/>
          </w:tcPr>
          <w:p w14:paraId="34322A8B" w14:textId="77777777" w:rsidR="00A62429" w:rsidRDefault="00A62429">
            <w:pPr>
              <w:rPr>
                <w:rFonts w:cs="Arial"/>
                <w:sz w:val="18"/>
                <w:szCs w:val="18"/>
              </w:rPr>
            </w:pPr>
            <w:r>
              <w:rPr>
                <w:rFonts w:cs="Arial"/>
                <w:sz w:val="18"/>
                <w:szCs w:val="18"/>
              </w:rPr>
              <w:t>1x24</w:t>
            </w:r>
          </w:p>
        </w:tc>
        <w:tc>
          <w:tcPr>
            <w:tcW w:w="2320" w:type="dxa"/>
            <w:tcBorders>
              <w:top w:val="nil"/>
              <w:left w:val="nil"/>
              <w:bottom w:val="single" w:sz="4" w:space="0" w:color="auto"/>
              <w:right w:val="single" w:sz="4" w:space="0" w:color="auto"/>
            </w:tcBorders>
            <w:noWrap/>
            <w:vAlign w:val="center"/>
            <w:hideMark/>
          </w:tcPr>
          <w:p w14:paraId="0396E207" w14:textId="77777777" w:rsidR="00A62429" w:rsidRDefault="00A62429">
            <w:pPr>
              <w:jc w:val="right"/>
              <w:rPr>
                <w:rFonts w:cs="Arial"/>
                <w:color w:val="000000"/>
                <w:sz w:val="18"/>
                <w:szCs w:val="18"/>
              </w:rPr>
            </w:pPr>
            <w:r>
              <w:rPr>
                <w:rFonts w:cs="Arial"/>
                <w:color w:val="000000"/>
                <w:sz w:val="18"/>
                <w:szCs w:val="18"/>
              </w:rPr>
              <w:t>24</w:t>
            </w:r>
          </w:p>
        </w:tc>
      </w:tr>
      <w:tr w:rsidR="00A62429" w14:paraId="3909032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E67BD48" w14:textId="77777777" w:rsidR="00A62429" w:rsidRDefault="00A62429">
            <w:pPr>
              <w:jc w:val="center"/>
              <w:rPr>
                <w:rFonts w:cs="Arial"/>
                <w:color w:val="000000"/>
                <w:sz w:val="18"/>
                <w:szCs w:val="18"/>
              </w:rPr>
            </w:pPr>
            <w:r>
              <w:rPr>
                <w:rFonts w:cs="Arial"/>
                <w:color w:val="000000"/>
                <w:sz w:val="18"/>
                <w:szCs w:val="18"/>
              </w:rPr>
              <w:t>7</w:t>
            </w:r>
          </w:p>
        </w:tc>
        <w:tc>
          <w:tcPr>
            <w:tcW w:w="960" w:type="dxa"/>
            <w:tcBorders>
              <w:top w:val="nil"/>
              <w:left w:val="nil"/>
              <w:bottom w:val="single" w:sz="4" w:space="0" w:color="auto"/>
              <w:right w:val="single" w:sz="4" w:space="0" w:color="auto"/>
            </w:tcBorders>
            <w:vAlign w:val="center"/>
            <w:hideMark/>
          </w:tcPr>
          <w:p w14:paraId="7CD5468C" w14:textId="77777777" w:rsidR="00A62429" w:rsidRDefault="00A62429">
            <w:pPr>
              <w:rPr>
                <w:rFonts w:cs="Arial"/>
                <w:sz w:val="18"/>
                <w:szCs w:val="18"/>
              </w:rPr>
            </w:pPr>
            <w:r>
              <w:rPr>
                <w:rFonts w:cs="Arial"/>
                <w:sz w:val="18"/>
                <w:szCs w:val="18"/>
              </w:rPr>
              <w:t>2x2</w:t>
            </w:r>
          </w:p>
        </w:tc>
        <w:tc>
          <w:tcPr>
            <w:tcW w:w="1299" w:type="dxa"/>
            <w:tcBorders>
              <w:top w:val="nil"/>
              <w:left w:val="nil"/>
              <w:bottom w:val="single" w:sz="4" w:space="0" w:color="auto"/>
              <w:right w:val="single" w:sz="4" w:space="0" w:color="auto"/>
            </w:tcBorders>
            <w:vAlign w:val="center"/>
            <w:hideMark/>
          </w:tcPr>
          <w:p w14:paraId="1D006F6F" w14:textId="77777777" w:rsidR="00A62429" w:rsidRDefault="00A62429">
            <w:pPr>
              <w:rPr>
                <w:rFonts w:cs="Arial"/>
                <w:sz w:val="18"/>
                <w:szCs w:val="18"/>
              </w:rPr>
            </w:pPr>
            <w:r>
              <w:rPr>
                <w:rFonts w:cs="Arial"/>
                <w:sz w:val="18"/>
                <w:szCs w:val="18"/>
              </w:rPr>
              <w:t>2x2</w:t>
            </w:r>
          </w:p>
        </w:tc>
        <w:tc>
          <w:tcPr>
            <w:tcW w:w="2320" w:type="dxa"/>
            <w:tcBorders>
              <w:top w:val="nil"/>
              <w:left w:val="nil"/>
              <w:bottom w:val="single" w:sz="4" w:space="0" w:color="auto"/>
              <w:right w:val="single" w:sz="4" w:space="0" w:color="auto"/>
            </w:tcBorders>
            <w:noWrap/>
            <w:vAlign w:val="center"/>
            <w:hideMark/>
          </w:tcPr>
          <w:p w14:paraId="34BFB17E" w14:textId="1A6605BC" w:rsidR="00A62429" w:rsidRDefault="00712FFD">
            <w:pPr>
              <w:jc w:val="right"/>
              <w:rPr>
                <w:rFonts w:cs="Arial"/>
                <w:color w:val="000000"/>
                <w:sz w:val="18"/>
                <w:szCs w:val="18"/>
              </w:rPr>
            </w:pPr>
            <w:r>
              <w:rPr>
                <w:rFonts w:cs="Arial"/>
                <w:color w:val="000000"/>
                <w:sz w:val="18"/>
                <w:szCs w:val="18"/>
              </w:rPr>
              <w:t>4</w:t>
            </w:r>
          </w:p>
        </w:tc>
      </w:tr>
      <w:tr w:rsidR="00A62429" w14:paraId="5F99262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9CA6A26" w14:textId="77777777" w:rsidR="00A62429" w:rsidRDefault="00A62429">
            <w:pPr>
              <w:jc w:val="center"/>
              <w:rPr>
                <w:rFonts w:cs="Arial"/>
                <w:color w:val="000000"/>
                <w:sz w:val="18"/>
                <w:szCs w:val="18"/>
              </w:rPr>
            </w:pPr>
            <w:r>
              <w:rPr>
                <w:rFonts w:cs="Arial"/>
                <w:color w:val="000000"/>
                <w:sz w:val="18"/>
                <w:szCs w:val="18"/>
              </w:rPr>
              <w:t>8</w:t>
            </w:r>
          </w:p>
        </w:tc>
        <w:tc>
          <w:tcPr>
            <w:tcW w:w="960" w:type="dxa"/>
            <w:tcBorders>
              <w:top w:val="nil"/>
              <w:left w:val="nil"/>
              <w:bottom w:val="single" w:sz="4" w:space="0" w:color="auto"/>
              <w:right w:val="single" w:sz="4" w:space="0" w:color="auto"/>
            </w:tcBorders>
            <w:vAlign w:val="center"/>
            <w:hideMark/>
          </w:tcPr>
          <w:p w14:paraId="55570720" w14:textId="77777777" w:rsidR="00A62429" w:rsidRDefault="00A62429">
            <w:pPr>
              <w:rPr>
                <w:rFonts w:cs="Arial"/>
                <w:sz w:val="18"/>
                <w:szCs w:val="18"/>
              </w:rPr>
            </w:pPr>
            <w:r>
              <w:rPr>
                <w:rFonts w:cs="Arial"/>
                <w:sz w:val="18"/>
                <w:szCs w:val="18"/>
              </w:rPr>
              <w:t>2x4</w:t>
            </w:r>
          </w:p>
        </w:tc>
        <w:tc>
          <w:tcPr>
            <w:tcW w:w="1299" w:type="dxa"/>
            <w:tcBorders>
              <w:top w:val="nil"/>
              <w:left w:val="nil"/>
              <w:bottom w:val="single" w:sz="4" w:space="0" w:color="auto"/>
              <w:right w:val="single" w:sz="4" w:space="0" w:color="auto"/>
            </w:tcBorders>
            <w:vAlign w:val="center"/>
            <w:hideMark/>
          </w:tcPr>
          <w:p w14:paraId="06B92FDE" w14:textId="77777777" w:rsidR="00A62429" w:rsidRDefault="00A62429">
            <w:pPr>
              <w:rPr>
                <w:rFonts w:cs="Arial"/>
                <w:sz w:val="18"/>
                <w:szCs w:val="18"/>
              </w:rPr>
            </w:pPr>
            <w:r>
              <w:rPr>
                <w:rFonts w:cs="Arial"/>
                <w:sz w:val="18"/>
                <w:szCs w:val="18"/>
              </w:rPr>
              <w:t>2x4</w:t>
            </w:r>
          </w:p>
        </w:tc>
        <w:tc>
          <w:tcPr>
            <w:tcW w:w="2320" w:type="dxa"/>
            <w:tcBorders>
              <w:top w:val="nil"/>
              <w:left w:val="nil"/>
              <w:bottom w:val="single" w:sz="4" w:space="0" w:color="auto"/>
              <w:right w:val="single" w:sz="4" w:space="0" w:color="auto"/>
            </w:tcBorders>
            <w:noWrap/>
            <w:vAlign w:val="center"/>
            <w:hideMark/>
          </w:tcPr>
          <w:p w14:paraId="096E17F1" w14:textId="77777777" w:rsidR="00A62429" w:rsidRDefault="00A62429">
            <w:pPr>
              <w:jc w:val="right"/>
              <w:rPr>
                <w:rFonts w:cs="Arial"/>
                <w:color w:val="000000"/>
                <w:sz w:val="18"/>
                <w:szCs w:val="18"/>
              </w:rPr>
            </w:pPr>
            <w:r>
              <w:rPr>
                <w:rFonts w:cs="Arial"/>
                <w:color w:val="000000"/>
                <w:sz w:val="18"/>
                <w:szCs w:val="18"/>
              </w:rPr>
              <w:t>8</w:t>
            </w:r>
          </w:p>
        </w:tc>
      </w:tr>
      <w:tr w:rsidR="00A62429" w14:paraId="7F1878D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15AA44E" w14:textId="77777777" w:rsidR="00A62429" w:rsidRDefault="00A62429">
            <w:pPr>
              <w:jc w:val="center"/>
              <w:rPr>
                <w:rFonts w:cs="Arial"/>
                <w:color w:val="000000"/>
                <w:sz w:val="18"/>
                <w:szCs w:val="18"/>
              </w:rPr>
            </w:pPr>
            <w:r>
              <w:rPr>
                <w:rFonts w:cs="Arial"/>
                <w:color w:val="000000"/>
                <w:sz w:val="18"/>
                <w:szCs w:val="18"/>
              </w:rPr>
              <w:t>9</w:t>
            </w:r>
          </w:p>
        </w:tc>
        <w:tc>
          <w:tcPr>
            <w:tcW w:w="960" w:type="dxa"/>
            <w:tcBorders>
              <w:top w:val="nil"/>
              <w:left w:val="nil"/>
              <w:bottom w:val="single" w:sz="4" w:space="0" w:color="auto"/>
              <w:right w:val="single" w:sz="4" w:space="0" w:color="auto"/>
            </w:tcBorders>
            <w:vAlign w:val="center"/>
            <w:hideMark/>
          </w:tcPr>
          <w:p w14:paraId="5D5E05E6" w14:textId="77777777" w:rsidR="00A62429" w:rsidRDefault="00A62429">
            <w:pPr>
              <w:rPr>
                <w:rFonts w:cs="Arial"/>
                <w:sz w:val="18"/>
                <w:szCs w:val="18"/>
              </w:rPr>
            </w:pPr>
            <w:r>
              <w:rPr>
                <w:rFonts w:cs="Arial"/>
                <w:sz w:val="18"/>
                <w:szCs w:val="18"/>
              </w:rPr>
              <w:t>2x6</w:t>
            </w:r>
          </w:p>
        </w:tc>
        <w:tc>
          <w:tcPr>
            <w:tcW w:w="1299" w:type="dxa"/>
            <w:tcBorders>
              <w:top w:val="nil"/>
              <w:left w:val="nil"/>
              <w:bottom w:val="single" w:sz="4" w:space="0" w:color="auto"/>
              <w:right w:val="single" w:sz="4" w:space="0" w:color="auto"/>
            </w:tcBorders>
            <w:vAlign w:val="center"/>
            <w:hideMark/>
          </w:tcPr>
          <w:p w14:paraId="7B151FEB" w14:textId="77777777" w:rsidR="00A62429" w:rsidRDefault="00A62429">
            <w:pPr>
              <w:rPr>
                <w:rFonts w:cs="Arial"/>
                <w:sz w:val="18"/>
                <w:szCs w:val="18"/>
              </w:rPr>
            </w:pPr>
            <w:r>
              <w:rPr>
                <w:rFonts w:cs="Arial"/>
                <w:sz w:val="18"/>
                <w:szCs w:val="18"/>
              </w:rPr>
              <w:t>2x6</w:t>
            </w:r>
          </w:p>
        </w:tc>
        <w:tc>
          <w:tcPr>
            <w:tcW w:w="2320" w:type="dxa"/>
            <w:tcBorders>
              <w:top w:val="nil"/>
              <w:left w:val="nil"/>
              <w:bottom w:val="single" w:sz="4" w:space="0" w:color="auto"/>
              <w:right w:val="single" w:sz="4" w:space="0" w:color="auto"/>
            </w:tcBorders>
            <w:noWrap/>
            <w:vAlign w:val="center"/>
            <w:hideMark/>
          </w:tcPr>
          <w:p w14:paraId="747672A1" w14:textId="77777777" w:rsidR="00A62429" w:rsidRDefault="00A62429">
            <w:pPr>
              <w:jc w:val="right"/>
              <w:rPr>
                <w:rFonts w:cs="Arial"/>
                <w:color w:val="000000"/>
                <w:sz w:val="18"/>
                <w:szCs w:val="18"/>
              </w:rPr>
            </w:pPr>
            <w:r>
              <w:rPr>
                <w:rFonts w:cs="Arial"/>
                <w:color w:val="000000"/>
                <w:sz w:val="18"/>
                <w:szCs w:val="18"/>
              </w:rPr>
              <w:t>12</w:t>
            </w:r>
          </w:p>
        </w:tc>
      </w:tr>
      <w:tr w:rsidR="00A62429" w14:paraId="7D174AC7"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8E158D3" w14:textId="77777777" w:rsidR="00A62429" w:rsidRDefault="00A62429">
            <w:pPr>
              <w:jc w:val="center"/>
              <w:rPr>
                <w:rFonts w:cs="Arial"/>
                <w:color w:val="000000"/>
                <w:sz w:val="18"/>
                <w:szCs w:val="18"/>
              </w:rPr>
            </w:pPr>
            <w:r>
              <w:rPr>
                <w:rFonts w:cs="Arial"/>
                <w:color w:val="000000"/>
                <w:sz w:val="18"/>
                <w:szCs w:val="18"/>
              </w:rPr>
              <w:t>10</w:t>
            </w:r>
          </w:p>
        </w:tc>
        <w:tc>
          <w:tcPr>
            <w:tcW w:w="960" w:type="dxa"/>
            <w:tcBorders>
              <w:top w:val="nil"/>
              <w:left w:val="nil"/>
              <w:bottom w:val="single" w:sz="4" w:space="0" w:color="auto"/>
              <w:right w:val="single" w:sz="4" w:space="0" w:color="auto"/>
            </w:tcBorders>
            <w:vAlign w:val="center"/>
            <w:hideMark/>
          </w:tcPr>
          <w:p w14:paraId="28198CD1" w14:textId="77777777" w:rsidR="00A62429" w:rsidRDefault="00A62429">
            <w:pPr>
              <w:rPr>
                <w:rFonts w:cs="Arial"/>
                <w:sz w:val="18"/>
                <w:szCs w:val="18"/>
              </w:rPr>
            </w:pPr>
            <w:r>
              <w:rPr>
                <w:rFonts w:cs="Arial"/>
                <w:sz w:val="18"/>
                <w:szCs w:val="18"/>
              </w:rPr>
              <w:t>2x10</w:t>
            </w:r>
          </w:p>
        </w:tc>
        <w:tc>
          <w:tcPr>
            <w:tcW w:w="1299" w:type="dxa"/>
            <w:tcBorders>
              <w:top w:val="nil"/>
              <w:left w:val="nil"/>
              <w:bottom w:val="single" w:sz="4" w:space="0" w:color="auto"/>
              <w:right w:val="single" w:sz="4" w:space="0" w:color="auto"/>
            </w:tcBorders>
            <w:vAlign w:val="center"/>
            <w:hideMark/>
          </w:tcPr>
          <w:p w14:paraId="773BF28F" w14:textId="77777777" w:rsidR="00A62429" w:rsidRDefault="00A62429">
            <w:pPr>
              <w:rPr>
                <w:rFonts w:cs="Arial"/>
                <w:sz w:val="18"/>
                <w:szCs w:val="18"/>
              </w:rPr>
            </w:pPr>
            <w:r>
              <w:rPr>
                <w:rFonts w:cs="Arial"/>
                <w:sz w:val="18"/>
                <w:szCs w:val="18"/>
              </w:rPr>
              <w:t>2x10</w:t>
            </w:r>
          </w:p>
        </w:tc>
        <w:tc>
          <w:tcPr>
            <w:tcW w:w="2320" w:type="dxa"/>
            <w:tcBorders>
              <w:top w:val="nil"/>
              <w:left w:val="nil"/>
              <w:bottom w:val="single" w:sz="4" w:space="0" w:color="auto"/>
              <w:right w:val="single" w:sz="4" w:space="0" w:color="auto"/>
            </w:tcBorders>
            <w:noWrap/>
            <w:vAlign w:val="center"/>
            <w:hideMark/>
          </w:tcPr>
          <w:p w14:paraId="51D54079" w14:textId="77777777" w:rsidR="00A62429" w:rsidRDefault="00A62429">
            <w:pPr>
              <w:jc w:val="right"/>
              <w:rPr>
                <w:rFonts w:cs="Arial"/>
                <w:color w:val="000000"/>
                <w:sz w:val="18"/>
                <w:szCs w:val="18"/>
              </w:rPr>
            </w:pPr>
            <w:r>
              <w:rPr>
                <w:rFonts w:cs="Arial"/>
                <w:color w:val="000000"/>
                <w:sz w:val="18"/>
                <w:szCs w:val="18"/>
              </w:rPr>
              <w:t>20</w:t>
            </w:r>
          </w:p>
        </w:tc>
      </w:tr>
      <w:tr w:rsidR="00A62429" w14:paraId="44A7B2A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19CB8EC" w14:textId="77777777" w:rsidR="00A62429" w:rsidRDefault="00A62429">
            <w:pPr>
              <w:jc w:val="center"/>
              <w:rPr>
                <w:rFonts w:cs="Arial"/>
                <w:color w:val="000000"/>
                <w:sz w:val="18"/>
                <w:szCs w:val="18"/>
              </w:rPr>
            </w:pPr>
            <w:r>
              <w:rPr>
                <w:rFonts w:cs="Arial"/>
                <w:color w:val="000000"/>
                <w:sz w:val="18"/>
                <w:szCs w:val="18"/>
              </w:rPr>
              <w:t>11</w:t>
            </w:r>
          </w:p>
        </w:tc>
        <w:tc>
          <w:tcPr>
            <w:tcW w:w="960" w:type="dxa"/>
            <w:tcBorders>
              <w:top w:val="nil"/>
              <w:left w:val="nil"/>
              <w:bottom w:val="single" w:sz="4" w:space="0" w:color="auto"/>
              <w:right w:val="single" w:sz="4" w:space="0" w:color="auto"/>
            </w:tcBorders>
            <w:vAlign w:val="center"/>
            <w:hideMark/>
          </w:tcPr>
          <w:p w14:paraId="746ED653" w14:textId="77777777" w:rsidR="00A62429" w:rsidRDefault="00A62429">
            <w:pPr>
              <w:rPr>
                <w:rFonts w:cs="Arial"/>
                <w:sz w:val="18"/>
                <w:szCs w:val="18"/>
              </w:rPr>
            </w:pPr>
            <w:r>
              <w:rPr>
                <w:rFonts w:cs="Arial"/>
                <w:sz w:val="18"/>
                <w:szCs w:val="18"/>
              </w:rPr>
              <w:t>2x12</w:t>
            </w:r>
          </w:p>
        </w:tc>
        <w:tc>
          <w:tcPr>
            <w:tcW w:w="1299" w:type="dxa"/>
            <w:tcBorders>
              <w:top w:val="nil"/>
              <w:left w:val="nil"/>
              <w:bottom w:val="single" w:sz="4" w:space="0" w:color="auto"/>
              <w:right w:val="single" w:sz="4" w:space="0" w:color="auto"/>
            </w:tcBorders>
            <w:vAlign w:val="center"/>
            <w:hideMark/>
          </w:tcPr>
          <w:p w14:paraId="5B212EE1" w14:textId="77777777" w:rsidR="00A62429" w:rsidRDefault="00A62429">
            <w:pPr>
              <w:rPr>
                <w:rFonts w:cs="Arial"/>
                <w:sz w:val="18"/>
                <w:szCs w:val="18"/>
              </w:rPr>
            </w:pPr>
            <w:r>
              <w:rPr>
                <w:rFonts w:cs="Arial"/>
                <w:sz w:val="18"/>
                <w:szCs w:val="18"/>
              </w:rPr>
              <w:t>2x12</w:t>
            </w:r>
          </w:p>
        </w:tc>
        <w:tc>
          <w:tcPr>
            <w:tcW w:w="2320" w:type="dxa"/>
            <w:tcBorders>
              <w:top w:val="nil"/>
              <w:left w:val="nil"/>
              <w:bottom w:val="single" w:sz="4" w:space="0" w:color="auto"/>
              <w:right w:val="single" w:sz="4" w:space="0" w:color="auto"/>
            </w:tcBorders>
            <w:noWrap/>
            <w:vAlign w:val="center"/>
            <w:hideMark/>
          </w:tcPr>
          <w:p w14:paraId="2310555E" w14:textId="77777777" w:rsidR="00A62429" w:rsidRDefault="00A62429">
            <w:pPr>
              <w:jc w:val="right"/>
              <w:rPr>
                <w:rFonts w:cs="Arial"/>
                <w:color w:val="000000"/>
                <w:sz w:val="18"/>
                <w:szCs w:val="18"/>
              </w:rPr>
            </w:pPr>
            <w:r>
              <w:rPr>
                <w:rFonts w:cs="Arial"/>
                <w:color w:val="000000"/>
                <w:sz w:val="18"/>
                <w:szCs w:val="18"/>
              </w:rPr>
              <w:t>24</w:t>
            </w:r>
          </w:p>
        </w:tc>
      </w:tr>
      <w:tr w:rsidR="00A62429" w14:paraId="6960621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07D1FF5" w14:textId="77777777" w:rsidR="00A62429" w:rsidRDefault="00A62429">
            <w:pPr>
              <w:jc w:val="center"/>
              <w:rPr>
                <w:rFonts w:cs="Arial"/>
                <w:color w:val="000000"/>
                <w:sz w:val="18"/>
                <w:szCs w:val="18"/>
              </w:rPr>
            </w:pPr>
            <w:r>
              <w:rPr>
                <w:rFonts w:cs="Arial"/>
                <w:color w:val="000000"/>
                <w:sz w:val="18"/>
                <w:szCs w:val="18"/>
              </w:rPr>
              <w:t>12</w:t>
            </w:r>
          </w:p>
        </w:tc>
        <w:tc>
          <w:tcPr>
            <w:tcW w:w="960" w:type="dxa"/>
            <w:tcBorders>
              <w:top w:val="nil"/>
              <w:left w:val="nil"/>
              <w:bottom w:val="single" w:sz="4" w:space="0" w:color="auto"/>
              <w:right w:val="single" w:sz="4" w:space="0" w:color="auto"/>
            </w:tcBorders>
            <w:vAlign w:val="center"/>
            <w:hideMark/>
          </w:tcPr>
          <w:p w14:paraId="0B3FE6CE" w14:textId="77777777" w:rsidR="00A62429" w:rsidRDefault="00A62429">
            <w:pPr>
              <w:rPr>
                <w:rFonts w:cs="Arial"/>
                <w:sz w:val="18"/>
                <w:szCs w:val="18"/>
              </w:rPr>
            </w:pPr>
            <w:r>
              <w:rPr>
                <w:rFonts w:cs="Arial"/>
                <w:sz w:val="18"/>
                <w:szCs w:val="18"/>
              </w:rPr>
              <w:t>3x2</w:t>
            </w:r>
          </w:p>
        </w:tc>
        <w:tc>
          <w:tcPr>
            <w:tcW w:w="1299" w:type="dxa"/>
            <w:tcBorders>
              <w:top w:val="nil"/>
              <w:left w:val="nil"/>
              <w:bottom w:val="single" w:sz="4" w:space="0" w:color="auto"/>
              <w:right w:val="single" w:sz="4" w:space="0" w:color="auto"/>
            </w:tcBorders>
            <w:vAlign w:val="center"/>
            <w:hideMark/>
          </w:tcPr>
          <w:p w14:paraId="2D86166C" w14:textId="77777777" w:rsidR="00A62429" w:rsidRDefault="00A62429">
            <w:pPr>
              <w:rPr>
                <w:rFonts w:cs="Arial"/>
                <w:sz w:val="18"/>
                <w:szCs w:val="18"/>
              </w:rPr>
            </w:pPr>
            <w:r>
              <w:rPr>
                <w:rFonts w:cs="Arial"/>
                <w:sz w:val="18"/>
                <w:szCs w:val="18"/>
              </w:rPr>
              <w:t>3x2</w:t>
            </w:r>
          </w:p>
        </w:tc>
        <w:tc>
          <w:tcPr>
            <w:tcW w:w="2320" w:type="dxa"/>
            <w:tcBorders>
              <w:top w:val="nil"/>
              <w:left w:val="nil"/>
              <w:bottom w:val="single" w:sz="4" w:space="0" w:color="auto"/>
              <w:right w:val="single" w:sz="4" w:space="0" w:color="auto"/>
            </w:tcBorders>
            <w:noWrap/>
            <w:vAlign w:val="center"/>
            <w:hideMark/>
          </w:tcPr>
          <w:p w14:paraId="0C16FFCF" w14:textId="77777777" w:rsidR="00A62429" w:rsidRDefault="00A62429">
            <w:pPr>
              <w:jc w:val="right"/>
              <w:rPr>
                <w:rFonts w:cs="Arial"/>
                <w:color w:val="000000"/>
                <w:sz w:val="18"/>
                <w:szCs w:val="18"/>
              </w:rPr>
            </w:pPr>
            <w:r>
              <w:rPr>
                <w:rFonts w:cs="Arial"/>
                <w:color w:val="000000"/>
                <w:sz w:val="18"/>
                <w:szCs w:val="18"/>
              </w:rPr>
              <w:t>6</w:t>
            </w:r>
          </w:p>
        </w:tc>
      </w:tr>
      <w:tr w:rsidR="00A62429" w14:paraId="3DD45A3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1A10266" w14:textId="77777777" w:rsidR="00A62429" w:rsidRDefault="00A62429">
            <w:pPr>
              <w:jc w:val="center"/>
              <w:rPr>
                <w:rFonts w:cs="Arial"/>
                <w:color w:val="000000"/>
                <w:sz w:val="18"/>
                <w:szCs w:val="18"/>
              </w:rPr>
            </w:pPr>
            <w:r>
              <w:rPr>
                <w:rFonts w:cs="Arial"/>
                <w:color w:val="000000"/>
                <w:sz w:val="18"/>
                <w:szCs w:val="18"/>
              </w:rPr>
              <w:t>13</w:t>
            </w:r>
          </w:p>
        </w:tc>
        <w:tc>
          <w:tcPr>
            <w:tcW w:w="960" w:type="dxa"/>
            <w:tcBorders>
              <w:top w:val="nil"/>
              <w:left w:val="nil"/>
              <w:bottom w:val="single" w:sz="4" w:space="0" w:color="auto"/>
              <w:right w:val="single" w:sz="4" w:space="0" w:color="auto"/>
            </w:tcBorders>
            <w:vAlign w:val="center"/>
            <w:hideMark/>
          </w:tcPr>
          <w:p w14:paraId="08E5D34E" w14:textId="77777777" w:rsidR="00A62429" w:rsidRDefault="00A62429">
            <w:pPr>
              <w:rPr>
                <w:rFonts w:cs="Arial"/>
                <w:sz w:val="18"/>
                <w:szCs w:val="18"/>
              </w:rPr>
            </w:pPr>
            <w:r>
              <w:rPr>
                <w:rFonts w:cs="Arial"/>
                <w:sz w:val="18"/>
                <w:szCs w:val="18"/>
              </w:rPr>
              <w:t>3x4</w:t>
            </w:r>
          </w:p>
        </w:tc>
        <w:tc>
          <w:tcPr>
            <w:tcW w:w="1299" w:type="dxa"/>
            <w:tcBorders>
              <w:top w:val="nil"/>
              <w:left w:val="nil"/>
              <w:bottom w:val="single" w:sz="4" w:space="0" w:color="auto"/>
              <w:right w:val="single" w:sz="4" w:space="0" w:color="auto"/>
            </w:tcBorders>
            <w:vAlign w:val="center"/>
            <w:hideMark/>
          </w:tcPr>
          <w:p w14:paraId="73E81F6A" w14:textId="77777777" w:rsidR="00A62429" w:rsidRDefault="00A62429">
            <w:pPr>
              <w:rPr>
                <w:rFonts w:cs="Arial"/>
                <w:sz w:val="18"/>
                <w:szCs w:val="18"/>
              </w:rPr>
            </w:pPr>
            <w:r>
              <w:rPr>
                <w:rFonts w:cs="Arial"/>
                <w:sz w:val="18"/>
                <w:szCs w:val="18"/>
              </w:rPr>
              <w:t>3x4</w:t>
            </w:r>
          </w:p>
        </w:tc>
        <w:tc>
          <w:tcPr>
            <w:tcW w:w="2320" w:type="dxa"/>
            <w:tcBorders>
              <w:top w:val="nil"/>
              <w:left w:val="nil"/>
              <w:bottom w:val="single" w:sz="4" w:space="0" w:color="auto"/>
              <w:right w:val="single" w:sz="4" w:space="0" w:color="auto"/>
            </w:tcBorders>
            <w:noWrap/>
            <w:vAlign w:val="center"/>
            <w:hideMark/>
          </w:tcPr>
          <w:p w14:paraId="2B0A1BAC" w14:textId="77777777" w:rsidR="00A62429" w:rsidRDefault="00A62429">
            <w:pPr>
              <w:jc w:val="right"/>
              <w:rPr>
                <w:rFonts w:cs="Arial"/>
                <w:color w:val="000000"/>
                <w:sz w:val="18"/>
                <w:szCs w:val="18"/>
              </w:rPr>
            </w:pPr>
            <w:r>
              <w:rPr>
                <w:rFonts w:cs="Arial"/>
                <w:color w:val="000000"/>
                <w:sz w:val="18"/>
                <w:szCs w:val="18"/>
              </w:rPr>
              <w:t>12</w:t>
            </w:r>
          </w:p>
        </w:tc>
      </w:tr>
      <w:tr w:rsidR="00A62429" w14:paraId="199204F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694F94C" w14:textId="77777777" w:rsidR="00A62429" w:rsidRDefault="00A62429">
            <w:pPr>
              <w:jc w:val="center"/>
              <w:rPr>
                <w:rFonts w:cs="Arial"/>
                <w:color w:val="000000"/>
                <w:sz w:val="18"/>
                <w:szCs w:val="18"/>
              </w:rPr>
            </w:pPr>
            <w:r>
              <w:rPr>
                <w:rFonts w:cs="Arial"/>
                <w:color w:val="000000"/>
                <w:sz w:val="18"/>
                <w:szCs w:val="18"/>
              </w:rPr>
              <w:t>14</w:t>
            </w:r>
          </w:p>
        </w:tc>
        <w:tc>
          <w:tcPr>
            <w:tcW w:w="960" w:type="dxa"/>
            <w:tcBorders>
              <w:top w:val="nil"/>
              <w:left w:val="nil"/>
              <w:bottom w:val="single" w:sz="4" w:space="0" w:color="auto"/>
              <w:right w:val="single" w:sz="4" w:space="0" w:color="auto"/>
            </w:tcBorders>
            <w:vAlign w:val="center"/>
            <w:hideMark/>
          </w:tcPr>
          <w:p w14:paraId="6C2C96DF" w14:textId="77777777" w:rsidR="00A62429" w:rsidRDefault="00A62429">
            <w:pPr>
              <w:rPr>
                <w:rFonts w:cs="Arial"/>
                <w:sz w:val="18"/>
                <w:szCs w:val="18"/>
              </w:rPr>
            </w:pPr>
            <w:r>
              <w:rPr>
                <w:rFonts w:cs="Arial"/>
                <w:sz w:val="18"/>
                <w:szCs w:val="18"/>
              </w:rPr>
              <w:t>3x12</w:t>
            </w:r>
          </w:p>
        </w:tc>
        <w:tc>
          <w:tcPr>
            <w:tcW w:w="1299" w:type="dxa"/>
            <w:tcBorders>
              <w:top w:val="nil"/>
              <w:left w:val="nil"/>
              <w:bottom w:val="single" w:sz="4" w:space="0" w:color="auto"/>
              <w:right w:val="single" w:sz="4" w:space="0" w:color="auto"/>
            </w:tcBorders>
            <w:vAlign w:val="center"/>
            <w:hideMark/>
          </w:tcPr>
          <w:p w14:paraId="05A4E70C" w14:textId="77777777" w:rsidR="00A62429" w:rsidRDefault="00A62429">
            <w:pPr>
              <w:rPr>
                <w:rFonts w:cs="Arial"/>
                <w:sz w:val="18"/>
                <w:szCs w:val="18"/>
              </w:rPr>
            </w:pPr>
            <w:r>
              <w:rPr>
                <w:rFonts w:cs="Arial"/>
                <w:sz w:val="18"/>
                <w:szCs w:val="18"/>
              </w:rPr>
              <w:t>3x12</w:t>
            </w:r>
          </w:p>
        </w:tc>
        <w:tc>
          <w:tcPr>
            <w:tcW w:w="2320" w:type="dxa"/>
            <w:tcBorders>
              <w:top w:val="nil"/>
              <w:left w:val="nil"/>
              <w:bottom w:val="single" w:sz="4" w:space="0" w:color="auto"/>
              <w:right w:val="single" w:sz="4" w:space="0" w:color="auto"/>
            </w:tcBorders>
            <w:noWrap/>
            <w:vAlign w:val="center"/>
            <w:hideMark/>
          </w:tcPr>
          <w:p w14:paraId="2240588E" w14:textId="77777777" w:rsidR="00A62429" w:rsidRDefault="00A62429">
            <w:pPr>
              <w:jc w:val="right"/>
              <w:rPr>
                <w:rFonts w:cs="Arial"/>
                <w:color w:val="000000"/>
                <w:sz w:val="18"/>
                <w:szCs w:val="18"/>
              </w:rPr>
            </w:pPr>
            <w:r>
              <w:rPr>
                <w:rFonts w:cs="Arial"/>
                <w:color w:val="000000"/>
                <w:sz w:val="18"/>
                <w:szCs w:val="18"/>
              </w:rPr>
              <w:t>36</w:t>
            </w:r>
          </w:p>
        </w:tc>
      </w:tr>
      <w:tr w:rsidR="00A62429" w14:paraId="1452317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1D57F94" w14:textId="77777777" w:rsidR="00A62429" w:rsidRDefault="00A62429">
            <w:pPr>
              <w:jc w:val="center"/>
              <w:rPr>
                <w:rFonts w:cs="Arial"/>
                <w:color w:val="000000"/>
                <w:sz w:val="18"/>
                <w:szCs w:val="18"/>
              </w:rPr>
            </w:pPr>
            <w:r>
              <w:rPr>
                <w:rFonts w:cs="Arial"/>
                <w:color w:val="000000"/>
                <w:sz w:val="18"/>
                <w:szCs w:val="18"/>
              </w:rPr>
              <w:t>15</w:t>
            </w:r>
          </w:p>
        </w:tc>
        <w:tc>
          <w:tcPr>
            <w:tcW w:w="960" w:type="dxa"/>
            <w:tcBorders>
              <w:top w:val="nil"/>
              <w:left w:val="nil"/>
              <w:bottom w:val="single" w:sz="4" w:space="0" w:color="auto"/>
              <w:right w:val="single" w:sz="4" w:space="0" w:color="auto"/>
            </w:tcBorders>
            <w:vAlign w:val="center"/>
            <w:hideMark/>
          </w:tcPr>
          <w:p w14:paraId="468C104E" w14:textId="77777777" w:rsidR="00A62429" w:rsidRDefault="00A62429">
            <w:pPr>
              <w:rPr>
                <w:rFonts w:cs="Arial"/>
                <w:sz w:val="18"/>
                <w:szCs w:val="18"/>
              </w:rPr>
            </w:pPr>
            <w:r>
              <w:rPr>
                <w:rFonts w:cs="Arial"/>
                <w:sz w:val="18"/>
                <w:szCs w:val="18"/>
              </w:rPr>
              <w:t>4x1</w:t>
            </w:r>
          </w:p>
        </w:tc>
        <w:tc>
          <w:tcPr>
            <w:tcW w:w="1299" w:type="dxa"/>
            <w:tcBorders>
              <w:top w:val="nil"/>
              <w:left w:val="nil"/>
              <w:bottom w:val="single" w:sz="4" w:space="0" w:color="auto"/>
              <w:right w:val="single" w:sz="4" w:space="0" w:color="auto"/>
            </w:tcBorders>
            <w:vAlign w:val="center"/>
            <w:hideMark/>
          </w:tcPr>
          <w:p w14:paraId="065A5B61" w14:textId="77777777" w:rsidR="00A62429" w:rsidRDefault="00A62429">
            <w:pPr>
              <w:rPr>
                <w:rFonts w:cs="Arial"/>
                <w:sz w:val="18"/>
                <w:szCs w:val="18"/>
              </w:rPr>
            </w:pPr>
            <w:r>
              <w:rPr>
                <w:rFonts w:cs="Arial"/>
                <w:sz w:val="18"/>
                <w:szCs w:val="18"/>
              </w:rPr>
              <w:t>4x1</w:t>
            </w:r>
          </w:p>
        </w:tc>
        <w:tc>
          <w:tcPr>
            <w:tcW w:w="2320" w:type="dxa"/>
            <w:tcBorders>
              <w:top w:val="nil"/>
              <w:left w:val="nil"/>
              <w:bottom w:val="single" w:sz="4" w:space="0" w:color="auto"/>
              <w:right w:val="single" w:sz="4" w:space="0" w:color="auto"/>
            </w:tcBorders>
            <w:noWrap/>
            <w:vAlign w:val="center"/>
            <w:hideMark/>
          </w:tcPr>
          <w:p w14:paraId="53703FF3" w14:textId="77777777" w:rsidR="00A62429" w:rsidRDefault="00A62429">
            <w:pPr>
              <w:jc w:val="right"/>
              <w:rPr>
                <w:rFonts w:cs="Arial"/>
                <w:color w:val="000000"/>
                <w:sz w:val="18"/>
                <w:szCs w:val="18"/>
              </w:rPr>
            </w:pPr>
            <w:r>
              <w:rPr>
                <w:rFonts w:cs="Arial"/>
                <w:color w:val="000000"/>
                <w:sz w:val="18"/>
                <w:szCs w:val="18"/>
              </w:rPr>
              <w:t>4</w:t>
            </w:r>
          </w:p>
        </w:tc>
      </w:tr>
      <w:tr w:rsidR="00A62429" w14:paraId="3DA844D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04029B9" w14:textId="77777777" w:rsidR="00A62429" w:rsidRDefault="00A62429">
            <w:pPr>
              <w:jc w:val="center"/>
              <w:rPr>
                <w:rFonts w:cs="Arial"/>
                <w:color w:val="000000"/>
                <w:sz w:val="18"/>
                <w:szCs w:val="18"/>
              </w:rPr>
            </w:pPr>
            <w:r>
              <w:rPr>
                <w:rFonts w:cs="Arial"/>
                <w:color w:val="000000"/>
                <w:sz w:val="18"/>
                <w:szCs w:val="18"/>
              </w:rPr>
              <w:t>16</w:t>
            </w:r>
          </w:p>
        </w:tc>
        <w:tc>
          <w:tcPr>
            <w:tcW w:w="960" w:type="dxa"/>
            <w:tcBorders>
              <w:top w:val="nil"/>
              <w:left w:val="nil"/>
              <w:bottom w:val="single" w:sz="4" w:space="0" w:color="auto"/>
              <w:right w:val="single" w:sz="4" w:space="0" w:color="auto"/>
            </w:tcBorders>
            <w:vAlign w:val="center"/>
            <w:hideMark/>
          </w:tcPr>
          <w:p w14:paraId="288D7E57" w14:textId="77777777" w:rsidR="00A62429" w:rsidRDefault="00A62429">
            <w:pPr>
              <w:rPr>
                <w:rFonts w:cs="Arial"/>
                <w:sz w:val="18"/>
                <w:szCs w:val="18"/>
              </w:rPr>
            </w:pPr>
            <w:r>
              <w:rPr>
                <w:rFonts w:cs="Arial"/>
                <w:sz w:val="18"/>
                <w:szCs w:val="18"/>
              </w:rPr>
              <w:t>4x6</w:t>
            </w:r>
          </w:p>
        </w:tc>
        <w:tc>
          <w:tcPr>
            <w:tcW w:w="1299" w:type="dxa"/>
            <w:tcBorders>
              <w:top w:val="nil"/>
              <w:left w:val="nil"/>
              <w:bottom w:val="single" w:sz="4" w:space="0" w:color="auto"/>
              <w:right w:val="single" w:sz="4" w:space="0" w:color="auto"/>
            </w:tcBorders>
            <w:vAlign w:val="center"/>
            <w:hideMark/>
          </w:tcPr>
          <w:p w14:paraId="5734AB2B" w14:textId="77777777" w:rsidR="00A62429" w:rsidRDefault="00A62429">
            <w:pPr>
              <w:rPr>
                <w:rFonts w:cs="Arial"/>
                <w:sz w:val="18"/>
                <w:szCs w:val="18"/>
              </w:rPr>
            </w:pPr>
            <w:r>
              <w:rPr>
                <w:rFonts w:cs="Arial"/>
                <w:sz w:val="18"/>
                <w:szCs w:val="18"/>
              </w:rPr>
              <w:t>4x6</w:t>
            </w:r>
          </w:p>
        </w:tc>
        <w:tc>
          <w:tcPr>
            <w:tcW w:w="2320" w:type="dxa"/>
            <w:tcBorders>
              <w:top w:val="nil"/>
              <w:left w:val="nil"/>
              <w:bottom w:val="single" w:sz="4" w:space="0" w:color="auto"/>
              <w:right w:val="single" w:sz="4" w:space="0" w:color="auto"/>
            </w:tcBorders>
            <w:noWrap/>
            <w:vAlign w:val="center"/>
            <w:hideMark/>
          </w:tcPr>
          <w:p w14:paraId="1A97691D" w14:textId="77777777" w:rsidR="00A62429" w:rsidRDefault="00A62429">
            <w:pPr>
              <w:jc w:val="right"/>
              <w:rPr>
                <w:rFonts w:cs="Arial"/>
                <w:color w:val="000000"/>
                <w:sz w:val="18"/>
                <w:szCs w:val="18"/>
              </w:rPr>
            </w:pPr>
            <w:r>
              <w:rPr>
                <w:rFonts w:cs="Arial"/>
                <w:color w:val="000000"/>
                <w:sz w:val="18"/>
                <w:szCs w:val="18"/>
              </w:rPr>
              <w:t>24</w:t>
            </w:r>
          </w:p>
        </w:tc>
      </w:tr>
      <w:tr w:rsidR="00A62429" w14:paraId="57819EC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B66CF7D" w14:textId="77777777" w:rsidR="00A62429" w:rsidRDefault="00A62429">
            <w:pPr>
              <w:jc w:val="center"/>
              <w:rPr>
                <w:rFonts w:cs="Arial"/>
                <w:color w:val="000000"/>
                <w:sz w:val="18"/>
                <w:szCs w:val="18"/>
              </w:rPr>
            </w:pPr>
            <w:r>
              <w:rPr>
                <w:rFonts w:cs="Arial"/>
                <w:color w:val="000000"/>
                <w:sz w:val="18"/>
                <w:szCs w:val="18"/>
              </w:rPr>
              <w:t>17</w:t>
            </w:r>
          </w:p>
        </w:tc>
        <w:tc>
          <w:tcPr>
            <w:tcW w:w="960" w:type="dxa"/>
            <w:tcBorders>
              <w:top w:val="nil"/>
              <w:left w:val="nil"/>
              <w:bottom w:val="single" w:sz="4" w:space="0" w:color="auto"/>
              <w:right w:val="single" w:sz="4" w:space="0" w:color="auto"/>
            </w:tcBorders>
            <w:vAlign w:val="center"/>
            <w:hideMark/>
          </w:tcPr>
          <w:p w14:paraId="3232DC42" w14:textId="77777777" w:rsidR="00A62429" w:rsidRDefault="00A62429">
            <w:pPr>
              <w:rPr>
                <w:rFonts w:cs="Arial"/>
                <w:sz w:val="18"/>
                <w:szCs w:val="18"/>
              </w:rPr>
            </w:pPr>
            <w:r>
              <w:rPr>
                <w:rFonts w:cs="Arial"/>
                <w:sz w:val="18"/>
                <w:szCs w:val="18"/>
              </w:rPr>
              <w:t>4x10</w:t>
            </w:r>
          </w:p>
        </w:tc>
        <w:tc>
          <w:tcPr>
            <w:tcW w:w="1299" w:type="dxa"/>
            <w:tcBorders>
              <w:top w:val="nil"/>
              <w:left w:val="nil"/>
              <w:bottom w:val="single" w:sz="4" w:space="0" w:color="auto"/>
              <w:right w:val="single" w:sz="4" w:space="0" w:color="auto"/>
            </w:tcBorders>
            <w:vAlign w:val="center"/>
            <w:hideMark/>
          </w:tcPr>
          <w:p w14:paraId="64388E8A" w14:textId="77777777" w:rsidR="00A62429" w:rsidRDefault="00A62429">
            <w:pPr>
              <w:rPr>
                <w:rFonts w:cs="Arial"/>
                <w:sz w:val="18"/>
                <w:szCs w:val="18"/>
              </w:rPr>
            </w:pPr>
            <w:r>
              <w:rPr>
                <w:rFonts w:cs="Arial"/>
                <w:sz w:val="18"/>
                <w:szCs w:val="18"/>
              </w:rPr>
              <w:t>4x10</w:t>
            </w:r>
          </w:p>
        </w:tc>
        <w:tc>
          <w:tcPr>
            <w:tcW w:w="2320" w:type="dxa"/>
            <w:tcBorders>
              <w:top w:val="nil"/>
              <w:left w:val="nil"/>
              <w:bottom w:val="single" w:sz="4" w:space="0" w:color="auto"/>
              <w:right w:val="single" w:sz="4" w:space="0" w:color="auto"/>
            </w:tcBorders>
            <w:noWrap/>
            <w:vAlign w:val="center"/>
            <w:hideMark/>
          </w:tcPr>
          <w:p w14:paraId="68C137AC" w14:textId="77777777" w:rsidR="00A62429" w:rsidRDefault="00A62429">
            <w:pPr>
              <w:jc w:val="right"/>
              <w:rPr>
                <w:rFonts w:cs="Arial"/>
                <w:color w:val="000000"/>
                <w:sz w:val="18"/>
                <w:szCs w:val="18"/>
              </w:rPr>
            </w:pPr>
            <w:r>
              <w:rPr>
                <w:rFonts w:cs="Arial"/>
                <w:color w:val="000000"/>
                <w:sz w:val="18"/>
                <w:szCs w:val="18"/>
              </w:rPr>
              <w:t>40</w:t>
            </w:r>
          </w:p>
        </w:tc>
      </w:tr>
      <w:tr w:rsidR="00A62429" w14:paraId="3633BA8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2B4CAE1" w14:textId="77777777" w:rsidR="00A62429" w:rsidRDefault="00A62429">
            <w:pPr>
              <w:jc w:val="center"/>
              <w:rPr>
                <w:rFonts w:cs="Arial"/>
                <w:color w:val="000000"/>
                <w:sz w:val="18"/>
                <w:szCs w:val="18"/>
              </w:rPr>
            </w:pPr>
            <w:r>
              <w:rPr>
                <w:rFonts w:cs="Arial"/>
                <w:color w:val="000000"/>
                <w:sz w:val="18"/>
                <w:szCs w:val="18"/>
              </w:rPr>
              <w:t>18</w:t>
            </w:r>
          </w:p>
        </w:tc>
        <w:tc>
          <w:tcPr>
            <w:tcW w:w="960" w:type="dxa"/>
            <w:tcBorders>
              <w:top w:val="nil"/>
              <w:left w:val="nil"/>
              <w:bottom w:val="single" w:sz="4" w:space="0" w:color="auto"/>
              <w:right w:val="single" w:sz="4" w:space="0" w:color="auto"/>
            </w:tcBorders>
            <w:vAlign w:val="center"/>
            <w:hideMark/>
          </w:tcPr>
          <w:p w14:paraId="0CD7CF04" w14:textId="77777777" w:rsidR="00A62429" w:rsidRDefault="00A62429">
            <w:pPr>
              <w:rPr>
                <w:rFonts w:cs="Arial"/>
                <w:sz w:val="18"/>
                <w:szCs w:val="18"/>
              </w:rPr>
            </w:pPr>
            <w:r>
              <w:rPr>
                <w:rFonts w:cs="Arial"/>
                <w:sz w:val="18"/>
                <w:szCs w:val="18"/>
              </w:rPr>
              <w:t>4x12</w:t>
            </w:r>
          </w:p>
        </w:tc>
        <w:tc>
          <w:tcPr>
            <w:tcW w:w="1299" w:type="dxa"/>
            <w:tcBorders>
              <w:top w:val="nil"/>
              <w:left w:val="nil"/>
              <w:bottom w:val="single" w:sz="4" w:space="0" w:color="auto"/>
              <w:right w:val="single" w:sz="4" w:space="0" w:color="auto"/>
            </w:tcBorders>
            <w:vAlign w:val="center"/>
            <w:hideMark/>
          </w:tcPr>
          <w:p w14:paraId="4E2D858C" w14:textId="77777777" w:rsidR="00A62429" w:rsidRDefault="00A62429">
            <w:pPr>
              <w:rPr>
                <w:rFonts w:cs="Arial"/>
                <w:sz w:val="18"/>
                <w:szCs w:val="18"/>
              </w:rPr>
            </w:pPr>
            <w:r>
              <w:rPr>
                <w:rFonts w:cs="Arial"/>
                <w:sz w:val="18"/>
                <w:szCs w:val="18"/>
              </w:rPr>
              <w:t>4x12</w:t>
            </w:r>
          </w:p>
        </w:tc>
        <w:tc>
          <w:tcPr>
            <w:tcW w:w="2320" w:type="dxa"/>
            <w:tcBorders>
              <w:top w:val="nil"/>
              <w:left w:val="nil"/>
              <w:bottom w:val="single" w:sz="4" w:space="0" w:color="auto"/>
              <w:right w:val="single" w:sz="4" w:space="0" w:color="auto"/>
            </w:tcBorders>
            <w:noWrap/>
            <w:vAlign w:val="center"/>
            <w:hideMark/>
          </w:tcPr>
          <w:p w14:paraId="4369356F" w14:textId="77777777" w:rsidR="00A62429" w:rsidRDefault="00A62429">
            <w:pPr>
              <w:jc w:val="right"/>
              <w:rPr>
                <w:rFonts w:cs="Arial"/>
                <w:color w:val="000000"/>
                <w:sz w:val="18"/>
                <w:szCs w:val="18"/>
              </w:rPr>
            </w:pPr>
            <w:r>
              <w:rPr>
                <w:rFonts w:cs="Arial"/>
                <w:color w:val="000000"/>
                <w:sz w:val="18"/>
                <w:szCs w:val="18"/>
              </w:rPr>
              <w:t>48</w:t>
            </w:r>
          </w:p>
        </w:tc>
      </w:tr>
      <w:tr w:rsidR="00A62429" w14:paraId="3D4D7AD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9882A74" w14:textId="77777777" w:rsidR="00A62429" w:rsidRDefault="00A62429">
            <w:pPr>
              <w:jc w:val="center"/>
              <w:rPr>
                <w:rFonts w:cs="Arial"/>
                <w:color w:val="000000"/>
                <w:sz w:val="18"/>
                <w:szCs w:val="18"/>
              </w:rPr>
            </w:pPr>
            <w:r>
              <w:rPr>
                <w:rFonts w:cs="Arial"/>
                <w:color w:val="000000"/>
                <w:sz w:val="18"/>
                <w:szCs w:val="18"/>
              </w:rPr>
              <w:t>19</w:t>
            </w:r>
          </w:p>
        </w:tc>
        <w:tc>
          <w:tcPr>
            <w:tcW w:w="960" w:type="dxa"/>
            <w:tcBorders>
              <w:top w:val="nil"/>
              <w:left w:val="nil"/>
              <w:bottom w:val="single" w:sz="4" w:space="0" w:color="auto"/>
              <w:right w:val="single" w:sz="4" w:space="0" w:color="auto"/>
            </w:tcBorders>
            <w:vAlign w:val="center"/>
            <w:hideMark/>
          </w:tcPr>
          <w:p w14:paraId="77D19AAD" w14:textId="77777777" w:rsidR="00A62429" w:rsidRDefault="00A62429">
            <w:pPr>
              <w:rPr>
                <w:rFonts w:cs="Arial"/>
                <w:sz w:val="18"/>
                <w:szCs w:val="18"/>
              </w:rPr>
            </w:pPr>
            <w:r>
              <w:rPr>
                <w:rFonts w:cs="Arial"/>
                <w:sz w:val="18"/>
                <w:szCs w:val="18"/>
              </w:rPr>
              <w:t>5x2</w:t>
            </w:r>
          </w:p>
        </w:tc>
        <w:tc>
          <w:tcPr>
            <w:tcW w:w="1299" w:type="dxa"/>
            <w:tcBorders>
              <w:top w:val="nil"/>
              <w:left w:val="nil"/>
              <w:bottom w:val="single" w:sz="4" w:space="0" w:color="auto"/>
              <w:right w:val="single" w:sz="4" w:space="0" w:color="auto"/>
            </w:tcBorders>
            <w:vAlign w:val="center"/>
            <w:hideMark/>
          </w:tcPr>
          <w:p w14:paraId="3F27C679" w14:textId="77777777" w:rsidR="00A62429" w:rsidRDefault="00A62429">
            <w:pPr>
              <w:rPr>
                <w:rFonts w:cs="Arial"/>
                <w:sz w:val="18"/>
                <w:szCs w:val="18"/>
              </w:rPr>
            </w:pPr>
            <w:r>
              <w:rPr>
                <w:rFonts w:cs="Arial"/>
                <w:sz w:val="18"/>
                <w:szCs w:val="18"/>
              </w:rPr>
              <w:t>5x2</w:t>
            </w:r>
          </w:p>
        </w:tc>
        <w:tc>
          <w:tcPr>
            <w:tcW w:w="2320" w:type="dxa"/>
            <w:tcBorders>
              <w:top w:val="nil"/>
              <w:left w:val="nil"/>
              <w:bottom w:val="single" w:sz="4" w:space="0" w:color="auto"/>
              <w:right w:val="single" w:sz="4" w:space="0" w:color="auto"/>
            </w:tcBorders>
            <w:noWrap/>
            <w:vAlign w:val="center"/>
            <w:hideMark/>
          </w:tcPr>
          <w:p w14:paraId="73F5F1E3" w14:textId="77777777" w:rsidR="00A62429" w:rsidRDefault="00A62429">
            <w:pPr>
              <w:jc w:val="right"/>
              <w:rPr>
                <w:rFonts w:cs="Arial"/>
                <w:color w:val="000000"/>
                <w:sz w:val="18"/>
                <w:szCs w:val="18"/>
              </w:rPr>
            </w:pPr>
            <w:r>
              <w:rPr>
                <w:rFonts w:cs="Arial"/>
                <w:color w:val="000000"/>
                <w:sz w:val="18"/>
                <w:szCs w:val="18"/>
              </w:rPr>
              <w:t>10</w:t>
            </w:r>
          </w:p>
        </w:tc>
      </w:tr>
      <w:tr w:rsidR="00A62429" w14:paraId="4DCB5C9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06D6663" w14:textId="77777777" w:rsidR="00A62429" w:rsidRDefault="00A62429">
            <w:pPr>
              <w:jc w:val="center"/>
              <w:rPr>
                <w:rFonts w:cs="Arial"/>
                <w:color w:val="000000"/>
                <w:sz w:val="18"/>
                <w:szCs w:val="18"/>
              </w:rPr>
            </w:pPr>
            <w:r>
              <w:rPr>
                <w:rFonts w:cs="Arial"/>
                <w:color w:val="000000"/>
                <w:sz w:val="18"/>
                <w:szCs w:val="18"/>
              </w:rPr>
              <w:t>20</w:t>
            </w:r>
          </w:p>
        </w:tc>
        <w:tc>
          <w:tcPr>
            <w:tcW w:w="960" w:type="dxa"/>
            <w:tcBorders>
              <w:top w:val="nil"/>
              <w:left w:val="nil"/>
              <w:bottom w:val="single" w:sz="4" w:space="0" w:color="auto"/>
              <w:right w:val="single" w:sz="4" w:space="0" w:color="auto"/>
            </w:tcBorders>
            <w:vAlign w:val="center"/>
            <w:hideMark/>
          </w:tcPr>
          <w:p w14:paraId="5FFDC239" w14:textId="77777777" w:rsidR="00A62429" w:rsidRDefault="00A62429">
            <w:pPr>
              <w:rPr>
                <w:rFonts w:cs="Arial"/>
                <w:sz w:val="18"/>
                <w:szCs w:val="18"/>
              </w:rPr>
            </w:pPr>
            <w:r>
              <w:rPr>
                <w:rFonts w:cs="Arial"/>
                <w:sz w:val="18"/>
                <w:szCs w:val="18"/>
              </w:rPr>
              <w:t>5x4</w:t>
            </w:r>
          </w:p>
        </w:tc>
        <w:tc>
          <w:tcPr>
            <w:tcW w:w="1299" w:type="dxa"/>
            <w:tcBorders>
              <w:top w:val="nil"/>
              <w:left w:val="nil"/>
              <w:bottom w:val="single" w:sz="4" w:space="0" w:color="auto"/>
              <w:right w:val="single" w:sz="4" w:space="0" w:color="auto"/>
            </w:tcBorders>
            <w:vAlign w:val="center"/>
            <w:hideMark/>
          </w:tcPr>
          <w:p w14:paraId="2510F1E1" w14:textId="77777777" w:rsidR="00A62429" w:rsidRDefault="00A62429">
            <w:pPr>
              <w:rPr>
                <w:rFonts w:cs="Arial"/>
                <w:sz w:val="18"/>
                <w:szCs w:val="18"/>
              </w:rPr>
            </w:pPr>
            <w:r>
              <w:rPr>
                <w:rFonts w:cs="Arial"/>
                <w:sz w:val="18"/>
                <w:szCs w:val="18"/>
              </w:rPr>
              <w:t>5x4</w:t>
            </w:r>
          </w:p>
        </w:tc>
        <w:tc>
          <w:tcPr>
            <w:tcW w:w="2320" w:type="dxa"/>
            <w:tcBorders>
              <w:top w:val="nil"/>
              <w:left w:val="nil"/>
              <w:bottom w:val="single" w:sz="4" w:space="0" w:color="auto"/>
              <w:right w:val="single" w:sz="4" w:space="0" w:color="auto"/>
            </w:tcBorders>
            <w:noWrap/>
            <w:vAlign w:val="center"/>
            <w:hideMark/>
          </w:tcPr>
          <w:p w14:paraId="161C112B" w14:textId="77777777" w:rsidR="00A62429" w:rsidRDefault="00A62429">
            <w:pPr>
              <w:jc w:val="right"/>
              <w:rPr>
                <w:rFonts w:cs="Arial"/>
                <w:color w:val="000000"/>
                <w:sz w:val="18"/>
                <w:szCs w:val="18"/>
              </w:rPr>
            </w:pPr>
            <w:r>
              <w:rPr>
                <w:rFonts w:cs="Arial"/>
                <w:color w:val="000000"/>
                <w:sz w:val="18"/>
                <w:szCs w:val="18"/>
              </w:rPr>
              <w:t>20</w:t>
            </w:r>
          </w:p>
        </w:tc>
      </w:tr>
      <w:tr w:rsidR="00A62429" w14:paraId="70CBE90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DABC8A7" w14:textId="77777777" w:rsidR="00A62429" w:rsidRDefault="00A62429">
            <w:pPr>
              <w:jc w:val="center"/>
              <w:rPr>
                <w:rFonts w:cs="Arial"/>
                <w:color w:val="000000"/>
                <w:sz w:val="18"/>
                <w:szCs w:val="18"/>
              </w:rPr>
            </w:pPr>
            <w:r>
              <w:rPr>
                <w:rFonts w:cs="Arial"/>
                <w:color w:val="000000"/>
                <w:sz w:val="18"/>
                <w:szCs w:val="18"/>
              </w:rPr>
              <w:t>21</w:t>
            </w:r>
          </w:p>
        </w:tc>
        <w:tc>
          <w:tcPr>
            <w:tcW w:w="960" w:type="dxa"/>
            <w:tcBorders>
              <w:top w:val="nil"/>
              <w:left w:val="nil"/>
              <w:bottom w:val="single" w:sz="4" w:space="0" w:color="auto"/>
              <w:right w:val="single" w:sz="4" w:space="0" w:color="auto"/>
            </w:tcBorders>
            <w:vAlign w:val="center"/>
            <w:hideMark/>
          </w:tcPr>
          <w:p w14:paraId="123D6033" w14:textId="77777777" w:rsidR="00A62429" w:rsidRDefault="00A62429">
            <w:pPr>
              <w:rPr>
                <w:rFonts w:cs="Arial"/>
                <w:sz w:val="18"/>
                <w:szCs w:val="18"/>
              </w:rPr>
            </w:pPr>
            <w:r>
              <w:rPr>
                <w:rFonts w:cs="Arial"/>
                <w:sz w:val="18"/>
                <w:szCs w:val="18"/>
              </w:rPr>
              <w:t>5x6</w:t>
            </w:r>
          </w:p>
        </w:tc>
        <w:tc>
          <w:tcPr>
            <w:tcW w:w="1299" w:type="dxa"/>
            <w:tcBorders>
              <w:top w:val="nil"/>
              <w:left w:val="nil"/>
              <w:bottom w:val="single" w:sz="4" w:space="0" w:color="auto"/>
              <w:right w:val="single" w:sz="4" w:space="0" w:color="auto"/>
            </w:tcBorders>
            <w:vAlign w:val="center"/>
            <w:hideMark/>
          </w:tcPr>
          <w:p w14:paraId="57A03A79" w14:textId="77777777" w:rsidR="00A62429" w:rsidRDefault="00A62429">
            <w:pPr>
              <w:rPr>
                <w:rFonts w:cs="Arial"/>
                <w:sz w:val="18"/>
                <w:szCs w:val="18"/>
              </w:rPr>
            </w:pPr>
            <w:r>
              <w:rPr>
                <w:rFonts w:cs="Arial"/>
                <w:sz w:val="18"/>
                <w:szCs w:val="18"/>
              </w:rPr>
              <w:t>5x6</w:t>
            </w:r>
          </w:p>
        </w:tc>
        <w:tc>
          <w:tcPr>
            <w:tcW w:w="2320" w:type="dxa"/>
            <w:tcBorders>
              <w:top w:val="nil"/>
              <w:left w:val="nil"/>
              <w:bottom w:val="single" w:sz="4" w:space="0" w:color="auto"/>
              <w:right w:val="single" w:sz="4" w:space="0" w:color="auto"/>
            </w:tcBorders>
            <w:noWrap/>
            <w:vAlign w:val="center"/>
            <w:hideMark/>
          </w:tcPr>
          <w:p w14:paraId="38F02BC5" w14:textId="77777777" w:rsidR="00A62429" w:rsidRDefault="00A62429">
            <w:pPr>
              <w:jc w:val="right"/>
              <w:rPr>
                <w:rFonts w:cs="Arial"/>
                <w:color w:val="000000"/>
                <w:sz w:val="18"/>
                <w:szCs w:val="18"/>
              </w:rPr>
            </w:pPr>
            <w:r>
              <w:rPr>
                <w:rFonts w:cs="Arial"/>
                <w:color w:val="000000"/>
                <w:sz w:val="18"/>
                <w:szCs w:val="18"/>
              </w:rPr>
              <w:t>30</w:t>
            </w:r>
          </w:p>
        </w:tc>
      </w:tr>
      <w:tr w:rsidR="00A62429" w14:paraId="552EAF27"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9B8724F" w14:textId="77777777" w:rsidR="00A62429" w:rsidRDefault="00A62429">
            <w:pPr>
              <w:jc w:val="center"/>
              <w:rPr>
                <w:rFonts w:cs="Arial"/>
                <w:color w:val="000000"/>
                <w:sz w:val="18"/>
                <w:szCs w:val="18"/>
              </w:rPr>
            </w:pPr>
            <w:r>
              <w:rPr>
                <w:rFonts w:cs="Arial"/>
                <w:color w:val="000000"/>
                <w:sz w:val="18"/>
                <w:szCs w:val="18"/>
              </w:rPr>
              <w:t>22</w:t>
            </w:r>
          </w:p>
        </w:tc>
        <w:tc>
          <w:tcPr>
            <w:tcW w:w="960" w:type="dxa"/>
            <w:tcBorders>
              <w:top w:val="nil"/>
              <w:left w:val="nil"/>
              <w:bottom w:val="single" w:sz="4" w:space="0" w:color="auto"/>
              <w:right w:val="single" w:sz="4" w:space="0" w:color="auto"/>
            </w:tcBorders>
            <w:vAlign w:val="center"/>
            <w:hideMark/>
          </w:tcPr>
          <w:p w14:paraId="140631C5" w14:textId="77777777" w:rsidR="00A62429" w:rsidRDefault="00A62429">
            <w:pPr>
              <w:rPr>
                <w:rFonts w:cs="Arial"/>
                <w:sz w:val="18"/>
                <w:szCs w:val="18"/>
              </w:rPr>
            </w:pPr>
            <w:r>
              <w:rPr>
                <w:rFonts w:cs="Arial"/>
                <w:sz w:val="18"/>
                <w:szCs w:val="18"/>
              </w:rPr>
              <w:t>5x8</w:t>
            </w:r>
          </w:p>
        </w:tc>
        <w:tc>
          <w:tcPr>
            <w:tcW w:w="1299" w:type="dxa"/>
            <w:tcBorders>
              <w:top w:val="nil"/>
              <w:left w:val="nil"/>
              <w:bottom w:val="single" w:sz="4" w:space="0" w:color="auto"/>
              <w:right w:val="single" w:sz="4" w:space="0" w:color="auto"/>
            </w:tcBorders>
            <w:vAlign w:val="center"/>
            <w:hideMark/>
          </w:tcPr>
          <w:p w14:paraId="4CB009B7" w14:textId="77777777" w:rsidR="00A62429" w:rsidRDefault="00A62429">
            <w:pPr>
              <w:rPr>
                <w:rFonts w:cs="Arial"/>
                <w:sz w:val="18"/>
                <w:szCs w:val="18"/>
              </w:rPr>
            </w:pPr>
            <w:r>
              <w:rPr>
                <w:rFonts w:cs="Arial"/>
                <w:sz w:val="18"/>
                <w:szCs w:val="18"/>
              </w:rPr>
              <w:t>5x8</w:t>
            </w:r>
          </w:p>
        </w:tc>
        <w:tc>
          <w:tcPr>
            <w:tcW w:w="2320" w:type="dxa"/>
            <w:tcBorders>
              <w:top w:val="nil"/>
              <w:left w:val="nil"/>
              <w:bottom w:val="single" w:sz="4" w:space="0" w:color="auto"/>
              <w:right w:val="single" w:sz="4" w:space="0" w:color="auto"/>
            </w:tcBorders>
            <w:noWrap/>
            <w:vAlign w:val="center"/>
            <w:hideMark/>
          </w:tcPr>
          <w:p w14:paraId="18717F55" w14:textId="77777777" w:rsidR="00A62429" w:rsidRDefault="00A62429">
            <w:pPr>
              <w:jc w:val="right"/>
              <w:rPr>
                <w:rFonts w:cs="Arial"/>
                <w:color w:val="000000"/>
                <w:sz w:val="18"/>
                <w:szCs w:val="18"/>
              </w:rPr>
            </w:pPr>
            <w:r>
              <w:rPr>
                <w:rFonts w:cs="Arial"/>
                <w:color w:val="000000"/>
                <w:sz w:val="18"/>
                <w:szCs w:val="18"/>
              </w:rPr>
              <w:t>40</w:t>
            </w:r>
          </w:p>
        </w:tc>
      </w:tr>
      <w:tr w:rsidR="00A62429" w14:paraId="1CBE2A8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B024BBF" w14:textId="77777777" w:rsidR="00A62429" w:rsidRDefault="00A62429">
            <w:pPr>
              <w:jc w:val="center"/>
              <w:rPr>
                <w:rFonts w:cs="Arial"/>
                <w:color w:val="000000"/>
                <w:sz w:val="18"/>
                <w:szCs w:val="18"/>
              </w:rPr>
            </w:pPr>
            <w:r>
              <w:rPr>
                <w:rFonts w:cs="Arial"/>
                <w:color w:val="000000"/>
                <w:sz w:val="18"/>
                <w:szCs w:val="18"/>
              </w:rPr>
              <w:t>23</w:t>
            </w:r>
          </w:p>
        </w:tc>
        <w:tc>
          <w:tcPr>
            <w:tcW w:w="960" w:type="dxa"/>
            <w:tcBorders>
              <w:top w:val="nil"/>
              <w:left w:val="nil"/>
              <w:bottom w:val="single" w:sz="4" w:space="0" w:color="auto"/>
              <w:right w:val="single" w:sz="4" w:space="0" w:color="auto"/>
            </w:tcBorders>
            <w:vAlign w:val="center"/>
            <w:hideMark/>
          </w:tcPr>
          <w:p w14:paraId="2220E3C3" w14:textId="77777777" w:rsidR="00A62429" w:rsidRDefault="00A62429">
            <w:pPr>
              <w:rPr>
                <w:rFonts w:cs="Arial"/>
                <w:sz w:val="18"/>
                <w:szCs w:val="18"/>
              </w:rPr>
            </w:pPr>
            <w:r>
              <w:rPr>
                <w:rFonts w:cs="Arial"/>
                <w:sz w:val="18"/>
                <w:szCs w:val="18"/>
              </w:rPr>
              <w:t>5x10</w:t>
            </w:r>
          </w:p>
        </w:tc>
        <w:tc>
          <w:tcPr>
            <w:tcW w:w="1299" w:type="dxa"/>
            <w:tcBorders>
              <w:top w:val="nil"/>
              <w:left w:val="nil"/>
              <w:bottom w:val="single" w:sz="4" w:space="0" w:color="auto"/>
              <w:right w:val="single" w:sz="4" w:space="0" w:color="auto"/>
            </w:tcBorders>
            <w:vAlign w:val="center"/>
            <w:hideMark/>
          </w:tcPr>
          <w:p w14:paraId="62CE6F9A" w14:textId="77777777" w:rsidR="00A62429" w:rsidRDefault="00A62429">
            <w:pPr>
              <w:rPr>
                <w:rFonts w:cs="Arial"/>
                <w:sz w:val="18"/>
                <w:szCs w:val="18"/>
              </w:rPr>
            </w:pPr>
            <w:r>
              <w:rPr>
                <w:rFonts w:cs="Arial"/>
                <w:sz w:val="18"/>
                <w:szCs w:val="18"/>
              </w:rPr>
              <w:t>5x10</w:t>
            </w:r>
          </w:p>
        </w:tc>
        <w:tc>
          <w:tcPr>
            <w:tcW w:w="2320" w:type="dxa"/>
            <w:tcBorders>
              <w:top w:val="nil"/>
              <w:left w:val="nil"/>
              <w:bottom w:val="single" w:sz="4" w:space="0" w:color="auto"/>
              <w:right w:val="single" w:sz="4" w:space="0" w:color="auto"/>
            </w:tcBorders>
            <w:noWrap/>
            <w:vAlign w:val="center"/>
            <w:hideMark/>
          </w:tcPr>
          <w:p w14:paraId="249C56E4" w14:textId="77777777" w:rsidR="00A62429" w:rsidRDefault="00A62429">
            <w:pPr>
              <w:jc w:val="right"/>
              <w:rPr>
                <w:rFonts w:cs="Arial"/>
                <w:color w:val="000000"/>
                <w:sz w:val="18"/>
                <w:szCs w:val="18"/>
              </w:rPr>
            </w:pPr>
            <w:r>
              <w:rPr>
                <w:rFonts w:cs="Arial"/>
                <w:color w:val="000000"/>
                <w:sz w:val="18"/>
                <w:szCs w:val="18"/>
              </w:rPr>
              <w:t>50</w:t>
            </w:r>
          </w:p>
        </w:tc>
      </w:tr>
      <w:tr w:rsidR="00A62429" w14:paraId="5D0F1970"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672D570" w14:textId="77777777" w:rsidR="00A62429" w:rsidRDefault="00A62429">
            <w:pPr>
              <w:jc w:val="center"/>
              <w:rPr>
                <w:rFonts w:cs="Arial"/>
                <w:color w:val="000000"/>
                <w:sz w:val="18"/>
                <w:szCs w:val="18"/>
              </w:rPr>
            </w:pPr>
            <w:r>
              <w:rPr>
                <w:rFonts w:cs="Arial"/>
                <w:color w:val="000000"/>
                <w:sz w:val="18"/>
                <w:szCs w:val="18"/>
              </w:rPr>
              <w:t>24</w:t>
            </w:r>
          </w:p>
        </w:tc>
        <w:tc>
          <w:tcPr>
            <w:tcW w:w="960" w:type="dxa"/>
            <w:tcBorders>
              <w:top w:val="nil"/>
              <w:left w:val="nil"/>
              <w:bottom w:val="single" w:sz="4" w:space="0" w:color="auto"/>
              <w:right w:val="single" w:sz="4" w:space="0" w:color="auto"/>
            </w:tcBorders>
            <w:vAlign w:val="center"/>
            <w:hideMark/>
          </w:tcPr>
          <w:p w14:paraId="3E72F358" w14:textId="77777777" w:rsidR="00A62429" w:rsidRDefault="00A62429">
            <w:pPr>
              <w:rPr>
                <w:rFonts w:cs="Arial"/>
                <w:sz w:val="18"/>
                <w:szCs w:val="18"/>
              </w:rPr>
            </w:pPr>
            <w:r>
              <w:rPr>
                <w:rFonts w:cs="Arial"/>
                <w:sz w:val="18"/>
                <w:szCs w:val="18"/>
              </w:rPr>
              <w:t>5x12</w:t>
            </w:r>
          </w:p>
        </w:tc>
        <w:tc>
          <w:tcPr>
            <w:tcW w:w="1299" w:type="dxa"/>
            <w:tcBorders>
              <w:top w:val="nil"/>
              <w:left w:val="nil"/>
              <w:bottom w:val="single" w:sz="4" w:space="0" w:color="auto"/>
              <w:right w:val="single" w:sz="4" w:space="0" w:color="auto"/>
            </w:tcBorders>
            <w:vAlign w:val="center"/>
            <w:hideMark/>
          </w:tcPr>
          <w:p w14:paraId="5AEE3FA6" w14:textId="77777777" w:rsidR="00A62429" w:rsidRDefault="00A62429">
            <w:pPr>
              <w:rPr>
                <w:rFonts w:cs="Arial"/>
                <w:sz w:val="18"/>
                <w:szCs w:val="18"/>
              </w:rPr>
            </w:pPr>
            <w:r>
              <w:rPr>
                <w:rFonts w:cs="Arial"/>
                <w:sz w:val="18"/>
                <w:szCs w:val="18"/>
              </w:rPr>
              <w:t>5x12</w:t>
            </w:r>
          </w:p>
        </w:tc>
        <w:tc>
          <w:tcPr>
            <w:tcW w:w="2320" w:type="dxa"/>
            <w:tcBorders>
              <w:top w:val="nil"/>
              <w:left w:val="nil"/>
              <w:bottom w:val="single" w:sz="4" w:space="0" w:color="auto"/>
              <w:right w:val="single" w:sz="4" w:space="0" w:color="auto"/>
            </w:tcBorders>
            <w:noWrap/>
            <w:vAlign w:val="center"/>
            <w:hideMark/>
          </w:tcPr>
          <w:p w14:paraId="010CA47E" w14:textId="77777777" w:rsidR="00A62429" w:rsidRDefault="00A62429">
            <w:pPr>
              <w:jc w:val="right"/>
              <w:rPr>
                <w:rFonts w:cs="Arial"/>
                <w:color w:val="000000"/>
                <w:sz w:val="18"/>
                <w:szCs w:val="18"/>
              </w:rPr>
            </w:pPr>
            <w:r>
              <w:rPr>
                <w:rFonts w:cs="Arial"/>
                <w:color w:val="000000"/>
                <w:sz w:val="18"/>
                <w:szCs w:val="18"/>
              </w:rPr>
              <w:t>60</w:t>
            </w:r>
          </w:p>
        </w:tc>
      </w:tr>
      <w:tr w:rsidR="00A62429" w14:paraId="3C82EF0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74FC936" w14:textId="77777777" w:rsidR="00A62429" w:rsidRDefault="00A62429">
            <w:pPr>
              <w:jc w:val="center"/>
              <w:rPr>
                <w:rFonts w:cs="Arial"/>
                <w:color w:val="000000"/>
                <w:sz w:val="18"/>
                <w:szCs w:val="18"/>
              </w:rPr>
            </w:pPr>
            <w:r>
              <w:rPr>
                <w:rFonts w:cs="Arial"/>
                <w:color w:val="000000"/>
                <w:sz w:val="18"/>
                <w:szCs w:val="18"/>
              </w:rPr>
              <w:t>25</w:t>
            </w:r>
          </w:p>
        </w:tc>
        <w:tc>
          <w:tcPr>
            <w:tcW w:w="960" w:type="dxa"/>
            <w:tcBorders>
              <w:top w:val="nil"/>
              <w:left w:val="nil"/>
              <w:bottom w:val="single" w:sz="4" w:space="0" w:color="auto"/>
              <w:right w:val="single" w:sz="4" w:space="0" w:color="auto"/>
            </w:tcBorders>
            <w:vAlign w:val="center"/>
            <w:hideMark/>
          </w:tcPr>
          <w:p w14:paraId="3AE6F4A9" w14:textId="77777777" w:rsidR="00A62429" w:rsidRDefault="00A62429">
            <w:pPr>
              <w:rPr>
                <w:rFonts w:cs="Arial"/>
                <w:sz w:val="18"/>
                <w:szCs w:val="18"/>
              </w:rPr>
            </w:pPr>
            <w:r>
              <w:rPr>
                <w:rFonts w:cs="Arial"/>
                <w:sz w:val="18"/>
                <w:szCs w:val="18"/>
              </w:rPr>
              <w:t>6x2</w:t>
            </w:r>
          </w:p>
        </w:tc>
        <w:tc>
          <w:tcPr>
            <w:tcW w:w="1299" w:type="dxa"/>
            <w:tcBorders>
              <w:top w:val="nil"/>
              <w:left w:val="nil"/>
              <w:bottom w:val="single" w:sz="4" w:space="0" w:color="auto"/>
              <w:right w:val="single" w:sz="4" w:space="0" w:color="auto"/>
            </w:tcBorders>
            <w:vAlign w:val="center"/>
            <w:hideMark/>
          </w:tcPr>
          <w:p w14:paraId="4944BB48" w14:textId="77777777" w:rsidR="00A62429" w:rsidRDefault="00A62429">
            <w:pPr>
              <w:rPr>
                <w:rFonts w:cs="Arial"/>
                <w:sz w:val="18"/>
                <w:szCs w:val="18"/>
              </w:rPr>
            </w:pPr>
            <w:r>
              <w:rPr>
                <w:rFonts w:cs="Arial"/>
                <w:sz w:val="18"/>
                <w:szCs w:val="18"/>
              </w:rPr>
              <w:t>6x2</w:t>
            </w:r>
          </w:p>
        </w:tc>
        <w:tc>
          <w:tcPr>
            <w:tcW w:w="2320" w:type="dxa"/>
            <w:tcBorders>
              <w:top w:val="nil"/>
              <w:left w:val="nil"/>
              <w:bottom w:val="single" w:sz="4" w:space="0" w:color="auto"/>
              <w:right w:val="single" w:sz="4" w:space="0" w:color="auto"/>
            </w:tcBorders>
            <w:noWrap/>
            <w:vAlign w:val="center"/>
            <w:hideMark/>
          </w:tcPr>
          <w:p w14:paraId="6CD1825C" w14:textId="77777777" w:rsidR="00A62429" w:rsidRDefault="00A62429">
            <w:pPr>
              <w:jc w:val="right"/>
              <w:rPr>
                <w:rFonts w:cs="Arial"/>
                <w:color w:val="000000"/>
                <w:sz w:val="18"/>
                <w:szCs w:val="18"/>
              </w:rPr>
            </w:pPr>
            <w:r>
              <w:rPr>
                <w:rFonts w:cs="Arial"/>
                <w:color w:val="000000"/>
                <w:sz w:val="18"/>
                <w:szCs w:val="18"/>
              </w:rPr>
              <w:t>12</w:t>
            </w:r>
          </w:p>
        </w:tc>
      </w:tr>
      <w:tr w:rsidR="00A62429" w14:paraId="6A38D0B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618665E" w14:textId="77777777" w:rsidR="00A62429" w:rsidRDefault="00A62429">
            <w:pPr>
              <w:jc w:val="center"/>
              <w:rPr>
                <w:rFonts w:cs="Arial"/>
                <w:color w:val="000000"/>
                <w:sz w:val="18"/>
                <w:szCs w:val="18"/>
              </w:rPr>
            </w:pPr>
            <w:r>
              <w:rPr>
                <w:rFonts w:cs="Arial"/>
                <w:color w:val="000000"/>
                <w:sz w:val="18"/>
                <w:szCs w:val="18"/>
              </w:rPr>
              <w:t>26</w:t>
            </w:r>
          </w:p>
        </w:tc>
        <w:tc>
          <w:tcPr>
            <w:tcW w:w="960" w:type="dxa"/>
            <w:tcBorders>
              <w:top w:val="nil"/>
              <w:left w:val="nil"/>
              <w:bottom w:val="single" w:sz="4" w:space="0" w:color="auto"/>
              <w:right w:val="single" w:sz="4" w:space="0" w:color="auto"/>
            </w:tcBorders>
            <w:vAlign w:val="center"/>
            <w:hideMark/>
          </w:tcPr>
          <w:p w14:paraId="711BC590" w14:textId="77777777" w:rsidR="00A62429" w:rsidRDefault="00A62429">
            <w:pPr>
              <w:rPr>
                <w:rFonts w:cs="Arial"/>
                <w:sz w:val="18"/>
                <w:szCs w:val="18"/>
              </w:rPr>
            </w:pPr>
            <w:r>
              <w:rPr>
                <w:rFonts w:cs="Arial"/>
                <w:sz w:val="18"/>
                <w:szCs w:val="18"/>
              </w:rPr>
              <w:t>6x4</w:t>
            </w:r>
          </w:p>
        </w:tc>
        <w:tc>
          <w:tcPr>
            <w:tcW w:w="1299" w:type="dxa"/>
            <w:tcBorders>
              <w:top w:val="nil"/>
              <w:left w:val="nil"/>
              <w:bottom w:val="single" w:sz="4" w:space="0" w:color="auto"/>
              <w:right w:val="single" w:sz="4" w:space="0" w:color="auto"/>
            </w:tcBorders>
            <w:vAlign w:val="center"/>
            <w:hideMark/>
          </w:tcPr>
          <w:p w14:paraId="517725F7" w14:textId="77777777" w:rsidR="00A62429" w:rsidRDefault="00A62429">
            <w:pPr>
              <w:rPr>
                <w:rFonts w:cs="Arial"/>
                <w:sz w:val="18"/>
                <w:szCs w:val="18"/>
              </w:rPr>
            </w:pPr>
            <w:r>
              <w:rPr>
                <w:rFonts w:cs="Arial"/>
                <w:sz w:val="18"/>
                <w:szCs w:val="18"/>
              </w:rPr>
              <w:t>6x4</w:t>
            </w:r>
          </w:p>
        </w:tc>
        <w:tc>
          <w:tcPr>
            <w:tcW w:w="2320" w:type="dxa"/>
            <w:tcBorders>
              <w:top w:val="nil"/>
              <w:left w:val="nil"/>
              <w:bottom w:val="single" w:sz="4" w:space="0" w:color="auto"/>
              <w:right w:val="single" w:sz="4" w:space="0" w:color="auto"/>
            </w:tcBorders>
            <w:noWrap/>
            <w:vAlign w:val="center"/>
            <w:hideMark/>
          </w:tcPr>
          <w:p w14:paraId="62F849EC" w14:textId="77777777" w:rsidR="00A62429" w:rsidRDefault="00A62429">
            <w:pPr>
              <w:jc w:val="right"/>
              <w:rPr>
                <w:rFonts w:cs="Arial"/>
                <w:color w:val="000000"/>
                <w:sz w:val="18"/>
                <w:szCs w:val="18"/>
              </w:rPr>
            </w:pPr>
            <w:r>
              <w:rPr>
                <w:rFonts w:cs="Arial"/>
                <w:color w:val="000000"/>
                <w:sz w:val="18"/>
                <w:szCs w:val="18"/>
              </w:rPr>
              <w:t>24</w:t>
            </w:r>
          </w:p>
        </w:tc>
      </w:tr>
      <w:tr w:rsidR="00A62429" w14:paraId="70BCCAED"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0AC624A" w14:textId="77777777" w:rsidR="00A62429" w:rsidRDefault="00A62429">
            <w:pPr>
              <w:jc w:val="center"/>
              <w:rPr>
                <w:rFonts w:cs="Arial"/>
                <w:color w:val="000000"/>
                <w:sz w:val="18"/>
                <w:szCs w:val="18"/>
              </w:rPr>
            </w:pPr>
            <w:r>
              <w:rPr>
                <w:rFonts w:cs="Arial"/>
                <w:color w:val="000000"/>
                <w:sz w:val="18"/>
                <w:szCs w:val="18"/>
              </w:rPr>
              <w:t>27</w:t>
            </w:r>
          </w:p>
        </w:tc>
        <w:tc>
          <w:tcPr>
            <w:tcW w:w="960" w:type="dxa"/>
            <w:tcBorders>
              <w:top w:val="nil"/>
              <w:left w:val="nil"/>
              <w:bottom w:val="single" w:sz="4" w:space="0" w:color="auto"/>
              <w:right w:val="single" w:sz="4" w:space="0" w:color="auto"/>
            </w:tcBorders>
            <w:vAlign w:val="center"/>
            <w:hideMark/>
          </w:tcPr>
          <w:p w14:paraId="104367E2" w14:textId="77777777" w:rsidR="00A62429" w:rsidRDefault="00A62429">
            <w:pPr>
              <w:rPr>
                <w:rFonts w:cs="Arial"/>
                <w:sz w:val="18"/>
                <w:szCs w:val="18"/>
              </w:rPr>
            </w:pPr>
            <w:r>
              <w:rPr>
                <w:rFonts w:cs="Arial"/>
                <w:sz w:val="18"/>
                <w:szCs w:val="18"/>
              </w:rPr>
              <w:t>6x10</w:t>
            </w:r>
          </w:p>
        </w:tc>
        <w:tc>
          <w:tcPr>
            <w:tcW w:w="1299" w:type="dxa"/>
            <w:tcBorders>
              <w:top w:val="nil"/>
              <w:left w:val="nil"/>
              <w:bottom w:val="single" w:sz="4" w:space="0" w:color="auto"/>
              <w:right w:val="single" w:sz="4" w:space="0" w:color="auto"/>
            </w:tcBorders>
            <w:vAlign w:val="center"/>
            <w:hideMark/>
          </w:tcPr>
          <w:p w14:paraId="04F50905" w14:textId="77777777" w:rsidR="00A62429" w:rsidRDefault="00A62429">
            <w:pPr>
              <w:rPr>
                <w:rFonts w:cs="Arial"/>
                <w:sz w:val="18"/>
                <w:szCs w:val="18"/>
              </w:rPr>
            </w:pPr>
            <w:r>
              <w:rPr>
                <w:rFonts w:cs="Arial"/>
                <w:sz w:val="18"/>
                <w:szCs w:val="18"/>
              </w:rPr>
              <w:t>6x10</w:t>
            </w:r>
          </w:p>
        </w:tc>
        <w:tc>
          <w:tcPr>
            <w:tcW w:w="2320" w:type="dxa"/>
            <w:tcBorders>
              <w:top w:val="nil"/>
              <w:left w:val="nil"/>
              <w:bottom w:val="single" w:sz="4" w:space="0" w:color="auto"/>
              <w:right w:val="single" w:sz="4" w:space="0" w:color="auto"/>
            </w:tcBorders>
            <w:noWrap/>
            <w:vAlign w:val="center"/>
            <w:hideMark/>
          </w:tcPr>
          <w:p w14:paraId="4767B5F8" w14:textId="77777777" w:rsidR="00A62429" w:rsidRDefault="00A62429">
            <w:pPr>
              <w:jc w:val="right"/>
              <w:rPr>
                <w:rFonts w:cs="Arial"/>
                <w:color w:val="000000"/>
                <w:sz w:val="18"/>
                <w:szCs w:val="18"/>
              </w:rPr>
            </w:pPr>
            <w:r>
              <w:rPr>
                <w:rFonts w:cs="Arial"/>
                <w:color w:val="000000"/>
                <w:sz w:val="18"/>
                <w:szCs w:val="18"/>
              </w:rPr>
              <w:t>60</w:t>
            </w:r>
          </w:p>
        </w:tc>
      </w:tr>
      <w:tr w:rsidR="00A62429" w14:paraId="0CBD533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5C1CC27" w14:textId="77777777" w:rsidR="00A62429" w:rsidRDefault="00A62429">
            <w:pPr>
              <w:jc w:val="center"/>
              <w:rPr>
                <w:rFonts w:cs="Arial"/>
                <w:color w:val="000000"/>
                <w:sz w:val="18"/>
                <w:szCs w:val="18"/>
              </w:rPr>
            </w:pPr>
            <w:r>
              <w:rPr>
                <w:rFonts w:cs="Arial"/>
                <w:color w:val="000000"/>
                <w:sz w:val="18"/>
                <w:szCs w:val="18"/>
              </w:rPr>
              <w:t>28</w:t>
            </w:r>
          </w:p>
        </w:tc>
        <w:tc>
          <w:tcPr>
            <w:tcW w:w="960" w:type="dxa"/>
            <w:tcBorders>
              <w:top w:val="nil"/>
              <w:left w:val="nil"/>
              <w:bottom w:val="single" w:sz="4" w:space="0" w:color="auto"/>
              <w:right w:val="single" w:sz="4" w:space="0" w:color="auto"/>
            </w:tcBorders>
            <w:vAlign w:val="center"/>
            <w:hideMark/>
          </w:tcPr>
          <w:p w14:paraId="46C1B6EE" w14:textId="77777777" w:rsidR="00A62429" w:rsidRDefault="00A62429">
            <w:pPr>
              <w:rPr>
                <w:rFonts w:cs="Arial"/>
                <w:sz w:val="18"/>
                <w:szCs w:val="18"/>
              </w:rPr>
            </w:pPr>
            <w:r>
              <w:rPr>
                <w:rFonts w:cs="Arial"/>
                <w:sz w:val="18"/>
                <w:szCs w:val="18"/>
              </w:rPr>
              <w:t>6x12</w:t>
            </w:r>
          </w:p>
        </w:tc>
        <w:tc>
          <w:tcPr>
            <w:tcW w:w="1299" w:type="dxa"/>
            <w:tcBorders>
              <w:top w:val="nil"/>
              <w:left w:val="nil"/>
              <w:bottom w:val="single" w:sz="4" w:space="0" w:color="auto"/>
              <w:right w:val="single" w:sz="4" w:space="0" w:color="auto"/>
            </w:tcBorders>
            <w:vAlign w:val="center"/>
            <w:hideMark/>
          </w:tcPr>
          <w:p w14:paraId="10939C3C" w14:textId="77777777" w:rsidR="00A62429" w:rsidRDefault="00A62429">
            <w:pPr>
              <w:rPr>
                <w:rFonts w:cs="Arial"/>
                <w:sz w:val="18"/>
                <w:szCs w:val="18"/>
              </w:rPr>
            </w:pPr>
            <w:r>
              <w:rPr>
                <w:rFonts w:cs="Arial"/>
                <w:sz w:val="18"/>
                <w:szCs w:val="18"/>
              </w:rPr>
              <w:t>6x12</w:t>
            </w:r>
          </w:p>
        </w:tc>
        <w:tc>
          <w:tcPr>
            <w:tcW w:w="2320" w:type="dxa"/>
            <w:tcBorders>
              <w:top w:val="nil"/>
              <w:left w:val="nil"/>
              <w:bottom w:val="single" w:sz="4" w:space="0" w:color="auto"/>
              <w:right w:val="single" w:sz="4" w:space="0" w:color="auto"/>
            </w:tcBorders>
            <w:noWrap/>
            <w:vAlign w:val="center"/>
            <w:hideMark/>
          </w:tcPr>
          <w:p w14:paraId="09DD6020" w14:textId="77777777" w:rsidR="00A62429" w:rsidRDefault="00A62429">
            <w:pPr>
              <w:jc w:val="right"/>
              <w:rPr>
                <w:rFonts w:cs="Arial"/>
                <w:color w:val="000000"/>
                <w:sz w:val="18"/>
                <w:szCs w:val="18"/>
              </w:rPr>
            </w:pPr>
            <w:r>
              <w:rPr>
                <w:rFonts w:cs="Arial"/>
                <w:color w:val="000000"/>
                <w:sz w:val="18"/>
                <w:szCs w:val="18"/>
              </w:rPr>
              <w:t>72</w:t>
            </w:r>
          </w:p>
        </w:tc>
      </w:tr>
      <w:tr w:rsidR="00A62429" w14:paraId="00AC89F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62D2EAE" w14:textId="77777777" w:rsidR="00A62429" w:rsidRDefault="00A62429">
            <w:pPr>
              <w:jc w:val="center"/>
              <w:rPr>
                <w:rFonts w:cs="Arial"/>
                <w:color w:val="000000"/>
                <w:sz w:val="18"/>
                <w:szCs w:val="18"/>
              </w:rPr>
            </w:pPr>
            <w:r>
              <w:rPr>
                <w:rFonts w:cs="Arial"/>
                <w:color w:val="000000"/>
                <w:sz w:val="18"/>
                <w:szCs w:val="18"/>
              </w:rPr>
              <w:t>29</w:t>
            </w:r>
          </w:p>
        </w:tc>
        <w:tc>
          <w:tcPr>
            <w:tcW w:w="960" w:type="dxa"/>
            <w:tcBorders>
              <w:top w:val="nil"/>
              <w:left w:val="nil"/>
              <w:bottom w:val="single" w:sz="4" w:space="0" w:color="auto"/>
              <w:right w:val="single" w:sz="4" w:space="0" w:color="auto"/>
            </w:tcBorders>
            <w:vAlign w:val="center"/>
            <w:hideMark/>
          </w:tcPr>
          <w:p w14:paraId="1E64A5AD" w14:textId="77777777" w:rsidR="00A62429" w:rsidRDefault="00A62429">
            <w:pPr>
              <w:rPr>
                <w:rFonts w:cs="Arial"/>
                <w:sz w:val="18"/>
                <w:szCs w:val="18"/>
              </w:rPr>
            </w:pPr>
            <w:r>
              <w:rPr>
                <w:rFonts w:cs="Arial"/>
                <w:sz w:val="18"/>
                <w:szCs w:val="18"/>
              </w:rPr>
              <w:t>7x12</w:t>
            </w:r>
          </w:p>
        </w:tc>
        <w:tc>
          <w:tcPr>
            <w:tcW w:w="1299" w:type="dxa"/>
            <w:tcBorders>
              <w:top w:val="nil"/>
              <w:left w:val="nil"/>
              <w:bottom w:val="single" w:sz="4" w:space="0" w:color="auto"/>
              <w:right w:val="single" w:sz="4" w:space="0" w:color="auto"/>
            </w:tcBorders>
            <w:vAlign w:val="center"/>
            <w:hideMark/>
          </w:tcPr>
          <w:p w14:paraId="163496DF" w14:textId="77777777" w:rsidR="00A62429" w:rsidRDefault="00A62429">
            <w:pPr>
              <w:rPr>
                <w:rFonts w:cs="Arial"/>
                <w:sz w:val="18"/>
                <w:szCs w:val="18"/>
              </w:rPr>
            </w:pPr>
            <w:r>
              <w:rPr>
                <w:rFonts w:cs="Arial"/>
                <w:sz w:val="18"/>
                <w:szCs w:val="18"/>
              </w:rPr>
              <w:t>7x12</w:t>
            </w:r>
          </w:p>
        </w:tc>
        <w:tc>
          <w:tcPr>
            <w:tcW w:w="2320" w:type="dxa"/>
            <w:tcBorders>
              <w:top w:val="nil"/>
              <w:left w:val="nil"/>
              <w:bottom w:val="single" w:sz="4" w:space="0" w:color="auto"/>
              <w:right w:val="single" w:sz="4" w:space="0" w:color="auto"/>
            </w:tcBorders>
            <w:noWrap/>
            <w:vAlign w:val="center"/>
            <w:hideMark/>
          </w:tcPr>
          <w:p w14:paraId="7A8CA540" w14:textId="77777777" w:rsidR="00A62429" w:rsidRDefault="00A62429">
            <w:pPr>
              <w:jc w:val="right"/>
              <w:rPr>
                <w:rFonts w:cs="Arial"/>
                <w:color w:val="000000"/>
                <w:sz w:val="18"/>
                <w:szCs w:val="18"/>
              </w:rPr>
            </w:pPr>
            <w:r>
              <w:rPr>
                <w:rFonts w:cs="Arial"/>
                <w:color w:val="000000"/>
                <w:sz w:val="18"/>
                <w:szCs w:val="18"/>
              </w:rPr>
              <w:t>84</w:t>
            </w:r>
          </w:p>
        </w:tc>
      </w:tr>
      <w:tr w:rsidR="00A62429" w14:paraId="69201CE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635194C" w14:textId="77777777" w:rsidR="00A62429" w:rsidRDefault="00A62429">
            <w:pPr>
              <w:jc w:val="center"/>
              <w:rPr>
                <w:rFonts w:cs="Arial"/>
                <w:color w:val="000000"/>
                <w:sz w:val="18"/>
                <w:szCs w:val="18"/>
              </w:rPr>
            </w:pPr>
            <w:r>
              <w:rPr>
                <w:rFonts w:cs="Arial"/>
                <w:color w:val="000000"/>
                <w:sz w:val="18"/>
                <w:szCs w:val="18"/>
              </w:rPr>
              <w:t>30</w:t>
            </w:r>
          </w:p>
        </w:tc>
        <w:tc>
          <w:tcPr>
            <w:tcW w:w="960" w:type="dxa"/>
            <w:tcBorders>
              <w:top w:val="nil"/>
              <w:left w:val="nil"/>
              <w:bottom w:val="single" w:sz="4" w:space="0" w:color="auto"/>
              <w:right w:val="single" w:sz="4" w:space="0" w:color="auto"/>
            </w:tcBorders>
            <w:vAlign w:val="center"/>
            <w:hideMark/>
          </w:tcPr>
          <w:p w14:paraId="6E1879A2" w14:textId="77777777" w:rsidR="00A62429" w:rsidRDefault="00A62429">
            <w:pPr>
              <w:rPr>
                <w:rFonts w:cs="Arial"/>
                <w:sz w:val="18"/>
                <w:szCs w:val="18"/>
              </w:rPr>
            </w:pPr>
            <w:r>
              <w:rPr>
                <w:rFonts w:cs="Arial"/>
                <w:sz w:val="18"/>
                <w:szCs w:val="18"/>
              </w:rPr>
              <w:t>8x4</w:t>
            </w:r>
          </w:p>
        </w:tc>
        <w:tc>
          <w:tcPr>
            <w:tcW w:w="1299" w:type="dxa"/>
            <w:tcBorders>
              <w:top w:val="nil"/>
              <w:left w:val="nil"/>
              <w:bottom w:val="single" w:sz="4" w:space="0" w:color="auto"/>
              <w:right w:val="single" w:sz="4" w:space="0" w:color="auto"/>
            </w:tcBorders>
            <w:vAlign w:val="center"/>
            <w:hideMark/>
          </w:tcPr>
          <w:p w14:paraId="3BFF3F5A" w14:textId="77777777" w:rsidR="00A62429" w:rsidRDefault="00A62429">
            <w:pPr>
              <w:rPr>
                <w:rFonts w:cs="Arial"/>
                <w:sz w:val="18"/>
                <w:szCs w:val="18"/>
              </w:rPr>
            </w:pPr>
            <w:r>
              <w:rPr>
                <w:rFonts w:cs="Arial"/>
                <w:sz w:val="18"/>
                <w:szCs w:val="18"/>
              </w:rPr>
              <w:t>8x4</w:t>
            </w:r>
          </w:p>
        </w:tc>
        <w:tc>
          <w:tcPr>
            <w:tcW w:w="2320" w:type="dxa"/>
            <w:tcBorders>
              <w:top w:val="nil"/>
              <w:left w:val="nil"/>
              <w:bottom w:val="single" w:sz="4" w:space="0" w:color="auto"/>
              <w:right w:val="single" w:sz="4" w:space="0" w:color="auto"/>
            </w:tcBorders>
            <w:noWrap/>
            <w:vAlign w:val="center"/>
            <w:hideMark/>
          </w:tcPr>
          <w:p w14:paraId="4A2E3124" w14:textId="77777777" w:rsidR="00A62429" w:rsidRDefault="00A62429">
            <w:pPr>
              <w:jc w:val="right"/>
              <w:rPr>
                <w:rFonts w:cs="Arial"/>
                <w:color w:val="000000"/>
                <w:sz w:val="18"/>
                <w:szCs w:val="18"/>
              </w:rPr>
            </w:pPr>
            <w:r>
              <w:rPr>
                <w:rFonts w:cs="Arial"/>
                <w:color w:val="000000"/>
                <w:sz w:val="18"/>
                <w:szCs w:val="18"/>
              </w:rPr>
              <w:t>32</w:t>
            </w:r>
          </w:p>
        </w:tc>
      </w:tr>
      <w:tr w:rsidR="00A62429" w14:paraId="302EE55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0028AB0" w14:textId="77777777" w:rsidR="00A62429" w:rsidRDefault="00A62429">
            <w:pPr>
              <w:jc w:val="center"/>
              <w:rPr>
                <w:rFonts w:cs="Arial"/>
                <w:color w:val="000000"/>
                <w:sz w:val="18"/>
                <w:szCs w:val="18"/>
              </w:rPr>
            </w:pPr>
            <w:r>
              <w:rPr>
                <w:rFonts w:cs="Arial"/>
                <w:color w:val="000000"/>
                <w:sz w:val="18"/>
                <w:szCs w:val="18"/>
              </w:rPr>
              <w:t>31</w:t>
            </w:r>
          </w:p>
        </w:tc>
        <w:tc>
          <w:tcPr>
            <w:tcW w:w="960" w:type="dxa"/>
            <w:tcBorders>
              <w:top w:val="nil"/>
              <w:left w:val="nil"/>
              <w:bottom w:val="single" w:sz="4" w:space="0" w:color="auto"/>
              <w:right w:val="single" w:sz="4" w:space="0" w:color="auto"/>
            </w:tcBorders>
            <w:vAlign w:val="center"/>
            <w:hideMark/>
          </w:tcPr>
          <w:p w14:paraId="4C8F4C91" w14:textId="77777777" w:rsidR="00A62429" w:rsidRDefault="00A62429">
            <w:pPr>
              <w:rPr>
                <w:rFonts w:cs="Arial"/>
                <w:sz w:val="18"/>
                <w:szCs w:val="18"/>
              </w:rPr>
            </w:pPr>
            <w:r>
              <w:rPr>
                <w:rFonts w:cs="Arial"/>
                <w:sz w:val="18"/>
                <w:szCs w:val="18"/>
              </w:rPr>
              <w:t>8x12</w:t>
            </w:r>
          </w:p>
        </w:tc>
        <w:tc>
          <w:tcPr>
            <w:tcW w:w="1299" w:type="dxa"/>
            <w:tcBorders>
              <w:top w:val="nil"/>
              <w:left w:val="nil"/>
              <w:bottom w:val="single" w:sz="4" w:space="0" w:color="auto"/>
              <w:right w:val="single" w:sz="4" w:space="0" w:color="auto"/>
            </w:tcBorders>
            <w:vAlign w:val="center"/>
            <w:hideMark/>
          </w:tcPr>
          <w:p w14:paraId="30792D38" w14:textId="77777777" w:rsidR="00A62429" w:rsidRDefault="00A62429">
            <w:pPr>
              <w:rPr>
                <w:rFonts w:cs="Arial"/>
                <w:sz w:val="18"/>
                <w:szCs w:val="18"/>
              </w:rPr>
            </w:pPr>
            <w:r>
              <w:rPr>
                <w:rFonts w:cs="Arial"/>
                <w:sz w:val="18"/>
                <w:szCs w:val="18"/>
              </w:rPr>
              <w:t>8x12</w:t>
            </w:r>
          </w:p>
        </w:tc>
        <w:tc>
          <w:tcPr>
            <w:tcW w:w="2320" w:type="dxa"/>
            <w:tcBorders>
              <w:top w:val="nil"/>
              <w:left w:val="nil"/>
              <w:bottom w:val="single" w:sz="4" w:space="0" w:color="auto"/>
              <w:right w:val="single" w:sz="4" w:space="0" w:color="auto"/>
            </w:tcBorders>
            <w:noWrap/>
            <w:vAlign w:val="center"/>
            <w:hideMark/>
          </w:tcPr>
          <w:p w14:paraId="33C88F51" w14:textId="77777777" w:rsidR="00A62429" w:rsidRDefault="00A62429">
            <w:pPr>
              <w:jc w:val="right"/>
              <w:rPr>
                <w:rFonts w:cs="Arial"/>
                <w:color w:val="000000"/>
                <w:sz w:val="18"/>
                <w:szCs w:val="18"/>
              </w:rPr>
            </w:pPr>
            <w:r>
              <w:rPr>
                <w:rFonts w:cs="Arial"/>
                <w:color w:val="000000"/>
                <w:sz w:val="18"/>
                <w:szCs w:val="18"/>
              </w:rPr>
              <w:t>96</w:t>
            </w:r>
          </w:p>
        </w:tc>
      </w:tr>
      <w:tr w:rsidR="00A62429" w14:paraId="39282B9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2208542" w14:textId="77777777" w:rsidR="00A62429" w:rsidRDefault="00A62429">
            <w:pPr>
              <w:jc w:val="center"/>
              <w:rPr>
                <w:rFonts w:cs="Arial"/>
                <w:color w:val="000000"/>
                <w:sz w:val="18"/>
                <w:szCs w:val="18"/>
              </w:rPr>
            </w:pPr>
            <w:r>
              <w:rPr>
                <w:rFonts w:cs="Arial"/>
                <w:color w:val="000000"/>
                <w:sz w:val="18"/>
                <w:szCs w:val="18"/>
              </w:rPr>
              <w:t>32</w:t>
            </w:r>
          </w:p>
        </w:tc>
        <w:tc>
          <w:tcPr>
            <w:tcW w:w="960" w:type="dxa"/>
            <w:tcBorders>
              <w:top w:val="nil"/>
              <w:left w:val="nil"/>
              <w:bottom w:val="single" w:sz="4" w:space="0" w:color="auto"/>
              <w:right w:val="single" w:sz="4" w:space="0" w:color="auto"/>
            </w:tcBorders>
            <w:vAlign w:val="center"/>
            <w:hideMark/>
          </w:tcPr>
          <w:p w14:paraId="04A5023B" w14:textId="77777777" w:rsidR="00A62429" w:rsidRDefault="00A62429">
            <w:pPr>
              <w:rPr>
                <w:rFonts w:cs="Arial"/>
                <w:sz w:val="18"/>
                <w:szCs w:val="18"/>
              </w:rPr>
            </w:pPr>
            <w:r>
              <w:rPr>
                <w:rFonts w:cs="Arial"/>
                <w:sz w:val="18"/>
                <w:szCs w:val="18"/>
              </w:rPr>
              <w:t>11x12</w:t>
            </w:r>
          </w:p>
        </w:tc>
        <w:tc>
          <w:tcPr>
            <w:tcW w:w="1299" w:type="dxa"/>
            <w:tcBorders>
              <w:top w:val="nil"/>
              <w:left w:val="nil"/>
              <w:bottom w:val="single" w:sz="4" w:space="0" w:color="auto"/>
              <w:right w:val="single" w:sz="4" w:space="0" w:color="auto"/>
            </w:tcBorders>
            <w:vAlign w:val="center"/>
            <w:hideMark/>
          </w:tcPr>
          <w:p w14:paraId="49534F53" w14:textId="77777777" w:rsidR="00A62429" w:rsidRDefault="00A62429">
            <w:pPr>
              <w:rPr>
                <w:rFonts w:cs="Arial"/>
                <w:sz w:val="18"/>
                <w:szCs w:val="18"/>
              </w:rPr>
            </w:pPr>
            <w:r>
              <w:rPr>
                <w:rFonts w:cs="Arial"/>
                <w:sz w:val="18"/>
                <w:szCs w:val="18"/>
              </w:rPr>
              <w:t>11x12</w:t>
            </w:r>
          </w:p>
        </w:tc>
        <w:tc>
          <w:tcPr>
            <w:tcW w:w="2320" w:type="dxa"/>
            <w:tcBorders>
              <w:top w:val="nil"/>
              <w:left w:val="nil"/>
              <w:bottom w:val="single" w:sz="4" w:space="0" w:color="auto"/>
              <w:right w:val="single" w:sz="4" w:space="0" w:color="auto"/>
            </w:tcBorders>
            <w:noWrap/>
            <w:vAlign w:val="center"/>
            <w:hideMark/>
          </w:tcPr>
          <w:p w14:paraId="1C16FE58" w14:textId="77777777" w:rsidR="00A62429" w:rsidRDefault="00A62429">
            <w:pPr>
              <w:jc w:val="right"/>
              <w:rPr>
                <w:rFonts w:cs="Arial"/>
                <w:color w:val="000000"/>
                <w:sz w:val="18"/>
                <w:szCs w:val="18"/>
              </w:rPr>
            </w:pPr>
            <w:r>
              <w:rPr>
                <w:rFonts w:cs="Arial"/>
                <w:color w:val="000000"/>
                <w:sz w:val="18"/>
                <w:szCs w:val="18"/>
              </w:rPr>
              <w:t>132</w:t>
            </w:r>
          </w:p>
        </w:tc>
      </w:tr>
      <w:tr w:rsidR="00A62429" w14:paraId="170BAB5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51E2856" w14:textId="77777777" w:rsidR="00A62429" w:rsidRDefault="00A62429">
            <w:pPr>
              <w:jc w:val="center"/>
              <w:rPr>
                <w:rFonts w:cs="Arial"/>
                <w:color w:val="000000"/>
                <w:sz w:val="18"/>
                <w:szCs w:val="18"/>
              </w:rPr>
            </w:pPr>
            <w:r>
              <w:rPr>
                <w:rFonts w:cs="Arial"/>
                <w:color w:val="000000"/>
                <w:sz w:val="18"/>
                <w:szCs w:val="18"/>
              </w:rPr>
              <w:t>33</w:t>
            </w:r>
          </w:p>
        </w:tc>
        <w:tc>
          <w:tcPr>
            <w:tcW w:w="960" w:type="dxa"/>
            <w:tcBorders>
              <w:top w:val="nil"/>
              <w:left w:val="nil"/>
              <w:bottom w:val="single" w:sz="4" w:space="0" w:color="auto"/>
              <w:right w:val="single" w:sz="4" w:space="0" w:color="auto"/>
            </w:tcBorders>
            <w:vAlign w:val="center"/>
            <w:hideMark/>
          </w:tcPr>
          <w:p w14:paraId="00FE4037" w14:textId="77777777" w:rsidR="00A62429" w:rsidRDefault="00A62429">
            <w:pPr>
              <w:rPr>
                <w:rFonts w:cs="Arial"/>
                <w:sz w:val="18"/>
                <w:szCs w:val="18"/>
              </w:rPr>
            </w:pPr>
            <w:r>
              <w:rPr>
                <w:rFonts w:cs="Arial"/>
                <w:sz w:val="18"/>
                <w:szCs w:val="18"/>
              </w:rPr>
              <w:t>12x1</w:t>
            </w:r>
          </w:p>
        </w:tc>
        <w:tc>
          <w:tcPr>
            <w:tcW w:w="1299" w:type="dxa"/>
            <w:tcBorders>
              <w:top w:val="nil"/>
              <w:left w:val="nil"/>
              <w:bottom w:val="single" w:sz="4" w:space="0" w:color="auto"/>
              <w:right w:val="single" w:sz="4" w:space="0" w:color="auto"/>
            </w:tcBorders>
            <w:vAlign w:val="center"/>
            <w:hideMark/>
          </w:tcPr>
          <w:p w14:paraId="34F230B5" w14:textId="77777777" w:rsidR="00A62429" w:rsidRDefault="00A62429">
            <w:pPr>
              <w:rPr>
                <w:rFonts w:cs="Arial"/>
                <w:sz w:val="18"/>
                <w:szCs w:val="18"/>
              </w:rPr>
            </w:pPr>
            <w:r>
              <w:rPr>
                <w:rFonts w:cs="Arial"/>
                <w:sz w:val="18"/>
                <w:szCs w:val="18"/>
              </w:rPr>
              <w:t>12x1</w:t>
            </w:r>
          </w:p>
        </w:tc>
        <w:tc>
          <w:tcPr>
            <w:tcW w:w="2320" w:type="dxa"/>
            <w:tcBorders>
              <w:top w:val="nil"/>
              <w:left w:val="nil"/>
              <w:bottom w:val="single" w:sz="4" w:space="0" w:color="auto"/>
              <w:right w:val="single" w:sz="4" w:space="0" w:color="auto"/>
            </w:tcBorders>
            <w:noWrap/>
            <w:vAlign w:val="center"/>
            <w:hideMark/>
          </w:tcPr>
          <w:p w14:paraId="4A436878" w14:textId="77777777" w:rsidR="00A62429" w:rsidRDefault="00A62429">
            <w:pPr>
              <w:jc w:val="right"/>
              <w:rPr>
                <w:rFonts w:cs="Arial"/>
                <w:color w:val="000000"/>
                <w:sz w:val="18"/>
                <w:szCs w:val="18"/>
              </w:rPr>
            </w:pPr>
            <w:r>
              <w:rPr>
                <w:rFonts w:cs="Arial"/>
                <w:color w:val="000000"/>
                <w:sz w:val="18"/>
                <w:szCs w:val="18"/>
              </w:rPr>
              <w:t>12</w:t>
            </w:r>
          </w:p>
        </w:tc>
      </w:tr>
      <w:tr w:rsidR="00A62429" w14:paraId="64961F98"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5B8B50B" w14:textId="77777777" w:rsidR="00A62429" w:rsidRDefault="00A62429">
            <w:pPr>
              <w:jc w:val="center"/>
              <w:rPr>
                <w:rFonts w:cs="Arial"/>
                <w:color w:val="000000"/>
                <w:sz w:val="18"/>
                <w:szCs w:val="18"/>
              </w:rPr>
            </w:pPr>
            <w:r>
              <w:rPr>
                <w:rFonts w:cs="Arial"/>
                <w:color w:val="000000"/>
                <w:sz w:val="18"/>
                <w:szCs w:val="18"/>
              </w:rPr>
              <w:t>34</w:t>
            </w:r>
          </w:p>
        </w:tc>
        <w:tc>
          <w:tcPr>
            <w:tcW w:w="960" w:type="dxa"/>
            <w:tcBorders>
              <w:top w:val="nil"/>
              <w:left w:val="nil"/>
              <w:bottom w:val="single" w:sz="4" w:space="0" w:color="auto"/>
              <w:right w:val="single" w:sz="4" w:space="0" w:color="auto"/>
            </w:tcBorders>
            <w:vAlign w:val="center"/>
            <w:hideMark/>
          </w:tcPr>
          <w:p w14:paraId="0A0646AF" w14:textId="77777777" w:rsidR="00A62429" w:rsidRDefault="00A62429">
            <w:pPr>
              <w:rPr>
                <w:rFonts w:cs="Arial"/>
                <w:sz w:val="18"/>
                <w:szCs w:val="18"/>
              </w:rPr>
            </w:pPr>
            <w:r>
              <w:rPr>
                <w:rFonts w:cs="Arial"/>
                <w:sz w:val="18"/>
                <w:szCs w:val="18"/>
              </w:rPr>
              <w:t>12x12</w:t>
            </w:r>
          </w:p>
        </w:tc>
        <w:tc>
          <w:tcPr>
            <w:tcW w:w="1299" w:type="dxa"/>
            <w:tcBorders>
              <w:top w:val="nil"/>
              <w:left w:val="nil"/>
              <w:bottom w:val="single" w:sz="4" w:space="0" w:color="auto"/>
              <w:right w:val="single" w:sz="4" w:space="0" w:color="auto"/>
            </w:tcBorders>
            <w:vAlign w:val="center"/>
            <w:hideMark/>
          </w:tcPr>
          <w:p w14:paraId="2DD25954" w14:textId="77777777" w:rsidR="00A62429" w:rsidRDefault="00A62429">
            <w:pPr>
              <w:rPr>
                <w:rFonts w:cs="Arial"/>
                <w:sz w:val="18"/>
                <w:szCs w:val="18"/>
              </w:rPr>
            </w:pPr>
            <w:r>
              <w:rPr>
                <w:rFonts w:cs="Arial"/>
                <w:sz w:val="18"/>
                <w:szCs w:val="18"/>
              </w:rPr>
              <w:t>12x12</w:t>
            </w:r>
          </w:p>
        </w:tc>
        <w:tc>
          <w:tcPr>
            <w:tcW w:w="2320" w:type="dxa"/>
            <w:tcBorders>
              <w:top w:val="nil"/>
              <w:left w:val="nil"/>
              <w:bottom w:val="single" w:sz="4" w:space="0" w:color="auto"/>
              <w:right w:val="single" w:sz="4" w:space="0" w:color="auto"/>
            </w:tcBorders>
            <w:noWrap/>
            <w:vAlign w:val="center"/>
            <w:hideMark/>
          </w:tcPr>
          <w:p w14:paraId="79B9B65E" w14:textId="77777777" w:rsidR="00A62429" w:rsidRDefault="00A62429">
            <w:pPr>
              <w:jc w:val="right"/>
              <w:rPr>
                <w:rFonts w:cs="Arial"/>
                <w:color w:val="000000"/>
                <w:sz w:val="18"/>
                <w:szCs w:val="18"/>
              </w:rPr>
            </w:pPr>
            <w:r>
              <w:rPr>
                <w:rFonts w:cs="Arial"/>
                <w:color w:val="000000"/>
                <w:sz w:val="18"/>
                <w:szCs w:val="18"/>
              </w:rPr>
              <w:t>144</w:t>
            </w:r>
          </w:p>
        </w:tc>
      </w:tr>
      <w:tr w:rsidR="00A62429" w14:paraId="4D30A1C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E46F656" w14:textId="77777777" w:rsidR="00A62429" w:rsidRDefault="00A62429">
            <w:pPr>
              <w:jc w:val="center"/>
              <w:rPr>
                <w:rFonts w:cs="Arial"/>
                <w:color w:val="000000"/>
                <w:sz w:val="18"/>
                <w:szCs w:val="18"/>
              </w:rPr>
            </w:pPr>
            <w:r>
              <w:rPr>
                <w:rFonts w:cs="Arial"/>
                <w:color w:val="000000"/>
                <w:sz w:val="18"/>
                <w:szCs w:val="18"/>
              </w:rPr>
              <w:t>35</w:t>
            </w:r>
          </w:p>
        </w:tc>
        <w:tc>
          <w:tcPr>
            <w:tcW w:w="960" w:type="dxa"/>
            <w:tcBorders>
              <w:top w:val="nil"/>
              <w:left w:val="nil"/>
              <w:bottom w:val="single" w:sz="4" w:space="0" w:color="auto"/>
              <w:right w:val="single" w:sz="4" w:space="0" w:color="auto"/>
            </w:tcBorders>
            <w:vAlign w:val="center"/>
            <w:hideMark/>
          </w:tcPr>
          <w:p w14:paraId="33654591" w14:textId="77777777" w:rsidR="00A62429" w:rsidRDefault="00A62429">
            <w:pPr>
              <w:rPr>
                <w:rFonts w:cs="Arial"/>
                <w:sz w:val="18"/>
                <w:szCs w:val="18"/>
              </w:rPr>
            </w:pPr>
            <w:r>
              <w:rPr>
                <w:rFonts w:cs="Arial"/>
                <w:sz w:val="18"/>
                <w:szCs w:val="18"/>
              </w:rPr>
              <w:t>14x12</w:t>
            </w:r>
          </w:p>
        </w:tc>
        <w:tc>
          <w:tcPr>
            <w:tcW w:w="1299" w:type="dxa"/>
            <w:tcBorders>
              <w:top w:val="nil"/>
              <w:left w:val="nil"/>
              <w:bottom w:val="single" w:sz="4" w:space="0" w:color="auto"/>
              <w:right w:val="single" w:sz="4" w:space="0" w:color="auto"/>
            </w:tcBorders>
            <w:vAlign w:val="center"/>
            <w:hideMark/>
          </w:tcPr>
          <w:p w14:paraId="4F2A9D1F" w14:textId="77777777" w:rsidR="00A62429" w:rsidRDefault="00A62429">
            <w:pPr>
              <w:rPr>
                <w:rFonts w:cs="Arial"/>
                <w:sz w:val="18"/>
                <w:szCs w:val="18"/>
              </w:rPr>
            </w:pPr>
            <w:r>
              <w:rPr>
                <w:rFonts w:cs="Arial"/>
                <w:sz w:val="18"/>
                <w:szCs w:val="18"/>
              </w:rPr>
              <w:t>14x12</w:t>
            </w:r>
          </w:p>
        </w:tc>
        <w:tc>
          <w:tcPr>
            <w:tcW w:w="2320" w:type="dxa"/>
            <w:tcBorders>
              <w:top w:val="nil"/>
              <w:left w:val="nil"/>
              <w:bottom w:val="single" w:sz="4" w:space="0" w:color="auto"/>
              <w:right w:val="single" w:sz="4" w:space="0" w:color="auto"/>
            </w:tcBorders>
            <w:noWrap/>
            <w:vAlign w:val="center"/>
            <w:hideMark/>
          </w:tcPr>
          <w:p w14:paraId="30DA991C" w14:textId="77777777" w:rsidR="00A62429" w:rsidRDefault="00A62429">
            <w:pPr>
              <w:jc w:val="right"/>
              <w:rPr>
                <w:rFonts w:cs="Arial"/>
                <w:color w:val="000000"/>
                <w:sz w:val="18"/>
                <w:szCs w:val="18"/>
              </w:rPr>
            </w:pPr>
            <w:r>
              <w:rPr>
                <w:rFonts w:cs="Arial"/>
                <w:color w:val="000000"/>
                <w:sz w:val="18"/>
                <w:szCs w:val="18"/>
              </w:rPr>
              <w:t>168</w:t>
            </w:r>
          </w:p>
        </w:tc>
      </w:tr>
      <w:tr w:rsidR="00A62429" w14:paraId="10A7D5D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DBA8078" w14:textId="77777777" w:rsidR="00A62429" w:rsidRDefault="00A62429">
            <w:pPr>
              <w:jc w:val="center"/>
              <w:rPr>
                <w:rFonts w:cs="Arial"/>
                <w:color w:val="000000"/>
                <w:sz w:val="18"/>
                <w:szCs w:val="18"/>
              </w:rPr>
            </w:pPr>
            <w:r>
              <w:rPr>
                <w:rFonts w:cs="Arial"/>
                <w:color w:val="000000"/>
                <w:sz w:val="18"/>
                <w:szCs w:val="18"/>
              </w:rPr>
              <w:t>36</w:t>
            </w:r>
          </w:p>
        </w:tc>
        <w:tc>
          <w:tcPr>
            <w:tcW w:w="960" w:type="dxa"/>
            <w:tcBorders>
              <w:top w:val="nil"/>
              <w:left w:val="nil"/>
              <w:bottom w:val="single" w:sz="4" w:space="0" w:color="auto"/>
              <w:right w:val="single" w:sz="4" w:space="0" w:color="auto"/>
            </w:tcBorders>
            <w:vAlign w:val="center"/>
            <w:hideMark/>
          </w:tcPr>
          <w:p w14:paraId="56DF5223" w14:textId="77777777" w:rsidR="00A62429" w:rsidRDefault="00A62429">
            <w:pPr>
              <w:rPr>
                <w:rFonts w:cs="Arial"/>
                <w:sz w:val="18"/>
                <w:szCs w:val="18"/>
              </w:rPr>
            </w:pPr>
            <w:r>
              <w:rPr>
                <w:rFonts w:cs="Arial"/>
                <w:sz w:val="18"/>
                <w:szCs w:val="18"/>
              </w:rPr>
              <w:t>16x12</w:t>
            </w:r>
          </w:p>
        </w:tc>
        <w:tc>
          <w:tcPr>
            <w:tcW w:w="1299" w:type="dxa"/>
            <w:tcBorders>
              <w:top w:val="nil"/>
              <w:left w:val="nil"/>
              <w:bottom w:val="single" w:sz="4" w:space="0" w:color="auto"/>
              <w:right w:val="single" w:sz="4" w:space="0" w:color="auto"/>
            </w:tcBorders>
            <w:vAlign w:val="center"/>
            <w:hideMark/>
          </w:tcPr>
          <w:p w14:paraId="505EDAB0" w14:textId="77777777" w:rsidR="00A62429" w:rsidRDefault="00A62429">
            <w:pPr>
              <w:rPr>
                <w:rFonts w:cs="Arial"/>
                <w:sz w:val="18"/>
                <w:szCs w:val="18"/>
              </w:rPr>
            </w:pPr>
            <w:r>
              <w:rPr>
                <w:rFonts w:cs="Arial"/>
                <w:sz w:val="18"/>
                <w:szCs w:val="18"/>
              </w:rPr>
              <w:t>16x12</w:t>
            </w:r>
          </w:p>
        </w:tc>
        <w:tc>
          <w:tcPr>
            <w:tcW w:w="2320" w:type="dxa"/>
            <w:tcBorders>
              <w:top w:val="nil"/>
              <w:left w:val="nil"/>
              <w:bottom w:val="single" w:sz="4" w:space="0" w:color="auto"/>
              <w:right w:val="single" w:sz="4" w:space="0" w:color="auto"/>
            </w:tcBorders>
            <w:noWrap/>
            <w:vAlign w:val="center"/>
            <w:hideMark/>
          </w:tcPr>
          <w:p w14:paraId="61F860D6" w14:textId="77777777" w:rsidR="00A62429" w:rsidRDefault="00A62429">
            <w:pPr>
              <w:jc w:val="right"/>
              <w:rPr>
                <w:rFonts w:cs="Arial"/>
                <w:color w:val="000000"/>
                <w:sz w:val="18"/>
                <w:szCs w:val="18"/>
              </w:rPr>
            </w:pPr>
            <w:r>
              <w:rPr>
                <w:rFonts w:cs="Arial"/>
                <w:color w:val="000000"/>
                <w:sz w:val="18"/>
                <w:szCs w:val="18"/>
              </w:rPr>
              <w:t>192</w:t>
            </w:r>
          </w:p>
        </w:tc>
      </w:tr>
    </w:tbl>
    <w:p w14:paraId="11C3B316" w14:textId="77777777" w:rsidR="00A62429" w:rsidRDefault="00A62429" w:rsidP="00A62429">
      <w:pPr>
        <w:rPr>
          <w:rFonts w:cs="Arial"/>
          <w:szCs w:val="24"/>
        </w:rPr>
      </w:pPr>
    </w:p>
    <w:p w14:paraId="1BBA10E3" w14:textId="77777777" w:rsidR="00A62429" w:rsidRDefault="00A62429" w:rsidP="00A62429">
      <w:pPr>
        <w:rPr>
          <w:rFonts w:cs="Arial"/>
        </w:rPr>
      </w:pPr>
      <w:r>
        <w:rPr>
          <w:rFonts w:cs="Arial"/>
        </w:rPr>
        <w:lastRenderedPageBreak/>
        <w:t>Megjegyzés: Az optikai szálszerkezet értéktábla használandó a föld alatti és föld feletti optikai hálózatoknál, hálózati síktól, státusztól függetlenül. A szálszerkezet táblázat a rendszertervezéssel együtt kerül feltöltésre.</w:t>
      </w:r>
    </w:p>
    <w:p w14:paraId="4C26894A" w14:textId="77777777" w:rsidR="00A62429" w:rsidRDefault="00A62429" w:rsidP="002506B3">
      <w:pPr>
        <w:pStyle w:val="Cmsor2"/>
        <w:numPr>
          <w:ilvl w:val="0"/>
          <w:numId w:val="34"/>
        </w:numPr>
        <w:rPr>
          <w:sz w:val="24"/>
        </w:rPr>
      </w:pPr>
      <w:bookmarkStart w:id="93" w:name="_Toc485809697"/>
      <w:bookmarkStart w:id="94" w:name="_Toc487014936"/>
      <w:r>
        <w:t>kabel_eratm</w:t>
      </w:r>
      <w:bookmarkEnd w:id="93"/>
      <w:bookmarkEnd w:id="94"/>
    </w:p>
    <w:tbl>
      <w:tblPr>
        <w:tblW w:w="2420" w:type="dxa"/>
        <w:tblInd w:w="57" w:type="dxa"/>
        <w:tblCellMar>
          <w:left w:w="70" w:type="dxa"/>
          <w:right w:w="70" w:type="dxa"/>
        </w:tblCellMar>
        <w:tblLook w:val="04A0" w:firstRow="1" w:lastRow="0" w:firstColumn="1" w:lastColumn="0" w:noHBand="0" w:noVBand="1"/>
      </w:tblPr>
      <w:tblGrid>
        <w:gridCol w:w="529"/>
        <w:gridCol w:w="641"/>
        <w:gridCol w:w="1341"/>
      </w:tblGrid>
      <w:tr w:rsidR="00A62429" w14:paraId="526D460A" w14:textId="77777777" w:rsidTr="0054095A">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6DB7E4" w14:textId="77777777" w:rsidR="00A62429" w:rsidRDefault="00A62429">
            <w:pPr>
              <w:jc w:val="center"/>
              <w:rPr>
                <w:rFonts w:cs="Arial"/>
                <w:b/>
                <w:color w:val="000000"/>
              </w:rPr>
            </w:pPr>
            <w:r>
              <w:rPr>
                <w:rFonts w:cs="Arial"/>
                <w:b/>
                <w:color w:val="000000"/>
              </w:rPr>
              <w:t>Kód</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34A820"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22CF09" w14:textId="77777777" w:rsidR="00A62429" w:rsidRDefault="00A62429">
            <w:pPr>
              <w:jc w:val="center"/>
              <w:rPr>
                <w:rFonts w:cs="Arial"/>
                <w:b/>
                <w:color w:val="000000"/>
              </w:rPr>
            </w:pPr>
            <w:r>
              <w:rPr>
                <w:rFonts w:cs="Arial"/>
                <w:b/>
                <w:color w:val="000000"/>
              </w:rPr>
              <w:t>Megjelenítés</w:t>
            </w:r>
          </w:p>
        </w:tc>
      </w:tr>
      <w:tr w:rsidR="00A62429" w14:paraId="012148A3"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4524C932" w14:textId="77777777" w:rsidR="00A62429" w:rsidRDefault="00A62429">
            <w:pPr>
              <w:jc w:val="center"/>
              <w:rPr>
                <w:rFonts w:cs="Arial"/>
                <w:color w:val="000000"/>
                <w:sz w:val="18"/>
              </w:rPr>
            </w:pPr>
            <w:r>
              <w:rPr>
                <w:rFonts w:cs="Arial"/>
                <w:color w:val="000000"/>
                <w:sz w:val="18"/>
              </w:rPr>
              <w:t>1</w:t>
            </w:r>
          </w:p>
        </w:tc>
        <w:tc>
          <w:tcPr>
            <w:tcW w:w="580" w:type="dxa"/>
            <w:tcBorders>
              <w:top w:val="nil"/>
              <w:left w:val="nil"/>
              <w:bottom w:val="single" w:sz="4" w:space="0" w:color="auto"/>
              <w:right w:val="single" w:sz="4" w:space="0" w:color="auto"/>
            </w:tcBorders>
            <w:vAlign w:val="center"/>
            <w:hideMark/>
          </w:tcPr>
          <w:p w14:paraId="2F476A0B" w14:textId="77777777" w:rsidR="00A62429" w:rsidRDefault="00A62429">
            <w:pPr>
              <w:rPr>
                <w:rFonts w:cs="Arial"/>
                <w:sz w:val="18"/>
              </w:rPr>
            </w:pPr>
            <w:r>
              <w:rPr>
                <w:rFonts w:cs="Arial"/>
                <w:sz w:val="18"/>
              </w:rPr>
              <w:t>0,4</w:t>
            </w:r>
          </w:p>
        </w:tc>
        <w:tc>
          <w:tcPr>
            <w:tcW w:w="1320" w:type="dxa"/>
            <w:tcBorders>
              <w:top w:val="nil"/>
              <w:left w:val="nil"/>
              <w:bottom w:val="single" w:sz="4" w:space="0" w:color="auto"/>
              <w:right w:val="single" w:sz="4" w:space="0" w:color="auto"/>
            </w:tcBorders>
            <w:vAlign w:val="center"/>
            <w:hideMark/>
          </w:tcPr>
          <w:p w14:paraId="61BBEA88" w14:textId="77777777" w:rsidR="00A62429" w:rsidRDefault="00A62429">
            <w:pPr>
              <w:rPr>
                <w:rFonts w:cs="Arial"/>
                <w:sz w:val="18"/>
              </w:rPr>
            </w:pPr>
            <w:r>
              <w:rPr>
                <w:rFonts w:cs="Arial"/>
                <w:sz w:val="18"/>
              </w:rPr>
              <w:t>0,4</w:t>
            </w:r>
          </w:p>
        </w:tc>
      </w:tr>
      <w:tr w:rsidR="00A62429" w14:paraId="0CB9142D"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74EC57E6" w14:textId="77777777" w:rsidR="00A62429" w:rsidRDefault="00A62429">
            <w:pPr>
              <w:jc w:val="center"/>
              <w:rPr>
                <w:rFonts w:cs="Arial"/>
                <w:color w:val="000000"/>
                <w:sz w:val="18"/>
              </w:rPr>
            </w:pPr>
            <w:r>
              <w:rPr>
                <w:rFonts w:cs="Arial"/>
                <w:color w:val="000000"/>
                <w:sz w:val="18"/>
              </w:rPr>
              <w:t>2</w:t>
            </w:r>
          </w:p>
        </w:tc>
        <w:tc>
          <w:tcPr>
            <w:tcW w:w="580" w:type="dxa"/>
            <w:tcBorders>
              <w:top w:val="nil"/>
              <w:left w:val="nil"/>
              <w:bottom w:val="single" w:sz="4" w:space="0" w:color="auto"/>
              <w:right w:val="single" w:sz="4" w:space="0" w:color="auto"/>
            </w:tcBorders>
            <w:vAlign w:val="center"/>
            <w:hideMark/>
          </w:tcPr>
          <w:p w14:paraId="29F505B9" w14:textId="77777777" w:rsidR="00A62429" w:rsidRDefault="00A62429">
            <w:pPr>
              <w:rPr>
                <w:rFonts w:cs="Arial"/>
                <w:sz w:val="18"/>
              </w:rPr>
            </w:pPr>
            <w:r>
              <w:rPr>
                <w:rFonts w:cs="Arial"/>
                <w:sz w:val="18"/>
              </w:rPr>
              <w:t>0,6</w:t>
            </w:r>
          </w:p>
        </w:tc>
        <w:tc>
          <w:tcPr>
            <w:tcW w:w="1320" w:type="dxa"/>
            <w:tcBorders>
              <w:top w:val="nil"/>
              <w:left w:val="nil"/>
              <w:bottom w:val="single" w:sz="4" w:space="0" w:color="auto"/>
              <w:right w:val="single" w:sz="4" w:space="0" w:color="auto"/>
            </w:tcBorders>
            <w:vAlign w:val="center"/>
            <w:hideMark/>
          </w:tcPr>
          <w:p w14:paraId="37E95044" w14:textId="77777777" w:rsidR="00A62429" w:rsidRDefault="00A62429">
            <w:pPr>
              <w:rPr>
                <w:rFonts w:cs="Arial"/>
                <w:sz w:val="18"/>
              </w:rPr>
            </w:pPr>
            <w:r>
              <w:rPr>
                <w:rFonts w:cs="Arial"/>
                <w:sz w:val="18"/>
              </w:rPr>
              <w:t>0,6</w:t>
            </w:r>
          </w:p>
        </w:tc>
      </w:tr>
      <w:tr w:rsidR="00A62429" w14:paraId="689964D0"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3347C329" w14:textId="77777777" w:rsidR="00A62429" w:rsidRDefault="00A62429">
            <w:pPr>
              <w:jc w:val="center"/>
              <w:rPr>
                <w:rFonts w:cs="Arial"/>
                <w:color w:val="000000"/>
                <w:sz w:val="18"/>
              </w:rPr>
            </w:pPr>
            <w:r>
              <w:rPr>
                <w:rFonts w:cs="Arial"/>
                <w:color w:val="000000"/>
                <w:sz w:val="18"/>
              </w:rPr>
              <w:t>3</w:t>
            </w:r>
          </w:p>
        </w:tc>
        <w:tc>
          <w:tcPr>
            <w:tcW w:w="580" w:type="dxa"/>
            <w:tcBorders>
              <w:top w:val="nil"/>
              <w:left w:val="nil"/>
              <w:bottom w:val="single" w:sz="4" w:space="0" w:color="auto"/>
              <w:right w:val="single" w:sz="4" w:space="0" w:color="auto"/>
            </w:tcBorders>
            <w:vAlign w:val="center"/>
            <w:hideMark/>
          </w:tcPr>
          <w:p w14:paraId="6316DA4D" w14:textId="77777777" w:rsidR="00A62429" w:rsidRDefault="00A62429">
            <w:pPr>
              <w:rPr>
                <w:rFonts w:cs="Arial"/>
                <w:sz w:val="18"/>
              </w:rPr>
            </w:pPr>
            <w:r>
              <w:rPr>
                <w:rFonts w:cs="Arial"/>
                <w:sz w:val="18"/>
              </w:rPr>
              <w:t>0,8</w:t>
            </w:r>
          </w:p>
        </w:tc>
        <w:tc>
          <w:tcPr>
            <w:tcW w:w="1320" w:type="dxa"/>
            <w:tcBorders>
              <w:top w:val="nil"/>
              <w:left w:val="nil"/>
              <w:bottom w:val="single" w:sz="4" w:space="0" w:color="auto"/>
              <w:right w:val="single" w:sz="4" w:space="0" w:color="auto"/>
            </w:tcBorders>
            <w:vAlign w:val="center"/>
            <w:hideMark/>
          </w:tcPr>
          <w:p w14:paraId="7EC1B714" w14:textId="77777777" w:rsidR="00A62429" w:rsidRDefault="00A62429">
            <w:pPr>
              <w:rPr>
                <w:rFonts w:cs="Arial"/>
                <w:sz w:val="18"/>
              </w:rPr>
            </w:pPr>
            <w:r>
              <w:rPr>
                <w:rFonts w:cs="Arial"/>
                <w:sz w:val="18"/>
              </w:rPr>
              <w:t>0,8</w:t>
            </w:r>
          </w:p>
        </w:tc>
      </w:tr>
      <w:tr w:rsidR="00A62429" w14:paraId="1BED1183"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5FBD64CA" w14:textId="77777777" w:rsidR="00A62429" w:rsidRDefault="00A62429">
            <w:pPr>
              <w:jc w:val="center"/>
              <w:rPr>
                <w:rFonts w:cs="Arial"/>
                <w:color w:val="000000"/>
                <w:sz w:val="18"/>
              </w:rPr>
            </w:pPr>
            <w:r>
              <w:rPr>
                <w:rFonts w:cs="Arial"/>
                <w:color w:val="000000"/>
                <w:sz w:val="18"/>
              </w:rPr>
              <w:t>4</w:t>
            </w:r>
          </w:p>
        </w:tc>
        <w:tc>
          <w:tcPr>
            <w:tcW w:w="580" w:type="dxa"/>
            <w:tcBorders>
              <w:top w:val="nil"/>
              <w:left w:val="nil"/>
              <w:bottom w:val="single" w:sz="4" w:space="0" w:color="auto"/>
              <w:right w:val="single" w:sz="4" w:space="0" w:color="auto"/>
            </w:tcBorders>
            <w:vAlign w:val="center"/>
            <w:hideMark/>
          </w:tcPr>
          <w:p w14:paraId="7FD0826E" w14:textId="77777777" w:rsidR="00A62429" w:rsidRDefault="00A62429">
            <w:pPr>
              <w:rPr>
                <w:rFonts w:cs="Arial"/>
                <w:sz w:val="18"/>
              </w:rPr>
            </w:pPr>
            <w:r>
              <w:rPr>
                <w:rFonts w:cs="Arial"/>
                <w:sz w:val="18"/>
              </w:rPr>
              <w:t>0,9</w:t>
            </w:r>
          </w:p>
        </w:tc>
        <w:tc>
          <w:tcPr>
            <w:tcW w:w="1320" w:type="dxa"/>
            <w:tcBorders>
              <w:top w:val="nil"/>
              <w:left w:val="nil"/>
              <w:bottom w:val="single" w:sz="4" w:space="0" w:color="auto"/>
              <w:right w:val="single" w:sz="4" w:space="0" w:color="auto"/>
            </w:tcBorders>
            <w:vAlign w:val="center"/>
            <w:hideMark/>
          </w:tcPr>
          <w:p w14:paraId="7D28A91F" w14:textId="77777777" w:rsidR="00A62429" w:rsidRDefault="00A62429">
            <w:pPr>
              <w:rPr>
                <w:rFonts w:cs="Arial"/>
                <w:sz w:val="18"/>
              </w:rPr>
            </w:pPr>
            <w:r>
              <w:rPr>
                <w:rFonts w:cs="Arial"/>
                <w:sz w:val="18"/>
              </w:rPr>
              <w:t>0,9</w:t>
            </w:r>
          </w:p>
        </w:tc>
      </w:tr>
      <w:tr w:rsidR="00A62429" w14:paraId="70CB1FBC"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70C57CD1" w14:textId="77777777" w:rsidR="00A62429" w:rsidRDefault="00A62429">
            <w:pPr>
              <w:jc w:val="center"/>
              <w:rPr>
                <w:rFonts w:cs="Arial"/>
                <w:color w:val="000000"/>
                <w:sz w:val="18"/>
              </w:rPr>
            </w:pPr>
            <w:r>
              <w:rPr>
                <w:rFonts w:cs="Arial"/>
                <w:color w:val="000000"/>
                <w:sz w:val="18"/>
              </w:rPr>
              <w:t>5</w:t>
            </w:r>
          </w:p>
        </w:tc>
        <w:tc>
          <w:tcPr>
            <w:tcW w:w="580" w:type="dxa"/>
            <w:tcBorders>
              <w:top w:val="nil"/>
              <w:left w:val="nil"/>
              <w:bottom w:val="single" w:sz="4" w:space="0" w:color="auto"/>
              <w:right w:val="single" w:sz="4" w:space="0" w:color="auto"/>
            </w:tcBorders>
            <w:vAlign w:val="center"/>
            <w:hideMark/>
          </w:tcPr>
          <w:p w14:paraId="635260E6" w14:textId="77777777" w:rsidR="00A62429" w:rsidRDefault="00A62429">
            <w:pPr>
              <w:rPr>
                <w:rFonts w:cs="Arial"/>
                <w:sz w:val="18"/>
              </w:rPr>
            </w:pPr>
            <w:r>
              <w:rPr>
                <w:rFonts w:cs="Arial"/>
                <w:sz w:val="18"/>
              </w:rPr>
              <w:t>1,2</w:t>
            </w:r>
          </w:p>
        </w:tc>
        <w:tc>
          <w:tcPr>
            <w:tcW w:w="1320" w:type="dxa"/>
            <w:tcBorders>
              <w:top w:val="nil"/>
              <w:left w:val="nil"/>
              <w:bottom w:val="single" w:sz="4" w:space="0" w:color="auto"/>
              <w:right w:val="single" w:sz="4" w:space="0" w:color="auto"/>
            </w:tcBorders>
            <w:vAlign w:val="center"/>
            <w:hideMark/>
          </w:tcPr>
          <w:p w14:paraId="6A5C44DF" w14:textId="77777777" w:rsidR="00A62429" w:rsidRDefault="00A62429">
            <w:pPr>
              <w:rPr>
                <w:rFonts w:cs="Arial"/>
                <w:sz w:val="18"/>
              </w:rPr>
            </w:pPr>
            <w:r>
              <w:rPr>
                <w:rFonts w:cs="Arial"/>
                <w:sz w:val="18"/>
              </w:rPr>
              <w:t>1,2</w:t>
            </w:r>
          </w:p>
        </w:tc>
      </w:tr>
      <w:tr w:rsidR="00A62429" w14:paraId="36C43913"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3B8D71BF" w14:textId="77777777" w:rsidR="00A62429" w:rsidRDefault="00A62429">
            <w:pPr>
              <w:jc w:val="center"/>
              <w:rPr>
                <w:rFonts w:cs="Arial"/>
                <w:color w:val="000000"/>
                <w:sz w:val="18"/>
              </w:rPr>
            </w:pPr>
            <w:r>
              <w:rPr>
                <w:rFonts w:cs="Arial"/>
                <w:color w:val="000000"/>
                <w:sz w:val="18"/>
              </w:rPr>
              <w:t>6</w:t>
            </w:r>
          </w:p>
        </w:tc>
        <w:tc>
          <w:tcPr>
            <w:tcW w:w="580" w:type="dxa"/>
            <w:tcBorders>
              <w:top w:val="nil"/>
              <w:left w:val="nil"/>
              <w:bottom w:val="single" w:sz="4" w:space="0" w:color="auto"/>
              <w:right w:val="single" w:sz="4" w:space="0" w:color="auto"/>
            </w:tcBorders>
            <w:vAlign w:val="center"/>
            <w:hideMark/>
          </w:tcPr>
          <w:p w14:paraId="3C518F5E" w14:textId="77777777" w:rsidR="00A62429" w:rsidRDefault="00A62429">
            <w:pPr>
              <w:rPr>
                <w:rFonts w:cs="Arial"/>
                <w:sz w:val="18"/>
              </w:rPr>
            </w:pPr>
            <w:r>
              <w:rPr>
                <w:rFonts w:cs="Arial"/>
                <w:sz w:val="18"/>
              </w:rPr>
              <w:t>1,4</w:t>
            </w:r>
          </w:p>
        </w:tc>
        <w:tc>
          <w:tcPr>
            <w:tcW w:w="1320" w:type="dxa"/>
            <w:tcBorders>
              <w:top w:val="nil"/>
              <w:left w:val="nil"/>
              <w:bottom w:val="single" w:sz="4" w:space="0" w:color="auto"/>
              <w:right w:val="single" w:sz="4" w:space="0" w:color="auto"/>
            </w:tcBorders>
            <w:vAlign w:val="center"/>
            <w:hideMark/>
          </w:tcPr>
          <w:p w14:paraId="1FF5E0F7" w14:textId="77777777" w:rsidR="00A62429" w:rsidRDefault="00A62429">
            <w:pPr>
              <w:rPr>
                <w:rFonts w:cs="Arial"/>
                <w:sz w:val="18"/>
              </w:rPr>
            </w:pPr>
            <w:r>
              <w:rPr>
                <w:rFonts w:cs="Arial"/>
                <w:sz w:val="18"/>
              </w:rPr>
              <w:t>1,4</w:t>
            </w:r>
          </w:p>
        </w:tc>
      </w:tr>
    </w:tbl>
    <w:p w14:paraId="20CE6379" w14:textId="77777777" w:rsidR="00A62429" w:rsidRDefault="00A62429" w:rsidP="00A62429">
      <w:pPr>
        <w:rPr>
          <w:rFonts w:cs="Arial"/>
        </w:rPr>
      </w:pPr>
    </w:p>
    <w:p w14:paraId="28CADD12" w14:textId="77777777" w:rsidR="00A62429" w:rsidRDefault="00A62429" w:rsidP="00A62429">
      <w:pPr>
        <w:rPr>
          <w:rFonts w:cs="Arial"/>
        </w:rPr>
      </w:pPr>
      <w:r>
        <w:rPr>
          <w:rFonts w:cs="Arial"/>
        </w:rPr>
        <w:t>Megjegyzés: A kábel érátmérő tábla hálózati síkoktól és beépítési módtól függetlenül használható.</w:t>
      </w:r>
    </w:p>
    <w:p w14:paraId="098FB34A" w14:textId="77777777" w:rsidR="00A62429" w:rsidRDefault="00A62429" w:rsidP="002506B3">
      <w:pPr>
        <w:pStyle w:val="Cmsor2"/>
        <w:numPr>
          <w:ilvl w:val="0"/>
          <w:numId w:val="34"/>
        </w:numPr>
        <w:rPr>
          <w:sz w:val="24"/>
        </w:rPr>
      </w:pPr>
      <w:bookmarkStart w:id="95" w:name="_Toc485809698"/>
      <w:bookmarkStart w:id="96" w:name="_Toc487014937"/>
      <w:r>
        <w:t>kotes_faj</w:t>
      </w:r>
      <w:bookmarkEnd w:id="95"/>
      <w:bookmarkEnd w:id="96"/>
    </w:p>
    <w:tbl>
      <w:tblPr>
        <w:tblW w:w="4240" w:type="dxa"/>
        <w:tblInd w:w="57" w:type="dxa"/>
        <w:tblCellMar>
          <w:left w:w="70" w:type="dxa"/>
          <w:right w:w="70" w:type="dxa"/>
        </w:tblCellMar>
        <w:tblLook w:val="04A0" w:firstRow="1" w:lastRow="0" w:firstColumn="1" w:lastColumn="0" w:noHBand="0" w:noVBand="1"/>
      </w:tblPr>
      <w:tblGrid>
        <w:gridCol w:w="960"/>
        <w:gridCol w:w="1960"/>
        <w:gridCol w:w="1341"/>
      </w:tblGrid>
      <w:tr w:rsidR="00A62429" w14:paraId="7A5CC0FE"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DDD6C0" w14:textId="77777777" w:rsidR="00A62429" w:rsidRDefault="00A62429">
            <w:pPr>
              <w:jc w:val="center"/>
              <w:rPr>
                <w:rFonts w:cs="Arial"/>
                <w:b/>
                <w:color w:val="000000"/>
              </w:rPr>
            </w:pPr>
            <w:r>
              <w:rPr>
                <w:rFonts w:cs="Arial"/>
                <w:b/>
                <w:color w:val="000000"/>
              </w:rPr>
              <w:t>Kód</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1847EC9"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300A23C" w14:textId="77777777" w:rsidR="00A62429" w:rsidRDefault="00A62429">
            <w:pPr>
              <w:jc w:val="center"/>
              <w:rPr>
                <w:rFonts w:cs="Arial"/>
                <w:b/>
                <w:color w:val="000000"/>
              </w:rPr>
            </w:pPr>
            <w:r>
              <w:rPr>
                <w:rFonts w:cs="Arial"/>
                <w:b/>
                <w:color w:val="000000"/>
              </w:rPr>
              <w:t>Megjelenítés</w:t>
            </w:r>
          </w:p>
        </w:tc>
      </w:tr>
      <w:tr w:rsidR="00A62429" w14:paraId="5C6CCA4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364D160" w14:textId="77777777" w:rsidR="00A62429" w:rsidRDefault="00A62429">
            <w:pPr>
              <w:rPr>
                <w:rFonts w:cs="Arial"/>
                <w:color w:val="000000"/>
                <w:sz w:val="18"/>
              </w:rPr>
            </w:pPr>
            <w:r>
              <w:rPr>
                <w:rFonts w:cs="Arial"/>
                <w:color w:val="000000"/>
                <w:sz w:val="18"/>
              </w:rPr>
              <w:t>1</w:t>
            </w:r>
          </w:p>
        </w:tc>
        <w:tc>
          <w:tcPr>
            <w:tcW w:w="1960" w:type="dxa"/>
            <w:tcBorders>
              <w:top w:val="nil"/>
              <w:left w:val="nil"/>
              <w:bottom w:val="single" w:sz="4" w:space="0" w:color="auto"/>
              <w:right w:val="single" w:sz="4" w:space="0" w:color="auto"/>
            </w:tcBorders>
            <w:vAlign w:val="center"/>
            <w:hideMark/>
          </w:tcPr>
          <w:p w14:paraId="5DC12884" w14:textId="77777777" w:rsidR="00A62429" w:rsidRDefault="00A62429">
            <w:pPr>
              <w:rPr>
                <w:rFonts w:cs="Arial"/>
                <w:sz w:val="18"/>
              </w:rPr>
            </w:pPr>
            <w:r>
              <w:rPr>
                <w:rFonts w:cs="Arial"/>
                <w:sz w:val="18"/>
              </w:rPr>
              <w:t>Átmeneti fémvezetőjű</w:t>
            </w:r>
          </w:p>
        </w:tc>
        <w:tc>
          <w:tcPr>
            <w:tcW w:w="1320" w:type="dxa"/>
            <w:tcBorders>
              <w:top w:val="nil"/>
              <w:left w:val="nil"/>
              <w:bottom w:val="single" w:sz="4" w:space="0" w:color="auto"/>
              <w:right w:val="single" w:sz="4" w:space="0" w:color="auto"/>
            </w:tcBorders>
            <w:vAlign w:val="center"/>
            <w:hideMark/>
          </w:tcPr>
          <w:p w14:paraId="563C2538" w14:textId="77777777" w:rsidR="00A62429" w:rsidRDefault="00A62429">
            <w:pPr>
              <w:rPr>
                <w:rFonts w:cs="Arial"/>
                <w:sz w:val="18"/>
              </w:rPr>
            </w:pPr>
            <w:r>
              <w:rPr>
                <w:rFonts w:cs="Arial"/>
                <w:sz w:val="18"/>
              </w:rPr>
              <w:t>Ká</w:t>
            </w:r>
          </w:p>
        </w:tc>
      </w:tr>
      <w:tr w:rsidR="00A62429" w14:paraId="145BC8A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49A00EE" w14:textId="77777777" w:rsidR="00A62429" w:rsidRDefault="00A62429">
            <w:pPr>
              <w:rPr>
                <w:rFonts w:cs="Arial"/>
                <w:color w:val="000000"/>
                <w:sz w:val="18"/>
              </w:rPr>
            </w:pPr>
            <w:r>
              <w:rPr>
                <w:rFonts w:cs="Arial"/>
                <w:color w:val="000000"/>
                <w:sz w:val="18"/>
              </w:rPr>
              <w:t>2</w:t>
            </w:r>
          </w:p>
        </w:tc>
        <w:tc>
          <w:tcPr>
            <w:tcW w:w="1960" w:type="dxa"/>
            <w:tcBorders>
              <w:top w:val="nil"/>
              <w:left w:val="nil"/>
              <w:bottom w:val="single" w:sz="4" w:space="0" w:color="auto"/>
              <w:right w:val="single" w:sz="4" w:space="0" w:color="auto"/>
            </w:tcBorders>
            <w:vAlign w:val="center"/>
            <w:hideMark/>
          </w:tcPr>
          <w:p w14:paraId="33228833" w14:textId="77777777" w:rsidR="00A62429" w:rsidRDefault="00A62429">
            <w:pPr>
              <w:rPr>
                <w:rFonts w:cs="Arial"/>
                <w:sz w:val="18"/>
              </w:rPr>
            </w:pPr>
            <w:r>
              <w:rPr>
                <w:rFonts w:cs="Arial"/>
                <w:sz w:val="18"/>
              </w:rPr>
              <w:t>Egyenes fémvezetőjű</w:t>
            </w:r>
          </w:p>
        </w:tc>
        <w:tc>
          <w:tcPr>
            <w:tcW w:w="1320" w:type="dxa"/>
            <w:tcBorders>
              <w:top w:val="nil"/>
              <w:left w:val="nil"/>
              <w:bottom w:val="single" w:sz="4" w:space="0" w:color="auto"/>
              <w:right w:val="single" w:sz="4" w:space="0" w:color="auto"/>
            </w:tcBorders>
            <w:vAlign w:val="center"/>
            <w:hideMark/>
          </w:tcPr>
          <w:p w14:paraId="4ECFC8EB" w14:textId="77777777" w:rsidR="00A62429" w:rsidRDefault="00A62429">
            <w:pPr>
              <w:rPr>
                <w:rFonts w:cs="Arial"/>
                <w:sz w:val="18"/>
              </w:rPr>
            </w:pPr>
            <w:r>
              <w:rPr>
                <w:rFonts w:cs="Arial"/>
                <w:sz w:val="18"/>
              </w:rPr>
              <w:t>Ke</w:t>
            </w:r>
          </w:p>
        </w:tc>
      </w:tr>
      <w:tr w:rsidR="00A62429" w14:paraId="4DE88BC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02D43A6" w14:textId="77777777" w:rsidR="00A62429" w:rsidRDefault="00A62429">
            <w:pPr>
              <w:rPr>
                <w:rFonts w:cs="Arial"/>
                <w:color w:val="000000"/>
                <w:sz w:val="18"/>
              </w:rPr>
            </w:pPr>
            <w:r>
              <w:rPr>
                <w:rFonts w:cs="Arial"/>
                <w:color w:val="000000"/>
                <w:sz w:val="18"/>
              </w:rPr>
              <w:t>3</w:t>
            </w:r>
          </w:p>
        </w:tc>
        <w:tc>
          <w:tcPr>
            <w:tcW w:w="1960" w:type="dxa"/>
            <w:tcBorders>
              <w:top w:val="nil"/>
              <w:left w:val="nil"/>
              <w:bottom w:val="single" w:sz="4" w:space="0" w:color="auto"/>
              <w:right w:val="single" w:sz="4" w:space="0" w:color="auto"/>
            </w:tcBorders>
            <w:vAlign w:val="center"/>
            <w:hideMark/>
          </w:tcPr>
          <w:p w14:paraId="03890BC1" w14:textId="77777777" w:rsidR="00A62429" w:rsidRDefault="00A62429">
            <w:pPr>
              <w:rPr>
                <w:rFonts w:cs="Arial"/>
                <w:sz w:val="18"/>
              </w:rPr>
            </w:pPr>
            <w:r>
              <w:rPr>
                <w:rFonts w:cs="Arial"/>
                <w:sz w:val="18"/>
              </w:rPr>
              <w:t>Elágazó fémvezetőjű</w:t>
            </w:r>
          </w:p>
        </w:tc>
        <w:tc>
          <w:tcPr>
            <w:tcW w:w="1320" w:type="dxa"/>
            <w:tcBorders>
              <w:top w:val="nil"/>
              <w:left w:val="nil"/>
              <w:bottom w:val="single" w:sz="4" w:space="0" w:color="auto"/>
              <w:right w:val="single" w:sz="4" w:space="0" w:color="auto"/>
            </w:tcBorders>
            <w:vAlign w:val="center"/>
            <w:hideMark/>
          </w:tcPr>
          <w:p w14:paraId="3B94936D" w14:textId="77777777" w:rsidR="00A62429" w:rsidRDefault="00A62429">
            <w:pPr>
              <w:rPr>
                <w:rFonts w:cs="Arial"/>
                <w:sz w:val="18"/>
              </w:rPr>
            </w:pPr>
            <w:r>
              <w:rPr>
                <w:rFonts w:cs="Arial"/>
                <w:sz w:val="18"/>
              </w:rPr>
              <w:t>Kel</w:t>
            </w:r>
          </w:p>
        </w:tc>
      </w:tr>
      <w:tr w:rsidR="00A62429" w14:paraId="288999A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D47EAB9" w14:textId="77777777" w:rsidR="00A62429" w:rsidRDefault="00A62429">
            <w:pPr>
              <w:rPr>
                <w:rFonts w:cs="Arial"/>
                <w:color w:val="000000"/>
                <w:sz w:val="18"/>
              </w:rPr>
            </w:pPr>
            <w:r>
              <w:rPr>
                <w:rFonts w:cs="Arial"/>
                <w:color w:val="000000"/>
                <w:sz w:val="18"/>
              </w:rPr>
              <w:t>4</w:t>
            </w:r>
          </w:p>
        </w:tc>
        <w:tc>
          <w:tcPr>
            <w:tcW w:w="1960" w:type="dxa"/>
            <w:tcBorders>
              <w:top w:val="nil"/>
              <w:left w:val="nil"/>
              <w:bottom w:val="single" w:sz="4" w:space="0" w:color="auto"/>
              <w:right w:val="single" w:sz="4" w:space="0" w:color="auto"/>
            </w:tcBorders>
            <w:vAlign w:val="center"/>
            <w:hideMark/>
          </w:tcPr>
          <w:p w14:paraId="7B049E55" w14:textId="77777777" w:rsidR="00A62429" w:rsidRDefault="00A62429">
            <w:pPr>
              <w:rPr>
                <w:rFonts w:cs="Arial"/>
                <w:sz w:val="18"/>
              </w:rPr>
            </w:pPr>
            <w:r>
              <w:rPr>
                <w:rFonts w:cs="Arial"/>
                <w:sz w:val="18"/>
              </w:rPr>
              <w:t>Átmeneti fényvezetőjű</w:t>
            </w:r>
          </w:p>
        </w:tc>
        <w:tc>
          <w:tcPr>
            <w:tcW w:w="1320" w:type="dxa"/>
            <w:tcBorders>
              <w:top w:val="nil"/>
              <w:left w:val="nil"/>
              <w:bottom w:val="single" w:sz="4" w:space="0" w:color="auto"/>
              <w:right w:val="single" w:sz="4" w:space="0" w:color="auto"/>
            </w:tcBorders>
            <w:vAlign w:val="center"/>
            <w:hideMark/>
          </w:tcPr>
          <w:p w14:paraId="7B3B2F11" w14:textId="77777777" w:rsidR="00A62429" w:rsidRDefault="00A62429">
            <w:pPr>
              <w:rPr>
                <w:rFonts w:cs="Arial"/>
                <w:sz w:val="18"/>
              </w:rPr>
            </w:pPr>
            <w:r>
              <w:rPr>
                <w:rFonts w:cs="Arial"/>
                <w:sz w:val="18"/>
              </w:rPr>
              <w:t>Ká_o</w:t>
            </w:r>
          </w:p>
        </w:tc>
      </w:tr>
      <w:tr w:rsidR="00A62429" w14:paraId="57FBD40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1D9A7D0" w14:textId="77777777" w:rsidR="00A62429" w:rsidRDefault="00A62429">
            <w:pPr>
              <w:rPr>
                <w:rFonts w:cs="Arial"/>
                <w:color w:val="000000"/>
                <w:sz w:val="18"/>
              </w:rPr>
            </w:pPr>
            <w:r>
              <w:rPr>
                <w:rFonts w:cs="Arial"/>
                <w:color w:val="000000"/>
                <w:sz w:val="18"/>
              </w:rPr>
              <w:t>5</w:t>
            </w:r>
          </w:p>
        </w:tc>
        <w:tc>
          <w:tcPr>
            <w:tcW w:w="1960" w:type="dxa"/>
            <w:tcBorders>
              <w:top w:val="nil"/>
              <w:left w:val="nil"/>
              <w:bottom w:val="single" w:sz="4" w:space="0" w:color="auto"/>
              <w:right w:val="single" w:sz="4" w:space="0" w:color="auto"/>
            </w:tcBorders>
            <w:vAlign w:val="center"/>
            <w:hideMark/>
          </w:tcPr>
          <w:p w14:paraId="5607BD37" w14:textId="77777777" w:rsidR="00A62429" w:rsidRDefault="00A62429">
            <w:pPr>
              <w:rPr>
                <w:rFonts w:cs="Arial"/>
                <w:sz w:val="18"/>
              </w:rPr>
            </w:pPr>
            <w:r>
              <w:rPr>
                <w:rFonts w:cs="Arial"/>
                <w:sz w:val="18"/>
              </w:rPr>
              <w:t>Egyenes fényvezetőjű</w:t>
            </w:r>
          </w:p>
        </w:tc>
        <w:tc>
          <w:tcPr>
            <w:tcW w:w="1320" w:type="dxa"/>
            <w:tcBorders>
              <w:top w:val="nil"/>
              <w:left w:val="nil"/>
              <w:bottom w:val="single" w:sz="4" w:space="0" w:color="auto"/>
              <w:right w:val="single" w:sz="4" w:space="0" w:color="auto"/>
            </w:tcBorders>
            <w:vAlign w:val="center"/>
            <w:hideMark/>
          </w:tcPr>
          <w:p w14:paraId="01F2BAFB" w14:textId="77777777" w:rsidR="00A62429" w:rsidRDefault="00A62429">
            <w:pPr>
              <w:rPr>
                <w:rFonts w:cs="Arial"/>
                <w:sz w:val="18"/>
              </w:rPr>
            </w:pPr>
            <w:r>
              <w:rPr>
                <w:rFonts w:cs="Arial"/>
                <w:sz w:val="18"/>
              </w:rPr>
              <w:t>Ke_o</w:t>
            </w:r>
          </w:p>
        </w:tc>
      </w:tr>
      <w:tr w:rsidR="00A62429" w14:paraId="00BA290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302B849" w14:textId="77777777" w:rsidR="00A62429" w:rsidRDefault="00A62429">
            <w:pPr>
              <w:rPr>
                <w:rFonts w:cs="Arial"/>
                <w:color w:val="000000"/>
                <w:sz w:val="18"/>
              </w:rPr>
            </w:pPr>
            <w:r>
              <w:rPr>
                <w:rFonts w:cs="Arial"/>
                <w:color w:val="000000"/>
                <w:sz w:val="18"/>
              </w:rPr>
              <w:t>6</w:t>
            </w:r>
          </w:p>
        </w:tc>
        <w:tc>
          <w:tcPr>
            <w:tcW w:w="1960" w:type="dxa"/>
            <w:tcBorders>
              <w:top w:val="nil"/>
              <w:left w:val="nil"/>
              <w:bottom w:val="single" w:sz="4" w:space="0" w:color="auto"/>
              <w:right w:val="single" w:sz="4" w:space="0" w:color="auto"/>
            </w:tcBorders>
            <w:vAlign w:val="center"/>
            <w:hideMark/>
          </w:tcPr>
          <w:p w14:paraId="4A64B6E3" w14:textId="77777777" w:rsidR="00A62429" w:rsidRDefault="00A62429">
            <w:pPr>
              <w:rPr>
                <w:rFonts w:cs="Arial"/>
                <w:sz w:val="18"/>
              </w:rPr>
            </w:pPr>
            <w:r>
              <w:rPr>
                <w:rFonts w:cs="Arial"/>
                <w:sz w:val="18"/>
              </w:rPr>
              <w:t>Elágazó fényvezetőjű</w:t>
            </w:r>
          </w:p>
        </w:tc>
        <w:tc>
          <w:tcPr>
            <w:tcW w:w="1320" w:type="dxa"/>
            <w:tcBorders>
              <w:top w:val="nil"/>
              <w:left w:val="nil"/>
              <w:bottom w:val="single" w:sz="4" w:space="0" w:color="auto"/>
              <w:right w:val="single" w:sz="4" w:space="0" w:color="auto"/>
            </w:tcBorders>
            <w:vAlign w:val="center"/>
            <w:hideMark/>
          </w:tcPr>
          <w:p w14:paraId="14C911BC" w14:textId="77777777" w:rsidR="00A62429" w:rsidRDefault="00A62429">
            <w:pPr>
              <w:rPr>
                <w:rFonts w:cs="Arial"/>
                <w:sz w:val="18"/>
              </w:rPr>
            </w:pPr>
            <w:r>
              <w:rPr>
                <w:rFonts w:cs="Arial"/>
                <w:sz w:val="18"/>
              </w:rPr>
              <w:t>Kel_o</w:t>
            </w:r>
          </w:p>
        </w:tc>
      </w:tr>
    </w:tbl>
    <w:p w14:paraId="00C488DA" w14:textId="77777777" w:rsidR="00A62429" w:rsidRDefault="00A62429" w:rsidP="002506B3">
      <w:pPr>
        <w:pStyle w:val="Cmsor2"/>
        <w:numPr>
          <w:ilvl w:val="0"/>
          <w:numId w:val="34"/>
        </w:numPr>
        <w:rPr>
          <w:rFonts w:eastAsiaTheme="majorEastAsia"/>
          <w:sz w:val="24"/>
        </w:rPr>
      </w:pPr>
      <w:bookmarkStart w:id="97" w:name="_Toc485809699"/>
      <w:bookmarkStart w:id="98" w:name="_Toc487014938"/>
      <w:r>
        <w:t>kotes_tip</w:t>
      </w:r>
      <w:bookmarkEnd w:id="97"/>
      <w:bookmarkEnd w:id="98"/>
    </w:p>
    <w:tbl>
      <w:tblPr>
        <w:tblW w:w="5664" w:type="dxa"/>
        <w:tblInd w:w="57" w:type="dxa"/>
        <w:tblCellMar>
          <w:left w:w="70" w:type="dxa"/>
          <w:right w:w="70" w:type="dxa"/>
        </w:tblCellMar>
        <w:tblLook w:val="04A0" w:firstRow="1" w:lastRow="0" w:firstColumn="1" w:lastColumn="0" w:noHBand="0" w:noVBand="1"/>
      </w:tblPr>
      <w:tblGrid>
        <w:gridCol w:w="529"/>
        <w:gridCol w:w="3784"/>
        <w:gridCol w:w="1360"/>
      </w:tblGrid>
      <w:tr w:rsidR="00A62429" w14:paraId="59EDBDFE" w14:textId="77777777" w:rsidTr="0054095A">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C2B31F" w14:textId="77777777" w:rsidR="00A62429" w:rsidRDefault="00A62429">
            <w:pPr>
              <w:jc w:val="center"/>
              <w:rPr>
                <w:rFonts w:cs="Arial"/>
                <w:b/>
                <w:color w:val="000000"/>
              </w:rPr>
            </w:pPr>
            <w:r>
              <w:rPr>
                <w:rFonts w:cs="Arial"/>
                <w:b/>
                <w:color w:val="000000"/>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5E5368" w14:textId="77777777" w:rsidR="00A62429" w:rsidRDefault="00A62429">
            <w:pPr>
              <w:jc w:val="center"/>
              <w:rPr>
                <w:rFonts w:cs="Arial"/>
                <w:b/>
                <w:color w:val="000000"/>
              </w:rPr>
            </w:pPr>
            <w:r>
              <w:rPr>
                <w:rFonts w:cs="Arial"/>
                <w:b/>
                <w:color w:val="000000"/>
              </w:rPr>
              <w:t>Érték</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B2B59A" w14:textId="77777777" w:rsidR="00A62429" w:rsidRDefault="00A62429">
            <w:pPr>
              <w:jc w:val="center"/>
              <w:rPr>
                <w:rFonts w:cs="Arial"/>
                <w:b/>
                <w:color w:val="000000"/>
              </w:rPr>
            </w:pPr>
            <w:r>
              <w:rPr>
                <w:rFonts w:cs="Arial"/>
                <w:b/>
                <w:color w:val="000000"/>
              </w:rPr>
              <w:t>Megjelenítés</w:t>
            </w:r>
          </w:p>
        </w:tc>
      </w:tr>
      <w:tr w:rsidR="00A62429" w14:paraId="03DDA7B5"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109EAC71"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bottom"/>
            <w:hideMark/>
          </w:tcPr>
          <w:p w14:paraId="324A257F" w14:textId="77777777" w:rsidR="00A62429" w:rsidRDefault="00A62429">
            <w:pPr>
              <w:rPr>
                <w:rFonts w:cs="Arial"/>
                <w:color w:val="000000"/>
                <w:sz w:val="18"/>
              </w:rPr>
            </w:pPr>
            <w:r>
              <w:rPr>
                <w:rFonts w:cs="Arial"/>
                <w:color w:val="000000"/>
                <w:sz w:val="18"/>
              </w:rPr>
              <w:t>BPR</w:t>
            </w:r>
          </w:p>
        </w:tc>
        <w:tc>
          <w:tcPr>
            <w:tcW w:w="1360" w:type="dxa"/>
            <w:tcBorders>
              <w:top w:val="nil"/>
              <w:left w:val="nil"/>
              <w:bottom w:val="single" w:sz="4" w:space="0" w:color="auto"/>
              <w:right w:val="single" w:sz="4" w:space="0" w:color="auto"/>
            </w:tcBorders>
            <w:noWrap/>
            <w:vAlign w:val="bottom"/>
            <w:hideMark/>
          </w:tcPr>
          <w:p w14:paraId="618D46B0" w14:textId="77777777" w:rsidR="00A62429" w:rsidRDefault="00A62429">
            <w:pPr>
              <w:rPr>
                <w:rFonts w:cs="Arial"/>
                <w:color w:val="000000"/>
                <w:sz w:val="18"/>
              </w:rPr>
            </w:pPr>
            <w:r>
              <w:rPr>
                <w:rFonts w:cs="Arial"/>
                <w:color w:val="000000"/>
                <w:sz w:val="18"/>
              </w:rPr>
              <w:t>BPR</w:t>
            </w:r>
          </w:p>
        </w:tc>
      </w:tr>
      <w:tr w:rsidR="00A62429" w14:paraId="748A81CA"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69776F18" w14:textId="77777777" w:rsidR="00A62429" w:rsidRDefault="00A62429">
            <w:pPr>
              <w:jc w:val="center"/>
              <w:rPr>
                <w:rFonts w:cs="Arial"/>
                <w:color w:val="000000"/>
                <w:sz w:val="18"/>
              </w:rPr>
            </w:pPr>
            <w:r>
              <w:rPr>
                <w:rFonts w:cs="Arial"/>
                <w:color w:val="000000"/>
                <w:sz w:val="18"/>
              </w:rPr>
              <w:t>2</w:t>
            </w:r>
          </w:p>
        </w:tc>
        <w:tc>
          <w:tcPr>
            <w:tcW w:w="3784" w:type="dxa"/>
            <w:tcBorders>
              <w:top w:val="nil"/>
              <w:left w:val="nil"/>
              <w:bottom w:val="single" w:sz="4" w:space="0" w:color="auto"/>
              <w:right w:val="single" w:sz="4" w:space="0" w:color="auto"/>
            </w:tcBorders>
            <w:noWrap/>
            <w:vAlign w:val="bottom"/>
            <w:hideMark/>
          </w:tcPr>
          <w:p w14:paraId="25EDC93B" w14:textId="77777777" w:rsidR="00A62429" w:rsidRDefault="00A62429">
            <w:pPr>
              <w:rPr>
                <w:rFonts w:cs="Arial"/>
                <w:color w:val="000000"/>
                <w:sz w:val="18"/>
              </w:rPr>
            </w:pPr>
            <w:r>
              <w:rPr>
                <w:rFonts w:cs="Arial"/>
                <w:color w:val="000000"/>
                <w:sz w:val="18"/>
              </w:rPr>
              <w:t>UC-7-12(Siemens)</w:t>
            </w:r>
          </w:p>
        </w:tc>
        <w:tc>
          <w:tcPr>
            <w:tcW w:w="1360" w:type="dxa"/>
            <w:tcBorders>
              <w:top w:val="nil"/>
              <w:left w:val="nil"/>
              <w:bottom w:val="single" w:sz="4" w:space="0" w:color="auto"/>
              <w:right w:val="single" w:sz="4" w:space="0" w:color="auto"/>
            </w:tcBorders>
            <w:noWrap/>
            <w:vAlign w:val="bottom"/>
            <w:hideMark/>
          </w:tcPr>
          <w:p w14:paraId="2E4DAA49" w14:textId="77777777" w:rsidR="00A62429" w:rsidRDefault="00A62429">
            <w:pPr>
              <w:rPr>
                <w:rFonts w:cs="Arial"/>
                <w:color w:val="000000"/>
                <w:sz w:val="18"/>
              </w:rPr>
            </w:pPr>
            <w:r>
              <w:rPr>
                <w:rFonts w:cs="Arial"/>
                <w:color w:val="000000"/>
                <w:sz w:val="18"/>
              </w:rPr>
              <w:t>UC 7-12</w:t>
            </w:r>
          </w:p>
        </w:tc>
      </w:tr>
      <w:tr w:rsidR="00A62429" w14:paraId="2519C023"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00A22955" w14:textId="77777777" w:rsidR="00A62429" w:rsidRDefault="00A62429">
            <w:pPr>
              <w:jc w:val="center"/>
              <w:rPr>
                <w:rFonts w:cs="Arial"/>
                <w:color w:val="000000"/>
                <w:sz w:val="18"/>
              </w:rPr>
            </w:pPr>
            <w:r>
              <w:rPr>
                <w:rFonts w:cs="Arial"/>
                <w:color w:val="000000"/>
                <w:sz w:val="18"/>
              </w:rPr>
              <w:t>3</w:t>
            </w:r>
          </w:p>
        </w:tc>
        <w:tc>
          <w:tcPr>
            <w:tcW w:w="3784" w:type="dxa"/>
            <w:tcBorders>
              <w:top w:val="nil"/>
              <w:left w:val="nil"/>
              <w:bottom w:val="single" w:sz="4" w:space="0" w:color="auto"/>
              <w:right w:val="single" w:sz="4" w:space="0" w:color="auto"/>
            </w:tcBorders>
            <w:noWrap/>
            <w:vAlign w:val="bottom"/>
            <w:hideMark/>
          </w:tcPr>
          <w:p w14:paraId="68185A99" w14:textId="77777777" w:rsidR="00A62429" w:rsidRDefault="00A62429">
            <w:pPr>
              <w:rPr>
                <w:rFonts w:cs="Arial"/>
                <w:color w:val="000000"/>
                <w:sz w:val="18"/>
              </w:rPr>
            </w:pPr>
            <w:r>
              <w:rPr>
                <w:rFonts w:cs="Arial"/>
                <w:color w:val="000000"/>
                <w:sz w:val="18"/>
              </w:rPr>
              <w:t>FIST-GCOG2</w:t>
            </w:r>
          </w:p>
        </w:tc>
        <w:tc>
          <w:tcPr>
            <w:tcW w:w="1360" w:type="dxa"/>
            <w:tcBorders>
              <w:top w:val="nil"/>
              <w:left w:val="nil"/>
              <w:bottom w:val="single" w:sz="4" w:space="0" w:color="auto"/>
              <w:right w:val="single" w:sz="4" w:space="0" w:color="auto"/>
            </w:tcBorders>
            <w:noWrap/>
            <w:vAlign w:val="bottom"/>
            <w:hideMark/>
          </w:tcPr>
          <w:p w14:paraId="09588CAF" w14:textId="77777777" w:rsidR="00A62429" w:rsidRDefault="00A62429">
            <w:pPr>
              <w:rPr>
                <w:rFonts w:cs="Arial"/>
                <w:color w:val="000000"/>
                <w:sz w:val="18"/>
              </w:rPr>
            </w:pPr>
            <w:r>
              <w:rPr>
                <w:rFonts w:cs="Arial"/>
                <w:color w:val="000000"/>
                <w:sz w:val="18"/>
              </w:rPr>
              <w:t>FIST</w:t>
            </w:r>
          </w:p>
        </w:tc>
      </w:tr>
      <w:tr w:rsidR="00A62429" w14:paraId="15A1907A"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67ECB8C8" w14:textId="77777777" w:rsidR="00A62429" w:rsidRDefault="00A62429">
            <w:pPr>
              <w:jc w:val="center"/>
              <w:rPr>
                <w:rFonts w:cs="Arial"/>
                <w:color w:val="000000"/>
                <w:sz w:val="18"/>
              </w:rPr>
            </w:pPr>
            <w:r>
              <w:rPr>
                <w:rFonts w:cs="Arial"/>
                <w:color w:val="000000"/>
                <w:sz w:val="18"/>
              </w:rPr>
              <w:t>4</w:t>
            </w:r>
          </w:p>
        </w:tc>
        <w:tc>
          <w:tcPr>
            <w:tcW w:w="3784" w:type="dxa"/>
            <w:tcBorders>
              <w:top w:val="nil"/>
              <w:left w:val="nil"/>
              <w:bottom w:val="single" w:sz="4" w:space="0" w:color="auto"/>
              <w:right w:val="single" w:sz="4" w:space="0" w:color="auto"/>
            </w:tcBorders>
            <w:noWrap/>
            <w:vAlign w:val="bottom"/>
            <w:hideMark/>
          </w:tcPr>
          <w:p w14:paraId="7F79C817" w14:textId="77777777" w:rsidR="00A62429" w:rsidRDefault="00A62429">
            <w:pPr>
              <w:rPr>
                <w:rFonts w:cs="Arial"/>
                <w:color w:val="000000"/>
                <w:sz w:val="18"/>
              </w:rPr>
            </w:pPr>
            <w:r>
              <w:rPr>
                <w:rFonts w:cs="Arial"/>
                <w:color w:val="000000"/>
                <w:sz w:val="18"/>
              </w:rPr>
              <w:t xml:space="preserve">FOSC 500 </w:t>
            </w:r>
          </w:p>
        </w:tc>
        <w:tc>
          <w:tcPr>
            <w:tcW w:w="1360" w:type="dxa"/>
            <w:tcBorders>
              <w:top w:val="nil"/>
              <w:left w:val="nil"/>
              <w:bottom w:val="single" w:sz="4" w:space="0" w:color="auto"/>
              <w:right w:val="single" w:sz="4" w:space="0" w:color="auto"/>
            </w:tcBorders>
            <w:noWrap/>
            <w:vAlign w:val="bottom"/>
            <w:hideMark/>
          </w:tcPr>
          <w:p w14:paraId="7DFE08B9" w14:textId="77777777" w:rsidR="00A62429" w:rsidRDefault="00A62429">
            <w:pPr>
              <w:rPr>
                <w:rFonts w:cs="Arial"/>
                <w:color w:val="000000"/>
                <w:sz w:val="18"/>
              </w:rPr>
            </w:pPr>
            <w:r>
              <w:rPr>
                <w:rFonts w:cs="Arial"/>
                <w:color w:val="000000"/>
                <w:sz w:val="18"/>
              </w:rPr>
              <w:t>FOSC</w:t>
            </w:r>
          </w:p>
        </w:tc>
      </w:tr>
      <w:tr w:rsidR="00A62429" w14:paraId="3428833B"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7230681E" w14:textId="77777777" w:rsidR="00A62429" w:rsidRDefault="00A62429">
            <w:pPr>
              <w:jc w:val="center"/>
              <w:rPr>
                <w:rFonts w:cs="Arial"/>
                <w:color w:val="000000"/>
                <w:sz w:val="18"/>
              </w:rPr>
            </w:pPr>
            <w:r>
              <w:rPr>
                <w:rFonts w:cs="Arial"/>
                <w:color w:val="000000"/>
                <w:sz w:val="18"/>
              </w:rPr>
              <w:t>5</w:t>
            </w:r>
          </w:p>
        </w:tc>
        <w:tc>
          <w:tcPr>
            <w:tcW w:w="3784" w:type="dxa"/>
            <w:tcBorders>
              <w:top w:val="nil"/>
              <w:left w:val="nil"/>
              <w:bottom w:val="single" w:sz="4" w:space="0" w:color="auto"/>
              <w:right w:val="single" w:sz="4" w:space="0" w:color="auto"/>
            </w:tcBorders>
            <w:noWrap/>
            <w:vAlign w:val="bottom"/>
            <w:hideMark/>
          </w:tcPr>
          <w:p w14:paraId="461731E5" w14:textId="77777777" w:rsidR="00A62429" w:rsidRDefault="00A62429">
            <w:pPr>
              <w:rPr>
                <w:rFonts w:cs="Arial"/>
                <w:color w:val="000000"/>
                <w:sz w:val="18"/>
              </w:rPr>
            </w:pPr>
            <w:r>
              <w:rPr>
                <w:rFonts w:cs="Arial"/>
                <w:color w:val="000000"/>
                <w:sz w:val="18"/>
              </w:rPr>
              <w:t>GPJ09L5-</w:t>
            </w:r>
            <w:proofErr w:type="gramStart"/>
            <w:r>
              <w:rPr>
                <w:rFonts w:cs="Arial"/>
                <w:color w:val="000000"/>
                <w:sz w:val="18"/>
              </w:rPr>
              <w:t>BR(</w:t>
            </w:r>
            <w:proofErr w:type="gramEnd"/>
            <w:r>
              <w:rPr>
                <w:rFonts w:cs="Arial"/>
                <w:color w:val="000000"/>
                <w:sz w:val="18"/>
              </w:rPr>
              <w:t>48F) optikai kötéslezáró ROM</w:t>
            </w:r>
          </w:p>
        </w:tc>
        <w:tc>
          <w:tcPr>
            <w:tcW w:w="1360" w:type="dxa"/>
            <w:tcBorders>
              <w:top w:val="nil"/>
              <w:left w:val="nil"/>
              <w:bottom w:val="single" w:sz="4" w:space="0" w:color="auto"/>
              <w:right w:val="single" w:sz="4" w:space="0" w:color="auto"/>
            </w:tcBorders>
            <w:noWrap/>
            <w:vAlign w:val="bottom"/>
            <w:hideMark/>
          </w:tcPr>
          <w:p w14:paraId="02E206B8" w14:textId="77777777" w:rsidR="00A62429" w:rsidRDefault="00A62429">
            <w:pPr>
              <w:rPr>
                <w:rFonts w:cs="Arial"/>
                <w:color w:val="000000"/>
                <w:sz w:val="18"/>
              </w:rPr>
            </w:pPr>
            <w:r>
              <w:rPr>
                <w:rFonts w:cs="Arial"/>
                <w:color w:val="000000"/>
                <w:sz w:val="18"/>
              </w:rPr>
              <w:t>GPJ</w:t>
            </w:r>
          </w:p>
        </w:tc>
      </w:tr>
      <w:tr w:rsidR="00A62429" w14:paraId="44E0AA82"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113F45BB" w14:textId="77777777" w:rsidR="00A62429" w:rsidRDefault="00A62429">
            <w:pPr>
              <w:jc w:val="center"/>
              <w:rPr>
                <w:rFonts w:cs="Arial"/>
                <w:color w:val="000000"/>
                <w:sz w:val="18"/>
              </w:rPr>
            </w:pPr>
            <w:r>
              <w:rPr>
                <w:rFonts w:cs="Arial"/>
                <w:color w:val="000000"/>
                <w:sz w:val="18"/>
              </w:rPr>
              <w:t>6</w:t>
            </w:r>
          </w:p>
        </w:tc>
        <w:tc>
          <w:tcPr>
            <w:tcW w:w="3784" w:type="dxa"/>
            <w:tcBorders>
              <w:top w:val="nil"/>
              <w:left w:val="nil"/>
              <w:bottom w:val="single" w:sz="4" w:space="0" w:color="auto"/>
              <w:right w:val="single" w:sz="4" w:space="0" w:color="auto"/>
            </w:tcBorders>
            <w:noWrap/>
            <w:vAlign w:val="bottom"/>
            <w:hideMark/>
          </w:tcPr>
          <w:p w14:paraId="4362D280" w14:textId="77777777" w:rsidR="00A62429" w:rsidRDefault="00A62429">
            <w:pPr>
              <w:rPr>
                <w:rFonts w:cs="Arial"/>
                <w:color w:val="000000"/>
                <w:sz w:val="18"/>
              </w:rPr>
            </w:pPr>
            <w:r>
              <w:rPr>
                <w:rFonts w:cs="Arial"/>
                <w:color w:val="000000"/>
                <w:sz w:val="18"/>
              </w:rPr>
              <w:t>NOKIA (KÖTÉS)</w:t>
            </w:r>
          </w:p>
        </w:tc>
        <w:tc>
          <w:tcPr>
            <w:tcW w:w="1360" w:type="dxa"/>
            <w:tcBorders>
              <w:top w:val="nil"/>
              <w:left w:val="nil"/>
              <w:bottom w:val="single" w:sz="4" w:space="0" w:color="auto"/>
              <w:right w:val="single" w:sz="4" w:space="0" w:color="auto"/>
            </w:tcBorders>
            <w:noWrap/>
            <w:vAlign w:val="bottom"/>
            <w:hideMark/>
          </w:tcPr>
          <w:p w14:paraId="413261D9" w14:textId="77777777" w:rsidR="00A62429" w:rsidRDefault="00A62429">
            <w:pPr>
              <w:rPr>
                <w:rFonts w:cs="Arial"/>
                <w:color w:val="000000"/>
                <w:sz w:val="18"/>
              </w:rPr>
            </w:pPr>
            <w:r>
              <w:rPr>
                <w:rFonts w:cs="Arial"/>
                <w:color w:val="000000"/>
                <w:sz w:val="18"/>
              </w:rPr>
              <w:t>N</w:t>
            </w:r>
          </w:p>
        </w:tc>
      </w:tr>
      <w:tr w:rsidR="00A62429" w14:paraId="463F0D0D"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79FA0D8C" w14:textId="77777777" w:rsidR="00A62429" w:rsidRDefault="00A62429">
            <w:pPr>
              <w:jc w:val="center"/>
              <w:rPr>
                <w:rFonts w:cs="Arial"/>
                <w:color w:val="000000"/>
                <w:sz w:val="18"/>
              </w:rPr>
            </w:pPr>
            <w:r>
              <w:rPr>
                <w:rFonts w:cs="Arial"/>
                <w:color w:val="000000"/>
                <w:sz w:val="18"/>
              </w:rPr>
              <w:t>7</w:t>
            </w:r>
          </w:p>
        </w:tc>
        <w:tc>
          <w:tcPr>
            <w:tcW w:w="3784" w:type="dxa"/>
            <w:tcBorders>
              <w:top w:val="nil"/>
              <w:left w:val="nil"/>
              <w:bottom w:val="single" w:sz="4" w:space="0" w:color="auto"/>
              <w:right w:val="single" w:sz="4" w:space="0" w:color="auto"/>
            </w:tcBorders>
            <w:noWrap/>
            <w:vAlign w:val="bottom"/>
            <w:hideMark/>
          </w:tcPr>
          <w:p w14:paraId="08E6A947" w14:textId="77777777" w:rsidR="00A62429" w:rsidRDefault="00A62429">
            <w:pPr>
              <w:rPr>
                <w:rFonts w:cs="Arial"/>
                <w:color w:val="000000"/>
                <w:sz w:val="18"/>
              </w:rPr>
            </w:pPr>
            <w:r>
              <w:rPr>
                <w:rFonts w:cs="Arial"/>
                <w:color w:val="000000"/>
                <w:sz w:val="18"/>
              </w:rPr>
              <w:t xml:space="preserve">Pirelli </w:t>
            </w:r>
            <w:proofErr w:type="gramStart"/>
            <w:r>
              <w:rPr>
                <w:rFonts w:cs="Arial"/>
                <w:color w:val="000000"/>
                <w:sz w:val="18"/>
              </w:rPr>
              <w:t>k.lezáró</w:t>
            </w:r>
            <w:proofErr w:type="gramEnd"/>
            <w:r>
              <w:rPr>
                <w:rFonts w:cs="Arial"/>
                <w:color w:val="000000"/>
                <w:sz w:val="18"/>
              </w:rPr>
              <w:t xml:space="preserve"> (36) </w:t>
            </w:r>
          </w:p>
        </w:tc>
        <w:tc>
          <w:tcPr>
            <w:tcW w:w="1360" w:type="dxa"/>
            <w:tcBorders>
              <w:top w:val="nil"/>
              <w:left w:val="nil"/>
              <w:bottom w:val="single" w:sz="4" w:space="0" w:color="auto"/>
              <w:right w:val="single" w:sz="4" w:space="0" w:color="auto"/>
            </w:tcBorders>
            <w:noWrap/>
            <w:vAlign w:val="bottom"/>
            <w:hideMark/>
          </w:tcPr>
          <w:p w14:paraId="13F8AE2F" w14:textId="77777777" w:rsidR="00A62429" w:rsidRDefault="00A62429">
            <w:pPr>
              <w:rPr>
                <w:rFonts w:cs="Arial"/>
                <w:color w:val="000000"/>
                <w:sz w:val="18"/>
              </w:rPr>
            </w:pPr>
            <w:r>
              <w:rPr>
                <w:rFonts w:cs="Arial"/>
                <w:color w:val="000000"/>
                <w:sz w:val="18"/>
              </w:rPr>
              <w:t>P</w:t>
            </w:r>
          </w:p>
        </w:tc>
      </w:tr>
      <w:tr w:rsidR="00A62429" w14:paraId="55B1CA79"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7BE48C9A" w14:textId="77777777" w:rsidR="00A62429" w:rsidRDefault="00A62429">
            <w:pPr>
              <w:jc w:val="center"/>
              <w:rPr>
                <w:rFonts w:cs="Arial"/>
                <w:color w:val="000000"/>
                <w:sz w:val="18"/>
              </w:rPr>
            </w:pPr>
            <w:r>
              <w:rPr>
                <w:rFonts w:cs="Arial"/>
                <w:color w:val="000000"/>
                <w:sz w:val="18"/>
              </w:rPr>
              <w:t>8</w:t>
            </w:r>
          </w:p>
        </w:tc>
        <w:tc>
          <w:tcPr>
            <w:tcW w:w="3784" w:type="dxa"/>
            <w:tcBorders>
              <w:top w:val="nil"/>
              <w:left w:val="nil"/>
              <w:bottom w:val="single" w:sz="4" w:space="0" w:color="auto"/>
              <w:right w:val="single" w:sz="4" w:space="0" w:color="auto"/>
            </w:tcBorders>
            <w:noWrap/>
            <w:vAlign w:val="bottom"/>
            <w:hideMark/>
          </w:tcPr>
          <w:p w14:paraId="09F2EAD5" w14:textId="77777777" w:rsidR="00A62429" w:rsidRDefault="00A62429">
            <w:pPr>
              <w:rPr>
                <w:rFonts w:cs="Arial"/>
                <w:color w:val="000000"/>
                <w:sz w:val="18"/>
              </w:rPr>
            </w:pPr>
            <w:r>
              <w:rPr>
                <w:rFonts w:cs="Arial"/>
                <w:color w:val="000000"/>
                <w:sz w:val="18"/>
              </w:rPr>
              <w:t>UC 6-9</w:t>
            </w:r>
          </w:p>
        </w:tc>
        <w:tc>
          <w:tcPr>
            <w:tcW w:w="1360" w:type="dxa"/>
            <w:tcBorders>
              <w:top w:val="nil"/>
              <w:left w:val="nil"/>
              <w:bottom w:val="single" w:sz="4" w:space="0" w:color="auto"/>
              <w:right w:val="single" w:sz="4" w:space="0" w:color="auto"/>
            </w:tcBorders>
            <w:noWrap/>
            <w:vAlign w:val="bottom"/>
            <w:hideMark/>
          </w:tcPr>
          <w:p w14:paraId="47279CA9" w14:textId="77777777" w:rsidR="00A62429" w:rsidRDefault="00A62429">
            <w:pPr>
              <w:rPr>
                <w:rFonts w:cs="Arial"/>
                <w:color w:val="000000"/>
                <w:sz w:val="18"/>
              </w:rPr>
            </w:pPr>
            <w:r>
              <w:rPr>
                <w:rFonts w:cs="Arial"/>
                <w:color w:val="000000"/>
                <w:sz w:val="18"/>
              </w:rPr>
              <w:t>UC 6-9</w:t>
            </w:r>
          </w:p>
        </w:tc>
      </w:tr>
      <w:tr w:rsidR="00A62429" w14:paraId="70A810FD"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20B15DF3" w14:textId="77777777" w:rsidR="00A62429" w:rsidRDefault="00A62429">
            <w:pPr>
              <w:jc w:val="center"/>
              <w:rPr>
                <w:rFonts w:cs="Arial"/>
                <w:color w:val="000000"/>
                <w:sz w:val="18"/>
              </w:rPr>
            </w:pPr>
            <w:r>
              <w:rPr>
                <w:rFonts w:cs="Arial"/>
                <w:color w:val="000000"/>
                <w:sz w:val="18"/>
              </w:rPr>
              <w:t>9</w:t>
            </w:r>
          </w:p>
        </w:tc>
        <w:tc>
          <w:tcPr>
            <w:tcW w:w="3784" w:type="dxa"/>
            <w:tcBorders>
              <w:top w:val="nil"/>
              <w:left w:val="nil"/>
              <w:bottom w:val="single" w:sz="4" w:space="0" w:color="auto"/>
              <w:right w:val="single" w:sz="4" w:space="0" w:color="auto"/>
            </w:tcBorders>
            <w:noWrap/>
            <w:vAlign w:val="bottom"/>
            <w:hideMark/>
          </w:tcPr>
          <w:p w14:paraId="4F6DEC86" w14:textId="77777777" w:rsidR="00A62429" w:rsidRDefault="00A62429">
            <w:pPr>
              <w:rPr>
                <w:rFonts w:cs="Arial"/>
                <w:color w:val="000000"/>
                <w:sz w:val="18"/>
              </w:rPr>
            </w:pPr>
            <w:r>
              <w:rPr>
                <w:rFonts w:cs="Arial"/>
                <w:color w:val="000000"/>
                <w:sz w:val="18"/>
              </w:rPr>
              <w:t>UC 7-15</w:t>
            </w:r>
          </w:p>
        </w:tc>
        <w:tc>
          <w:tcPr>
            <w:tcW w:w="1360" w:type="dxa"/>
            <w:tcBorders>
              <w:top w:val="nil"/>
              <w:left w:val="nil"/>
              <w:bottom w:val="single" w:sz="4" w:space="0" w:color="auto"/>
              <w:right w:val="single" w:sz="4" w:space="0" w:color="auto"/>
            </w:tcBorders>
            <w:noWrap/>
            <w:vAlign w:val="bottom"/>
            <w:hideMark/>
          </w:tcPr>
          <w:p w14:paraId="4717A1D4" w14:textId="77777777" w:rsidR="00A62429" w:rsidRDefault="00A62429">
            <w:pPr>
              <w:rPr>
                <w:rFonts w:cs="Arial"/>
                <w:color w:val="000000"/>
                <w:sz w:val="18"/>
              </w:rPr>
            </w:pPr>
            <w:r>
              <w:rPr>
                <w:rFonts w:cs="Arial"/>
                <w:color w:val="000000"/>
                <w:sz w:val="18"/>
              </w:rPr>
              <w:t>UC</w:t>
            </w:r>
          </w:p>
        </w:tc>
      </w:tr>
      <w:tr w:rsidR="00A62429" w14:paraId="5AD776D2"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7AA0A4FB" w14:textId="77777777" w:rsidR="00A62429" w:rsidRDefault="00A62429">
            <w:pPr>
              <w:jc w:val="center"/>
              <w:rPr>
                <w:rFonts w:cs="Arial"/>
                <w:color w:val="000000"/>
                <w:sz w:val="18"/>
              </w:rPr>
            </w:pPr>
            <w:r>
              <w:rPr>
                <w:rFonts w:cs="Arial"/>
                <w:color w:val="000000"/>
                <w:sz w:val="18"/>
              </w:rPr>
              <w:t>10</w:t>
            </w:r>
          </w:p>
        </w:tc>
        <w:tc>
          <w:tcPr>
            <w:tcW w:w="3784" w:type="dxa"/>
            <w:tcBorders>
              <w:top w:val="nil"/>
              <w:left w:val="nil"/>
              <w:bottom w:val="single" w:sz="4" w:space="0" w:color="auto"/>
              <w:right w:val="single" w:sz="4" w:space="0" w:color="auto"/>
            </w:tcBorders>
            <w:noWrap/>
            <w:vAlign w:val="bottom"/>
            <w:hideMark/>
          </w:tcPr>
          <w:p w14:paraId="7FE620C0" w14:textId="77777777" w:rsidR="00A62429" w:rsidRDefault="00A62429">
            <w:pPr>
              <w:rPr>
                <w:rFonts w:cs="Arial"/>
                <w:color w:val="000000"/>
                <w:sz w:val="18"/>
              </w:rPr>
            </w:pPr>
            <w:r>
              <w:rPr>
                <w:rFonts w:cs="Arial"/>
                <w:color w:val="000000"/>
                <w:sz w:val="18"/>
              </w:rPr>
              <w:t>UCNPC 5-18 MFT KÖTÉSLEZÁRÓ</w:t>
            </w:r>
          </w:p>
        </w:tc>
        <w:tc>
          <w:tcPr>
            <w:tcW w:w="1360" w:type="dxa"/>
            <w:tcBorders>
              <w:top w:val="nil"/>
              <w:left w:val="nil"/>
              <w:bottom w:val="single" w:sz="4" w:space="0" w:color="auto"/>
              <w:right w:val="single" w:sz="4" w:space="0" w:color="auto"/>
            </w:tcBorders>
            <w:noWrap/>
            <w:vAlign w:val="bottom"/>
            <w:hideMark/>
          </w:tcPr>
          <w:p w14:paraId="3A83516C" w14:textId="77777777" w:rsidR="00A62429" w:rsidRDefault="00A62429">
            <w:pPr>
              <w:rPr>
                <w:rFonts w:cs="Arial"/>
                <w:color w:val="000000"/>
                <w:sz w:val="18"/>
              </w:rPr>
            </w:pPr>
            <w:r>
              <w:rPr>
                <w:rFonts w:cs="Arial"/>
                <w:color w:val="000000"/>
                <w:sz w:val="18"/>
              </w:rPr>
              <w:t>UCNP 5-18</w:t>
            </w:r>
          </w:p>
        </w:tc>
      </w:tr>
      <w:tr w:rsidR="00A62429" w14:paraId="50E5C2E6"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16F64749" w14:textId="77777777" w:rsidR="00A62429" w:rsidRDefault="00A62429">
            <w:pPr>
              <w:jc w:val="center"/>
              <w:rPr>
                <w:rFonts w:cs="Arial"/>
                <w:color w:val="000000"/>
                <w:sz w:val="18"/>
              </w:rPr>
            </w:pPr>
            <w:r>
              <w:rPr>
                <w:rFonts w:cs="Arial"/>
                <w:color w:val="000000"/>
                <w:sz w:val="18"/>
              </w:rPr>
              <w:t>11</w:t>
            </w:r>
          </w:p>
        </w:tc>
        <w:tc>
          <w:tcPr>
            <w:tcW w:w="3784" w:type="dxa"/>
            <w:tcBorders>
              <w:top w:val="nil"/>
              <w:left w:val="nil"/>
              <w:bottom w:val="single" w:sz="4" w:space="0" w:color="auto"/>
              <w:right w:val="single" w:sz="4" w:space="0" w:color="auto"/>
            </w:tcBorders>
            <w:noWrap/>
            <w:vAlign w:val="bottom"/>
            <w:hideMark/>
          </w:tcPr>
          <w:p w14:paraId="01196BB4" w14:textId="77777777" w:rsidR="00A62429" w:rsidRDefault="00A62429">
            <w:pPr>
              <w:rPr>
                <w:rFonts w:cs="Arial"/>
                <w:color w:val="000000"/>
                <w:sz w:val="18"/>
              </w:rPr>
            </w:pPr>
            <w:r>
              <w:rPr>
                <w:rFonts w:cs="Arial"/>
                <w:color w:val="000000"/>
                <w:sz w:val="18"/>
              </w:rPr>
              <w:t>UCNPC 9-24 KÖTÉSLEZÁRÓ</w:t>
            </w:r>
          </w:p>
        </w:tc>
        <w:tc>
          <w:tcPr>
            <w:tcW w:w="1360" w:type="dxa"/>
            <w:tcBorders>
              <w:top w:val="nil"/>
              <w:left w:val="nil"/>
              <w:bottom w:val="single" w:sz="4" w:space="0" w:color="auto"/>
              <w:right w:val="single" w:sz="4" w:space="0" w:color="auto"/>
            </w:tcBorders>
            <w:noWrap/>
            <w:vAlign w:val="bottom"/>
            <w:hideMark/>
          </w:tcPr>
          <w:p w14:paraId="47458400" w14:textId="77777777" w:rsidR="00A62429" w:rsidRDefault="00A62429">
            <w:pPr>
              <w:rPr>
                <w:rFonts w:cs="Arial"/>
                <w:color w:val="000000"/>
                <w:sz w:val="18"/>
              </w:rPr>
            </w:pPr>
            <w:r>
              <w:rPr>
                <w:rFonts w:cs="Arial"/>
                <w:color w:val="000000"/>
                <w:sz w:val="18"/>
              </w:rPr>
              <w:t>UCNP 9-24</w:t>
            </w:r>
          </w:p>
        </w:tc>
      </w:tr>
      <w:tr w:rsidR="00A62429" w14:paraId="2103F761" w14:textId="77777777" w:rsidTr="0054095A">
        <w:trPr>
          <w:trHeight w:val="300"/>
        </w:trPr>
        <w:tc>
          <w:tcPr>
            <w:tcW w:w="520" w:type="dxa"/>
            <w:tcBorders>
              <w:top w:val="nil"/>
              <w:left w:val="single" w:sz="4" w:space="0" w:color="auto"/>
              <w:bottom w:val="single" w:sz="4" w:space="0" w:color="auto"/>
              <w:right w:val="single" w:sz="4" w:space="0" w:color="auto"/>
            </w:tcBorders>
            <w:noWrap/>
            <w:vAlign w:val="bottom"/>
            <w:hideMark/>
          </w:tcPr>
          <w:p w14:paraId="1972E120" w14:textId="77777777" w:rsidR="00A62429" w:rsidRDefault="00A62429">
            <w:pPr>
              <w:jc w:val="center"/>
              <w:rPr>
                <w:rFonts w:cs="Arial"/>
                <w:color w:val="000000"/>
                <w:sz w:val="18"/>
              </w:rPr>
            </w:pPr>
            <w:r>
              <w:rPr>
                <w:rFonts w:cs="Arial"/>
                <w:color w:val="000000"/>
                <w:sz w:val="18"/>
              </w:rPr>
              <w:lastRenderedPageBreak/>
              <w:t>12</w:t>
            </w:r>
          </w:p>
        </w:tc>
        <w:tc>
          <w:tcPr>
            <w:tcW w:w="3784" w:type="dxa"/>
            <w:tcBorders>
              <w:top w:val="nil"/>
              <w:left w:val="nil"/>
              <w:bottom w:val="single" w:sz="4" w:space="0" w:color="auto"/>
              <w:right w:val="single" w:sz="4" w:space="0" w:color="auto"/>
            </w:tcBorders>
            <w:noWrap/>
            <w:vAlign w:val="bottom"/>
            <w:hideMark/>
          </w:tcPr>
          <w:p w14:paraId="67334DDB" w14:textId="77777777" w:rsidR="00A62429" w:rsidRDefault="00A62429">
            <w:pPr>
              <w:rPr>
                <w:rFonts w:cs="Arial"/>
                <w:color w:val="000000"/>
                <w:sz w:val="18"/>
              </w:rPr>
            </w:pPr>
            <w:r>
              <w:rPr>
                <w:rFonts w:cs="Arial"/>
                <w:color w:val="000000"/>
                <w:sz w:val="18"/>
              </w:rPr>
              <w:t>UC-8-15</w:t>
            </w:r>
          </w:p>
        </w:tc>
        <w:tc>
          <w:tcPr>
            <w:tcW w:w="1360" w:type="dxa"/>
            <w:tcBorders>
              <w:top w:val="nil"/>
              <w:left w:val="nil"/>
              <w:bottom w:val="single" w:sz="4" w:space="0" w:color="auto"/>
              <w:right w:val="single" w:sz="4" w:space="0" w:color="auto"/>
            </w:tcBorders>
            <w:noWrap/>
            <w:vAlign w:val="bottom"/>
            <w:hideMark/>
          </w:tcPr>
          <w:p w14:paraId="363EC478" w14:textId="77777777" w:rsidR="00A62429" w:rsidRDefault="00A62429">
            <w:pPr>
              <w:rPr>
                <w:rFonts w:cs="Arial"/>
                <w:color w:val="000000"/>
                <w:sz w:val="18"/>
              </w:rPr>
            </w:pPr>
            <w:r>
              <w:rPr>
                <w:rFonts w:cs="Arial"/>
                <w:color w:val="000000"/>
                <w:sz w:val="18"/>
              </w:rPr>
              <w:t>UC-8</w:t>
            </w:r>
          </w:p>
        </w:tc>
      </w:tr>
    </w:tbl>
    <w:p w14:paraId="3035F82A" w14:textId="77777777" w:rsidR="00A62429" w:rsidRDefault="00A62429" w:rsidP="002506B3">
      <w:pPr>
        <w:pStyle w:val="Cmsor2"/>
        <w:numPr>
          <w:ilvl w:val="0"/>
          <w:numId w:val="34"/>
        </w:numPr>
        <w:rPr>
          <w:rFonts w:eastAsiaTheme="majorEastAsia"/>
          <w:sz w:val="24"/>
        </w:rPr>
      </w:pPr>
      <w:bookmarkStart w:id="99" w:name="_Toc485809700"/>
      <w:bookmarkStart w:id="100" w:name="_Toc487014939"/>
      <w:r>
        <w:t>tamszerk_anyag</w:t>
      </w:r>
      <w:bookmarkEnd w:id="99"/>
      <w:bookmarkEnd w:id="100"/>
    </w:p>
    <w:tbl>
      <w:tblPr>
        <w:tblW w:w="5160" w:type="dxa"/>
        <w:tblInd w:w="57" w:type="dxa"/>
        <w:tblCellMar>
          <w:left w:w="70" w:type="dxa"/>
          <w:right w:w="70" w:type="dxa"/>
        </w:tblCellMar>
        <w:tblLook w:val="04A0" w:firstRow="1" w:lastRow="0" w:firstColumn="1" w:lastColumn="0" w:noHBand="0" w:noVBand="1"/>
      </w:tblPr>
      <w:tblGrid>
        <w:gridCol w:w="529"/>
        <w:gridCol w:w="1600"/>
        <w:gridCol w:w="3027"/>
        <w:gridCol w:w="14"/>
      </w:tblGrid>
      <w:tr w:rsidR="00A62429" w14:paraId="55333851" w14:textId="77777777" w:rsidTr="0054095A">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7E3861" w14:textId="77777777" w:rsidR="00A62429" w:rsidRDefault="00A62429">
            <w:pPr>
              <w:jc w:val="center"/>
              <w:rPr>
                <w:rFonts w:cs="Arial"/>
                <w:b/>
                <w:color w:val="000000"/>
              </w:rPr>
            </w:pPr>
            <w:r>
              <w:rPr>
                <w:rFonts w:cs="Arial"/>
                <w:b/>
                <w:color w:val="000000"/>
              </w:rPr>
              <w:t>Kód</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45A1E8" w14:textId="77777777" w:rsidR="00A62429" w:rsidRDefault="00A62429">
            <w:pPr>
              <w:jc w:val="center"/>
              <w:rPr>
                <w:rFonts w:cs="Arial"/>
                <w:b/>
                <w:color w:val="000000"/>
              </w:rPr>
            </w:pPr>
            <w:r>
              <w:rPr>
                <w:rFonts w:cs="Arial"/>
                <w:b/>
                <w:color w:val="000000"/>
              </w:rPr>
              <w:t>Érték</w:t>
            </w:r>
          </w:p>
        </w:tc>
        <w:tc>
          <w:tcPr>
            <w:tcW w:w="304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60EB64" w14:textId="77777777" w:rsidR="00A62429" w:rsidRDefault="00A62429">
            <w:pPr>
              <w:jc w:val="center"/>
              <w:rPr>
                <w:rFonts w:cs="Arial"/>
                <w:b/>
                <w:color w:val="000000"/>
              </w:rPr>
            </w:pPr>
            <w:r>
              <w:rPr>
                <w:rFonts w:cs="Arial"/>
                <w:b/>
                <w:color w:val="000000"/>
              </w:rPr>
              <w:t>Megjelenítés</w:t>
            </w:r>
          </w:p>
        </w:tc>
      </w:tr>
      <w:tr w:rsidR="00A62429" w14:paraId="174E878E"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290455DE" w14:textId="77777777" w:rsidR="00A62429" w:rsidRDefault="00A62429">
            <w:pPr>
              <w:jc w:val="center"/>
              <w:rPr>
                <w:rFonts w:cs="Arial"/>
                <w:color w:val="000000"/>
                <w:sz w:val="18"/>
              </w:rPr>
            </w:pPr>
            <w:r>
              <w:rPr>
                <w:rFonts w:cs="Arial"/>
                <w:color w:val="000000"/>
                <w:sz w:val="18"/>
              </w:rPr>
              <w:t>1</w:t>
            </w:r>
          </w:p>
        </w:tc>
        <w:tc>
          <w:tcPr>
            <w:tcW w:w="1600" w:type="dxa"/>
            <w:tcBorders>
              <w:top w:val="nil"/>
              <w:left w:val="nil"/>
              <w:bottom w:val="single" w:sz="4" w:space="0" w:color="auto"/>
              <w:right w:val="single" w:sz="4" w:space="0" w:color="auto"/>
            </w:tcBorders>
            <w:vAlign w:val="center"/>
            <w:hideMark/>
          </w:tcPr>
          <w:p w14:paraId="265EE258" w14:textId="77777777" w:rsidR="00A62429" w:rsidRDefault="00A62429">
            <w:pPr>
              <w:rPr>
                <w:rFonts w:cs="Arial"/>
                <w:sz w:val="18"/>
              </w:rPr>
            </w:pPr>
            <w:proofErr w:type="gramStart"/>
            <w:r>
              <w:rPr>
                <w:rFonts w:cs="Arial"/>
                <w:sz w:val="18"/>
              </w:rPr>
              <w:t>fa kátránnyal</w:t>
            </w:r>
            <w:proofErr w:type="gramEnd"/>
            <w:r>
              <w:rPr>
                <w:rFonts w:cs="Arial"/>
                <w:sz w:val="18"/>
              </w:rPr>
              <w:t xml:space="preserve"> telített</w:t>
            </w:r>
          </w:p>
        </w:tc>
        <w:tc>
          <w:tcPr>
            <w:tcW w:w="3040" w:type="dxa"/>
            <w:gridSpan w:val="2"/>
            <w:tcBorders>
              <w:top w:val="nil"/>
              <w:left w:val="nil"/>
              <w:bottom w:val="single" w:sz="4" w:space="0" w:color="auto"/>
              <w:right w:val="single" w:sz="4" w:space="0" w:color="auto"/>
            </w:tcBorders>
            <w:vAlign w:val="center"/>
            <w:hideMark/>
          </w:tcPr>
          <w:p w14:paraId="211E0264" w14:textId="77777777" w:rsidR="00A62429" w:rsidRDefault="00A62429">
            <w:pPr>
              <w:rPr>
                <w:rFonts w:cs="Arial"/>
                <w:sz w:val="18"/>
              </w:rPr>
            </w:pPr>
            <w:r>
              <w:rPr>
                <w:rFonts w:cs="Arial"/>
                <w:sz w:val="18"/>
              </w:rPr>
              <w:t>fa jelkulcs</w:t>
            </w:r>
          </w:p>
        </w:tc>
      </w:tr>
      <w:tr w:rsidR="00A62429" w14:paraId="6C188F5E"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3AB3022B" w14:textId="77777777" w:rsidR="00A62429" w:rsidRDefault="00A62429">
            <w:pPr>
              <w:jc w:val="center"/>
              <w:rPr>
                <w:rFonts w:cs="Arial"/>
                <w:color w:val="000000"/>
                <w:sz w:val="18"/>
              </w:rPr>
            </w:pPr>
            <w:r>
              <w:rPr>
                <w:rFonts w:cs="Arial"/>
                <w:color w:val="000000"/>
                <w:sz w:val="18"/>
              </w:rPr>
              <w:t>2</w:t>
            </w:r>
          </w:p>
        </w:tc>
        <w:tc>
          <w:tcPr>
            <w:tcW w:w="1600" w:type="dxa"/>
            <w:tcBorders>
              <w:top w:val="nil"/>
              <w:left w:val="nil"/>
              <w:bottom w:val="single" w:sz="4" w:space="0" w:color="auto"/>
              <w:right w:val="single" w:sz="4" w:space="0" w:color="auto"/>
            </w:tcBorders>
            <w:vAlign w:val="center"/>
            <w:hideMark/>
          </w:tcPr>
          <w:p w14:paraId="0066EC37" w14:textId="77777777" w:rsidR="00A62429" w:rsidRDefault="00A62429">
            <w:pPr>
              <w:rPr>
                <w:rFonts w:cs="Arial"/>
                <w:sz w:val="18"/>
              </w:rPr>
            </w:pPr>
            <w:r>
              <w:rPr>
                <w:rFonts w:cs="Arial"/>
                <w:sz w:val="18"/>
              </w:rPr>
              <w:t xml:space="preserve">fa sóval telített </w:t>
            </w:r>
          </w:p>
        </w:tc>
        <w:tc>
          <w:tcPr>
            <w:tcW w:w="3040" w:type="dxa"/>
            <w:gridSpan w:val="2"/>
            <w:tcBorders>
              <w:top w:val="nil"/>
              <w:left w:val="nil"/>
              <w:bottom w:val="single" w:sz="4" w:space="0" w:color="auto"/>
              <w:right w:val="single" w:sz="4" w:space="0" w:color="auto"/>
            </w:tcBorders>
            <w:vAlign w:val="center"/>
            <w:hideMark/>
          </w:tcPr>
          <w:p w14:paraId="07809D20" w14:textId="77777777" w:rsidR="00A62429" w:rsidRDefault="00A62429">
            <w:pPr>
              <w:rPr>
                <w:rFonts w:cs="Arial"/>
                <w:sz w:val="18"/>
              </w:rPr>
            </w:pPr>
            <w:r>
              <w:rPr>
                <w:rFonts w:cs="Arial"/>
                <w:sz w:val="18"/>
              </w:rPr>
              <w:t>fa jelkulcs</w:t>
            </w:r>
          </w:p>
        </w:tc>
      </w:tr>
      <w:tr w:rsidR="00A62429" w14:paraId="300E1BCE"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054100F4" w14:textId="77777777" w:rsidR="00A62429" w:rsidRDefault="00A62429">
            <w:pPr>
              <w:jc w:val="center"/>
              <w:rPr>
                <w:rFonts w:cs="Arial"/>
                <w:color w:val="000000"/>
                <w:sz w:val="18"/>
              </w:rPr>
            </w:pPr>
            <w:r>
              <w:rPr>
                <w:rFonts w:cs="Arial"/>
                <w:color w:val="000000"/>
                <w:sz w:val="18"/>
              </w:rPr>
              <w:t>3</w:t>
            </w:r>
          </w:p>
        </w:tc>
        <w:tc>
          <w:tcPr>
            <w:tcW w:w="1600" w:type="dxa"/>
            <w:tcBorders>
              <w:top w:val="nil"/>
              <w:left w:val="nil"/>
              <w:bottom w:val="single" w:sz="4" w:space="0" w:color="auto"/>
              <w:right w:val="single" w:sz="4" w:space="0" w:color="auto"/>
            </w:tcBorders>
            <w:vAlign w:val="center"/>
            <w:hideMark/>
          </w:tcPr>
          <w:p w14:paraId="29CE45EB" w14:textId="77777777" w:rsidR="00A62429" w:rsidRDefault="00A62429">
            <w:pPr>
              <w:rPr>
                <w:rFonts w:cs="Arial"/>
                <w:sz w:val="18"/>
              </w:rPr>
            </w:pPr>
            <w:r>
              <w:rPr>
                <w:rFonts w:cs="Arial"/>
                <w:sz w:val="18"/>
              </w:rPr>
              <w:t>fém</w:t>
            </w:r>
          </w:p>
        </w:tc>
        <w:tc>
          <w:tcPr>
            <w:tcW w:w="3040" w:type="dxa"/>
            <w:gridSpan w:val="2"/>
            <w:tcBorders>
              <w:top w:val="nil"/>
              <w:left w:val="nil"/>
              <w:bottom w:val="single" w:sz="4" w:space="0" w:color="auto"/>
              <w:right w:val="single" w:sz="4" w:space="0" w:color="auto"/>
            </w:tcBorders>
            <w:vAlign w:val="center"/>
            <w:hideMark/>
          </w:tcPr>
          <w:p w14:paraId="695D0177" w14:textId="77777777" w:rsidR="00A62429" w:rsidRDefault="00A62429">
            <w:pPr>
              <w:rPr>
                <w:rFonts w:cs="Arial"/>
                <w:sz w:val="18"/>
              </w:rPr>
            </w:pPr>
            <w:r>
              <w:rPr>
                <w:rFonts w:cs="Arial"/>
                <w:sz w:val="18"/>
              </w:rPr>
              <w:t>fém jelkulcs</w:t>
            </w:r>
          </w:p>
        </w:tc>
      </w:tr>
      <w:tr w:rsidR="00A62429" w14:paraId="2DD812E2"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84D850E" w14:textId="77777777" w:rsidR="00A62429" w:rsidRDefault="00A62429">
            <w:pPr>
              <w:jc w:val="center"/>
              <w:rPr>
                <w:rFonts w:cs="Arial"/>
                <w:color w:val="000000"/>
                <w:sz w:val="18"/>
              </w:rPr>
            </w:pPr>
            <w:r>
              <w:rPr>
                <w:rFonts w:cs="Arial"/>
                <w:color w:val="000000"/>
                <w:sz w:val="18"/>
              </w:rPr>
              <w:t>4</w:t>
            </w:r>
          </w:p>
        </w:tc>
        <w:tc>
          <w:tcPr>
            <w:tcW w:w="1600" w:type="dxa"/>
            <w:tcBorders>
              <w:top w:val="nil"/>
              <w:left w:val="nil"/>
              <w:bottom w:val="single" w:sz="4" w:space="0" w:color="auto"/>
              <w:right w:val="single" w:sz="4" w:space="0" w:color="auto"/>
            </w:tcBorders>
            <w:vAlign w:val="center"/>
            <w:hideMark/>
          </w:tcPr>
          <w:p w14:paraId="40F62E0C" w14:textId="77777777" w:rsidR="00A62429" w:rsidRDefault="00A62429">
            <w:pPr>
              <w:rPr>
                <w:rFonts w:cs="Arial"/>
                <w:sz w:val="18"/>
              </w:rPr>
            </w:pPr>
            <w:r>
              <w:rPr>
                <w:rFonts w:cs="Arial"/>
                <w:sz w:val="18"/>
              </w:rPr>
              <w:t>beton</w:t>
            </w:r>
          </w:p>
        </w:tc>
        <w:tc>
          <w:tcPr>
            <w:tcW w:w="3040" w:type="dxa"/>
            <w:gridSpan w:val="2"/>
            <w:tcBorders>
              <w:top w:val="nil"/>
              <w:left w:val="nil"/>
              <w:bottom w:val="single" w:sz="4" w:space="0" w:color="auto"/>
              <w:right w:val="single" w:sz="4" w:space="0" w:color="auto"/>
            </w:tcBorders>
            <w:vAlign w:val="center"/>
            <w:hideMark/>
          </w:tcPr>
          <w:p w14:paraId="3F515288" w14:textId="77777777" w:rsidR="00A62429" w:rsidRDefault="00A62429">
            <w:pPr>
              <w:rPr>
                <w:rFonts w:cs="Arial"/>
                <w:sz w:val="18"/>
              </w:rPr>
            </w:pPr>
            <w:r>
              <w:rPr>
                <w:rFonts w:cs="Arial"/>
                <w:sz w:val="18"/>
              </w:rPr>
              <w:t>beton jelkulcs</w:t>
            </w:r>
          </w:p>
        </w:tc>
      </w:tr>
      <w:tr w:rsidR="00A62429" w14:paraId="5D860D4A"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55593C05" w14:textId="77777777" w:rsidR="00A62429" w:rsidRDefault="00A62429">
            <w:pPr>
              <w:jc w:val="center"/>
              <w:rPr>
                <w:rFonts w:cs="Arial"/>
                <w:color w:val="000000"/>
                <w:sz w:val="18"/>
              </w:rPr>
            </w:pPr>
            <w:r>
              <w:rPr>
                <w:rFonts w:cs="Arial"/>
                <w:color w:val="000000"/>
                <w:sz w:val="18"/>
              </w:rPr>
              <w:t>6</w:t>
            </w:r>
          </w:p>
        </w:tc>
        <w:tc>
          <w:tcPr>
            <w:tcW w:w="1600" w:type="dxa"/>
            <w:tcBorders>
              <w:top w:val="nil"/>
              <w:left w:val="nil"/>
              <w:bottom w:val="single" w:sz="4" w:space="0" w:color="auto"/>
              <w:right w:val="single" w:sz="4" w:space="0" w:color="auto"/>
            </w:tcBorders>
            <w:vAlign w:val="center"/>
            <w:hideMark/>
          </w:tcPr>
          <w:p w14:paraId="5B607670" w14:textId="77777777" w:rsidR="00A62429" w:rsidRDefault="00A62429">
            <w:pPr>
              <w:rPr>
                <w:rFonts w:cs="Arial"/>
                <w:sz w:val="18"/>
              </w:rPr>
            </w:pPr>
            <w:r>
              <w:rPr>
                <w:rFonts w:cs="Arial"/>
                <w:sz w:val="18"/>
              </w:rPr>
              <w:t>beton áttört</w:t>
            </w:r>
          </w:p>
        </w:tc>
        <w:tc>
          <w:tcPr>
            <w:tcW w:w="3040" w:type="dxa"/>
            <w:gridSpan w:val="2"/>
            <w:tcBorders>
              <w:top w:val="nil"/>
              <w:left w:val="nil"/>
              <w:bottom w:val="single" w:sz="4" w:space="0" w:color="auto"/>
              <w:right w:val="single" w:sz="4" w:space="0" w:color="auto"/>
            </w:tcBorders>
            <w:vAlign w:val="center"/>
            <w:hideMark/>
          </w:tcPr>
          <w:p w14:paraId="1EAC92BD" w14:textId="77777777" w:rsidR="00A62429" w:rsidRDefault="00A62429">
            <w:pPr>
              <w:rPr>
                <w:rFonts w:cs="Arial"/>
                <w:sz w:val="18"/>
              </w:rPr>
            </w:pPr>
            <w:r>
              <w:rPr>
                <w:rFonts w:cs="Arial"/>
                <w:sz w:val="18"/>
              </w:rPr>
              <w:t>beton jelkulcs</w:t>
            </w:r>
          </w:p>
        </w:tc>
      </w:tr>
      <w:tr w:rsidR="00A62429" w14:paraId="4D48781F" w14:textId="77777777" w:rsidTr="0054095A">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AB8A54C" w14:textId="77777777" w:rsidR="00A62429" w:rsidRDefault="00A62429">
            <w:pPr>
              <w:jc w:val="center"/>
              <w:rPr>
                <w:rFonts w:cs="Arial"/>
                <w:color w:val="000000"/>
                <w:sz w:val="18"/>
              </w:rPr>
            </w:pPr>
            <w:r>
              <w:rPr>
                <w:rFonts w:cs="Arial"/>
                <w:color w:val="000000"/>
                <w:sz w:val="18"/>
              </w:rPr>
              <w:t>7</w:t>
            </w:r>
          </w:p>
        </w:tc>
        <w:tc>
          <w:tcPr>
            <w:tcW w:w="1600" w:type="dxa"/>
            <w:tcBorders>
              <w:top w:val="single" w:sz="4" w:space="0" w:color="auto"/>
              <w:left w:val="nil"/>
              <w:bottom w:val="single" w:sz="4" w:space="0" w:color="auto"/>
              <w:right w:val="single" w:sz="4" w:space="0" w:color="auto"/>
            </w:tcBorders>
            <w:vAlign w:val="center"/>
            <w:hideMark/>
          </w:tcPr>
          <w:p w14:paraId="18AA5783" w14:textId="77777777" w:rsidR="00A62429" w:rsidRDefault="00A62429">
            <w:pPr>
              <w:rPr>
                <w:rFonts w:cs="Arial"/>
                <w:sz w:val="18"/>
              </w:rPr>
            </w:pPr>
            <w:r>
              <w:rPr>
                <w:rFonts w:cs="Arial"/>
                <w:sz w:val="18"/>
              </w:rPr>
              <w:t>vastraverz</w:t>
            </w:r>
          </w:p>
        </w:tc>
        <w:tc>
          <w:tcPr>
            <w:tcW w:w="3040" w:type="dxa"/>
            <w:gridSpan w:val="2"/>
            <w:tcBorders>
              <w:top w:val="single" w:sz="4" w:space="0" w:color="auto"/>
              <w:left w:val="nil"/>
              <w:bottom w:val="single" w:sz="4" w:space="0" w:color="auto"/>
              <w:right w:val="single" w:sz="4" w:space="0" w:color="auto"/>
            </w:tcBorders>
            <w:vAlign w:val="center"/>
            <w:hideMark/>
          </w:tcPr>
          <w:p w14:paraId="59EBFCA7" w14:textId="77777777" w:rsidR="00A62429" w:rsidRDefault="00A62429">
            <w:pPr>
              <w:rPr>
                <w:rFonts w:cs="Arial"/>
                <w:sz w:val="18"/>
              </w:rPr>
            </w:pPr>
            <w:r>
              <w:rPr>
                <w:rFonts w:cs="Arial"/>
                <w:sz w:val="18"/>
              </w:rPr>
              <w:t>traverz jelkulcs</w:t>
            </w:r>
          </w:p>
        </w:tc>
      </w:tr>
      <w:tr w:rsidR="00A62429" w14:paraId="60BF9906" w14:textId="77777777" w:rsidTr="0054095A">
        <w:trPr>
          <w:gridAfter w:val="1"/>
          <w:wAfter w:w="25" w:type="dxa"/>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03514DA" w14:textId="77777777" w:rsidR="00A62429" w:rsidRDefault="00A62429">
            <w:pPr>
              <w:jc w:val="center"/>
              <w:rPr>
                <w:rFonts w:cs="Arial"/>
                <w:color w:val="000000"/>
                <w:sz w:val="18"/>
              </w:rPr>
            </w:pPr>
            <w:r>
              <w:rPr>
                <w:rFonts w:cs="Arial"/>
                <w:color w:val="000000"/>
                <w:sz w:val="18"/>
              </w:rPr>
              <w:t>8</w:t>
            </w:r>
          </w:p>
        </w:tc>
        <w:tc>
          <w:tcPr>
            <w:tcW w:w="1600" w:type="dxa"/>
            <w:tcBorders>
              <w:top w:val="single" w:sz="4" w:space="0" w:color="auto"/>
              <w:left w:val="nil"/>
              <w:bottom w:val="single" w:sz="4" w:space="0" w:color="auto"/>
              <w:right w:val="single" w:sz="4" w:space="0" w:color="auto"/>
            </w:tcBorders>
            <w:vAlign w:val="center"/>
            <w:hideMark/>
          </w:tcPr>
          <w:p w14:paraId="3F6DD5FF" w14:textId="77777777" w:rsidR="00A62429" w:rsidRDefault="00A62429">
            <w:pPr>
              <w:rPr>
                <w:rFonts w:cs="Arial"/>
                <w:sz w:val="18"/>
              </w:rPr>
            </w:pPr>
            <w:r>
              <w:rPr>
                <w:rFonts w:cs="Arial"/>
                <w:sz w:val="18"/>
              </w:rPr>
              <w:t>műanyag</w:t>
            </w:r>
          </w:p>
        </w:tc>
        <w:tc>
          <w:tcPr>
            <w:tcW w:w="3040" w:type="dxa"/>
            <w:tcBorders>
              <w:top w:val="single" w:sz="4" w:space="0" w:color="auto"/>
              <w:left w:val="nil"/>
              <w:bottom w:val="single" w:sz="4" w:space="0" w:color="auto"/>
              <w:right w:val="single" w:sz="4" w:space="0" w:color="auto"/>
            </w:tcBorders>
            <w:vAlign w:val="center"/>
            <w:hideMark/>
          </w:tcPr>
          <w:p w14:paraId="73B77991" w14:textId="77777777" w:rsidR="00A62429" w:rsidRDefault="00A62429">
            <w:pPr>
              <w:rPr>
                <w:rFonts w:cs="Arial"/>
                <w:sz w:val="18"/>
              </w:rPr>
            </w:pPr>
            <w:r>
              <w:rPr>
                <w:rFonts w:cs="Arial"/>
                <w:sz w:val="18"/>
              </w:rPr>
              <w:t>műanyag jelkulcs</w:t>
            </w:r>
          </w:p>
        </w:tc>
      </w:tr>
      <w:tr w:rsidR="00A62429" w14:paraId="622E7540" w14:textId="77777777" w:rsidTr="0054095A">
        <w:trPr>
          <w:gridAfter w:val="1"/>
          <w:wAfter w:w="25" w:type="dxa"/>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15E6401" w14:textId="77777777" w:rsidR="00A62429" w:rsidRDefault="00A62429">
            <w:pPr>
              <w:jc w:val="center"/>
              <w:rPr>
                <w:rFonts w:cs="Arial"/>
                <w:color w:val="000000"/>
                <w:sz w:val="18"/>
              </w:rPr>
            </w:pPr>
            <w:r>
              <w:rPr>
                <w:rFonts w:cs="Arial"/>
                <w:color w:val="000000"/>
                <w:sz w:val="18"/>
              </w:rPr>
              <w:t>9</w:t>
            </w:r>
          </w:p>
        </w:tc>
        <w:tc>
          <w:tcPr>
            <w:tcW w:w="1600" w:type="dxa"/>
            <w:tcBorders>
              <w:top w:val="single" w:sz="4" w:space="0" w:color="auto"/>
              <w:left w:val="nil"/>
              <w:bottom w:val="single" w:sz="4" w:space="0" w:color="auto"/>
              <w:right w:val="single" w:sz="4" w:space="0" w:color="auto"/>
            </w:tcBorders>
            <w:vAlign w:val="center"/>
            <w:hideMark/>
          </w:tcPr>
          <w:p w14:paraId="0D2F58A0" w14:textId="77777777" w:rsidR="00A62429" w:rsidRDefault="00A62429">
            <w:pPr>
              <w:rPr>
                <w:rFonts w:cs="Arial"/>
                <w:sz w:val="18"/>
              </w:rPr>
            </w:pPr>
            <w:r>
              <w:rPr>
                <w:rFonts w:cs="Arial"/>
                <w:sz w:val="18"/>
              </w:rPr>
              <w:t>fém közvilágítás</w:t>
            </w:r>
          </w:p>
        </w:tc>
        <w:tc>
          <w:tcPr>
            <w:tcW w:w="3040" w:type="dxa"/>
            <w:tcBorders>
              <w:top w:val="single" w:sz="4" w:space="0" w:color="auto"/>
              <w:left w:val="nil"/>
              <w:bottom w:val="single" w:sz="4" w:space="0" w:color="auto"/>
              <w:right w:val="single" w:sz="4" w:space="0" w:color="auto"/>
            </w:tcBorders>
            <w:vAlign w:val="center"/>
            <w:hideMark/>
          </w:tcPr>
          <w:p w14:paraId="6C67B8EE" w14:textId="77777777" w:rsidR="00A62429" w:rsidRDefault="00A62429">
            <w:pPr>
              <w:rPr>
                <w:rFonts w:cs="Arial"/>
                <w:sz w:val="18"/>
              </w:rPr>
            </w:pPr>
            <w:r>
              <w:rPr>
                <w:rFonts w:cs="Arial"/>
                <w:sz w:val="18"/>
              </w:rPr>
              <w:t>fém jelkulcs</w:t>
            </w:r>
          </w:p>
        </w:tc>
      </w:tr>
    </w:tbl>
    <w:p w14:paraId="2B54FC95" w14:textId="77777777" w:rsidR="00A62429" w:rsidRDefault="00A62429" w:rsidP="00A62429">
      <w:pPr>
        <w:rPr>
          <w:rFonts w:cs="Arial"/>
        </w:rPr>
      </w:pPr>
    </w:p>
    <w:p w14:paraId="766A9BEB" w14:textId="59BD29DE" w:rsidR="00A62429" w:rsidRDefault="00A62429" w:rsidP="00A62429">
      <w:pPr>
        <w:rPr>
          <w:rFonts w:cs="Arial"/>
        </w:rPr>
      </w:pPr>
      <w:r>
        <w:rPr>
          <w:rFonts w:cs="Arial"/>
        </w:rPr>
        <w:t xml:space="preserve">Megjegyzés: </w:t>
      </w:r>
      <w:r w:rsidR="00785E21">
        <w:rPr>
          <w:rFonts w:cs="Arial"/>
        </w:rPr>
        <w:t xml:space="preserve">A </w:t>
      </w:r>
      <w:r>
        <w:rPr>
          <w:rFonts w:cs="Arial"/>
        </w:rPr>
        <w:t>támszerkezetek anyagát tartalmazó értéktábla, a pontszerű támszerkezet objektum adat</w:t>
      </w:r>
      <w:r w:rsidR="00785E21">
        <w:rPr>
          <w:rFonts w:cs="Arial"/>
        </w:rPr>
        <w:t>a</w:t>
      </w:r>
      <w:r>
        <w:rPr>
          <w:rFonts w:cs="Arial"/>
        </w:rPr>
        <w:t>inál a darabszámot kell az anyag mellé beírni, amennyiben eltérő anyagból készült az oszlop és a támasz, akkor többes értékmegadással kell képezni. Az értéktábla jelkulcsvezérlő tábla.</w:t>
      </w:r>
    </w:p>
    <w:p w14:paraId="72EC849F" w14:textId="77777777" w:rsidR="00A62429" w:rsidRDefault="00A62429" w:rsidP="002506B3">
      <w:pPr>
        <w:pStyle w:val="Cmsor2"/>
        <w:numPr>
          <w:ilvl w:val="0"/>
          <w:numId w:val="34"/>
        </w:numPr>
        <w:rPr>
          <w:sz w:val="24"/>
        </w:rPr>
      </w:pPr>
      <w:bookmarkStart w:id="101" w:name="_Toc485809701"/>
      <w:bookmarkStart w:id="102" w:name="_Toc487014940"/>
      <w:r>
        <w:t>tamszerk_mag</w:t>
      </w:r>
      <w:bookmarkEnd w:id="101"/>
      <w:bookmarkEnd w:id="102"/>
    </w:p>
    <w:tbl>
      <w:tblPr>
        <w:tblW w:w="3280" w:type="dxa"/>
        <w:tblInd w:w="57" w:type="dxa"/>
        <w:tblCellMar>
          <w:left w:w="70" w:type="dxa"/>
          <w:right w:w="70" w:type="dxa"/>
        </w:tblCellMar>
        <w:tblLook w:val="04A0" w:firstRow="1" w:lastRow="0" w:firstColumn="1" w:lastColumn="0" w:noHBand="0" w:noVBand="1"/>
      </w:tblPr>
      <w:tblGrid>
        <w:gridCol w:w="960"/>
        <w:gridCol w:w="1000"/>
        <w:gridCol w:w="1341"/>
      </w:tblGrid>
      <w:tr w:rsidR="00A62429" w14:paraId="46B30C14"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A8CA82" w14:textId="77777777" w:rsidR="00A62429" w:rsidRDefault="00A62429">
            <w:pPr>
              <w:jc w:val="center"/>
              <w:rPr>
                <w:rFonts w:cs="Arial"/>
                <w:b/>
                <w:color w:val="000000"/>
              </w:rPr>
            </w:pPr>
            <w:r>
              <w:rPr>
                <w:rFonts w:cs="Arial"/>
                <w:b/>
                <w:color w:val="000000"/>
              </w:rPr>
              <w:t>Kód</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46DDC15"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A0D909" w14:textId="77777777" w:rsidR="00A62429" w:rsidRDefault="00A62429">
            <w:pPr>
              <w:jc w:val="center"/>
              <w:rPr>
                <w:rFonts w:cs="Arial"/>
                <w:b/>
                <w:color w:val="000000"/>
              </w:rPr>
            </w:pPr>
            <w:r>
              <w:rPr>
                <w:rFonts w:cs="Arial"/>
                <w:b/>
                <w:color w:val="000000"/>
              </w:rPr>
              <w:t>Megjelenítés</w:t>
            </w:r>
          </w:p>
        </w:tc>
      </w:tr>
      <w:tr w:rsidR="00A62429" w14:paraId="718DC830"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5DE344FD" w14:textId="77777777" w:rsidR="00A62429" w:rsidRDefault="00A62429">
            <w:pPr>
              <w:jc w:val="center"/>
              <w:rPr>
                <w:rFonts w:cs="Arial"/>
                <w:color w:val="000000"/>
                <w:sz w:val="18"/>
              </w:rPr>
            </w:pPr>
            <w:r>
              <w:rPr>
                <w:rFonts w:cs="Arial"/>
                <w:color w:val="000000"/>
                <w:sz w:val="18"/>
              </w:rPr>
              <w:t>1</w:t>
            </w:r>
          </w:p>
        </w:tc>
        <w:tc>
          <w:tcPr>
            <w:tcW w:w="1000" w:type="dxa"/>
            <w:tcBorders>
              <w:top w:val="nil"/>
              <w:left w:val="nil"/>
              <w:bottom w:val="single" w:sz="4" w:space="0" w:color="auto"/>
              <w:right w:val="single" w:sz="4" w:space="0" w:color="auto"/>
            </w:tcBorders>
            <w:noWrap/>
            <w:vAlign w:val="bottom"/>
            <w:hideMark/>
          </w:tcPr>
          <w:p w14:paraId="72DA8310" w14:textId="77777777" w:rsidR="00A62429" w:rsidRDefault="00A62429">
            <w:pPr>
              <w:rPr>
                <w:rFonts w:cs="Arial"/>
                <w:color w:val="000000"/>
                <w:sz w:val="18"/>
              </w:rPr>
            </w:pPr>
            <w:r>
              <w:rPr>
                <w:rFonts w:cs="Arial"/>
                <w:color w:val="000000"/>
                <w:sz w:val="18"/>
              </w:rPr>
              <w:t>5 méter</w:t>
            </w:r>
          </w:p>
        </w:tc>
        <w:tc>
          <w:tcPr>
            <w:tcW w:w="1320" w:type="dxa"/>
            <w:tcBorders>
              <w:top w:val="nil"/>
              <w:left w:val="nil"/>
              <w:bottom w:val="single" w:sz="4" w:space="0" w:color="auto"/>
              <w:right w:val="single" w:sz="4" w:space="0" w:color="auto"/>
            </w:tcBorders>
            <w:noWrap/>
            <w:vAlign w:val="bottom"/>
            <w:hideMark/>
          </w:tcPr>
          <w:p w14:paraId="43E2DEE5" w14:textId="77777777" w:rsidR="00A62429" w:rsidRDefault="00A62429">
            <w:pPr>
              <w:jc w:val="right"/>
              <w:rPr>
                <w:rFonts w:cs="Arial"/>
                <w:color w:val="000000"/>
                <w:sz w:val="18"/>
              </w:rPr>
            </w:pPr>
            <w:r>
              <w:rPr>
                <w:rFonts w:cs="Arial"/>
                <w:color w:val="000000"/>
                <w:sz w:val="18"/>
              </w:rPr>
              <w:t>5</w:t>
            </w:r>
          </w:p>
        </w:tc>
      </w:tr>
      <w:tr w:rsidR="00A62429" w14:paraId="3B12E8D7"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6745C0D6" w14:textId="77777777" w:rsidR="00A62429" w:rsidRDefault="00A62429">
            <w:pPr>
              <w:jc w:val="center"/>
              <w:rPr>
                <w:rFonts w:cs="Arial"/>
                <w:color w:val="000000"/>
                <w:sz w:val="18"/>
              </w:rPr>
            </w:pPr>
            <w:r>
              <w:rPr>
                <w:rFonts w:cs="Arial"/>
                <w:color w:val="000000"/>
                <w:sz w:val="18"/>
              </w:rPr>
              <w:t>2</w:t>
            </w:r>
          </w:p>
        </w:tc>
        <w:tc>
          <w:tcPr>
            <w:tcW w:w="1000" w:type="dxa"/>
            <w:tcBorders>
              <w:top w:val="nil"/>
              <w:left w:val="nil"/>
              <w:bottom w:val="single" w:sz="4" w:space="0" w:color="auto"/>
              <w:right w:val="single" w:sz="4" w:space="0" w:color="auto"/>
            </w:tcBorders>
            <w:noWrap/>
            <w:vAlign w:val="bottom"/>
            <w:hideMark/>
          </w:tcPr>
          <w:p w14:paraId="7A03C50E" w14:textId="77777777" w:rsidR="00A62429" w:rsidRDefault="00A62429">
            <w:pPr>
              <w:rPr>
                <w:rFonts w:cs="Arial"/>
                <w:color w:val="000000"/>
                <w:sz w:val="18"/>
              </w:rPr>
            </w:pPr>
            <w:r>
              <w:rPr>
                <w:rFonts w:cs="Arial"/>
                <w:color w:val="000000"/>
                <w:sz w:val="18"/>
              </w:rPr>
              <w:t>6 méter</w:t>
            </w:r>
          </w:p>
        </w:tc>
        <w:tc>
          <w:tcPr>
            <w:tcW w:w="1320" w:type="dxa"/>
            <w:tcBorders>
              <w:top w:val="nil"/>
              <w:left w:val="nil"/>
              <w:bottom w:val="single" w:sz="4" w:space="0" w:color="auto"/>
              <w:right w:val="single" w:sz="4" w:space="0" w:color="auto"/>
            </w:tcBorders>
            <w:noWrap/>
            <w:vAlign w:val="bottom"/>
            <w:hideMark/>
          </w:tcPr>
          <w:p w14:paraId="7DAB98D4" w14:textId="77777777" w:rsidR="00A62429" w:rsidRDefault="00A62429">
            <w:pPr>
              <w:jc w:val="right"/>
              <w:rPr>
                <w:rFonts w:cs="Arial"/>
                <w:color w:val="000000"/>
                <w:sz w:val="18"/>
              </w:rPr>
            </w:pPr>
            <w:r>
              <w:rPr>
                <w:rFonts w:cs="Arial"/>
                <w:color w:val="000000"/>
                <w:sz w:val="18"/>
              </w:rPr>
              <w:t>6</w:t>
            </w:r>
          </w:p>
        </w:tc>
      </w:tr>
      <w:tr w:rsidR="00A62429" w14:paraId="7A1E0D40"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5F7B4244" w14:textId="77777777" w:rsidR="00A62429" w:rsidRDefault="00A62429">
            <w:pPr>
              <w:jc w:val="center"/>
              <w:rPr>
                <w:rFonts w:cs="Arial"/>
                <w:color w:val="000000"/>
                <w:sz w:val="18"/>
              </w:rPr>
            </w:pPr>
            <w:r>
              <w:rPr>
                <w:rFonts w:cs="Arial"/>
                <w:color w:val="000000"/>
                <w:sz w:val="18"/>
              </w:rPr>
              <w:t>3</w:t>
            </w:r>
          </w:p>
        </w:tc>
        <w:tc>
          <w:tcPr>
            <w:tcW w:w="1000" w:type="dxa"/>
            <w:tcBorders>
              <w:top w:val="nil"/>
              <w:left w:val="nil"/>
              <w:bottom w:val="single" w:sz="4" w:space="0" w:color="auto"/>
              <w:right w:val="single" w:sz="4" w:space="0" w:color="auto"/>
            </w:tcBorders>
            <w:noWrap/>
            <w:vAlign w:val="bottom"/>
            <w:hideMark/>
          </w:tcPr>
          <w:p w14:paraId="16AA1375" w14:textId="77777777" w:rsidR="00A62429" w:rsidRDefault="00A62429">
            <w:pPr>
              <w:rPr>
                <w:rFonts w:cs="Arial"/>
                <w:color w:val="000000"/>
                <w:sz w:val="18"/>
              </w:rPr>
            </w:pPr>
            <w:r>
              <w:rPr>
                <w:rFonts w:cs="Arial"/>
                <w:color w:val="000000"/>
                <w:sz w:val="18"/>
              </w:rPr>
              <w:t>6,5 méter</w:t>
            </w:r>
          </w:p>
        </w:tc>
        <w:tc>
          <w:tcPr>
            <w:tcW w:w="1320" w:type="dxa"/>
            <w:tcBorders>
              <w:top w:val="nil"/>
              <w:left w:val="nil"/>
              <w:bottom w:val="single" w:sz="4" w:space="0" w:color="auto"/>
              <w:right w:val="single" w:sz="4" w:space="0" w:color="auto"/>
            </w:tcBorders>
            <w:noWrap/>
            <w:vAlign w:val="bottom"/>
            <w:hideMark/>
          </w:tcPr>
          <w:p w14:paraId="15B9206F" w14:textId="77777777" w:rsidR="00A62429" w:rsidRDefault="00A62429">
            <w:pPr>
              <w:jc w:val="right"/>
              <w:rPr>
                <w:rFonts w:cs="Arial"/>
                <w:color w:val="000000"/>
                <w:sz w:val="18"/>
              </w:rPr>
            </w:pPr>
            <w:r>
              <w:rPr>
                <w:rFonts w:cs="Arial"/>
                <w:color w:val="000000"/>
                <w:sz w:val="18"/>
              </w:rPr>
              <w:t>6,5</w:t>
            </w:r>
          </w:p>
        </w:tc>
      </w:tr>
      <w:tr w:rsidR="00A62429" w14:paraId="41C01251"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6DEF42AA" w14:textId="77777777" w:rsidR="00A62429" w:rsidRDefault="00A62429">
            <w:pPr>
              <w:jc w:val="center"/>
              <w:rPr>
                <w:rFonts w:cs="Arial"/>
                <w:color w:val="000000"/>
                <w:sz w:val="18"/>
              </w:rPr>
            </w:pPr>
            <w:r>
              <w:rPr>
                <w:rFonts w:cs="Arial"/>
                <w:color w:val="000000"/>
                <w:sz w:val="18"/>
              </w:rPr>
              <w:t>4</w:t>
            </w:r>
          </w:p>
        </w:tc>
        <w:tc>
          <w:tcPr>
            <w:tcW w:w="1000" w:type="dxa"/>
            <w:tcBorders>
              <w:top w:val="nil"/>
              <w:left w:val="nil"/>
              <w:bottom w:val="single" w:sz="4" w:space="0" w:color="auto"/>
              <w:right w:val="single" w:sz="4" w:space="0" w:color="auto"/>
            </w:tcBorders>
            <w:noWrap/>
            <w:vAlign w:val="bottom"/>
            <w:hideMark/>
          </w:tcPr>
          <w:p w14:paraId="0EDD5BB0" w14:textId="77777777" w:rsidR="00A62429" w:rsidRDefault="00A62429">
            <w:pPr>
              <w:rPr>
                <w:rFonts w:cs="Arial"/>
                <w:color w:val="000000"/>
                <w:sz w:val="18"/>
              </w:rPr>
            </w:pPr>
            <w:r>
              <w:rPr>
                <w:rFonts w:cs="Arial"/>
                <w:color w:val="000000"/>
                <w:sz w:val="18"/>
              </w:rPr>
              <w:t>7 méter</w:t>
            </w:r>
          </w:p>
        </w:tc>
        <w:tc>
          <w:tcPr>
            <w:tcW w:w="1320" w:type="dxa"/>
            <w:tcBorders>
              <w:top w:val="nil"/>
              <w:left w:val="nil"/>
              <w:bottom w:val="single" w:sz="4" w:space="0" w:color="auto"/>
              <w:right w:val="single" w:sz="4" w:space="0" w:color="auto"/>
            </w:tcBorders>
            <w:noWrap/>
            <w:vAlign w:val="bottom"/>
            <w:hideMark/>
          </w:tcPr>
          <w:p w14:paraId="5D132004" w14:textId="77777777" w:rsidR="00A62429" w:rsidRDefault="00A62429">
            <w:pPr>
              <w:jc w:val="right"/>
              <w:rPr>
                <w:rFonts w:cs="Arial"/>
                <w:color w:val="000000"/>
                <w:sz w:val="18"/>
              </w:rPr>
            </w:pPr>
            <w:r>
              <w:rPr>
                <w:rFonts w:cs="Arial"/>
                <w:color w:val="000000"/>
                <w:sz w:val="18"/>
              </w:rPr>
              <w:t>7</w:t>
            </w:r>
          </w:p>
        </w:tc>
      </w:tr>
      <w:tr w:rsidR="00A62429" w14:paraId="569C57A1"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008B979A" w14:textId="77777777" w:rsidR="00A62429" w:rsidRDefault="00A62429">
            <w:pPr>
              <w:jc w:val="center"/>
              <w:rPr>
                <w:rFonts w:cs="Arial"/>
                <w:color w:val="000000"/>
                <w:sz w:val="18"/>
              </w:rPr>
            </w:pPr>
            <w:r>
              <w:rPr>
                <w:rFonts w:cs="Arial"/>
                <w:color w:val="000000"/>
                <w:sz w:val="18"/>
              </w:rPr>
              <w:t>5</w:t>
            </w:r>
          </w:p>
        </w:tc>
        <w:tc>
          <w:tcPr>
            <w:tcW w:w="1000" w:type="dxa"/>
            <w:tcBorders>
              <w:top w:val="nil"/>
              <w:left w:val="nil"/>
              <w:bottom w:val="single" w:sz="4" w:space="0" w:color="auto"/>
              <w:right w:val="single" w:sz="4" w:space="0" w:color="auto"/>
            </w:tcBorders>
            <w:noWrap/>
            <w:vAlign w:val="bottom"/>
            <w:hideMark/>
          </w:tcPr>
          <w:p w14:paraId="0643B130" w14:textId="77777777" w:rsidR="00A62429" w:rsidRDefault="00A62429">
            <w:pPr>
              <w:rPr>
                <w:rFonts w:cs="Arial"/>
                <w:color w:val="000000"/>
                <w:sz w:val="18"/>
              </w:rPr>
            </w:pPr>
            <w:r>
              <w:rPr>
                <w:rFonts w:cs="Arial"/>
                <w:color w:val="000000"/>
                <w:sz w:val="18"/>
              </w:rPr>
              <w:t>8 méter</w:t>
            </w:r>
          </w:p>
        </w:tc>
        <w:tc>
          <w:tcPr>
            <w:tcW w:w="1320" w:type="dxa"/>
            <w:tcBorders>
              <w:top w:val="nil"/>
              <w:left w:val="nil"/>
              <w:bottom w:val="single" w:sz="4" w:space="0" w:color="auto"/>
              <w:right w:val="single" w:sz="4" w:space="0" w:color="auto"/>
            </w:tcBorders>
            <w:noWrap/>
            <w:vAlign w:val="bottom"/>
            <w:hideMark/>
          </w:tcPr>
          <w:p w14:paraId="6DF1216D" w14:textId="77777777" w:rsidR="00A62429" w:rsidRDefault="00A62429">
            <w:pPr>
              <w:jc w:val="right"/>
              <w:rPr>
                <w:rFonts w:cs="Arial"/>
                <w:color w:val="000000"/>
                <w:sz w:val="18"/>
              </w:rPr>
            </w:pPr>
            <w:r>
              <w:rPr>
                <w:rFonts w:cs="Arial"/>
                <w:color w:val="000000"/>
                <w:sz w:val="18"/>
              </w:rPr>
              <w:t>8</w:t>
            </w:r>
          </w:p>
        </w:tc>
      </w:tr>
      <w:tr w:rsidR="00A62429" w14:paraId="378871F7"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46DA8DD6" w14:textId="77777777" w:rsidR="00A62429" w:rsidRDefault="00A62429">
            <w:pPr>
              <w:jc w:val="center"/>
              <w:rPr>
                <w:rFonts w:cs="Arial"/>
                <w:color w:val="000000"/>
                <w:sz w:val="18"/>
              </w:rPr>
            </w:pPr>
            <w:r>
              <w:rPr>
                <w:rFonts w:cs="Arial"/>
                <w:color w:val="000000"/>
                <w:sz w:val="18"/>
              </w:rPr>
              <w:t>6</w:t>
            </w:r>
          </w:p>
        </w:tc>
        <w:tc>
          <w:tcPr>
            <w:tcW w:w="1000" w:type="dxa"/>
            <w:tcBorders>
              <w:top w:val="nil"/>
              <w:left w:val="nil"/>
              <w:bottom w:val="single" w:sz="4" w:space="0" w:color="auto"/>
              <w:right w:val="single" w:sz="4" w:space="0" w:color="auto"/>
            </w:tcBorders>
            <w:noWrap/>
            <w:vAlign w:val="bottom"/>
            <w:hideMark/>
          </w:tcPr>
          <w:p w14:paraId="4980161F" w14:textId="77777777" w:rsidR="00A62429" w:rsidRDefault="00A62429">
            <w:pPr>
              <w:rPr>
                <w:rFonts w:cs="Arial"/>
                <w:color w:val="000000"/>
                <w:sz w:val="18"/>
              </w:rPr>
            </w:pPr>
            <w:r>
              <w:rPr>
                <w:rFonts w:cs="Arial"/>
                <w:color w:val="000000"/>
                <w:sz w:val="18"/>
              </w:rPr>
              <w:t>10 méter</w:t>
            </w:r>
          </w:p>
        </w:tc>
        <w:tc>
          <w:tcPr>
            <w:tcW w:w="1320" w:type="dxa"/>
            <w:tcBorders>
              <w:top w:val="nil"/>
              <w:left w:val="nil"/>
              <w:bottom w:val="single" w:sz="4" w:space="0" w:color="auto"/>
              <w:right w:val="single" w:sz="4" w:space="0" w:color="auto"/>
            </w:tcBorders>
            <w:noWrap/>
            <w:vAlign w:val="bottom"/>
            <w:hideMark/>
          </w:tcPr>
          <w:p w14:paraId="51DD72C3" w14:textId="77777777" w:rsidR="00A62429" w:rsidRDefault="00A62429">
            <w:pPr>
              <w:jc w:val="right"/>
              <w:rPr>
                <w:rFonts w:cs="Arial"/>
                <w:color w:val="000000"/>
                <w:sz w:val="18"/>
              </w:rPr>
            </w:pPr>
            <w:r>
              <w:rPr>
                <w:rFonts w:cs="Arial"/>
                <w:color w:val="000000"/>
                <w:sz w:val="18"/>
              </w:rPr>
              <w:t>10</w:t>
            </w:r>
          </w:p>
        </w:tc>
      </w:tr>
      <w:tr w:rsidR="00A62429" w14:paraId="69D3CCFC" w14:textId="77777777" w:rsidTr="0054095A">
        <w:trPr>
          <w:trHeight w:val="255"/>
        </w:trPr>
        <w:tc>
          <w:tcPr>
            <w:tcW w:w="960" w:type="dxa"/>
            <w:tcBorders>
              <w:top w:val="nil"/>
              <w:left w:val="single" w:sz="4" w:space="0" w:color="auto"/>
              <w:bottom w:val="single" w:sz="4" w:space="0" w:color="auto"/>
              <w:right w:val="single" w:sz="4" w:space="0" w:color="auto"/>
            </w:tcBorders>
            <w:noWrap/>
            <w:vAlign w:val="bottom"/>
            <w:hideMark/>
          </w:tcPr>
          <w:p w14:paraId="0888E361" w14:textId="77777777" w:rsidR="00A62429" w:rsidRDefault="00A62429">
            <w:pPr>
              <w:jc w:val="center"/>
              <w:rPr>
                <w:rFonts w:cs="Arial"/>
                <w:color w:val="000000"/>
                <w:sz w:val="18"/>
              </w:rPr>
            </w:pPr>
            <w:r>
              <w:rPr>
                <w:rFonts w:cs="Arial"/>
                <w:color w:val="000000"/>
                <w:sz w:val="18"/>
              </w:rPr>
              <w:t>7</w:t>
            </w:r>
          </w:p>
        </w:tc>
        <w:tc>
          <w:tcPr>
            <w:tcW w:w="1000" w:type="dxa"/>
            <w:tcBorders>
              <w:top w:val="nil"/>
              <w:left w:val="nil"/>
              <w:bottom w:val="single" w:sz="4" w:space="0" w:color="auto"/>
              <w:right w:val="single" w:sz="4" w:space="0" w:color="auto"/>
            </w:tcBorders>
            <w:noWrap/>
            <w:vAlign w:val="bottom"/>
            <w:hideMark/>
          </w:tcPr>
          <w:p w14:paraId="0687C121" w14:textId="77777777" w:rsidR="00A62429" w:rsidRDefault="00A62429">
            <w:pPr>
              <w:rPr>
                <w:rFonts w:cs="Arial"/>
                <w:color w:val="000000"/>
                <w:sz w:val="18"/>
              </w:rPr>
            </w:pPr>
            <w:r>
              <w:rPr>
                <w:rFonts w:cs="Arial"/>
                <w:color w:val="000000"/>
                <w:sz w:val="18"/>
              </w:rPr>
              <w:t>12 méter</w:t>
            </w:r>
          </w:p>
        </w:tc>
        <w:tc>
          <w:tcPr>
            <w:tcW w:w="1320" w:type="dxa"/>
            <w:tcBorders>
              <w:top w:val="nil"/>
              <w:left w:val="nil"/>
              <w:bottom w:val="single" w:sz="4" w:space="0" w:color="auto"/>
              <w:right w:val="single" w:sz="4" w:space="0" w:color="auto"/>
            </w:tcBorders>
            <w:noWrap/>
            <w:vAlign w:val="bottom"/>
            <w:hideMark/>
          </w:tcPr>
          <w:p w14:paraId="2108CE01" w14:textId="77777777" w:rsidR="00A62429" w:rsidRDefault="00A62429">
            <w:pPr>
              <w:jc w:val="right"/>
              <w:rPr>
                <w:rFonts w:cs="Arial"/>
                <w:color w:val="000000"/>
                <w:sz w:val="18"/>
              </w:rPr>
            </w:pPr>
            <w:r>
              <w:rPr>
                <w:rFonts w:cs="Arial"/>
                <w:color w:val="000000"/>
                <w:sz w:val="18"/>
              </w:rPr>
              <w:t>12</w:t>
            </w:r>
          </w:p>
        </w:tc>
      </w:tr>
      <w:tr w:rsidR="00A62429" w14:paraId="52B36081"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7D6BCA77" w14:textId="77777777" w:rsidR="00A62429" w:rsidRDefault="00A62429">
            <w:pPr>
              <w:jc w:val="center"/>
              <w:rPr>
                <w:rFonts w:cs="Arial"/>
                <w:color w:val="000000"/>
                <w:sz w:val="18"/>
              </w:rPr>
            </w:pPr>
            <w:r>
              <w:rPr>
                <w:rFonts w:cs="Arial"/>
                <w:color w:val="000000"/>
                <w:sz w:val="18"/>
              </w:rPr>
              <w:t>8</w:t>
            </w:r>
          </w:p>
        </w:tc>
        <w:tc>
          <w:tcPr>
            <w:tcW w:w="1000" w:type="dxa"/>
            <w:tcBorders>
              <w:top w:val="nil"/>
              <w:left w:val="nil"/>
              <w:bottom w:val="single" w:sz="4" w:space="0" w:color="auto"/>
              <w:right w:val="single" w:sz="4" w:space="0" w:color="auto"/>
            </w:tcBorders>
            <w:noWrap/>
            <w:vAlign w:val="bottom"/>
            <w:hideMark/>
          </w:tcPr>
          <w:p w14:paraId="2B433F27" w14:textId="77777777" w:rsidR="00A62429" w:rsidRDefault="00A62429">
            <w:pPr>
              <w:rPr>
                <w:rFonts w:cs="Arial"/>
                <w:color w:val="000000"/>
                <w:sz w:val="18"/>
              </w:rPr>
            </w:pPr>
            <w:r>
              <w:rPr>
                <w:rFonts w:cs="Arial"/>
                <w:color w:val="000000"/>
                <w:sz w:val="18"/>
              </w:rPr>
              <w:t>14 méter</w:t>
            </w:r>
          </w:p>
        </w:tc>
        <w:tc>
          <w:tcPr>
            <w:tcW w:w="1320" w:type="dxa"/>
            <w:tcBorders>
              <w:top w:val="nil"/>
              <w:left w:val="nil"/>
              <w:bottom w:val="single" w:sz="4" w:space="0" w:color="auto"/>
              <w:right w:val="single" w:sz="4" w:space="0" w:color="auto"/>
            </w:tcBorders>
            <w:noWrap/>
            <w:vAlign w:val="bottom"/>
            <w:hideMark/>
          </w:tcPr>
          <w:p w14:paraId="4DDA81D3" w14:textId="77777777" w:rsidR="00A62429" w:rsidRDefault="00A62429">
            <w:pPr>
              <w:jc w:val="right"/>
              <w:rPr>
                <w:rFonts w:cs="Arial"/>
                <w:color w:val="000000"/>
                <w:sz w:val="18"/>
              </w:rPr>
            </w:pPr>
            <w:r>
              <w:rPr>
                <w:rFonts w:cs="Arial"/>
                <w:color w:val="000000"/>
                <w:sz w:val="18"/>
              </w:rPr>
              <w:t>14</w:t>
            </w:r>
          </w:p>
        </w:tc>
      </w:tr>
    </w:tbl>
    <w:p w14:paraId="468A216F" w14:textId="77777777" w:rsidR="00A62429" w:rsidRDefault="00A62429" w:rsidP="00A62429">
      <w:pPr>
        <w:rPr>
          <w:rFonts w:cs="Arial"/>
        </w:rPr>
      </w:pPr>
    </w:p>
    <w:p w14:paraId="3C3180BB" w14:textId="6F9FA649" w:rsidR="00A62429" w:rsidRDefault="00A62429" w:rsidP="00A62429">
      <w:pPr>
        <w:rPr>
          <w:rFonts w:cs="Arial"/>
        </w:rPr>
      </w:pPr>
      <w:r>
        <w:rPr>
          <w:rFonts w:cs="Arial"/>
        </w:rPr>
        <w:t>Megjegyzés: A támszerkezetek magassága alapérték 6,5 méter</w:t>
      </w:r>
      <w:r w:rsidR="00830364">
        <w:rPr>
          <w:rFonts w:cs="Arial"/>
        </w:rPr>
        <w:t>,</w:t>
      </w:r>
      <w:r>
        <w:rPr>
          <w:rFonts w:cs="Arial"/>
        </w:rPr>
        <w:t xml:space="preserve"> amennyiben nem ismert, üresen kell hagyni az értéket.</w:t>
      </w:r>
    </w:p>
    <w:p w14:paraId="522464DE" w14:textId="77777777" w:rsidR="00A62429" w:rsidRDefault="00A62429" w:rsidP="002506B3">
      <w:pPr>
        <w:pStyle w:val="Cmsor2"/>
        <w:numPr>
          <w:ilvl w:val="0"/>
          <w:numId w:val="34"/>
        </w:numPr>
        <w:rPr>
          <w:sz w:val="24"/>
        </w:rPr>
      </w:pPr>
      <w:bookmarkStart w:id="103" w:name="_Toc485809702"/>
      <w:bookmarkStart w:id="104" w:name="_Toc487014941"/>
      <w:r>
        <w:t>neo_tip</w:t>
      </w:r>
      <w:bookmarkEnd w:id="103"/>
      <w:bookmarkEnd w:id="104"/>
    </w:p>
    <w:tbl>
      <w:tblPr>
        <w:tblW w:w="4389" w:type="dxa"/>
        <w:tblInd w:w="57" w:type="dxa"/>
        <w:tblCellMar>
          <w:left w:w="70" w:type="dxa"/>
          <w:right w:w="70" w:type="dxa"/>
        </w:tblCellMar>
        <w:tblLook w:val="04A0" w:firstRow="1" w:lastRow="0" w:firstColumn="1" w:lastColumn="0" w:noHBand="0" w:noVBand="1"/>
      </w:tblPr>
      <w:tblGrid>
        <w:gridCol w:w="529"/>
        <w:gridCol w:w="1394"/>
        <w:gridCol w:w="2466"/>
      </w:tblGrid>
      <w:tr w:rsidR="00A62429" w14:paraId="01085E71" w14:textId="77777777" w:rsidTr="0054095A">
        <w:trPr>
          <w:trHeight w:val="300"/>
          <w:tblHeader/>
        </w:trPr>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3E77CE" w14:textId="77777777" w:rsidR="00A62429" w:rsidRDefault="00A62429">
            <w:pPr>
              <w:jc w:val="center"/>
              <w:rPr>
                <w:rFonts w:cs="Arial"/>
                <w:b/>
                <w:color w:val="000000"/>
              </w:rPr>
            </w:pPr>
            <w:r>
              <w:rPr>
                <w:rFonts w:cs="Arial"/>
                <w:b/>
                <w:color w:val="000000"/>
              </w:rPr>
              <w:t>Kód</w:t>
            </w:r>
          </w:p>
        </w:tc>
        <w:tc>
          <w:tcPr>
            <w:tcW w:w="1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C870DE6" w14:textId="77777777" w:rsidR="00A62429" w:rsidRDefault="00A62429">
            <w:pPr>
              <w:jc w:val="center"/>
              <w:rPr>
                <w:rFonts w:cs="Arial"/>
                <w:b/>
                <w:color w:val="000000"/>
              </w:rPr>
            </w:pPr>
            <w:r>
              <w:rPr>
                <w:rFonts w:cs="Arial"/>
                <w:b/>
                <w:color w:val="000000"/>
              </w:rPr>
              <w:t>Érték</w:t>
            </w:r>
          </w:p>
        </w:tc>
        <w:tc>
          <w:tcPr>
            <w:tcW w:w="24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2D1841" w14:textId="77777777" w:rsidR="00A62429" w:rsidRDefault="00A62429">
            <w:pPr>
              <w:jc w:val="center"/>
              <w:rPr>
                <w:rFonts w:cs="Arial"/>
                <w:b/>
                <w:color w:val="000000"/>
              </w:rPr>
            </w:pPr>
            <w:r>
              <w:rPr>
                <w:rFonts w:cs="Arial"/>
                <w:b/>
                <w:color w:val="000000"/>
              </w:rPr>
              <w:t>Megjelenítés</w:t>
            </w:r>
          </w:p>
        </w:tc>
      </w:tr>
      <w:tr w:rsidR="00A62429" w14:paraId="0B4136C5"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391BCD06" w14:textId="77777777" w:rsidR="00A62429" w:rsidRDefault="00A62429">
            <w:pPr>
              <w:jc w:val="center"/>
              <w:rPr>
                <w:rFonts w:cs="Arial"/>
                <w:color w:val="000000"/>
                <w:sz w:val="18"/>
              </w:rPr>
            </w:pPr>
            <w:r>
              <w:rPr>
                <w:rFonts w:cs="Arial"/>
                <w:color w:val="000000"/>
                <w:sz w:val="18"/>
              </w:rPr>
              <w:t>1</w:t>
            </w:r>
          </w:p>
        </w:tc>
        <w:tc>
          <w:tcPr>
            <w:tcW w:w="1394" w:type="dxa"/>
            <w:tcBorders>
              <w:top w:val="nil"/>
              <w:left w:val="nil"/>
              <w:bottom w:val="single" w:sz="4" w:space="0" w:color="auto"/>
              <w:right w:val="single" w:sz="4" w:space="0" w:color="auto"/>
            </w:tcBorders>
            <w:vAlign w:val="center"/>
            <w:hideMark/>
          </w:tcPr>
          <w:p w14:paraId="7A952CF4" w14:textId="77777777" w:rsidR="00A62429" w:rsidRDefault="00A62429">
            <w:pPr>
              <w:rPr>
                <w:rFonts w:cs="Arial"/>
                <w:sz w:val="18"/>
              </w:rPr>
            </w:pPr>
            <w:r>
              <w:rPr>
                <w:rFonts w:cs="Arial"/>
                <w:sz w:val="18"/>
              </w:rPr>
              <w:t>IKF421</w:t>
            </w:r>
          </w:p>
        </w:tc>
        <w:tc>
          <w:tcPr>
            <w:tcW w:w="2466" w:type="dxa"/>
            <w:tcBorders>
              <w:top w:val="nil"/>
              <w:left w:val="nil"/>
              <w:bottom w:val="single" w:sz="4" w:space="0" w:color="auto"/>
              <w:right w:val="single" w:sz="4" w:space="0" w:color="auto"/>
            </w:tcBorders>
            <w:vAlign w:val="center"/>
            <w:hideMark/>
          </w:tcPr>
          <w:p w14:paraId="47EA86C6" w14:textId="77777777" w:rsidR="00A62429" w:rsidRDefault="00A62429">
            <w:pPr>
              <w:rPr>
                <w:rFonts w:cs="Arial"/>
                <w:sz w:val="18"/>
              </w:rPr>
            </w:pPr>
            <w:r>
              <w:rPr>
                <w:rFonts w:cs="Arial"/>
                <w:sz w:val="18"/>
              </w:rPr>
              <w:t>IKF421</w:t>
            </w:r>
          </w:p>
        </w:tc>
      </w:tr>
      <w:tr w:rsidR="00A62429" w14:paraId="68A57C4A"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5FDED910" w14:textId="77777777" w:rsidR="00A62429" w:rsidRDefault="00A62429">
            <w:pPr>
              <w:jc w:val="center"/>
              <w:rPr>
                <w:rFonts w:cs="Arial"/>
                <w:color w:val="000000"/>
                <w:sz w:val="18"/>
              </w:rPr>
            </w:pPr>
            <w:r>
              <w:rPr>
                <w:rFonts w:cs="Arial"/>
                <w:color w:val="000000"/>
                <w:sz w:val="18"/>
              </w:rPr>
              <w:t>2</w:t>
            </w:r>
          </w:p>
        </w:tc>
        <w:tc>
          <w:tcPr>
            <w:tcW w:w="1394" w:type="dxa"/>
            <w:tcBorders>
              <w:top w:val="nil"/>
              <w:left w:val="nil"/>
              <w:bottom w:val="single" w:sz="4" w:space="0" w:color="auto"/>
              <w:right w:val="single" w:sz="4" w:space="0" w:color="auto"/>
            </w:tcBorders>
            <w:vAlign w:val="center"/>
            <w:hideMark/>
          </w:tcPr>
          <w:p w14:paraId="033A2F2E" w14:textId="77777777" w:rsidR="00A62429" w:rsidRDefault="00A62429">
            <w:pPr>
              <w:rPr>
                <w:rFonts w:cs="Arial"/>
                <w:sz w:val="18"/>
              </w:rPr>
            </w:pPr>
            <w:r>
              <w:rPr>
                <w:rFonts w:cs="Arial"/>
                <w:sz w:val="18"/>
              </w:rPr>
              <w:t>IKF422</w:t>
            </w:r>
          </w:p>
        </w:tc>
        <w:tc>
          <w:tcPr>
            <w:tcW w:w="2466" w:type="dxa"/>
            <w:tcBorders>
              <w:top w:val="nil"/>
              <w:left w:val="nil"/>
              <w:bottom w:val="single" w:sz="4" w:space="0" w:color="auto"/>
              <w:right w:val="single" w:sz="4" w:space="0" w:color="auto"/>
            </w:tcBorders>
            <w:vAlign w:val="center"/>
            <w:hideMark/>
          </w:tcPr>
          <w:p w14:paraId="6A30AE8E" w14:textId="77777777" w:rsidR="00A62429" w:rsidRDefault="00A62429">
            <w:pPr>
              <w:rPr>
                <w:rFonts w:cs="Arial"/>
                <w:sz w:val="18"/>
              </w:rPr>
            </w:pPr>
            <w:r>
              <w:rPr>
                <w:rFonts w:cs="Arial"/>
                <w:sz w:val="18"/>
              </w:rPr>
              <w:t>IKF422</w:t>
            </w:r>
          </w:p>
        </w:tc>
      </w:tr>
      <w:tr w:rsidR="00A62429" w14:paraId="233FA17C"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F9E19A5" w14:textId="77777777" w:rsidR="00A62429" w:rsidRDefault="00A62429">
            <w:pPr>
              <w:jc w:val="center"/>
              <w:rPr>
                <w:rFonts w:cs="Arial"/>
                <w:color w:val="000000"/>
                <w:sz w:val="18"/>
              </w:rPr>
            </w:pPr>
            <w:r>
              <w:rPr>
                <w:rFonts w:cs="Arial"/>
                <w:color w:val="000000"/>
                <w:sz w:val="18"/>
              </w:rPr>
              <w:t>3</w:t>
            </w:r>
          </w:p>
        </w:tc>
        <w:tc>
          <w:tcPr>
            <w:tcW w:w="1394" w:type="dxa"/>
            <w:tcBorders>
              <w:top w:val="nil"/>
              <w:left w:val="nil"/>
              <w:bottom w:val="single" w:sz="4" w:space="0" w:color="auto"/>
              <w:right w:val="single" w:sz="4" w:space="0" w:color="auto"/>
            </w:tcBorders>
            <w:vAlign w:val="center"/>
            <w:hideMark/>
          </w:tcPr>
          <w:p w14:paraId="5F4AA4F5" w14:textId="77777777" w:rsidR="00A62429" w:rsidRDefault="00A62429">
            <w:pPr>
              <w:rPr>
                <w:rFonts w:cs="Arial"/>
                <w:sz w:val="18"/>
              </w:rPr>
            </w:pPr>
            <w:r>
              <w:rPr>
                <w:rFonts w:cs="Arial"/>
                <w:sz w:val="18"/>
              </w:rPr>
              <w:t>IKF424</w:t>
            </w:r>
          </w:p>
        </w:tc>
        <w:tc>
          <w:tcPr>
            <w:tcW w:w="2466" w:type="dxa"/>
            <w:tcBorders>
              <w:top w:val="nil"/>
              <w:left w:val="nil"/>
              <w:bottom w:val="single" w:sz="4" w:space="0" w:color="auto"/>
              <w:right w:val="single" w:sz="4" w:space="0" w:color="auto"/>
            </w:tcBorders>
            <w:vAlign w:val="center"/>
            <w:hideMark/>
          </w:tcPr>
          <w:p w14:paraId="4DA738EC" w14:textId="77777777" w:rsidR="00A62429" w:rsidRDefault="00A62429">
            <w:pPr>
              <w:rPr>
                <w:rFonts w:cs="Arial"/>
                <w:sz w:val="18"/>
              </w:rPr>
            </w:pPr>
            <w:r>
              <w:rPr>
                <w:rFonts w:cs="Arial"/>
                <w:sz w:val="18"/>
              </w:rPr>
              <w:t>IKF424</w:t>
            </w:r>
          </w:p>
        </w:tc>
      </w:tr>
      <w:tr w:rsidR="00A62429" w14:paraId="2E05BBE7"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5B22CD2A" w14:textId="77777777" w:rsidR="00A62429" w:rsidRDefault="00A62429">
            <w:pPr>
              <w:jc w:val="center"/>
              <w:rPr>
                <w:rFonts w:cs="Arial"/>
                <w:color w:val="000000"/>
                <w:sz w:val="18"/>
              </w:rPr>
            </w:pPr>
            <w:r>
              <w:rPr>
                <w:rFonts w:cs="Arial"/>
                <w:color w:val="000000"/>
                <w:sz w:val="18"/>
              </w:rPr>
              <w:lastRenderedPageBreak/>
              <w:t>4</w:t>
            </w:r>
          </w:p>
        </w:tc>
        <w:tc>
          <w:tcPr>
            <w:tcW w:w="1394" w:type="dxa"/>
            <w:tcBorders>
              <w:top w:val="nil"/>
              <w:left w:val="nil"/>
              <w:bottom w:val="single" w:sz="4" w:space="0" w:color="auto"/>
              <w:right w:val="single" w:sz="4" w:space="0" w:color="auto"/>
            </w:tcBorders>
            <w:vAlign w:val="center"/>
            <w:hideMark/>
          </w:tcPr>
          <w:p w14:paraId="6125AA29" w14:textId="77777777" w:rsidR="00A62429" w:rsidRDefault="00A62429">
            <w:pPr>
              <w:rPr>
                <w:rFonts w:cs="Arial"/>
                <w:sz w:val="18"/>
              </w:rPr>
            </w:pPr>
            <w:r>
              <w:rPr>
                <w:rFonts w:cs="Arial"/>
                <w:sz w:val="18"/>
              </w:rPr>
              <w:t>Kvz83</w:t>
            </w:r>
          </w:p>
        </w:tc>
        <w:tc>
          <w:tcPr>
            <w:tcW w:w="2466" w:type="dxa"/>
            <w:tcBorders>
              <w:top w:val="nil"/>
              <w:left w:val="nil"/>
              <w:bottom w:val="single" w:sz="4" w:space="0" w:color="auto"/>
              <w:right w:val="single" w:sz="4" w:space="0" w:color="auto"/>
            </w:tcBorders>
            <w:vAlign w:val="center"/>
            <w:hideMark/>
          </w:tcPr>
          <w:p w14:paraId="7CFDC1EE" w14:textId="77777777" w:rsidR="00A62429" w:rsidRDefault="00A62429">
            <w:pPr>
              <w:rPr>
                <w:rFonts w:cs="Arial"/>
                <w:sz w:val="18"/>
              </w:rPr>
            </w:pPr>
            <w:r>
              <w:rPr>
                <w:rFonts w:cs="Arial"/>
                <w:sz w:val="18"/>
              </w:rPr>
              <w:t>Kvz83</w:t>
            </w:r>
          </w:p>
        </w:tc>
      </w:tr>
      <w:tr w:rsidR="00A62429" w14:paraId="369641F6"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2D064AE3" w14:textId="77777777" w:rsidR="00A62429" w:rsidRDefault="00A62429">
            <w:pPr>
              <w:jc w:val="center"/>
              <w:rPr>
                <w:rFonts w:cs="Arial"/>
                <w:color w:val="000000"/>
                <w:sz w:val="18"/>
              </w:rPr>
            </w:pPr>
            <w:r>
              <w:rPr>
                <w:rFonts w:cs="Arial"/>
                <w:color w:val="000000"/>
                <w:sz w:val="18"/>
              </w:rPr>
              <w:t>5</w:t>
            </w:r>
          </w:p>
        </w:tc>
        <w:tc>
          <w:tcPr>
            <w:tcW w:w="1394" w:type="dxa"/>
            <w:tcBorders>
              <w:top w:val="nil"/>
              <w:left w:val="nil"/>
              <w:bottom w:val="single" w:sz="4" w:space="0" w:color="auto"/>
              <w:right w:val="single" w:sz="4" w:space="0" w:color="auto"/>
            </w:tcBorders>
            <w:vAlign w:val="center"/>
            <w:hideMark/>
          </w:tcPr>
          <w:p w14:paraId="6573A241" w14:textId="77777777" w:rsidR="00A62429" w:rsidRDefault="00A62429">
            <w:pPr>
              <w:rPr>
                <w:rFonts w:cs="Arial"/>
                <w:sz w:val="18"/>
              </w:rPr>
            </w:pPr>
            <w:r>
              <w:rPr>
                <w:rFonts w:cs="Arial"/>
                <w:sz w:val="18"/>
              </w:rPr>
              <w:t>Kvz62</w:t>
            </w:r>
          </w:p>
        </w:tc>
        <w:tc>
          <w:tcPr>
            <w:tcW w:w="2466" w:type="dxa"/>
            <w:tcBorders>
              <w:top w:val="nil"/>
              <w:left w:val="nil"/>
              <w:bottom w:val="single" w:sz="4" w:space="0" w:color="auto"/>
              <w:right w:val="single" w:sz="4" w:space="0" w:color="auto"/>
            </w:tcBorders>
            <w:vAlign w:val="center"/>
            <w:hideMark/>
          </w:tcPr>
          <w:p w14:paraId="202495DF" w14:textId="77777777" w:rsidR="00A62429" w:rsidRDefault="00A62429">
            <w:pPr>
              <w:rPr>
                <w:rFonts w:cs="Arial"/>
                <w:sz w:val="18"/>
              </w:rPr>
            </w:pPr>
            <w:r>
              <w:rPr>
                <w:rFonts w:cs="Arial"/>
                <w:sz w:val="18"/>
              </w:rPr>
              <w:t>Kvz62</w:t>
            </w:r>
          </w:p>
        </w:tc>
      </w:tr>
      <w:tr w:rsidR="00A62429" w14:paraId="656531EC"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3D6D4BD1" w14:textId="77777777" w:rsidR="00A62429" w:rsidRDefault="00A62429">
            <w:pPr>
              <w:jc w:val="center"/>
              <w:rPr>
                <w:rFonts w:cs="Arial"/>
                <w:color w:val="000000"/>
                <w:sz w:val="18"/>
              </w:rPr>
            </w:pPr>
            <w:r>
              <w:rPr>
                <w:rFonts w:cs="Arial"/>
                <w:color w:val="000000"/>
                <w:sz w:val="18"/>
              </w:rPr>
              <w:t>6</w:t>
            </w:r>
          </w:p>
        </w:tc>
        <w:tc>
          <w:tcPr>
            <w:tcW w:w="1394" w:type="dxa"/>
            <w:tcBorders>
              <w:top w:val="nil"/>
              <w:left w:val="nil"/>
              <w:bottom w:val="single" w:sz="4" w:space="0" w:color="auto"/>
              <w:right w:val="single" w:sz="4" w:space="0" w:color="auto"/>
            </w:tcBorders>
            <w:vAlign w:val="center"/>
            <w:hideMark/>
          </w:tcPr>
          <w:p w14:paraId="2502556A" w14:textId="77777777" w:rsidR="00A62429" w:rsidRDefault="00A62429">
            <w:pPr>
              <w:rPr>
                <w:rFonts w:cs="Arial"/>
                <w:sz w:val="18"/>
              </w:rPr>
            </w:pPr>
            <w:r>
              <w:rPr>
                <w:rFonts w:cs="Arial"/>
                <w:sz w:val="18"/>
              </w:rPr>
              <w:t>ME</w:t>
            </w:r>
          </w:p>
        </w:tc>
        <w:tc>
          <w:tcPr>
            <w:tcW w:w="2466" w:type="dxa"/>
            <w:tcBorders>
              <w:top w:val="nil"/>
              <w:left w:val="nil"/>
              <w:bottom w:val="single" w:sz="4" w:space="0" w:color="auto"/>
              <w:right w:val="single" w:sz="4" w:space="0" w:color="auto"/>
            </w:tcBorders>
            <w:vAlign w:val="center"/>
            <w:hideMark/>
          </w:tcPr>
          <w:p w14:paraId="659377BB" w14:textId="77777777" w:rsidR="00A62429" w:rsidRDefault="00A62429">
            <w:pPr>
              <w:rPr>
                <w:rFonts w:cs="Arial"/>
                <w:sz w:val="18"/>
              </w:rPr>
            </w:pPr>
            <w:r>
              <w:rPr>
                <w:rFonts w:cs="Arial"/>
                <w:sz w:val="18"/>
              </w:rPr>
              <w:t>ME</w:t>
            </w:r>
          </w:p>
        </w:tc>
      </w:tr>
      <w:tr w:rsidR="00A62429" w14:paraId="618E891B"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763927A3" w14:textId="77777777" w:rsidR="00A62429" w:rsidRDefault="00A62429">
            <w:pPr>
              <w:jc w:val="center"/>
              <w:rPr>
                <w:rFonts w:cs="Arial"/>
                <w:color w:val="000000"/>
                <w:sz w:val="18"/>
              </w:rPr>
            </w:pPr>
            <w:r>
              <w:rPr>
                <w:rFonts w:cs="Arial"/>
                <w:color w:val="000000"/>
                <w:sz w:val="18"/>
              </w:rPr>
              <w:t>7</w:t>
            </w:r>
          </w:p>
        </w:tc>
        <w:tc>
          <w:tcPr>
            <w:tcW w:w="1394" w:type="dxa"/>
            <w:tcBorders>
              <w:top w:val="nil"/>
              <w:left w:val="nil"/>
              <w:bottom w:val="single" w:sz="4" w:space="0" w:color="auto"/>
              <w:right w:val="single" w:sz="4" w:space="0" w:color="auto"/>
            </w:tcBorders>
            <w:vAlign w:val="center"/>
            <w:hideMark/>
          </w:tcPr>
          <w:p w14:paraId="09B2908E" w14:textId="77777777" w:rsidR="00A62429" w:rsidRDefault="00A62429">
            <w:pPr>
              <w:rPr>
                <w:rFonts w:cs="Arial"/>
                <w:sz w:val="18"/>
              </w:rPr>
            </w:pPr>
            <w:r>
              <w:rPr>
                <w:rFonts w:cs="Arial"/>
                <w:sz w:val="18"/>
              </w:rPr>
              <w:t>ME900</w:t>
            </w:r>
          </w:p>
        </w:tc>
        <w:tc>
          <w:tcPr>
            <w:tcW w:w="2466" w:type="dxa"/>
            <w:tcBorders>
              <w:top w:val="nil"/>
              <w:left w:val="nil"/>
              <w:bottom w:val="single" w:sz="4" w:space="0" w:color="auto"/>
              <w:right w:val="single" w:sz="4" w:space="0" w:color="auto"/>
            </w:tcBorders>
            <w:vAlign w:val="center"/>
            <w:hideMark/>
          </w:tcPr>
          <w:p w14:paraId="22604046" w14:textId="77777777" w:rsidR="00A62429" w:rsidRDefault="00A62429">
            <w:pPr>
              <w:rPr>
                <w:rFonts w:cs="Arial"/>
                <w:sz w:val="18"/>
              </w:rPr>
            </w:pPr>
            <w:r>
              <w:rPr>
                <w:rFonts w:cs="Arial"/>
                <w:sz w:val="18"/>
              </w:rPr>
              <w:t>ME900</w:t>
            </w:r>
          </w:p>
        </w:tc>
      </w:tr>
      <w:tr w:rsidR="00A62429" w14:paraId="42FB905D"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342EBC2F" w14:textId="77777777" w:rsidR="00A62429" w:rsidRDefault="00A62429">
            <w:pPr>
              <w:jc w:val="center"/>
              <w:rPr>
                <w:rFonts w:cs="Arial"/>
                <w:color w:val="000000"/>
                <w:sz w:val="18"/>
              </w:rPr>
            </w:pPr>
            <w:r>
              <w:rPr>
                <w:rFonts w:cs="Arial"/>
                <w:color w:val="000000"/>
                <w:sz w:val="18"/>
              </w:rPr>
              <w:t>8</w:t>
            </w:r>
          </w:p>
        </w:tc>
        <w:tc>
          <w:tcPr>
            <w:tcW w:w="1394" w:type="dxa"/>
            <w:tcBorders>
              <w:top w:val="nil"/>
              <w:left w:val="nil"/>
              <w:bottom w:val="single" w:sz="4" w:space="0" w:color="auto"/>
              <w:right w:val="single" w:sz="4" w:space="0" w:color="auto"/>
            </w:tcBorders>
            <w:vAlign w:val="center"/>
            <w:hideMark/>
          </w:tcPr>
          <w:p w14:paraId="7FF615B6" w14:textId="77777777" w:rsidR="00A62429" w:rsidRDefault="00A62429">
            <w:pPr>
              <w:rPr>
                <w:rFonts w:cs="Arial"/>
                <w:sz w:val="18"/>
              </w:rPr>
            </w:pPr>
            <w:r>
              <w:rPr>
                <w:rFonts w:cs="Arial"/>
                <w:sz w:val="18"/>
              </w:rPr>
              <w:t>ME1200</w:t>
            </w:r>
          </w:p>
        </w:tc>
        <w:tc>
          <w:tcPr>
            <w:tcW w:w="2466" w:type="dxa"/>
            <w:tcBorders>
              <w:top w:val="nil"/>
              <w:left w:val="nil"/>
              <w:bottom w:val="single" w:sz="4" w:space="0" w:color="auto"/>
              <w:right w:val="single" w:sz="4" w:space="0" w:color="auto"/>
            </w:tcBorders>
            <w:vAlign w:val="center"/>
            <w:hideMark/>
          </w:tcPr>
          <w:p w14:paraId="1EABE1A1" w14:textId="77777777" w:rsidR="00A62429" w:rsidRDefault="00A62429">
            <w:pPr>
              <w:rPr>
                <w:rFonts w:cs="Arial"/>
                <w:sz w:val="18"/>
              </w:rPr>
            </w:pPr>
            <w:r>
              <w:rPr>
                <w:rFonts w:cs="Arial"/>
                <w:sz w:val="18"/>
              </w:rPr>
              <w:t>ME1200</w:t>
            </w:r>
          </w:p>
        </w:tc>
      </w:tr>
      <w:tr w:rsidR="00A62429" w14:paraId="14624E67"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47DE2670" w14:textId="77777777" w:rsidR="00A62429" w:rsidRDefault="00A62429">
            <w:pPr>
              <w:jc w:val="center"/>
              <w:rPr>
                <w:rFonts w:cs="Arial"/>
                <w:color w:val="000000"/>
                <w:sz w:val="18"/>
              </w:rPr>
            </w:pPr>
            <w:r>
              <w:rPr>
                <w:rFonts w:cs="Arial"/>
                <w:color w:val="000000"/>
                <w:sz w:val="18"/>
              </w:rPr>
              <w:t>9</w:t>
            </w:r>
          </w:p>
        </w:tc>
        <w:tc>
          <w:tcPr>
            <w:tcW w:w="1394" w:type="dxa"/>
            <w:tcBorders>
              <w:top w:val="nil"/>
              <w:left w:val="nil"/>
              <w:bottom w:val="single" w:sz="4" w:space="0" w:color="auto"/>
              <w:right w:val="single" w:sz="4" w:space="0" w:color="auto"/>
            </w:tcBorders>
            <w:vAlign w:val="center"/>
            <w:hideMark/>
          </w:tcPr>
          <w:p w14:paraId="30756AAF" w14:textId="77777777" w:rsidR="00A62429" w:rsidRDefault="00A62429">
            <w:pPr>
              <w:rPr>
                <w:rFonts w:cs="Arial"/>
                <w:sz w:val="18"/>
              </w:rPr>
            </w:pPr>
            <w:r>
              <w:rPr>
                <w:rFonts w:cs="Arial"/>
                <w:sz w:val="18"/>
              </w:rPr>
              <w:t>ME1800</w:t>
            </w:r>
          </w:p>
        </w:tc>
        <w:tc>
          <w:tcPr>
            <w:tcW w:w="2466" w:type="dxa"/>
            <w:tcBorders>
              <w:top w:val="nil"/>
              <w:left w:val="nil"/>
              <w:bottom w:val="single" w:sz="4" w:space="0" w:color="auto"/>
              <w:right w:val="single" w:sz="4" w:space="0" w:color="auto"/>
            </w:tcBorders>
            <w:vAlign w:val="center"/>
            <w:hideMark/>
          </w:tcPr>
          <w:p w14:paraId="238A86CE" w14:textId="77777777" w:rsidR="00A62429" w:rsidRDefault="00A62429">
            <w:pPr>
              <w:rPr>
                <w:rFonts w:cs="Arial"/>
                <w:sz w:val="18"/>
              </w:rPr>
            </w:pPr>
            <w:r>
              <w:rPr>
                <w:rFonts w:cs="Arial"/>
                <w:sz w:val="18"/>
              </w:rPr>
              <w:t>ME1800</w:t>
            </w:r>
          </w:p>
        </w:tc>
      </w:tr>
      <w:tr w:rsidR="00A62429" w14:paraId="5C892961"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1A66766C" w14:textId="77777777" w:rsidR="00A62429" w:rsidRDefault="00A62429">
            <w:pPr>
              <w:jc w:val="center"/>
              <w:rPr>
                <w:rFonts w:cs="Arial"/>
                <w:color w:val="000000"/>
                <w:sz w:val="18"/>
              </w:rPr>
            </w:pPr>
            <w:r>
              <w:rPr>
                <w:rFonts w:cs="Arial"/>
                <w:color w:val="000000"/>
                <w:sz w:val="18"/>
              </w:rPr>
              <w:t>10</w:t>
            </w:r>
          </w:p>
        </w:tc>
        <w:tc>
          <w:tcPr>
            <w:tcW w:w="1394" w:type="dxa"/>
            <w:tcBorders>
              <w:top w:val="nil"/>
              <w:left w:val="nil"/>
              <w:bottom w:val="single" w:sz="4" w:space="0" w:color="auto"/>
              <w:right w:val="single" w:sz="4" w:space="0" w:color="auto"/>
            </w:tcBorders>
            <w:noWrap/>
            <w:vAlign w:val="center"/>
            <w:hideMark/>
          </w:tcPr>
          <w:p w14:paraId="67D9DF21" w14:textId="77777777" w:rsidR="00A62429" w:rsidRDefault="00A62429">
            <w:pPr>
              <w:rPr>
                <w:rFonts w:cs="Arial"/>
                <w:color w:val="000000"/>
                <w:sz w:val="18"/>
              </w:rPr>
            </w:pPr>
            <w:r>
              <w:rPr>
                <w:rFonts w:cs="Arial"/>
                <w:color w:val="000000"/>
                <w:sz w:val="18"/>
              </w:rPr>
              <w:t>HUAWAEI</w:t>
            </w:r>
          </w:p>
        </w:tc>
        <w:tc>
          <w:tcPr>
            <w:tcW w:w="2466" w:type="dxa"/>
            <w:tcBorders>
              <w:top w:val="nil"/>
              <w:left w:val="nil"/>
              <w:bottom w:val="single" w:sz="4" w:space="0" w:color="auto"/>
              <w:right w:val="single" w:sz="4" w:space="0" w:color="auto"/>
            </w:tcBorders>
            <w:noWrap/>
            <w:vAlign w:val="center"/>
            <w:hideMark/>
          </w:tcPr>
          <w:p w14:paraId="2C51E349" w14:textId="77777777" w:rsidR="00A62429" w:rsidRDefault="00A62429">
            <w:pPr>
              <w:rPr>
                <w:rFonts w:cs="Arial"/>
                <w:color w:val="000000"/>
                <w:sz w:val="18"/>
              </w:rPr>
            </w:pPr>
            <w:r>
              <w:rPr>
                <w:rFonts w:cs="Arial"/>
                <w:color w:val="000000"/>
                <w:sz w:val="18"/>
              </w:rPr>
              <w:t>HUAWAEI</w:t>
            </w:r>
          </w:p>
        </w:tc>
      </w:tr>
      <w:tr w:rsidR="00A62429" w14:paraId="162178BB"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1505617B" w14:textId="77777777" w:rsidR="00A62429" w:rsidRDefault="00A62429">
            <w:pPr>
              <w:jc w:val="center"/>
              <w:rPr>
                <w:rFonts w:cs="Arial"/>
                <w:color w:val="000000"/>
                <w:sz w:val="18"/>
              </w:rPr>
            </w:pPr>
            <w:r>
              <w:rPr>
                <w:rFonts w:cs="Arial"/>
                <w:color w:val="000000"/>
                <w:sz w:val="18"/>
              </w:rPr>
              <w:t>11</w:t>
            </w:r>
          </w:p>
        </w:tc>
        <w:tc>
          <w:tcPr>
            <w:tcW w:w="1394" w:type="dxa"/>
            <w:tcBorders>
              <w:top w:val="nil"/>
              <w:left w:val="nil"/>
              <w:bottom w:val="single" w:sz="4" w:space="0" w:color="auto"/>
              <w:right w:val="single" w:sz="4" w:space="0" w:color="auto"/>
            </w:tcBorders>
            <w:vAlign w:val="center"/>
            <w:hideMark/>
          </w:tcPr>
          <w:p w14:paraId="0A796D19" w14:textId="77777777" w:rsidR="00A62429" w:rsidRDefault="00A62429">
            <w:pPr>
              <w:rPr>
                <w:rFonts w:cs="Arial"/>
                <w:sz w:val="18"/>
              </w:rPr>
            </w:pPr>
            <w:r>
              <w:rPr>
                <w:rFonts w:cs="Arial"/>
                <w:sz w:val="18"/>
              </w:rPr>
              <w:t>MSAN</w:t>
            </w:r>
          </w:p>
        </w:tc>
        <w:tc>
          <w:tcPr>
            <w:tcW w:w="2466" w:type="dxa"/>
            <w:tcBorders>
              <w:top w:val="nil"/>
              <w:left w:val="nil"/>
              <w:bottom w:val="single" w:sz="4" w:space="0" w:color="auto"/>
              <w:right w:val="single" w:sz="4" w:space="0" w:color="auto"/>
            </w:tcBorders>
            <w:vAlign w:val="center"/>
            <w:hideMark/>
          </w:tcPr>
          <w:p w14:paraId="6F5B2182" w14:textId="77777777" w:rsidR="00A62429" w:rsidRDefault="00A62429">
            <w:pPr>
              <w:rPr>
                <w:rFonts w:cs="Arial"/>
                <w:sz w:val="18"/>
              </w:rPr>
            </w:pPr>
            <w:r>
              <w:rPr>
                <w:rFonts w:cs="Arial"/>
                <w:sz w:val="18"/>
              </w:rPr>
              <w:t>MSAN</w:t>
            </w:r>
          </w:p>
        </w:tc>
      </w:tr>
      <w:tr w:rsidR="00A62429" w14:paraId="5BAB902E"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1D216531" w14:textId="77777777" w:rsidR="00A62429" w:rsidRDefault="00A62429">
            <w:pPr>
              <w:jc w:val="center"/>
              <w:rPr>
                <w:rFonts w:cs="Arial"/>
                <w:color w:val="000000"/>
                <w:sz w:val="18"/>
              </w:rPr>
            </w:pPr>
            <w:r>
              <w:rPr>
                <w:rFonts w:cs="Arial"/>
                <w:color w:val="000000"/>
                <w:sz w:val="18"/>
              </w:rPr>
              <w:t>12</w:t>
            </w:r>
          </w:p>
        </w:tc>
        <w:tc>
          <w:tcPr>
            <w:tcW w:w="1394" w:type="dxa"/>
            <w:tcBorders>
              <w:top w:val="nil"/>
              <w:left w:val="nil"/>
              <w:bottom w:val="single" w:sz="4" w:space="0" w:color="auto"/>
              <w:right w:val="single" w:sz="4" w:space="0" w:color="auto"/>
            </w:tcBorders>
            <w:vAlign w:val="center"/>
            <w:hideMark/>
          </w:tcPr>
          <w:p w14:paraId="2533D8AD" w14:textId="77777777" w:rsidR="00A62429" w:rsidRDefault="00A62429">
            <w:pPr>
              <w:rPr>
                <w:rFonts w:cs="Arial"/>
                <w:sz w:val="18"/>
              </w:rPr>
            </w:pPr>
            <w:r>
              <w:rPr>
                <w:rFonts w:cs="Arial"/>
                <w:sz w:val="18"/>
              </w:rPr>
              <w:t>RITTAL SLIM</w:t>
            </w:r>
          </w:p>
        </w:tc>
        <w:tc>
          <w:tcPr>
            <w:tcW w:w="2466" w:type="dxa"/>
            <w:tcBorders>
              <w:top w:val="nil"/>
              <w:left w:val="nil"/>
              <w:bottom w:val="single" w:sz="4" w:space="0" w:color="auto"/>
              <w:right w:val="single" w:sz="4" w:space="0" w:color="auto"/>
            </w:tcBorders>
            <w:vAlign w:val="center"/>
            <w:hideMark/>
          </w:tcPr>
          <w:p w14:paraId="510C3073" w14:textId="77777777" w:rsidR="00A62429" w:rsidRDefault="00A62429">
            <w:pPr>
              <w:rPr>
                <w:rFonts w:cs="Arial"/>
                <w:sz w:val="18"/>
              </w:rPr>
            </w:pPr>
            <w:r>
              <w:rPr>
                <w:rFonts w:cs="Arial"/>
                <w:sz w:val="18"/>
              </w:rPr>
              <w:t>RITTAL SLIM</w:t>
            </w:r>
          </w:p>
        </w:tc>
      </w:tr>
      <w:tr w:rsidR="00A62429" w14:paraId="737595CA"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5FC71DD5" w14:textId="77777777" w:rsidR="00A62429" w:rsidRDefault="00A62429">
            <w:pPr>
              <w:jc w:val="center"/>
              <w:rPr>
                <w:rFonts w:cs="Arial"/>
                <w:color w:val="000000"/>
                <w:sz w:val="18"/>
              </w:rPr>
            </w:pPr>
            <w:r>
              <w:rPr>
                <w:rFonts w:cs="Arial"/>
                <w:color w:val="000000"/>
                <w:sz w:val="18"/>
              </w:rPr>
              <w:t>13</w:t>
            </w:r>
          </w:p>
        </w:tc>
        <w:tc>
          <w:tcPr>
            <w:tcW w:w="1394" w:type="dxa"/>
            <w:tcBorders>
              <w:top w:val="nil"/>
              <w:left w:val="nil"/>
              <w:bottom w:val="single" w:sz="4" w:space="0" w:color="auto"/>
              <w:right w:val="single" w:sz="4" w:space="0" w:color="auto"/>
            </w:tcBorders>
            <w:vAlign w:val="center"/>
            <w:hideMark/>
          </w:tcPr>
          <w:p w14:paraId="74D06E82" w14:textId="77777777" w:rsidR="00A62429" w:rsidRDefault="00A62429">
            <w:pPr>
              <w:rPr>
                <w:rFonts w:cs="Arial"/>
                <w:sz w:val="18"/>
              </w:rPr>
            </w:pPr>
            <w:r>
              <w:rPr>
                <w:rFonts w:cs="Arial"/>
                <w:sz w:val="18"/>
              </w:rPr>
              <w:t>RITTAL</w:t>
            </w:r>
          </w:p>
        </w:tc>
        <w:tc>
          <w:tcPr>
            <w:tcW w:w="2466" w:type="dxa"/>
            <w:tcBorders>
              <w:top w:val="nil"/>
              <w:left w:val="nil"/>
              <w:bottom w:val="single" w:sz="4" w:space="0" w:color="auto"/>
              <w:right w:val="single" w:sz="4" w:space="0" w:color="auto"/>
            </w:tcBorders>
            <w:vAlign w:val="center"/>
            <w:hideMark/>
          </w:tcPr>
          <w:p w14:paraId="7B2C7446" w14:textId="77777777" w:rsidR="00A62429" w:rsidRDefault="00A62429">
            <w:pPr>
              <w:rPr>
                <w:rFonts w:cs="Arial"/>
                <w:sz w:val="18"/>
              </w:rPr>
            </w:pPr>
            <w:r>
              <w:rPr>
                <w:rFonts w:cs="Arial"/>
                <w:sz w:val="18"/>
              </w:rPr>
              <w:t>RITTAL</w:t>
            </w:r>
          </w:p>
        </w:tc>
      </w:tr>
      <w:tr w:rsidR="00A62429" w14:paraId="46F34B40"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01006A09" w14:textId="77777777" w:rsidR="00A62429" w:rsidRDefault="00A62429">
            <w:pPr>
              <w:jc w:val="center"/>
              <w:rPr>
                <w:rFonts w:cs="Arial"/>
                <w:color w:val="000000"/>
                <w:sz w:val="18"/>
              </w:rPr>
            </w:pPr>
            <w:r>
              <w:rPr>
                <w:rFonts w:cs="Arial"/>
                <w:color w:val="000000"/>
                <w:sz w:val="18"/>
              </w:rPr>
              <w:t>14</w:t>
            </w:r>
          </w:p>
        </w:tc>
        <w:tc>
          <w:tcPr>
            <w:tcW w:w="1394" w:type="dxa"/>
            <w:tcBorders>
              <w:top w:val="nil"/>
              <w:left w:val="nil"/>
              <w:bottom w:val="single" w:sz="4" w:space="0" w:color="auto"/>
              <w:right w:val="single" w:sz="4" w:space="0" w:color="auto"/>
            </w:tcBorders>
            <w:vAlign w:val="center"/>
            <w:hideMark/>
          </w:tcPr>
          <w:p w14:paraId="07F0944B" w14:textId="77777777" w:rsidR="00A62429" w:rsidRDefault="00A62429">
            <w:pPr>
              <w:rPr>
                <w:rFonts w:cs="Arial"/>
                <w:sz w:val="18"/>
              </w:rPr>
            </w:pPr>
            <w:r>
              <w:rPr>
                <w:rFonts w:cs="Arial"/>
                <w:sz w:val="18"/>
              </w:rPr>
              <w:t>PWA12</w:t>
            </w:r>
          </w:p>
        </w:tc>
        <w:tc>
          <w:tcPr>
            <w:tcW w:w="2466" w:type="dxa"/>
            <w:tcBorders>
              <w:top w:val="nil"/>
              <w:left w:val="nil"/>
              <w:bottom w:val="single" w:sz="4" w:space="0" w:color="auto"/>
              <w:right w:val="single" w:sz="4" w:space="0" w:color="auto"/>
            </w:tcBorders>
            <w:vAlign w:val="center"/>
            <w:hideMark/>
          </w:tcPr>
          <w:p w14:paraId="3375BD7E" w14:textId="77777777" w:rsidR="00A62429" w:rsidRDefault="00A62429">
            <w:pPr>
              <w:rPr>
                <w:rFonts w:cs="Arial"/>
                <w:sz w:val="18"/>
              </w:rPr>
            </w:pPr>
            <w:r>
              <w:rPr>
                <w:rFonts w:cs="Arial"/>
                <w:sz w:val="18"/>
              </w:rPr>
              <w:t>PWA12</w:t>
            </w:r>
          </w:p>
        </w:tc>
      </w:tr>
      <w:tr w:rsidR="00A62429" w14:paraId="19DA6244" w14:textId="77777777" w:rsidTr="0054095A">
        <w:trPr>
          <w:trHeight w:val="300"/>
        </w:trPr>
        <w:tc>
          <w:tcPr>
            <w:tcW w:w="529" w:type="dxa"/>
            <w:tcBorders>
              <w:top w:val="nil"/>
              <w:left w:val="single" w:sz="4" w:space="0" w:color="auto"/>
              <w:bottom w:val="single" w:sz="4" w:space="0" w:color="auto"/>
              <w:right w:val="single" w:sz="4" w:space="0" w:color="auto"/>
            </w:tcBorders>
            <w:noWrap/>
            <w:vAlign w:val="center"/>
            <w:hideMark/>
          </w:tcPr>
          <w:p w14:paraId="7E9AA87B" w14:textId="77777777" w:rsidR="00A62429" w:rsidRDefault="00A62429">
            <w:pPr>
              <w:jc w:val="center"/>
              <w:rPr>
                <w:rFonts w:cs="Arial"/>
                <w:color w:val="000000"/>
                <w:sz w:val="18"/>
              </w:rPr>
            </w:pPr>
            <w:r>
              <w:rPr>
                <w:rFonts w:cs="Arial"/>
                <w:color w:val="000000"/>
                <w:sz w:val="18"/>
              </w:rPr>
              <w:t>15</w:t>
            </w:r>
          </w:p>
        </w:tc>
        <w:tc>
          <w:tcPr>
            <w:tcW w:w="1394" w:type="dxa"/>
            <w:tcBorders>
              <w:top w:val="nil"/>
              <w:left w:val="nil"/>
              <w:bottom w:val="single" w:sz="4" w:space="0" w:color="auto"/>
              <w:right w:val="single" w:sz="4" w:space="0" w:color="auto"/>
            </w:tcBorders>
            <w:vAlign w:val="center"/>
            <w:hideMark/>
          </w:tcPr>
          <w:p w14:paraId="0E3E711F" w14:textId="77777777" w:rsidR="00A62429" w:rsidRDefault="00A62429">
            <w:pPr>
              <w:rPr>
                <w:rFonts w:cs="Arial"/>
                <w:sz w:val="18"/>
              </w:rPr>
            </w:pPr>
            <w:r>
              <w:rPr>
                <w:rFonts w:cs="Arial"/>
                <w:sz w:val="18"/>
              </w:rPr>
              <w:t>DSLAM</w:t>
            </w:r>
          </w:p>
        </w:tc>
        <w:tc>
          <w:tcPr>
            <w:tcW w:w="2466" w:type="dxa"/>
            <w:tcBorders>
              <w:top w:val="nil"/>
              <w:left w:val="nil"/>
              <w:bottom w:val="single" w:sz="4" w:space="0" w:color="auto"/>
              <w:right w:val="single" w:sz="4" w:space="0" w:color="auto"/>
            </w:tcBorders>
            <w:vAlign w:val="center"/>
            <w:hideMark/>
          </w:tcPr>
          <w:p w14:paraId="0C865E40" w14:textId="77777777" w:rsidR="00A62429" w:rsidRDefault="00A62429">
            <w:pPr>
              <w:rPr>
                <w:rFonts w:cs="Arial"/>
                <w:sz w:val="18"/>
              </w:rPr>
            </w:pPr>
            <w:r>
              <w:rPr>
                <w:rFonts w:cs="Arial"/>
                <w:sz w:val="18"/>
              </w:rPr>
              <w:t>DSLAM</w:t>
            </w:r>
          </w:p>
        </w:tc>
      </w:tr>
    </w:tbl>
    <w:p w14:paraId="69F89A33" w14:textId="77777777" w:rsidR="00A62429" w:rsidRDefault="00A62429" w:rsidP="00A62429">
      <w:pPr>
        <w:rPr>
          <w:rFonts w:cs="Arial"/>
        </w:rPr>
      </w:pPr>
    </w:p>
    <w:p w14:paraId="01408C05" w14:textId="77777777" w:rsidR="00A62429" w:rsidRDefault="00A62429" w:rsidP="00A62429">
      <w:pPr>
        <w:rPr>
          <w:rFonts w:cs="Arial"/>
        </w:rPr>
      </w:pPr>
      <w:r>
        <w:rPr>
          <w:rFonts w:cs="Arial"/>
        </w:rPr>
        <w:t>Megjegyzés: A nagyelosztó szekrény típusait a törzsadat feltöltésnél szükséges begyűjteni. Jelkulcs vezérlő adat.</w:t>
      </w:r>
    </w:p>
    <w:p w14:paraId="2448481A" w14:textId="77777777" w:rsidR="00A62429" w:rsidRDefault="00A62429" w:rsidP="002506B3">
      <w:pPr>
        <w:pStyle w:val="Cmsor2"/>
        <w:numPr>
          <w:ilvl w:val="0"/>
          <w:numId w:val="34"/>
        </w:numPr>
        <w:rPr>
          <w:sz w:val="24"/>
        </w:rPr>
      </w:pPr>
      <w:bookmarkStart w:id="105" w:name="_Toc485809703"/>
      <w:bookmarkStart w:id="106" w:name="_Toc487014942"/>
      <w:r>
        <w:t>kif_tip</w:t>
      </w:r>
      <w:bookmarkEnd w:id="105"/>
      <w:bookmarkEnd w:id="106"/>
    </w:p>
    <w:tbl>
      <w:tblPr>
        <w:tblW w:w="5360" w:type="dxa"/>
        <w:tblInd w:w="57" w:type="dxa"/>
        <w:tblCellMar>
          <w:left w:w="70" w:type="dxa"/>
          <w:right w:w="70" w:type="dxa"/>
        </w:tblCellMar>
        <w:tblLook w:val="04A0" w:firstRow="1" w:lastRow="0" w:firstColumn="1" w:lastColumn="0" w:noHBand="0" w:noVBand="1"/>
      </w:tblPr>
      <w:tblGrid>
        <w:gridCol w:w="529"/>
        <w:gridCol w:w="2460"/>
        <w:gridCol w:w="1060"/>
        <w:gridCol w:w="1341"/>
      </w:tblGrid>
      <w:tr w:rsidR="006A107D" w14:paraId="126CE17C"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02CE57" w14:textId="77777777" w:rsidR="00A62429" w:rsidRDefault="00A62429">
            <w:pPr>
              <w:jc w:val="center"/>
              <w:rPr>
                <w:rFonts w:cs="Arial"/>
                <w:b/>
                <w:color w:val="000000"/>
              </w:rPr>
            </w:pPr>
            <w:r>
              <w:rPr>
                <w:rFonts w:cs="Arial"/>
                <w:b/>
                <w:color w:val="000000"/>
              </w:rPr>
              <w:t>Kód</w:t>
            </w:r>
          </w:p>
        </w:tc>
        <w:tc>
          <w:tcPr>
            <w:tcW w:w="2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B283C1" w14:textId="77777777" w:rsidR="00A62429" w:rsidRDefault="00A62429">
            <w:pPr>
              <w:jc w:val="center"/>
              <w:rPr>
                <w:rFonts w:cs="Arial"/>
                <w:b/>
                <w:color w:val="000000"/>
              </w:rPr>
            </w:pPr>
            <w:r>
              <w:rPr>
                <w:rFonts w:cs="Arial"/>
                <w:b/>
                <w:color w:val="000000"/>
              </w:rPr>
              <w:t>Érték</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7588C0" w14:textId="77777777" w:rsidR="00A62429" w:rsidRDefault="00A62429">
            <w:pPr>
              <w:jc w:val="center"/>
              <w:rPr>
                <w:rFonts w:cs="Arial"/>
                <w:b/>
                <w:color w:val="000000"/>
              </w:rPr>
            </w:pPr>
            <w:r>
              <w:rPr>
                <w:rFonts w:cs="Arial"/>
                <w:b/>
                <w:color w:val="000000"/>
              </w:rPr>
              <w:t>Csak léges</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0BF2C3" w14:textId="77777777" w:rsidR="00A62429" w:rsidRDefault="00A62429">
            <w:pPr>
              <w:jc w:val="center"/>
              <w:rPr>
                <w:rFonts w:cs="Arial"/>
                <w:b/>
                <w:color w:val="000000"/>
              </w:rPr>
            </w:pPr>
            <w:r>
              <w:rPr>
                <w:rFonts w:cs="Arial"/>
                <w:b/>
                <w:color w:val="000000"/>
              </w:rPr>
              <w:t>Megjelenítés</w:t>
            </w:r>
          </w:p>
        </w:tc>
      </w:tr>
      <w:tr w:rsidR="00A62429" w14:paraId="15A19ED6"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7612FFD3" w14:textId="77777777" w:rsidR="00A62429" w:rsidRDefault="00A62429">
            <w:pPr>
              <w:jc w:val="center"/>
              <w:rPr>
                <w:rFonts w:cs="Arial"/>
                <w:color w:val="000000"/>
                <w:sz w:val="18"/>
                <w:szCs w:val="18"/>
              </w:rPr>
            </w:pPr>
            <w:r>
              <w:rPr>
                <w:rFonts w:cs="Arial"/>
                <w:color w:val="000000"/>
                <w:sz w:val="18"/>
                <w:szCs w:val="18"/>
              </w:rPr>
              <w:t>1</w:t>
            </w:r>
          </w:p>
        </w:tc>
        <w:tc>
          <w:tcPr>
            <w:tcW w:w="2460" w:type="dxa"/>
            <w:tcBorders>
              <w:top w:val="nil"/>
              <w:left w:val="nil"/>
              <w:bottom w:val="single" w:sz="4" w:space="0" w:color="auto"/>
              <w:right w:val="single" w:sz="4" w:space="0" w:color="auto"/>
            </w:tcBorders>
            <w:vAlign w:val="center"/>
            <w:hideMark/>
          </w:tcPr>
          <w:p w14:paraId="51ED412E" w14:textId="77777777" w:rsidR="00A62429" w:rsidRDefault="00A62429">
            <w:pPr>
              <w:rPr>
                <w:rFonts w:cs="Arial"/>
                <w:sz w:val="18"/>
                <w:szCs w:val="18"/>
              </w:rPr>
            </w:pPr>
            <w:r>
              <w:rPr>
                <w:rFonts w:cs="Arial"/>
                <w:sz w:val="18"/>
                <w:szCs w:val="18"/>
              </w:rPr>
              <w:t>Alközponti doboz</w:t>
            </w:r>
          </w:p>
        </w:tc>
        <w:tc>
          <w:tcPr>
            <w:tcW w:w="1060" w:type="dxa"/>
            <w:tcBorders>
              <w:top w:val="nil"/>
              <w:left w:val="nil"/>
              <w:bottom w:val="single" w:sz="4" w:space="0" w:color="auto"/>
              <w:right w:val="single" w:sz="4" w:space="0" w:color="auto"/>
            </w:tcBorders>
            <w:vAlign w:val="center"/>
            <w:hideMark/>
          </w:tcPr>
          <w:p w14:paraId="15EA618C" w14:textId="77777777" w:rsidR="00A62429" w:rsidRDefault="00A62429">
            <w:pPr>
              <w:rPr>
                <w:rFonts w:cs="Arial"/>
                <w:sz w:val="18"/>
                <w:szCs w:val="18"/>
              </w:rPr>
            </w:pPr>
            <w:r>
              <w:rPr>
                <w:rFonts w:cs="Arial"/>
                <w:sz w:val="18"/>
                <w:szCs w:val="18"/>
              </w:rPr>
              <w:t>N</w:t>
            </w:r>
          </w:p>
        </w:tc>
        <w:tc>
          <w:tcPr>
            <w:tcW w:w="1320" w:type="dxa"/>
            <w:tcBorders>
              <w:top w:val="nil"/>
              <w:left w:val="nil"/>
              <w:bottom w:val="single" w:sz="4" w:space="0" w:color="auto"/>
              <w:right w:val="single" w:sz="4" w:space="0" w:color="auto"/>
            </w:tcBorders>
            <w:vAlign w:val="center"/>
            <w:hideMark/>
          </w:tcPr>
          <w:p w14:paraId="5BACF78C" w14:textId="77777777" w:rsidR="00A62429" w:rsidRDefault="00A62429">
            <w:pPr>
              <w:rPr>
                <w:rFonts w:cs="Arial"/>
                <w:sz w:val="18"/>
                <w:szCs w:val="18"/>
              </w:rPr>
            </w:pPr>
            <w:r>
              <w:rPr>
                <w:rFonts w:cs="Arial"/>
                <w:sz w:val="18"/>
                <w:szCs w:val="18"/>
              </w:rPr>
              <w:t>AK</w:t>
            </w:r>
          </w:p>
        </w:tc>
      </w:tr>
      <w:tr w:rsidR="00A62429" w14:paraId="3716A6B6"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74573D93" w14:textId="77777777" w:rsidR="00A62429" w:rsidRDefault="00A62429">
            <w:pPr>
              <w:jc w:val="center"/>
              <w:rPr>
                <w:rFonts w:cs="Arial"/>
                <w:color w:val="000000"/>
                <w:sz w:val="18"/>
                <w:szCs w:val="18"/>
              </w:rPr>
            </w:pPr>
            <w:r>
              <w:rPr>
                <w:rFonts w:cs="Arial"/>
                <w:color w:val="000000"/>
                <w:sz w:val="18"/>
                <w:szCs w:val="18"/>
              </w:rPr>
              <w:t>2</w:t>
            </w:r>
          </w:p>
        </w:tc>
        <w:tc>
          <w:tcPr>
            <w:tcW w:w="2460" w:type="dxa"/>
            <w:tcBorders>
              <w:top w:val="nil"/>
              <w:left w:val="nil"/>
              <w:bottom w:val="single" w:sz="4" w:space="0" w:color="auto"/>
              <w:right w:val="single" w:sz="4" w:space="0" w:color="auto"/>
            </w:tcBorders>
            <w:vAlign w:val="center"/>
            <w:hideMark/>
          </w:tcPr>
          <w:p w14:paraId="51E21554" w14:textId="77777777" w:rsidR="00A62429" w:rsidRDefault="00A62429">
            <w:pPr>
              <w:rPr>
                <w:rFonts w:cs="Arial"/>
                <w:sz w:val="18"/>
                <w:szCs w:val="18"/>
              </w:rPr>
            </w:pPr>
            <w:r>
              <w:rPr>
                <w:rFonts w:cs="Arial"/>
                <w:sz w:val="18"/>
                <w:szCs w:val="18"/>
              </w:rPr>
              <w:t>BPR</w:t>
            </w:r>
          </w:p>
        </w:tc>
        <w:tc>
          <w:tcPr>
            <w:tcW w:w="1060" w:type="dxa"/>
            <w:tcBorders>
              <w:top w:val="nil"/>
              <w:left w:val="nil"/>
              <w:bottom w:val="single" w:sz="4" w:space="0" w:color="auto"/>
              <w:right w:val="single" w:sz="4" w:space="0" w:color="auto"/>
            </w:tcBorders>
            <w:vAlign w:val="center"/>
            <w:hideMark/>
          </w:tcPr>
          <w:p w14:paraId="69592B21" w14:textId="77777777" w:rsidR="00A62429" w:rsidRDefault="00A62429">
            <w:pPr>
              <w:rPr>
                <w:rFonts w:cs="Arial"/>
                <w:sz w:val="18"/>
                <w:szCs w:val="18"/>
              </w:rPr>
            </w:pPr>
            <w:r>
              <w:rPr>
                <w:rFonts w:cs="Arial"/>
                <w:sz w:val="18"/>
                <w:szCs w:val="18"/>
              </w:rPr>
              <w:t>N</w:t>
            </w:r>
          </w:p>
        </w:tc>
        <w:tc>
          <w:tcPr>
            <w:tcW w:w="1320" w:type="dxa"/>
            <w:tcBorders>
              <w:top w:val="nil"/>
              <w:left w:val="nil"/>
              <w:bottom w:val="single" w:sz="4" w:space="0" w:color="auto"/>
              <w:right w:val="single" w:sz="4" w:space="0" w:color="auto"/>
            </w:tcBorders>
            <w:vAlign w:val="center"/>
            <w:hideMark/>
          </w:tcPr>
          <w:p w14:paraId="1CD8753F" w14:textId="77777777" w:rsidR="00A62429" w:rsidRDefault="00A62429">
            <w:pPr>
              <w:rPr>
                <w:rFonts w:cs="Arial"/>
                <w:sz w:val="18"/>
                <w:szCs w:val="18"/>
              </w:rPr>
            </w:pPr>
            <w:r>
              <w:rPr>
                <w:rFonts w:cs="Arial"/>
                <w:sz w:val="18"/>
                <w:szCs w:val="18"/>
              </w:rPr>
              <w:t>BPR</w:t>
            </w:r>
          </w:p>
        </w:tc>
      </w:tr>
      <w:tr w:rsidR="00A62429" w14:paraId="06707676"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7B067020" w14:textId="77777777" w:rsidR="00A62429" w:rsidRDefault="00A62429">
            <w:pPr>
              <w:jc w:val="center"/>
              <w:rPr>
                <w:rFonts w:cs="Arial"/>
                <w:color w:val="000000"/>
                <w:sz w:val="18"/>
                <w:szCs w:val="18"/>
              </w:rPr>
            </w:pPr>
            <w:r>
              <w:rPr>
                <w:rFonts w:cs="Arial"/>
                <w:color w:val="000000"/>
                <w:sz w:val="18"/>
                <w:szCs w:val="18"/>
              </w:rPr>
              <w:t>3</w:t>
            </w:r>
          </w:p>
        </w:tc>
        <w:tc>
          <w:tcPr>
            <w:tcW w:w="2460" w:type="dxa"/>
            <w:tcBorders>
              <w:top w:val="nil"/>
              <w:left w:val="nil"/>
              <w:bottom w:val="single" w:sz="4" w:space="0" w:color="auto"/>
              <w:right w:val="single" w:sz="4" w:space="0" w:color="auto"/>
            </w:tcBorders>
            <w:vAlign w:val="center"/>
            <w:hideMark/>
          </w:tcPr>
          <w:p w14:paraId="41087DED" w14:textId="77777777" w:rsidR="00A62429" w:rsidRDefault="00A62429">
            <w:pPr>
              <w:rPr>
                <w:rFonts w:cs="Arial"/>
                <w:sz w:val="18"/>
                <w:szCs w:val="18"/>
              </w:rPr>
            </w:pPr>
            <w:r>
              <w:rPr>
                <w:rFonts w:cs="Arial"/>
                <w:sz w:val="18"/>
                <w:szCs w:val="18"/>
              </w:rPr>
              <w:t>BÚRA 10</w:t>
            </w:r>
          </w:p>
        </w:tc>
        <w:tc>
          <w:tcPr>
            <w:tcW w:w="1060" w:type="dxa"/>
            <w:tcBorders>
              <w:top w:val="nil"/>
              <w:left w:val="nil"/>
              <w:bottom w:val="single" w:sz="4" w:space="0" w:color="auto"/>
              <w:right w:val="single" w:sz="4" w:space="0" w:color="auto"/>
            </w:tcBorders>
            <w:vAlign w:val="center"/>
            <w:hideMark/>
          </w:tcPr>
          <w:p w14:paraId="7DD3C223"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3FCBBF23" w14:textId="77777777" w:rsidR="00A62429" w:rsidRDefault="00A62429">
            <w:pPr>
              <w:rPr>
                <w:rFonts w:cs="Arial"/>
                <w:sz w:val="18"/>
                <w:szCs w:val="18"/>
              </w:rPr>
            </w:pPr>
            <w:r>
              <w:rPr>
                <w:rFonts w:cs="Arial"/>
                <w:sz w:val="18"/>
                <w:szCs w:val="18"/>
              </w:rPr>
              <w:t>LKB10</w:t>
            </w:r>
          </w:p>
        </w:tc>
      </w:tr>
      <w:tr w:rsidR="00A62429" w14:paraId="3B94D9E7"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37D510E" w14:textId="77777777" w:rsidR="00A62429" w:rsidRDefault="00A62429">
            <w:pPr>
              <w:jc w:val="center"/>
              <w:rPr>
                <w:rFonts w:cs="Arial"/>
                <w:color w:val="000000"/>
                <w:sz w:val="18"/>
                <w:szCs w:val="18"/>
              </w:rPr>
            </w:pPr>
            <w:r>
              <w:rPr>
                <w:rFonts w:cs="Arial"/>
                <w:color w:val="000000"/>
                <w:sz w:val="18"/>
                <w:szCs w:val="18"/>
              </w:rPr>
              <w:t>4</w:t>
            </w:r>
          </w:p>
        </w:tc>
        <w:tc>
          <w:tcPr>
            <w:tcW w:w="2460" w:type="dxa"/>
            <w:tcBorders>
              <w:top w:val="nil"/>
              <w:left w:val="nil"/>
              <w:bottom w:val="single" w:sz="4" w:space="0" w:color="auto"/>
              <w:right w:val="single" w:sz="4" w:space="0" w:color="auto"/>
            </w:tcBorders>
            <w:vAlign w:val="center"/>
            <w:hideMark/>
          </w:tcPr>
          <w:p w14:paraId="199B44CE" w14:textId="77777777" w:rsidR="00A62429" w:rsidRDefault="00A62429">
            <w:pPr>
              <w:rPr>
                <w:rFonts w:cs="Arial"/>
                <w:sz w:val="18"/>
                <w:szCs w:val="18"/>
              </w:rPr>
            </w:pPr>
            <w:r>
              <w:rPr>
                <w:rFonts w:cs="Arial"/>
                <w:sz w:val="18"/>
                <w:szCs w:val="18"/>
              </w:rPr>
              <w:t>BÚRA 20</w:t>
            </w:r>
          </w:p>
        </w:tc>
        <w:tc>
          <w:tcPr>
            <w:tcW w:w="1060" w:type="dxa"/>
            <w:tcBorders>
              <w:top w:val="nil"/>
              <w:left w:val="nil"/>
              <w:bottom w:val="single" w:sz="4" w:space="0" w:color="auto"/>
              <w:right w:val="single" w:sz="4" w:space="0" w:color="auto"/>
            </w:tcBorders>
            <w:vAlign w:val="center"/>
            <w:hideMark/>
          </w:tcPr>
          <w:p w14:paraId="74AB4795"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69E61A89" w14:textId="77777777" w:rsidR="00A62429" w:rsidRDefault="00A62429">
            <w:pPr>
              <w:rPr>
                <w:rFonts w:cs="Arial"/>
                <w:sz w:val="18"/>
                <w:szCs w:val="18"/>
              </w:rPr>
            </w:pPr>
            <w:r>
              <w:rPr>
                <w:rFonts w:cs="Arial"/>
                <w:sz w:val="18"/>
                <w:szCs w:val="18"/>
              </w:rPr>
              <w:t>LKB20</w:t>
            </w:r>
          </w:p>
        </w:tc>
      </w:tr>
      <w:tr w:rsidR="00A62429" w14:paraId="03206092"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58784E7B" w14:textId="77777777" w:rsidR="00A62429" w:rsidRDefault="00A62429">
            <w:pPr>
              <w:jc w:val="center"/>
              <w:rPr>
                <w:rFonts w:cs="Arial"/>
                <w:color w:val="000000"/>
                <w:sz w:val="18"/>
                <w:szCs w:val="18"/>
              </w:rPr>
            </w:pPr>
            <w:r>
              <w:rPr>
                <w:rFonts w:cs="Arial"/>
                <w:color w:val="000000"/>
                <w:sz w:val="18"/>
                <w:szCs w:val="18"/>
              </w:rPr>
              <w:t>5</w:t>
            </w:r>
          </w:p>
        </w:tc>
        <w:tc>
          <w:tcPr>
            <w:tcW w:w="2460" w:type="dxa"/>
            <w:tcBorders>
              <w:top w:val="nil"/>
              <w:left w:val="nil"/>
              <w:bottom w:val="single" w:sz="4" w:space="0" w:color="auto"/>
              <w:right w:val="single" w:sz="4" w:space="0" w:color="auto"/>
            </w:tcBorders>
            <w:vAlign w:val="center"/>
            <w:hideMark/>
          </w:tcPr>
          <w:p w14:paraId="1A679D2D" w14:textId="77777777" w:rsidR="00A62429" w:rsidRDefault="00A62429">
            <w:pPr>
              <w:rPr>
                <w:rFonts w:cs="Arial"/>
                <w:sz w:val="18"/>
                <w:szCs w:val="18"/>
              </w:rPr>
            </w:pPr>
            <w:r>
              <w:rPr>
                <w:rFonts w:cs="Arial"/>
                <w:sz w:val="18"/>
                <w:szCs w:val="18"/>
              </w:rPr>
              <w:t>BÚRA 30</w:t>
            </w:r>
          </w:p>
        </w:tc>
        <w:tc>
          <w:tcPr>
            <w:tcW w:w="1060" w:type="dxa"/>
            <w:tcBorders>
              <w:top w:val="nil"/>
              <w:left w:val="nil"/>
              <w:bottom w:val="single" w:sz="4" w:space="0" w:color="auto"/>
              <w:right w:val="single" w:sz="4" w:space="0" w:color="auto"/>
            </w:tcBorders>
            <w:vAlign w:val="center"/>
            <w:hideMark/>
          </w:tcPr>
          <w:p w14:paraId="14058EAF"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343F800E" w14:textId="77777777" w:rsidR="00A62429" w:rsidRDefault="00A62429">
            <w:pPr>
              <w:rPr>
                <w:rFonts w:cs="Arial"/>
                <w:sz w:val="18"/>
                <w:szCs w:val="18"/>
              </w:rPr>
            </w:pPr>
            <w:r>
              <w:rPr>
                <w:rFonts w:cs="Arial"/>
                <w:sz w:val="18"/>
                <w:szCs w:val="18"/>
              </w:rPr>
              <w:t>LKB30</w:t>
            </w:r>
          </w:p>
        </w:tc>
      </w:tr>
      <w:tr w:rsidR="00A62429" w14:paraId="47ACE98E"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0C257F75" w14:textId="77777777" w:rsidR="00A62429" w:rsidRDefault="00A62429">
            <w:pPr>
              <w:jc w:val="center"/>
              <w:rPr>
                <w:rFonts w:cs="Arial"/>
                <w:color w:val="000000"/>
                <w:sz w:val="18"/>
                <w:szCs w:val="18"/>
              </w:rPr>
            </w:pPr>
            <w:r>
              <w:rPr>
                <w:rFonts w:cs="Arial"/>
                <w:color w:val="000000"/>
                <w:sz w:val="18"/>
                <w:szCs w:val="18"/>
              </w:rPr>
              <w:t>6</w:t>
            </w:r>
          </w:p>
        </w:tc>
        <w:tc>
          <w:tcPr>
            <w:tcW w:w="2460" w:type="dxa"/>
            <w:tcBorders>
              <w:top w:val="nil"/>
              <w:left w:val="nil"/>
              <w:bottom w:val="single" w:sz="4" w:space="0" w:color="auto"/>
              <w:right w:val="single" w:sz="4" w:space="0" w:color="auto"/>
            </w:tcBorders>
            <w:vAlign w:val="center"/>
            <w:hideMark/>
          </w:tcPr>
          <w:p w14:paraId="15976AC0" w14:textId="77777777" w:rsidR="00A62429" w:rsidRDefault="00A62429">
            <w:pPr>
              <w:rPr>
                <w:rFonts w:cs="Arial"/>
                <w:sz w:val="18"/>
                <w:szCs w:val="18"/>
              </w:rPr>
            </w:pPr>
            <w:r>
              <w:rPr>
                <w:rFonts w:cs="Arial"/>
                <w:sz w:val="18"/>
                <w:szCs w:val="18"/>
              </w:rPr>
              <w:t>BÚRA 50</w:t>
            </w:r>
          </w:p>
        </w:tc>
        <w:tc>
          <w:tcPr>
            <w:tcW w:w="1060" w:type="dxa"/>
            <w:tcBorders>
              <w:top w:val="nil"/>
              <w:left w:val="nil"/>
              <w:bottom w:val="single" w:sz="4" w:space="0" w:color="auto"/>
              <w:right w:val="single" w:sz="4" w:space="0" w:color="auto"/>
            </w:tcBorders>
            <w:vAlign w:val="center"/>
            <w:hideMark/>
          </w:tcPr>
          <w:p w14:paraId="6CE6F78B"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73B37C1A" w14:textId="77777777" w:rsidR="00A62429" w:rsidRDefault="00A62429">
            <w:pPr>
              <w:rPr>
                <w:rFonts w:cs="Arial"/>
                <w:color w:val="000000"/>
                <w:sz w:val="18"/>
                <w:szCs w:val="18"/>
              </w:rPr>
            </w:pPr>
            <w:r>
              <w:rPr>
                <w:rFonts w:cs="Arial"/>
                <w:color w:val="000000"/>
                <w:sz w:val="18"/>
                <w:szCs w:val="18"/>
              </w:rPr>
              <w:t>LKB50</w:t>
            </w:r>
          </w:p>
        </w:tc>
      </w:tr>
      <w:tr w:rsidR="00A62429" w14:paraId="1A3E3129"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4F88CD05" w14:textId="77777777" w:rsidR="00A62429" w:rsidRDefault="00A62429">
            <w:pPr>
              <w:jc w:val="center"/>
              <w:rPr>
                <w:rFonts w:cs="Arial"/>
                <w:color w:val="000000"/>
                <w:sz w:val="18"/>
                <w:szCs w:val="18"/>
              </w:rPr>
            </w:pPr>
            <w:r>
              <w:rPr>
                <w:rFonts w:cs="Arial"/>
                <w:color w:val="000000"/>
                <w:sz w:val="18"/>
                <w:szCs w:val="18"/>
              </w:rPr>
              <w:t>7</w:t>
            </w:r>
          </w:p>
        </w:tc>
        <w:tc>
          <w:tcPr>
            <w:tcW w:w="2460" w:type="dxa"/>
            <w:tcBorders>
              <w:top w:val="nil"/>
              <w:left w:val="nil"/>
              <w:bottom w:val="single" w:sz="4" w:space="0" w:color="auto"/>
              <w:right w:val="single" w:sz="4" w:space="0" w:color="auto"/>
            </w:tcBorders>
            <w:vAlign w:val="center"/>
            <w:hideMark/>
          </w:tcPr>
          <w:p w14:paraId="4E2E09E3" w14:textId="77777777" w:rsidR="00A62429" w:rsidRDefault="00A62429">
            <w:pPr>
              <w:rPr>
                <w:rFonts w:cs="Arial"/>
                <w:sz w:val="18"/>
                <w:szCs w:val="18"/>
              </w:rPr>
            </w:pPr>
            <w:r>
              <w:rPr>
                <w:rFonts w:cs="Arial"/>
                <w:sz w:val="18"/>
                <w:szCs w:val="18"/>
              </w:rPr>
              <w:t>BÚRA 100</w:t>
            </w:r>
          </w:p>
        </w:tc>
        <w:tc>
          <w:tcPr>
            <w:tcW w:w="1060" w:type="dxa"/>
            <w:tcBorders>
              <w:top w:val="nil"/>
              <w:left w:val="nil"/>
              <w:bottom w:val="single" w:sz="4" w:space="0" w:color="auto"/>
              <w:right w:val="single" w:sz="4" w:space="0" w:color="auto"/>
            </w:tcBorders>
            <w:vAlign w:val="center"/>
            <w:hideMark/>
          </w:tcPr>
          <w:p w14:paraId="573E37D5"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08F0D594" w14:textId="77777777" w:rsidR="00A62429" w:rsidRDefault="00A62429">
            <w:pPr>
              <w:rPr>
                <w:rFonts w:cs="Arial"/>
                <w:color w:val="000000"/>
                <w:sz w:val="18"/>
                <w:szCs w:val="18"/>
              </w:rPr>
            </w:pPr>
            <w:r>
              <w:rPr>
                <w:rFonts w:cs="Arial"/>
                <w:color w:val="000000"/>
                <w:sz w:val="18"/>
                <w:szCs w:val="18"/>
              </w:rPr>
              <w:t>LKB100</w:t>
            </w:r>
          </w:p>
        </w:tc>
      </w:tr>
      <w:tr w:rsidR="00A62429" w14:paraId="2AB539BC"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5EF0B3AE" w14:textId="77777777" w:rsidR="00A62429" w:rsidRDefault="00A62429">
            <w:pPr>
              <w:jc w:val="center"/>
              <w:rPr>
                <w:rFonts w:cs="Arial"/>
                <w:color w:val="000000"/>
                <w:sz w:val="18"/>
                <w:szCs w:val="18"/>
              </w:rPr>
            </w:pPr>
            <w:r>
              <w:rPr>
                <w:rFonts w:cs="Arial"/>
                <w:color w:val="000000"/>
                <w:sz w:val="18"/>
                <w:szCs w:val="18"/>
              </w:rPr>
              <w:t>8</w:t>
            </w:r>
          </w:p>
        </w:tc>
        <w:tc>
          <w:tcPr>
            <w:tcW w:w="2460" w:type="dxa"/>
            <w:tcBorders>
              <w:top w:val="nil"/>
              <w:left w:val="nil"/>
              <w:bottom w:val="single" w:sz="4" w:space="0" w:color="auto"/>
              <w:right w:val="single" w:sz="4" w:space="0" w:color="auto"/>
            </w:tcBorders>
            <w:vAlign w:val="center"/>
            <w:hideMark/>
          </w:tcPr>
          <w:p w14:paraId="532A067B" w14:textId="77777777" w:rsidR="00A62429" w:rsidRDefault="00A62429">
            <w:pPr>
              <w:rPr>
                <w:rFonts w:cs="Arial"/>
                <w:sz w:val="18"/>
                <w:szCs w:val="18"/>
              </w:rPr>
            </w:pPr>
            <w:r>
              <w:rPr>
                <w:rFonts w:cs="Arial"/>
                <w:sz w:val="18"/>
                <w:szCs w:val="18"/>
              </w:rPr>
              <w:t>Falidoboz EDK2</w:t>
            </w:r>
          </w:p>
        </w:tc>
        <w:tc>
          <w:tcPr>
            <w:tcW w:w="1060" w:type="dxa"/>
            <w:tcBorders>
              <w:top w:val="nil"/>
              <w:left w:val="nil"/>
              <w:bottom w:val="single" w:sz="4" w:space="0" w:color="auto"/>
              <w:right w:val="single" w:sz="4" w:space="0" w:color="auto"/>
            </w:tcBorders>
            <w:noWrap/>
            <w:vAlign w:val="center"/>
            <w:hideMark/>
          </w:tcPr>
          <w:p w14:paraId="0E478895"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vAlign w:val="center"/>
            <w:hideMark/>
          </w:tcPr>
          <w:p w14:paraId="694F852F" w14:textId="77777777" w:rsidR="00A62429" w:rsidRDefault="00A62429">
            <w:pPr>
              <w:rPr>
                <w:rFonts w:cs="Arial"/>
                <w:color w:val="000000"/>
                <w:sz w:val="18"/>
                <w:szCs w:val="18"/>
              </w:rPr>
            </w:pPr>
            <w:r>
              <w:rPr>
                <w:rFonts w:cs="Arial"/>
                <w:color w:val="000000"/>
                <w:sz w:val="18"/>
                <w:szCs w:val="18"/>
              </w:rPr>
              <w:t>EDK2</w:t>
            </w:r>
          </w:p>
        </w:tc>
      </w:tr>
      <w:tr w:rsidR="00A62429" w14:paraId="76220ADD"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0574BD17" w14:textId="77777777" w:rsidR="00A62429" w:rsidRDefault="00A62429">
            <w:pPr>
              <w:jc w:val="center"/>
              <w:rPr>
                <w:rFonts w:cs="Arial"/>
                <w:color w:val="000000"/>
                <w:sz w:val="18"/>
                <w:szCs w:val="18"/>
              </w:rPr>
            </w:pPr>
            <w:r>
              <w:rPr>
                <w:rFonts w:cs="Arial"/>
                <w:color w:val="000000"/>
                <w:sz w:val="18"/>
                <w:szCs w:val="18"/>
              </w:rPr>
              <w:t>9</w:t>
            </w:r>
          </w:p>
        </w:tc>
        <w:tc>
          <w:tcPr>
            <w:tcW w:w="2460" w:type="dxa"/>
            <w:tcBorders>
              <w:top w:val="nil"/>
              <w:left w:val="nil"/>
              <w:bottom w:val="single" w:sz="4" w:space="0" w:color="auto"/>
              <w:right w:val="single" w:sz="4" w:space="0" w:color="auto"/>
            </w:tcBorders>
            <w:vAlign w:val="center"/>
            <w:hideMark/>
          </w:tcPr>
          <w:p w14:paraId="6A86BC06" w14:textId="77777777" w:rsidR="00A62429" w:rsidRDefault="00A62429">
            <w:pPr>
              <w:rPr>
                <w:rFonts w:cs="Arial"/>
                <w:sz w:val="18"/>
                <w:szCs w:val="18"/>
              </w:rPr>
            </w:pPr>
            <w:r>
              <w:rPr>
                <w:rFonts w:cs="Arial"/>
                <w:sz w:val="18"/>
                <w:szCs w:val="18"/>
              </w:rPr>
              <w:t>Falidoboz 6-os</w:t>
            </w:r>
          </w:p>
        </w:tc>
        <w:tc>
          <w:tcPr>
            <w:tcW w:w="1060" w:type="dxa"/>
            <w:tcBorders>
              <w:top w:val="nil"/>
              <w:left w:val="nil"/>
              <w:bottom w:val="single" w:sz="4" w:space="0" w:color="auto"/>
              <w:right w:val="single" w:sz="4" w:space="0" w:color="auto"/>
            </w:tcBorders>
            <w:noWrap/>
            <w:vAlign w:val="center"/>
            <w:hideMark/>
          </w:tcPr>
          <w:p w14:paraId="4DE81383"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B41608E" w14:textId="77777777" w:rsidR="00A62429" w:rsidRDefault="00A62429">
            <w:pPr>
              <w:rPr>
                <w:rFonts w:cs="Arial"/>
                <w:color w:val="000000"/>
                <w:sz w:val="18"/>
                <w:szCs w:val="18"/>
              </w:rPr>
            </w:pPr>
            <w:r>
              <w:rPr>
                <w:rFonts w:cs="Arial"/>
                <w:color w:val="000000"/>
                <w:sz w:val="18"/>
                <w:szCs w:val="18"/>
              </w:rPr>
              <w:t>FD6</w:t>
            </w:r>
          </w:p>
        </w:tc>
      </w:tr>
      <w:tr w:rsidR="00A62429" w14:paraId="7B4E411F"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1307B3FA" w14:textId="77777777" w:rsidR="00A62429" w:rsidRDefault="00A62429">
            <w:pPr>
              <w:jc w:val="center"/>
              <w:rPr>
                <w:rFonts w:cs="Arial"/>
                <w:color w:val="000000"/>
                <w:sz w:val="18"/>
                <w:szCs w:val="18"/>
              </w:rPr>
            </w:pPr>
            <w:r>
              <w:rPr>
                <w:rFonts w:cs="Arial"/>
                <w:color w:val="000000"/>
                <w:sz w:val="18"/>
                <w:szCs w:val="18"/>
              </w:rPr>
              <w:t>10</w:t>
            </w:r>
          </w:p>
        </w:tc>
        <w:tc>
          <w:tcPr>
            <w:tcW w:w="2460" w:type="dxa"/>
            <w:tcBorders>
              <w:top w:val="nil"/>
              <w:left w:val="nil"/>
              <w:bottom w:val="single" w:sz="4" w:space="0" w:color="auto"/>
              <w:right w:val="single" w:sz="4" w:space="0" w:color="auto"/>
            </w:tcBorders>
            <w:vAlign w:val="center"/>
            <w:hideMark/>
          </w:tcPr>
          <w:p w14:paraId="299042AE" w14:textId="77777777" w:rsidR="00A62429" w:rsidRDefault="00A62429">
            <w:pPr>
              <w:rPr>
                <w:rFonts w:cs="Arial"/>
                <w:sz w:val="18"/>
                <w:szCs w:val="18"/>
              </w:rPr>
            </w:pPr>
            <w:r>
              <w:rPr>
                <w:rFonts w:cs="Arial"/>
                <w:sz w:val="18"/>
                <w:szCs w:val="18"/>
              </w:rPr>
              <w:t>Falidoboz 10-es</w:t>
            </w:r>
          </w:p>
        </w:tc>
        <w:tc>
          <w:tcPr>
            <w:tcW w:w="1060" w:type="dxa"/>
            <w:tcBorders>
              <w:top w:val="nil"/>
              <w:left w:val="nil"/>
              <w:bottom w:val="single" w:sz="4" w:space="0" w:color="auto"/>
              <w:right w:val="single" w:sz="4" w:space="0" w:color="auto"/>
            </w:tcBorders>
            <w:noWrap/>
            <w:vAlign w:val="center"/>
            <w:hideMark/>
          </w:tcPr>
          <w:p w14:paraId="1E5AE448"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FF4542F" w14:textId="77777777" w:rsidR="00A62429" w:rsidRDefault="00A62429">
            <w:pPr>
              <w:rPr>
                <w:rFonts w:cs="Arial"/>
                <w:color w:val="000000"/>
                <w:sz w:val="18"/>
                <w:szCs w:val="18"/>
              </w:rPr>
            </w:pPr>
            <w:r>
              <w:rPr>
                <w:rFonts w:cs="Arial"/>
                <w:color w:val="000000"/>
                <w:sz w:val="18"/>
                <w:szCs w:val="18"/>
              </w:rPr>
              <w:t>FD10</w:t>
            </w:r>
          </w:p>
        </w:tc>
      </w:tr>
      <w:tr w:rsidR="00A62429" w14:paraId="2A3A7686"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04254F5B" w14:textId="77777777" w:rsidR="00A62429" w:rsidRDefault="00A62429">
            <w:pPr>
              <w:jc w:val="center"/>
              <w:rPr>
                <w:rFonts w:cs="Arial"/>
                <w:color w:val="000000"/>
                <w:sz w:val="18"/>
                <w:szCs w:val="18"/>
              </w:rPr>
            </w:pPr>
            <w:r>
              <w:rPr>
                <w:rFonts w:cs="Arial"/>
                <w:color w:val="000000"/>
                <w:sz w:val="18"/>
                <w:szCs w:val="18"/>
              </w:rPr>
              <w:t>11</w:t>
            </w:r>
          </w:p>
        </w:tc>
        <w:tc>
          <w:tcPr>
            <w:tcW w:w="2460" w:type="dxa"/>
            <w:tcBorders>
              <w:top w:val="nil"/>
              <w:left w:val="nil"/>
              <w:bottom w:val="single" w:sz="4" w:space="0" w:color="auto"/>
              <w:right w:val="single" w:sz="4" w:space="0" w:color="auto"/>
            </w:tcBorders>
            <w:vAlign w:val="center"/>
            <w:hideMark/>
          </w:tcPr>
          <w:p w14:paraId="26620ABC" w14:textId="77777777" w:rsidR="00A62429" w:rsidRDefault="00A62429">
            <w:pPr>
              <w:rPr>
                <w:rFonts w:cs="Arial"/>
                <w:sz w:val="18"/>
                <w:szCs w:val="18"/>
              </w:rPr>
            </w:pPr>
            <w:r>
              <w:rPr>
                <w:rFonts w:cs="Arial"/>
                <w:sz w:val="18"/>
                <w:szCs w:val="18"/>
              </w:rPr>
              <w:t>Falidoboz EDB2</w:t>
            </w:r>
          </w:p>
        </w:tc>
        <w:tc>
          <w:tcPr>
            <w:tcW w:w="1060" w:type="dxa"/>
            <w:tcBorders>
              <w:top w:val="nil"/>
              <w:left w:val="nil"/>
              <w:bottom w:val="single" w:sz="4" w:space="0" w:color="auto"/>
              <w:right w:val="single" w:sz="4" w:space="0" w:color="auto"/>
            </w:tcBorders>
            <w:noWrap/>
            <w:vAlign w:val="center"/>
            <w:hideMark/>
          </w:tcPr>
          <w:p w14:paraId="1A429C60"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0875CCB2" w14:textId="77777777" w:rsidR="00A62429" w:rsidRDefault="00A62429">
            <w:pPr>
              <w:rPr>
                <w:rFonts w:cs="Arial"/>
                <w:color w:val="000000"/>
                <w:sz w:val="18"/>
                <w:szCs w:val="18"/>
              </w:rPr>
            </w:pPr>
            <w:r>
              <w:rPr>
                <w:rFonts w:cs="Arial"/>
                <w:color w:val="000000"/>
                <w:sz w:val="18"/>
                <w:szCs w:val="18"/>
              </w:rPr>
              <w:t>EDB2</w:t>
            </w:r>
          </w:p>
        </w:tc>
      </w:tr>
      <w:tr w:rsidR="00A62429" w14:paraId="372DB85A"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1FE1AC74" w14:textId="77777777" w:rsidR="00A62429" w:rsidRDefault="00A62429">
            <w:pPr>
              <w:jc w:val="center"/>
              <w:rPr>
                <w:rFonts w:cs="Arial"/>
                <w:color w:val="000000"/>
                <w:sz w:val="18"/>
                <w:szCs w:val="18"/>
              </w:rPr>
            </w:pPr>
            <w:r>
              <w:rPr>
                <w:rFonts w:cs="Arial"/>
                <w:color w:val="000000"/>
                <w:sz w:val="18"/>
                <w:szCs w:val="18"/>
              </w:rPr>
              <w:t>12</w:t>
            </w:r>
          </w:p>
        </w:tc>
        <w:tc>
          <w:tcPr>
            <w:tcW w:w="2460" w:type="dxa"/>
            <w:tcBorders>
              <w:top w:val="nil"/>
              <w:left w:val="nil"/>
              <w:bottom w:val="single" w:sz="4" w:space="0" w:color="auto"/>
              <w:right w:val="single" w:sz="4" w:space="0" w:color="auto"/>
            </w:tcBorders>
            <w:vAlign w:val="center"/>
            <w:hideMark/>
          </w:tcPr>
          <w:p w14:paraId="2FA19357" w14:textId="77777777" w:rsidR="00A62429" w:rsidRDefault="00A62429">
            <w:pPr>
              <w:rPr>
                <w:rFonts w:cs="Arial"/>
                <w:sz w:val="18"/>
                <w:szCs w:val="18"/>
              </w:rPr>
            </w:pPr>
            <w:r>
              <w:rPr>
                <w:rFonts w:cs="Arial"/>
                <w:sz w:val="18"/>
                <w:szCs w:val="18"/>
              </w:rPr>
              <w:t>Falidoboz 20-as</w:t>
            </w:r>
          </w:p>
        </w:tc>
        <w:tc>
          <w:tcPr>
            <w:tcW w:w="1060" w:type="dxa"/>
            <w:tcBorders>
              <w:top w:val="nil"/>
              <w:left w:val="nil"/>
              <w:bottom w:val="single" w:sz="4" w:space="0" w:color="auto"/>
              <w:right w:val="single" w:sz="4" w:space="0" w:color="auto"/>
            </w:tcBorders>
            <w:noWrap/>
            <w:vAlign w:val="center"/>
            <w:hideMark/>
          </w:tcPr>
          <w:p w14:paraId="649E4918"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27670B6A" w14:textId="77777777" w:rsidR="00A62429" w:rsidRDefault="00A62429">
            <w:pPr>
              <w:rPr>
                <w:rFonts w:cs="Arial"/>
                <w:color w:val="000000"/>
                <w:sz w:val="18"/>
                <w:szCs w:val="18"/>
              </w:rPr>
            </w:pPr>
            <w:r>
              <w:rPr>
                <w:rFonts w:cs="Arial"/>
                <w:color w:val="000000"/>
                <w:sz w:val="18"/>
                <w:szCs w:val="18"/>
              </w:rPr>
              <w:t>FD20</w:t>
            </w:r>
          </w:p>
        </w:tc>
      </w:tr>
      <w:tr w:rsidR="00A62429" w14:paraId="1611B809"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70061C2D" w14:textId="77777777" w:rsidR="00A62429" w:rsidRDefault="00A62429">
            <w:pPr>
              <w:jc w:val="center"/>
              <w:rPr>
                <w:rFonts w:cs="Arial"/>
                <w:color w:val="000000"/>
                <w:sz w:val="18"/>
                <w:szCs w:val="18"/>
              </w:rPr>
            </w:pPr>
            <w:r>
              <w:rPr>
                <w:rFonts w:cs="Arial"/>
                <w:color w:val="000000"/>
                <w:sz w:val="18"/>
                <w:szCs w:val="18"/>
              </w:rPr>
              <w:t>13</w:t>
            </w:r>
          </w:p>
        </w:tc>
        <w:tc>
          <w:tcPr>
            <w:tcW w:w="2460" w:type="dxa"/>
            <w:tcBorders>
              <w:top w:val="nil"/>
              <w:left w:val="nil"/>
              <w:bottom w:val="single" w:sz="4" w:space="0" w:color="auto"/>
              <w:right w:val="single" w:sz="4" w:space="0" w:color="auto"/>
            </w:tcBorders>
            <w:vAlign w:val="center"/>
            <w:hideMark/>
          </w:tcPr>
          <w:p w14:paraId="3573CF21" w14:textId="77777777" w:rsidR="00A62429" w:rsidRDefault="00A62429">
            <w:pPr>
              <w:rPr>
                <w:rFonts w:cs="Arial"/>
                <w:sz w:val="18"/>
                <w:szCs w:val="18"/>
              </w:rPr>
            </w:pPr>
            <w:r>
              <w:rPr>
                <w:rFonts w:cs="Arial"/>
                <w:sz w:val="18"/>
                <w:szCs w:val="18"/>
              </w:rPr>
              <w:t>Falidoboz kültéri 6-os</w:t>
            </w:r>
          </w:p>
        </w:tc>
        <w:tc>
          <w:tcPr>
            <w:tcW w:w="1060" w:type="dxa"/>
            <w:tcBorders>
              <w:top w:val="nil"/>
              <w:left w:val="nil"/>
              <w:bottom w:val="single" w:sz="4" w:space="0" w:color="auto"/>
              <w:right w:val="single" w:sz="4" w:space="0" w:color="auto"/>
            </w:tcBorders>
            <w:noWrap/>
            <w:vAlign w:val="center"/>
            <w:hideMark/>
          </w:tcPr>
          <w:p w14:paraId="36DDE44E"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798C4A77" w14:textId="77777777" w:rsidR="00A62429" w:rsidRDefault="00A62429">
            <w:pPr>
              <w:rPr>
                <w:rFonts w:cs="Arial"/>
                <w:color w:val="000000"/>
                <w:sz w:val="18"/>
                <w:szCs w:val="18"/>
              </w:rPr>
            </w:pPr>
            <w:r>
              <w:rPr>
                <w:rFonts w:cs="Arial"/>
                <w:color w:val="000000"/>
                <w:sz w:val="18"/>
                <w:szCs w:val="18"/>
              </w:rPr>
              <w:t>FKD6</w:t>
            </w:r>
          </w:p>
        </w:tc>
      </w:tr>
      <w:tr w:rsidR="00A62429" w14:paraId="74BD3962"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40CDEE09" w14:textId="77777777" w:rsidR="00A62429" w:rsidRDefault="00A62429">
            <w:pPr>
              <w:jc w:val="center"/>
              <w:rPr>
                <w:rFonts w:cs="Arial"/>
                <w:color w:val="000000"/>
                <w:sz w:val="18"/>
                <w:szCs w:val="18"/>
              </w:rPr>
            </w:pPr>
            <w:r>
              <w:rPr>
                <w:rFonts w:cs="Arial"/>
                <w:color w:val="000000"/>
                <w:sz w:val="18"/>
                <w:szCs w:val="18"/>
              </w:rPr>
              <w:t>14</w:t>
            </w:r>
          </w:p>
        </w:tc>
        <w:tc>
          <w:tcPr>
            <w:tcW w:w="2460" w:type="dxa"/>
            <w:tcBorders>
              <w:top w:val="nil"/>
              <w:left w:val="nil"/>
              <w:bottom w:val="single" w:sz="4" w:space="0" w:color="auto"/>
              <w:right w:val="single" w:sz="4" w:space="0" w:color="auto"/>
            </w:tcBorders>
            <w:vAlign w:val="center"/>
            <w:hideMark/>
          </w:tcPr>
          <w:p w14:paraId="3731B506" w14:textId="77777777" w:rsidR="00A62429" w:rsidRDefault="00A62429">
            <w:pPr>
              <w:rPr>
                <w:rFonts w:cs="Arial"/>
                <w:sz w:val="18"/>
                <w:szCs w:val="18"/>
              </w:rPr>
            </w:pPr>
            <w:r>
              <w:rPr>
                <w:rFonts w:cs="Arial"/>
                <w:sz w:val="18"/>
                <w:szCs w:val="18"/>
              </w:rPr>
              <w:t>Falidoboz kültéri 10-es</w:t>
            </w:r>
          </w:p>
        </w:tc>
        <w:tc>
          <w:tcPr>
            <w:tcW w:w="1060" w:type="dxa"/>
            <w:tcBorders>
              <w:top w:val="nil"/>
              <w:left w:val="nil"/>
              <w:bottom w:val="single" w:sz="4" w:space="0" w:color="auto"/>
              <w:right w:val="single" w:sz="4" w:space="0" w:color="auto"/>
            </w:tcBorders>
            <w:noWrap/>
            <w:vAlign w:val="center"/>
            <w:hideMark/>
          </w:tcPr>
          <w:p w14:paraId="08FA7449"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0B4BC47A" w14:textId="77777777" w:rsidR="00A62429" w:rsidRDefault="00A62429">
            <w:pPr>
              <w:rPr>
                <w:rFonts w:cs="Arial"/>
                <w:color w:val="000000"/>
                <w:sz w:val="18"/>
                <w:szCs w:val="18"/>
              </w:rPr>
            </w:pPr>
            <w:r>
              <w:rPr>
                <w:rFonts w:cs="Arial"/>
                <w:color w:val="000000"/>
                <w:sz w:val="18"/>
                <w:szCs w:val="18"/>
              </w:rPr>
              <w:t>FKD10</w:t>
            </w:r>
          </w:p>
        </w:tc>
      </w:tr>
      <w:tr w:rsidR="00A62429" w14:paraId="6202D909"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1A4F663B" w14:textId="77777777" w:rsidR="00A62429" w:rsidRDefault="00A62429">
            <w:pPr>
              <w:jc w:val="center"/>
              <w:rPr>
                <w:rFonts w:cs="Arial"/>
                <w:color w:val="000000"/>
                <w:sz w:val="18"/>
                <w:szCs w:val="18"/>
              </w:rPr>
            </w:pPr>
            <w:r>
              <w:rPr>
                <w:rFonts w:cs="Arial"/>
                <w:color w:val="000000"/>
                <w:sz w:val="18"/>
                <w:szCs w:val="18"/>
              </w:rPr>
              <w:t>15</w:t>
            </w:r>
          </w:p>
        </w:tc>
        <w:tc>
          <w:tcPr>
            <w:tcW w:w="2460" w:type="dxa"/>
            <w:tcBorders>
              <w:top w:val="nil"/>
              <w:left w:val="nil"/>
              <w:bottom w:val="single" w:sz="4" w:space="0" w:color="auto"/>
              <w:right w:val="single" w:sz="4" w:space="0" w:color="auto"/>
            </w:tcBorders>
            <w:vAlign w:val="center"/>
            <w:hideMark/>
          </w:tcPr>
          <w:p w14:paraId="7311A233" w14:textId="77777777" w:rsidR="00A62429" w:rsidRDefault="00A62429">
            <w:pPr>
              <w:rPr>
                <w:rFonts w:cs="Arial"/>
                <w:sz w:val="18"/>
                <w:szCs w:val="18"/>
              </w:rPr>
            </w:pPr>
            <w:r>
              <w:rPr>
                <w:rFonts w:cs="Arial"/>
                <w:sz w:val="18"/>
                <w:szCs w:val="18"/>
              </w:rPr>
              <w:t>Falidoboz kültéri 14-es</w:t>
            </w:r>
          </w:p>
        </w:tc>
        <w:tc>
          <w:tcPr>
            <w:tcW w:w="1060" w:type="dxa"/>
            <w:tcBorders>
              <w:top w:val="nil"/>
              <w:left w:val="nil"/>
              <w:bottom w:val="single" w:sz="4" w:space="0" w:color="auto"/>
              <w:right w:val="single" w:sz="4" w:space="0" w:color="auto"/>
            </w:tcBorders>
            <w:noWrap/>
            <w:vAlign w:val="center"/>
            <w:hideMark/>
          </w:tcPr>
          <w:p w14:paraId="06886449"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97BEB68" w14:textId="77777777" w:rsidR="00A62429" w:rsidRDefault="00A62429">
            <w:pPr>
              <w:rPr>
                <w:rFonts w:cs="Arial"/>
                <w:color w:val="000000"/>
                <w:sz w:val="18"/>
                <w:szCs w:val="18"/>
              </w:rPr>
            </w:pPr>
            <w:r>
              <w:rPr>
                <w:rFonts w:cs="Arial"/>
                <w:color w:val="000000"/>
                <w:sz w:val="18"/>
                <w:szCs w:val="18"/>
              </w:rPr>
              <w:t>FKD14</w:t>
            </w:r>
          </w:p>
        </w:tc>
      </w:tr>
      <w:tr w:rsidR="00A62429" w14:paraId="484A61BD"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24D0976" w14:textId="77777777" w:rsidR="00A62429" w:rsidRDefault="00A62429">
            <w:pPr>
              <w:jc w:val="center"/>
              <w:rPr>
                <w:rFonts w:cs="Arial"/>
                <w:color w:val="000000"/>
                <w:sz w:val="18"/>
                <w:szCs w:val="18"/>
              </w:rPr>
            </w:pPr>
            <w:r>
              <w:rPr>
                <w:rFonts w:cs="Arial"/>
                <w:color w:val="000000"/>
                <w:sz w:val="18"/>
                <w:szCs w:val="18"/>
              </w:rPr>
              <w:t>16</w:t>
            </w:r>
          </w:p>
        </w:tc>
        <w:tc>
          <w:tcPr>
            <w:tcW w:w="2460" w:type="dxa"/>
            <w:tcBorders>
              <w:top w:val="nil"/>
              <w:left w:val="nil"/>
              <w:bottom w:val="single" w:sz="4" w:space="0" w:color="auto"/>
              <w:right w:val="single" w:sz="4" w:space="0" w:color="auto"/>
            </w:tcBorders>
            <w:vAlign w:val="center"/>
            <w:hideMark/>
          </w:tcPr>
          <w:p w14:paraId="0070A985" w14:textId="77777777" w:rsidR="00A62429" w:rsidRDefault="00A62429">
            <w:pPr>
              <w:rPr>
                <w:rFonts w:cs="Arial"/>
                <w:sz w:val="18"/>
                <w:szCs w:val="18"/>
              </w:rPr>
            </w:pPr>
            <w:r>
              <w:rPr>
                <w:rFonts w:cs="Arial"/>
                <w:sz w:val="18"/>
                <w:szCs w:val="18"/>
              </w:rPr>
              <w:t>Falidoboz krone I</w:t>
            </w:r>
          </w:p>
        </w:tc>
        <w:tc>
          <w:tcPr>
            <w:tcW w:w="1060" w:type="dxa"/>
            <w:tcBorders>
              <w:top w:val="nil"/>
              <w:left w:val="nil"/>
              <w:bottom w:val="single" w:sz="4" w:space="0" w:color="auto"/>
              <w:right w:val="single" w:sz="4" w:space="0" w:color="auto"/>
            </w:tcBorders>
            <w:noWrap/>
            <w:vAlign w:val="center"/>
            <w:hideMark/>
          </w:tcPr>
          <w:p w14:paraId="7D2408E3"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A75E7CC" w14:textId="77777777" w:rsidR="00A62429" w:rsidRDefault="00A62429">
            <w:pPr>
              <w:rPr>
                <w:rFonts w:cs="Arial"/>
                <w:color w:val="000000"/>
                <w:sz w:val="18"/>
                <w:szCs w:val="18"/>
              </w:rPr>
            </w:pPr>
            <w:r>
              <w:rPr>
                <w:rFonts w:cs="Arial"/>
                <w:color w:val="000000"/>
                <w:sz w:val="18"/>
                <w:szCs w:val="18"/>
              </w:rPr>
              <w:t>Krone I</w:t>
            </w:r>
          </w:p>
        </w:tc>
      </w:tr>
      <w:tr w:rsidR="00A62429" w14:paraId="67B88A7F"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68946753" w14:textId="77777777" w:rsidR="00A62429" w:rsidRDefault="00A62429">
            <w:pPr>
              <w:jc w:val="center"/>
              <w:rPr>
                <w:rFonts w:cs="Arial"/>
                <w:color w:val="000000"/>
                <w:sz w:val="18"/>
                <w:szCs w:val="18"/>
              </w:rPr>
            </w:pPr>
            <w:r>
              <w:rPr>
                <w:rFonts w:cs="Arial"/>
                <w:color w:val="000000"/>
                <w:sz w:val="18"/>
                <w:szCs w:val="18"/>
              </w:rPr>
              <w:t>17</w:t>
            </w:r>
          </w:p>
        </w:tc>
        <w:tc>
          <w:tcPr>
            <w:tcW w:w="2460" w:type="dxa"/>
            <w:tcBorders>
              <w:top w:val="nil"/>
              <w:left w:val="nil"/>
              <w:bottom w:val="single" w:sz="4" w:space="0" w:color="auto"/>
              <w:right w:val="single" w:sz="4" w:space="0" w:color="auto"/>
            </w:tcBorders>
            <w:vAlign w:val="center"/>
            <w:hideMark/>
          </w:tcPr>
          <w:p w14:paraId="204CC8ED" w14:textId="77777777" w:rsidR="00A62429" w:rsidRDefault="00A62429">
            <w:pPr>
              <w:rPr>
                <w:rFonts w:cs="Arial"/>
                <w:sz w:val="18"/>
                <w:szCs w:val="18"/>
              </w:rPr>
            </w:pPr>
            <w:r>
              <w:rPr>
                <w:rFonts w:cs="Arial"/>
                <w:sz w:val="18"/>
                <w:szCs w:val="18"/>
              </w:rPr>
              <w:t>Falidoboz krone II</w:t>
            </w:r>
          </w:p>
        </w:tc>
        <w:tc>
          <w:tcPr>
            <w:tcW w:w="1060" w:type="dxa"/>
            <w:tcBorders>
              <w:top w:val="nil"/>
              <w:left w:val="nil"/>
              <w:bottom w:val="single" w:sz="4" w:space="0" w:color="auto"/>
              <w:right w:val="single" w:sz="4" w:space="0" w:color="auto"/>
            </w:tcBorders>
            <w:noWrap/>
            <w:vAlign w:val="center"/>
            <w:hideMark/>
          </w:tcPr>
          <w:p w14:paraId="3CC4E38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85A3538" w14:textId="77777777" w:rsidR="00A62429" w:rsidRDefault="00A62429">
            <w:pPr>
              <w:rPr>
                <w:rFonts w:cs="Arial"/>
                <w:color w:val="000000"/>
                <w:sz w:val="18"/>
                <w:szCs w:val="18"/>
              </w:rPr>
            </w:pPr>
            <w:r>
              <w:rPr>
                <w:rFonts w:cs="Arial"/>
                <w:color w:val="000000"/>
                <w:sz w:val="18"/>
                <w:szCs w:val="18"/>
              </w:rPr>
              <w:t>Krone II</w:t>
            </w:r>
          </w:p>
        </w:tc>
      </w:tr>
      <w:tr w:rsidR="00A62429" w14:paraId="75D3AE89"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DA60C38" w14:textId="77777777" w:rsidR="00A62429" w:rsidRDefault="00A62429">
            <w:pPr>
              <w:jc w:val="center"/>
              <w:rPr>
                <w:rFonts w:cs="Arial"/>
                <w:color w:val="000000"/>
                <w:sz w:val="18"/>
                <w:szCs w:val="18"/>
              </w:rPr>
            </w:pPr>
            <w:r>
              <w:rPr>
                <w:rFonts w:cs="Arial"/>
                <w:color w:val="000000"/>
                <w:sz w:val="18"/>
                <w:szCs w:val="18"/>
              </w:rPr>
              <w:lastRenderedPageBreak/>
              <w:t>18</w:t>
            </w:r>
          </w:p>
        </w:tc>
        <w:tc>
          <w:tcPr>
            <w:tcW w:w="2460" w:type="dxa"/>
            <w:tcBorders>
              <w:top w:val="nil"/>
              <w:left w:val="nil"/>
              <w:bottom w:val="single" w:sz="4" w:space="0" w:color="auto"/>
              <w:right w:val="single" w:sz="4" w:space="0" w:color="auto"/>
            </w:tcBorders>
            <w:vAlign w:val="center"/>
            <w:hideMark/>
          </w:tcPr>
          <w:p w14:paraId="562F9144" w14:textId="77777777" w:rsidR="00A62429" w:rsidRDefault="00A62429">
            <w:pPr>
              <w:rPr>
                <w:rFonts w:cs="Arial"/>
                <w:sz w:val="18"/>
                <w:szCs w:val="18"/>
              </w:rPr>
            </w:pPr>
            <w:r>
              <w:rPr>
                <w:rFonts w:cs="Arial"/>
                <w:sz w:val="18"/>
                <w:szCs w:val="18"/>
              </w:rPr>
              <w:t>Falidoboz krone III</w:t>
            </w:r>
          </w:p>
        </w:tc>
        <w:tc>
          <w:tcPr>
            <w:tcW w:w="1060" w:type="dxa"/>
            <w:tcBorders>
              <w:top w:val="nil"/>
              <w:left w:val="nil"/>
              <w:bottom w:val="single" w:sz="4" w:space="0" w:color="auto"/>
              <w:right w:val="single" w:sz="4" w:space="0" w:color="auto"/>
            </w:tcBorders>
            <w:noWrap/>
            <w:vAlign w:val="center"/>
            <w:hideMark/>
          </w:tcPr>
          <w:p w14:paraId="79E4BE22"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75F15C9" w14:textId="77777777" w:rsidR="00A62429" w:rsidRDefault="00A62429">
            <w:pPr>
              <w:rPr>
                <w:rFonts w:cs="Arial"/>
                <w:color w:val="000000"/>
                <w:sz w:val="18"/>
                <w:szCs w:val="18"/>
              </w:rPr>
            </w:pPr>
            <w:r>
              <w:rPr>
                <w:rFonts w:cs="Arial"/>
                <w:color w:val="000000"/>
                <w:sz w:val="18"/>
                <w:szCs w:val="18"/>
              </w:rPr>
              <w:t>Krone III</w:t>
            </w:r>
          </w:p>
        </w:tc>
      </w:tr>
      <w:tr w:rsidR="00A62429" w14:paraId="5B9FB842"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54DBBAE6" w14:textId="77777777" w:rsidR="00A62429" w:rsidRDefault="00A62429">
            <w:pPr>
              <w:jc w:val="center"/>
              <w:rPr>
                <w:rFonts w:cs="Arial"/>
                <w:color w:val="000000"/>
                <w:sz w:val="18"/>
                <w:szCs w:val="18"/>
              </w:rPr>
            </w:pPr>
            <w:r>
              <w:rPr>
                <w:rFonts w:cs="Arial"/>
                <w:color w:val="000000"/>
                <w:sz w:val="18"/>
                <w:szCs w:val="18"/>
              </w:rPr>
              <w:t>19</w:t>
            </w:r>
          </w:p>
        </w:tc>
        <w:tc>
          <w:tcPr>
            <w:tcW w:w="2460" w:type="dxa"/>
            <w:tcBorders>
              <w:top w:val="nil"/>
              <w:left w:val="nil"/>
              <w:bottom w:val="single" w:sz="4" w:space="0" w:color="auto"/>
              <w:right w:val="single" w:sz="4" w:space="0" w:color="auto"/>
            </w:tcBorders>
            <w:vAlign w:val="center"/>
            <w:hideMark/>
          </w:tcPr>
          <w:p w14:paraId="0C9DF096" w14:textId="77777777" w:rsidR="00A62429" w:rsidRDefault="00A62429">
            <w:pPr>
              <w:rPr>
                <w:rFonts w:cs="Arial"/>
                <w:sz w:val="18"/>
                <w:szCs w:val="18"/>
              </w:rPr>
            </w:pPr>
            <w:r>
              <w:rPr>
                <w:rFonts w:cs="Arial"/>
                <w:sz w:val="18"/>
                <w:szCs w:val="18"/>
              </w:rPr>
              <w:t>Tápszekrények helyközi vasszekrény 13x2</w:t>
            </w:r>
          </w:p>
        </w:tc>
        <w:tc>
          <w:tcPr>
            <w:tcW w:w="1060" w:type="dxa"/>
            <w:tcBorders>
              <w:top w:val="nil"/>
              <w:left w:val="nil"/>
              <w:bottom w:val="single" w:sz="4" w:space="0" w:color="auto"/>
              <w:right w:val="single" w:sz="4" w:space="0" w:color="auto"/>
            </w:tcBorders>
            <w:noWrap/>
            <w:vAlign w:val="center"/>
            <w:hideMark/>
          </w:tcPr>
          <w:p w14:paraId="2223549B"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07174EE" w14:textId="77777777" w:rsidR="00A62429" w:rsidRDefault="00A62429">
            <w:pPr>
              <w:rPr>
                <w:rFonts w:cs="Arial"/>
                <w:color w:val="000000"/>
                <w:sz w:val="18"/>
                <w:szCs w:val="18"/>
              </w:rPr>
            </w:pPr>
            <w:r>
              <w:rPr>
                <w:rFonts w:cs="Arial"/>
                <w:color w:val="000000"/>
                <w:sz w:val="18"/>
                <w:szCs w:val="18"/>
              </w:rPr>
              <w:t>HKSZ13</w:t>
            </w:r>
          </w:p>
        </w:tc>
      </w:tr>
      <w:tr w:rsidR="00A62429" w14:paraId="1E31DB4F"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196CA81A" w14:textId="77777777" w:rsidR="00A62429" w:rsidRDefault="00A62429">
            <w:pPr>
              <w:jc w:val="center"/>
              <w:rPr>
                <w:rFonts w:cs="Arial"/>
                <w:color w:val="000000"/>
                <w:sz w:val="18"/>
                <w:szCs w:val="18"/>
              </w:rPr>
            </w:pPr>
            <w:r>
              <w:rPr>
                <w:rFonts w:cs="Arial"/>
                <w:color w:val="000000"/>
                <w:sz w:val="18"/>
                <w:szCs w:val="18"/>
              </w:rPr>
              <w:t>20</w:t>
            </w:r>
          </w:p>
        </w:tc>
        <w:tc>
          <w:tcPr>
            <w:tcW w:w="2460" w:type="dxa"/>
            <w:tcBorders>
              <w:top w:val="nil"/>
              <w:left w:val="nil"/>
              <w:bottom w:val="single" w:sz="4" w:space="0" w:color="auto"/>
              <w:right w:val="single" w:sz="4" w:space="0" w:color="auto"/>
            </w:tcBorders>
            <w:vAlign w:val="center"/>
            <w:hideMark/>
          </w:tcPr>
          <w:p w14:paraId="7879A50A" w14:textId="77777777" w:rsidR="00A62429" w:rsidRDefault="00A62429">
            <w:pPr>
              <w:rPr>
                <w:rFonts w:cs="Arial"/>
                <w:sz w:val="18"/>
                <w:szCs w:val="18"/>
              </w:rPr>
            </w:pPr>
            <w:r>
              <w:rPr>
                <w:rFonts w:cs="Arial"/>
                <w:sz w:val="18"/>
                <w:szCs w:val="18"/>
              </w:rPr>
              <w:t>Tápszekrények helyközi vasszekrény 26x2</w:t>
            </w:r>
          </w:p>
        </w:tc>
        <w:tc>
          <w:tcPr>
            <w:tcW w:w="1060" w:type="dxa"/>
            <w:tcBorders>
              <w:top w:val="nil"/>
              <w:left w:val="nil"/>
              <w:bottom w:val="single" w:sz="4" w:space="0" w:color="auto"/>
              <w:right w:val="single" w:sz="4" w:space="0" w:color="auto"/>
            </w:tcBorders>
            <w:noWrap/>
            <w:vAlign w:val="center"/>
            <w:hideMark/>
          </w:tcPr>
          <w:p w14:paraId="6DBD684A"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656E23C" w14:textId="77777777" w:rsidR="00A62429" w:rsidRDefault="00A62429">
            <w:pPr>
              <w:rPr>
                <w:rFonts w:cs="Arial"/>
                <w:color w:val="000000"/>
                <w:sz w:val="18"/>
                <w:szCs w:val="18"/>
              </w:rPr>
            </w:pPr>
            <w:r>
              <w:rPr>
                <w:rFonts w:cs="Arial"/>
                <w:color w:val="000000"/>
                <w:sz w:val="18"/>
                <w:szCs w:val="18"/>
              </w:rPr>
              <w:t>HKSZ26</w:t>
            </w:r>
          </w:p>
        </w:tc>
      </w:tr>
      <w:tr w:rsidR="00A62429" w14:paraId="4612E4AE"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79B7326C" w14:textId="77777777" w:rsidR="00A62429" w:rsidRDefault="00A62429">
            <w:pPr>
              <w:jc w:val="center"/>
              <w:rPr>
                <w:rFonts w:cs="Arial"/>
                <w:color w:val="000000"/>
                <w:sz w:val="18"/>
                <w:szCs w:val="18"/>
              </w:rPr>
            </w:pPr>
            <w:r>
              <w:rPr>
                <w:rFonts w:cs="Arial"/>
                <w:color w:val="000000"/>
                <w:sz w:val="18"/>
                <w:szCs w:val="18"/>
              </w:rPr>
              <w:t>21</w:t>
            </w:r>
          </w:p>
        </w:tc>
        <w:tc>
          <w:tcPr>
            <w:tcW w:w="2460" w:type="dxa"/>
            <w:tcBorders>
              <w:top w:val="nil"/>
              <w:left w:val="nil"/>
              <w:bottom w:val="single" w:sz="4" w:space="0" w:color="auto"/>
              <w:right w:val="single" w:sz="4" w:space="0" w:color="auto"/>
            </w:tcBorders>
            <w:vAlign w:val="center"/>
            <w:hideMark/>
          </w:tcPr>
          <w:p w14:paraId="04165971" w14:textId="77777777" w:rsidR="00A62429" w:rsidRDefault="00A62429">
            <w:pPr>
              <w:rPr>
                <w:rFonts w:cs="Arial"/>
                <w:sz w:val="18"/>
                <w:szCs w:val="18"/>
              </w:rPr>
            </w:pPr>
            <w:r>
              <w:rPr>
                <w:rFonts w:cs="Arial"/>
                <w:sz w:val="18"/>
                <w:szCs w:val="18"/>
              </w:rPr>
              <w:t>Tápszekrények helyközi vasszekrény 52x2</w:t>
            </w:r>
          </w:p>
        </w:tc>
        <w:tc>
          <w:tcPr>
            <w:tcW w:w="1060" w:type="dxa"/>
            <w:tcBorders>
              <w:top w:val="nil"/>
              <w:left w:val="nil"/>
              <w:bottom w:val="single" w:sz="4" w:space="0" w:color="auto"/>
              <w:right w:val="single" w:sz="4" w:space="0" w:color="auto"/>
            </w:tcBorders>
            <w:noWrap/>
            <w:vAlign w:val="center"/>
            <w:hideMark/>
          </w:tcPr>
          <w:p w14:paraId="6871EF6F"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75FB55AE" w14:textId="77777777" w:rsidR="00A62429" w:rsidRDefault="00A62429">
            <w:pPr>
              <w:rPr>
                <w:rFonts w:cs="Arial"/>
                <w:color w:val="000000"/>
                <w:sz w:val="18"/>
                <w:szCs w:val="18"/>
              </w:rPr>
            </w:pPr>
            <w:r>
              <w:rPr>
                <w:rFonts w:cs="Arial"/>
                <w:color w:val="000000"/>
                <w:sz w:val="18"/>
                <w:szCs w:val="18"/>
              </w:rPr>
              <w:t>HKSZ52</w:t>
            </w:r>
          </w:p>
        </w:tc>
      </w:tr>
      <w:tr w:rsidR="00A62429" w14:paraId="55300827"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5DDBB369" w14:textId="77777777" w:rsidR="00A62429" w:rsidRDefault="00A62429">
            <w:pPr>
              <w:jc w:val="center"/>
              <w:rPr>
                <w:rFonts w:cs="Arial"/>
                <w:color w:val="000000"/>
                <w:sz w:val="18"/>
                <w:szCs w:val="18"/>
              </w:rPr>
            </w:pPr>
            <w:r>
              <w:rPr>
                <w:rFonts w:cs="Arial"/>
                <w:color w:val="000000"/>
                <w:sz w:val="18"/>
                <w:szCs w:val="18"/>
              </w:rPr>
              <w:t>22</w:t>
            </w:r>
          </w:p>
        </w:tc>
        <w:tc>
          <w:tcPr>
            <w:tcW w:w="2460" w:type="dxa"/>
            <w:tcBorders>
              <w:top w:val="nil"/>
              <w:left w:val="nil"/>
              <w:bottom w:val="single" w:sz="4" w:space="0" w:color="auto"/>
              <w:right w:val="single" w:sz="4" w:space="0" w:color="auto"/>
            </w:tcBorders>
            <w:vAlign w:val="center"/>
            <w:hideMark/>
          </w:tcPr>
          <w:p w14:paraId="507EB8EE" w14:textId="77777777" w:rsidR="00A62429" w:rsidRDefault="00A62429">
            <w:pPr>
              <w:rPr>
                <w:rFonts w:cs="Arial"/>
                <w:sz w:val="18"/>
                <w:szCs w:val="18"/>
              </w:rPr>
            </w:pPr>
            <w:r>
              <w:rPr>
                <w:rFonts w:cs="Arial"/>
                <w:sz w:val="18"/>
                <w:szCs w:val="18"/>
              </w:rPr>
              <w:t>Tápszekrények A típusú acélszekrény</w:t>
            </w:r>
          </w:p>
        </w:tc>
        <w:tc>
          <w:tcPr>
            <w:tcW w:w="1060" w:type="dxa"/>
            <w:tcBorders>
              <w:top w:val="nil"/>
              <w:left w:val="nil"/>
              <w:bottom w:val="single" w:sz="4" w:space="0" w:color="auto"/>
              <w:right w:val="single" w:sz="4" w:space="0" w:color="auto"/>
            </w:tcBorders>
            <w:noWrap/>
            <w:vAlign w:val="center"/>
            <w:hideMark/>
          </w:tcPr>
          <w:p w14:paraId="288970FB"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BC023F3" w14:textId="77777777" w:rsidR="00A62429" w:rsidRDefault="00A62429">
            <w:pPr>
              <w:rPr>
                <w:rFonts w:cs="Arial"/>
                <w:color w:val="000000"/>
                <w:sz w:val="18"/>
                <w:szCs w:val="18"/>
              </w:rPr>
            </w:pPr>
            <w:r>
              <w:rPr>
                <w:rFonts w:cs="Arial"/>
                <w:color w:val="000000"/>
                <w:sz w:val="18"/>
                <w:szCs w:val="18"/>
              </w:rPr>
              <w:t>AA</w:t>
            </w:r>
          </w:p>
        </w:tc>
      </w:tr>
      <w:tr w:rsidR="00A62429" w14:paraId="7916F17F"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2EB5A912" w14:textId="77777777" w:rsidR="00A62429" w:rsidRDefault="00A62429">
            <w:pPr>
              <w:jc w:val="center"/>
              <w:rPr>
                <w:rFonts w:cs="Arial"/>
                <w:color w:val="000000"/>
                <w:sz w:val="18"/>
                <w:szCs w:val="18"/>
              </w:rPr>
            </w:pPr>
            <w:r>
              <w:rPr>
                <w:rFonts w:cs="Arial"/>
                <w:color w:val="000000"/>
                <w:sz w:val="18"/>
                <w:szCs w:val="18"/>
              </w:rPr>
              <w:t>23</w:t>
            </w:r>
          </w:p>
        </w:tc>
        <w:tc>
          <w:tcPr>
            <w:tcW w:w="2460" w:type="dxa"/>
            <w:tcBorders>
              <w:top w:val="nil"/>
              <w:left w:val="nil"/>
              <w:bottom w:val="single" w:sz="4" w:space="0" w:color="auto"/>
              <w:right w:val="single" w:sz="4" w:space="0" w:color="auto"/>
            </w:tcBorders>
            <w:vAlign w:val="center"/>
            <w:hideMark/>
          </w:tcPr>
          <w:p w14:paraId="0A23D668" w14:textId="77777777" w:rsidR="00A62429" w:rsidRDefault="00A62429">
            <w:pPr>
              <w:rPr>
                <w:rFonts w:cs="Arial"/>
                <w:sz w:val="18"/>
                <w:szCs w:val="18"/>
              </w:rPr>
            </w:pPr>
            <w:r>
              <w:rPr>
                <w:rFonts w:cs="Arial"/>
                <w:sz w:val="18"/>
                <w:szCs w:val="18"/>
              </w:rPr>
              <w:t>Tápszekrények B típusú acélszekrény</w:t>
            </w:r>
          </w:p>
        </w:tc>
        <w:tc>
          <w:tcPr>
            <w:tcW w:w="1060" w:type="dxa"/>
            <w:tcBorders>
              <w:top w:val="nil"/>
              <w:left w:val="nil"/>
              <w:bottom w:val="single" w:sz="4" w:space="0" w:color="auto"/>
              <w:right w:val="single" w:sz="4" w:space="0" w:color="auto"/>
            </w:tcBorders>
            <w:noWrap/>
            <w:vAlign w:val="center"/>
            <w:hideMark/>
          </w:tcPr>
          <w:p w14:paraId="1BE51678"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E9BC665" w14:textId="77777777" w:rsidR="00A62429" w:rsidRDefault="00A62429">
            <w:pPr>
              <w:rPr>
                <w:rFonts w:cs="Arial"/>
                <w:color w:val="000000"/>
                <w:sz w:val="18"/>
                <w:szCs w:val="18"/>
              </w:rPr>
            </w:pPr>
            <w:r>
              <w:rPr>
                <w:rFonts w:cs="Arial"/>
                <w:color w:val="000000"/>
                <w:sz w:val="18"/>
                <w:szCs w:val="18"/>
              </w:rPr>
              <w:t>AB</w:t>
            </w:r>
          </w:p>
        </w:tc>
      </w:tr>
      <w:tr w:rsidR="00A62429" w14:paraId="0ED91EA6"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003B890E" w14:textId="77777777" w:rsidR="00A62429" w:rsidRDefault="00A62429">
            <w:pPr>
              <w:jc w:val="center"/>
              <w:rPr>
                <w:rFonts w:cs="Arial"/>
                <w:color w:val="000000"/>
                <w:sz w:val="18"/>
                <w:szCs w:val="18"/>
              </w:rPr>
            </w:pPr>
            <w:r>
              <w:rPr>
                <w:rFonts w:cs="Arial"/>
                <w:color w:val="000000"/>
                <w:sz w:val="18"/>
                <w:szCs w:val="18"/>
              </w:rPr>
              <w:t>24</w:t>
            </w:r>
          </w:p>
        </w:tc>
        <w:tc>
          <w:tcPr>
            <w:tcW w:w="2460" w:type="dxa"/>
            <w:tcBorders>
              <w:top w:val="nil"/>
              <w:left w:val="nil"/>
              <w:bottom w:val="single" w:sz="4" w:space="0" w:color="auto"/>
              <w:right w:val="single" w:sz="4" w:space="0" w:color="auto"/>
            </w:tcBorders>
            <w:vAlign w:val="center"/>
            <w:hideMark/>
          </w:tcPr>
          <w:p w14:paraId="07059191" w14:textId="77777777" w:rsidR="00A62429" w:rsidRDefault="00A62429">
            <w:pPr>
              <w:rPr>
                <w:rFonts w:cs="Arial"/>
                <w:sz w:val="18"/>
                <w:szCs w:val="18"/>
              </w:rPr>
            </w:pPr>
            <w:r>
              <w:rPr>
                <w:rFonts w:cs="Arial"/>
                <w:sz w:val="18"/>
                <w:szCs w:val="18"/>
              </w:rPr>
              <w:t>Tápszekrények C típusú acélszekrény</w:t>
            </w:r>
          </w:p>
        </w:tc>
        <w:tc>
          <w:tcPr>
            <w:tcW w:w="1060" w:type="dxa"/>
            <w:tcBorders>
              <w:top w:val="nil"/>
              <w:left w:val="nil"/>
              <w:bottom w:val="single" w:sz="4" w:space="0" w:color="auto"/>
              <w:right w:val="single" w:sz="4" w:space="0" w:color="auto"/>
            </w:tcBorders>
            <w:noWrap/>
            <w:vAlign w:val="center"/>
            <w:hideMark/>
          </w:tcPr>
          <w:p w14:paraId="7BAE12F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01B3550" w14:textId="77777777" w:rsidR="00A62429" w:rsidRDefault="00A62429">
            <w:pPr>
              <w:rPr>
                <w:rFonts w:cs="Arial"/>
                <w:color w:val="000000"/>
                <w:sz w:val="18"/>
                <w:szCs w:val="18"/>
              </w:rPr>
            </w:pPr>
            <w:r>
              <w:rPr>
                <w:rFonts w:cs="Arial"/>
                <w:color w:val="000000"/>
                <w:sz w:val="18"/>
                <w:szCs w:val="18"/>
              </w:rPr>
              <w:t>AC</w:t>
            </w:r>
          </w:p>
        </w:tc>
      </w:tr>
      <w:tr w:rsidR="00A62429" w14:paraId="63DA3F83"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3A797EF3" w14:textId="77777777" w:rsidR="00A62429" w:rsidRDefault="00A62429">
            <w:pPr>
              <w:jc w:val="center"/>
              <w:rPr>
                <w:rFonts w:cs="Arial"/>
                <w:color w:val="000000"/>
                <w:sz w:val="18"/>
                <w:szCs w:val="18"/>
              </w:rPr>
            </w:pPr>
            <w:r>
              <w:rPr>
                <w:rFonts w:cs="Arial"/>
                <w:color w:val="000000"/>
                <w:sz w:val="18"/>
                <w:szCs w:val="18"/>
              </w:rPr>
              <w:t>25</w:t>
            </w:r>
          </w:p>
        </w:tc>
        <w:tc>
          <w:tcPr>
            <w:tcW w:w="2460" w:type="dxa"/>
            <w:tcBorders>
              <w:top w:val="nil"/>
              <w:left w:val="nil"/>
              <w:bottom w:val="single" w:sz="4" w:space="0" w:color="auto"/>
              <w:right w:val="single" w:sz="4" w:space="0" w:color="auto"/>
            </w:tcBorders>
            <w:vAlign w:val="center"/>
            <w:hideMark/>
          </w:tcPr>
          <w:p w14:paraId="62081667" w14:textId="77777777" w:rsidR="00A62429" w:rsidRDefault="00A62429">
            <w:pPr>
              <w:rPr>
                <w:rFonts w:cs="Arial"/>
                <w:sz w:val="18"/>
                <w:szCs w:val="18"/>
              </w:rPr>
            </w:pPr>
            <w:r>
              <w:rPr>
                <w:rFonts w:cs="Arial"/>
                <w:sz w:val="18"/>
                <w:szCs w:val="18"/>
              </w:rPr>
              <w:t>Tápszekrények D típusú acélszekrény</w:t>
            </w:r>
          </w:p>
        </w:tc>
        <w:tc>
          <w:tcPr>
            <w:tcW w:w="1060" w:type="dxa"/>
            <w:tcBorders>
              <w:top w:val="nil"/>
              <w:left w:val="nil"/>
              <w:bottom w:val="single" w:sz="4" w:space="0" w:color="auto"/>
              <w:right w:val="single" w:sz="4" w:space="0" w:color="auto"/>
            </w:tcBorders>
            <w:noWrap/>
            <w:vAlign w:val="center"/>
            <w:hideMark/>
          </w:tcPr>
          <w:p w14:paraId="6B505D5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051A7A80" w14:textId="77777777" w:rsidR="00A62429" w:rsidRDefault="00A62429">
            <w:pPr>
              <w:rPr>
                <w:rFonts w:cs="Arial"/>
                <w:color w:val="000000"/>
                <w:sz w:val="18"/>
                <w:szCs w:val="18"/>
              </w:rPr>
            </w:pPr>
            <w:r>
              <w:rPr>
                <w:rFonts w:cs="Arial"/>
                <w:color w:val="000000"/>
                <w:sz w:val="18"/>
                <w:szCs w:val="18"/>
              </w:rPr>
              <w:t>AD</w:t>
            </w:r>
          </w:p>
        </w:tc>
      </w:tr>
      <w:tr w:rsidR="00A62429" w14:paraId="67F9EB0A"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46C37B93" w14:textId="77777777" w:rsidR="00A62429" w:rsidRDefault="00A62429">
            <w:pPr>
              <w:jc w:val="center"/>
              <w:rPr>
                <w:rFonts w:cs="Arial"/>
                <w:color w:val="000000"/>
                <w:sz w:val="18"/>
                <w:szCs w:val="18"/>
              </w:rPr>
            </w:pPr>
            <w:r>
              <w:rPr>
                <w:rFonts w:cs="Arial"/>
                <w:color w:val="000000"/>
                <w:sz w:val="18"/>
                <w:szCs w:val="18"/>
              </w:rPr>
              <w:t>26</w:t>
            </w:r>
          </w:p>
        </w:tc>
        <w:tc>
          <w:tcPr>
            <w:tcW w:w="2460" w:type="dxa"/>
            <w:tcBorders>
              <w:top w:val="nil"/>
              <w:left w:val="nil"/>
              <w:bottom w:val="single" w:sz="4" w:space="0" w:color="auto"/>
              <w:right w:val="single" w:sz="4" w:space="0" w:color="auto"/>
            </w:tcBorders>
            <w:vAlign w:val="center"/>
            <w:hideMark/>
          </w:tcPr>
          <w:p w14:paraId="5468A153" w14:textId="77777777" w:rsidR="00A62429" w:rsidRDefault="00A62429">
            <w:pPr>
              <w:rPr>
                <w:rFonts w:cs="Arial"/>
                <w:sz w:val="18"/>
                <w:szCs w:val="18"/>
              </w:rPr>
            </w:pPr>
            <w:r>
              <w:rPr>
                <w:rFonts w:cs="Arial"/>
                <w:sz w:val="18"/>
                <w:szCs w:val="18"/>
              </w:rPr>
              <w:t>Tápszekrények A típusú faszekrény</w:t>
            </w:r>
          </w:p>
        </w:tc>
        <w:tc>
          <w:tcPr>
            <w:tcW w:w="1060" w:type="dxa"/>
            <w:tcBorders>
              <w:top w:val="nil"/>
              <w:left w:val="nil"/>
              <w:bottom w:val="single" w:sz="4" w:space="0" w:color="auto"/>
              <w:right w:val="single" w:sz="4" w:space="0" w:color="auto"/>
            </w:tcBorders>
            <w:noWrap/>
            <w:vAlign w:val="center"/>
            <w:hideMark/>
          </w:tcPr>
          <w:p w14:paraId="4D01CEB5"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963E2A0" w14:textId="77777777" w:rsidR="00A62429" w:rsidRDefault="00A62429">
            <w:pPr>
              <w:rPr>
                <w:rFonts w:cs="Arial"/>
                <w:color w:val="000000"/>
                <w:sz w:val="18"/>
                <w:szCs w:val="18"/>
              </w:rPr>
            </w:pPr>
            <w:r>
              <w:rPr>
                <w:rFonts w:cs="Arial"/>
                <w:color w:val="000000"/>
                <w:sz w:val="18"/>
                <w:szCs w:val="18"/>
              </w:rPr>
              <w:t>FA</w:t>
            </w:r>
          </w:p>
        </w:tc>
      </w:tr>
      <w:tr w:rsidR="00A62429" w14:paraId="7459491A"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79BAD371" w14:textId="77777777" w:rsidR="00A62429" w:rsidRDefault="00A62429">
            <w:pPr>
              <w:jc w:val="center"/>
              <w:rPr>
                <w:rFonts w:cs="Arial"/>
                <w:color w:val="000000"/>
                <w:sz w:val="18"/>
                <w:szCs w:val="18"/>
              </w:rPr>
            </w:pPr>
            <w:r>
              <w:rPr>
                <w:rFonts w:cs="Arial"/>
                <w:color w:val="000000"/>
                <w:sz w:val="18"/>
                <w:szCs w:val="18"/>
              </w:rPr>
              <w:t>27</w:t>
            </w:r>
          </w:p>
        </w:tc>
        <w:tc>
          <w:tcPr>
            <w:tcW w:w="2460" w:type="dxa"/>
            <w:tcBorders>
              <w:top w:val="nil"/>
              <w:left w:val="nil"/>
              <w:bottom w:val="single" w:sz="4" w:space="0" w:color="auto"/>
              <w:right w:val="single" w:sz="4" w:space="0" w:color="auto"/>
            </w:tcBorders>
            <w:vAlign w:val="center"/>
            <w:hideMark/>
          </w:tcPr>
          <w:p w14:paraId="0F4E9D13" w14:textId="77777777" w:rsidR="00A62429" w:rsidRDefault="00A62429">
            <w:pPr>
              <w:rPr>
                <w:rFonts w:cs="Arial"/>
                <w:sz w:val="18"/>
                <w:szCs w:val="18"/>
              </w:rPr>
            </w:pPr>
            <w:r>
              <w:rPr>
                <w:rFonts w:cs="Arial"/>
                <w:sz w:val="18"/>
                <w:szCs w:val="18"/>
              </w:rPr>
              <w:t>Tápszekrények B típusú faszekrény</w:t>
            </w:r>
          </w:p>
        </w:tc>
        <w:tc>
          <w:tcPr>
            <w:tcW w:w="1060" w:type="dxa"/>
            <w:tcBorders>
              <w:top w:val="nil"/>
              <w:left w:val="nil"/>
              <w:bottom w:val="single" w:sz="4" w:space="0" w:color="auto"/>
              <w:right w:val="single" w:sz="4" w:space="0" w:color="auto"/>
            </w:tcBorders>
            <w:noWrap/>
            <w:vAlign w:val="center"/>
            <w:hideMark/>
          </w:tcPr>
          <w:p w14:paraId="55ECA1AA"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7202E6B3" w14:textId="77777777" w:rsidR="00A62429" w:rsidRDefault="00A62429">
            <w:pPr>
              <w:rPr>
                <w:rFonts w:cs="Arial"/>
                <w:color w:val="000000"/>
                <w:sz w:val="18"/>
                <w:szCs w:val="18"/>
              </w:rPr>
            </w:pPr>
            <w:r>
              <w:rPr>
                <w:rFonts w:cs="Arial"/>
                <w:color w:val="000000"/>
                <w:sz w:val="18"/>
                <w:szCs w:val="18"/>
              </w:rPr>
              <w:t>FB</w:t>
            </w:r>
          </w:p>
        </w:tc>
      </w:tr>
      <w:tr w:rsidR="00A62429" w14:paraId="41E94C53"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20564FD3" w14:textId="77777777" w:rsidR="00A62429" w:rsidRDefault="00A62429">
            <w:pPr>
              <w:jc w:val="center"/>
              <w:rPr>
                <w:rFonts w:cs="Arial"/>
                <w:color w:val="000000"/>
                <w:sz w:val="18"/>
                <w:szCs w:val="18"/>
              </w:rPr>
            </w:pPr>
            <w:r>
              <w:rPr>
                <w:rFonts w:cs="Arial"/>
                <w:color w:val="000000"/>
                <w:sz w:val="18"/>
                <w:szCs w:val="18"/>
              </w:rPr>
              <w:t>28</w:t>
            </w:r>
          </w:p>
        </w:tc>
        <w:tc>
          <w:tcPr>
            <w:tcW w:w="2460" w:type="dxa"/>
            <w:tcBorders>
              <w:top w:val="nil"/>
              <w:left w:val="nil"/>
              <w:bottom w:val="single" w:sz="4" w:space="0" w:color="auto"/>
              <w:right w:val="single" w:sz="4" w:space="0" w:color="auto"/>
            </w:tcBorders>
            <w:vAlign w:val="center"/>
            <w:hideMark/>
          </w:tcPr>
          <w:p w14:paraId="2A41225A" w14:textId="77777777" w:rsidR="00A62429" w:rsidRDefault="00A62429">
            <w:pPr>
              <w:rPr>
                <w:rFonts w:cs="Arial"/>
                <w:sz w:val="18"/>
                <w:szCs w:val="18"/>
              </w:rPr>
            </w:pPr>
            <w:r>
              <w:rPr>
                <w:rFonts w:cs="Arial"/>
                <w:sz w:val="18"/>
                <w:szCs w:val="18"/>
              </w:rPr>
              <w:t>Tápszekrények C típusú faszekrény</w:t>
            </w:r>
          </w:p>
        </w:tc>
        <w:tc>
          <w:tcPr>
            <w:tcW w:w="1060" w:type="dxa"/>
            <w:tcBorders>
              <w:top w:val="nil"/>
              <w:left w:val="nil"/>
              <w:bottom w:val="single" w:sz="4" w:space="0" w:color="auto"/>
              <w:right w:val="single" w:sz="4" w:space="0" w:color="auto"/>
            </w:tcBorders>
            <w:noWrap/>
            <w:vAlign w:val="center"/>
            <w:hideMark/>
          </w:tcPr>
          <w:p w14:paraId="1FCFA23A"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7B8F4224" w14:textId="77777777" w:rsidR="00A62429" w:rsidRDefault="00A62429">
            <w:pPr>
              <w:rPr>
                <w:rFonts w:cs="Arial"/>
                <w:color w:val="000000"/>
                <w:sz w:val="18"/>
                <w:szCs w:val="18"/>
              </w:rPr>
            </w:pPr>
            <w:r>
              <w:rPr>
                <w:rFonts w:cs="Arial"/>
                <w:color w:val="000000"/>
                <w:sz w:val="18"/>
                <w:szCs w:val="18"/>
              </w:rPr>
              <w:t>FC</w:t>
            </w:r>
          </w:p>
        </w:tc>
      </w:tr>
      <w:tr w:rsidR="00A62429" w14:paraId="4F839A12"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2E21DFB3" w14:textId="77777777" w:rsidR="00A62429" w:rsidRDefault="00A62429">
            <w:pPr>
              <w:jc w:val="center"/>
              <w:rPr>
                <w:rFonts w:cs="Arial"/>
                <w:color w:val="000000"/>
                <w:sz w:val="18"/>
                <w:szCs w:val="18"/>
              </w:rPr>
            </w:pPr>
            <w:r>
              <w:rPr>
                <w:rFonts w:cs="Arial"/>
                <w:color w:val="000000"/>
                <w:sz w:val="18"/>
                <w:szCs w:val="18"/>
              </w:rPr>
              <w:t>29</w:t>
            </w:r>
          </w:p>
        </w:tc>
        <w:tc>
          <w:tcPr>
            <w:tcW w:w="2460" w:type="dxa"/>
            <w:tcBorders>
              <w:top w:val="nil"/>
              <w:left w:val="nil"/>
              <w:bottom w:val="single" w:sz="4" w:space="0" w:color="auto"/>
              <w:right w:val="single" w:sz="4" w:space="0" w:color="auto"/>
            </w:tcBorders>
            <w:vAlign w:val="center"/>
            <w:hideMark/>
          </w:tcPr>
          <w:p w14:paraId="648F9DCF" w14:textId="77777777" w:rsidR="00A62429" w:rsidRDefault="00A62429">
            <w:pPr>
              <w:rPr>
                <w:rFonts w:cs="Arial"/>
                <w:sz w:val="18"/>
                <w:szCs w:val="18"/>
              </w:rPr>
            </w:pPr>
            <w:r>
              <w:rPr>
                <w:rFonts w:cs="Arial"/>
                <w:sz w:val="18"/>
                <w:szCs w:val="18"/>
              </w:rPr>
              <w:t>Tápszekrények D típusú faszekrény</w:t>
            </w:r>
          </w:p>
        </w:tc>
        <w:tc>
          <w:tcPr>
            <w:tcW w:w="1060" w:type="dxa"/>
            <w:tcBorders>
              <w:top w:val="nil"/>
              <w:left w:val="nil"/>
              <w:bottom w:val="single" w:sz="4" w:space="0" w:color="auto"/>
              <w:right w:val="single" w:sz="4" w:space="0" w:color="auto"/>
            </w:tcBorders>
            <w:noWrap/>
            <w:vAlign w:val="center"/>
            <w:hideMark/>
          </w:tcPr>
          <w:p w14:paraId="74A5E87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BD4D888" w14:textId="77777777" w:rsidR="00A62429" w:rsidRDefault="00A62429">
            <w:pPr>
              <w:rPr>
                <w:rFonts w:cs="Arial"/>
                <w:color w:val="000000"/>
                <w:sz w:val="18"/>
                <w:szCs w:val="18"/>
              </w:rPr>
            </w:pPr>
            <w:r>
              <w:rPr>
                <w:rFonts w:cs="Arial"/>
                <w:color w:val="000000"/>
                <w:sz w:val="18"/>
                <w:szCs w:val="18"/>
              </w:rPr>
              <w:t>FD</w:t>
            </w:r>
          </w:p>
        </w:tc>
      </w:tr>
      <w:tr w:rsidR="00A62429" w14:paraId="7F8559C3"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06BA7504" w14:textId="77777777" w:rsidR="00A62429" w:rsidRDefault="00A62429">
            <w:pPr>
              <w:jc w:val="center"/>
              <w:rPr>
                <w:rFonts w:cs="Arial"/>
                <w:color w:val="000000"/>
                <w:sz w:val="18"/>
                <w:szCs w:val="18"/>
              </w:rPr>
            </w:pPr>
            <w:r>
              <w:rPr>
                <w:rFonts w:cs="Arial"/>
                <w:color w:val="000000"/>
                <w:sz w:val="18"/>
                <w:szCs w:val="18"/>
              </w:rPr>
              <w:t>30</w:t>
            </w:r>
          </w:p>
        </w:tc>
        <w:tc>
          <w:tcPr>
            <w:tcW w:w="2460" w:type="dxa"/>
            <w:tcBorders>
              <w:top w:val="nil"/>
              <w:left w:val="nil"/>
              <w:bottom w:val="single" w:sz="4" w:space="0" w:color="auto"/>
              <w:right w:val="single" w:sz="4" w:space="0" w:color="auto"/>
            </w:tcBorders>
            <w:vAlign w:val="center"/>
            <w:hideMark/>
          </w:tcPr>
          <w:p w14:paraId="3A27D114" w14:textId="77777777" w:rsidR="00A62429" w:rsidRDefault="00A62429">
            <w:pPr>
              <w:rPr>
                <w:rFonts w:cs="Arial"/>
                <w:sz w:val="18"/>
                <w:szCs w:val="18"/>
              </w:rPr>
            </w:pPr>
            <w:r>
              <w:rPr>
                <w:rFonts w:cs="Arial"/>
                <w:sz w:val="18"/>
                <w:szCs w:val="18"/>
              </w:rPr>
              <w:t>Tápszekrények ATSZ-3</w:t>
            </w:r>
          </w:p>
        </w:tc>
        <w:tc>
          <w:tcPr>
            <w:tcW w:w="1060" w:type="dxa"/>
            <w:tcBorders>
              <w:top w:val="nil"/>
              <w:left w:val="nil"/>
              <w:bottom w:val="single" w:sz="4" w:space="0" w:color="auto"/>
              <w:right w:val="single" w:sz="4" w:space="0" w:color="auto"/>
            </w:tcBorders>
            <w:noWrap/>
            <w:vAlign w:val="center"/>
            <w:hideMark/>
          </w:tcPr>
          <w:p w14:paraId="248CAFB4"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43D5226" w14:textId="77777777" w:rsidR="00A62429" w:rsidRDefault="00A62429">
            <w:pPr>
              <w:rPr>
                <w:rFonts w:cs="Arial"/>
                <w:color w:val="000000"/>
                <w:sz w:val="18"/>
                <w:szCs w:val="18"/>
              </w:rPr>
            </w:pPr>
            <w:r>
              <w:rPr>
                <w:rFonts w:cs="Arial"/>
                <w:color w:val="000000"/>
                <w:sz w:val="18"/>
                <w:szCs w:val="18"/>
              </w:rPr>
              <w:t>ATSZ-3</w:t>
            </w:r>
          </w:p>
        </w:tc>
      </w:tr>
      <w:tr w:rsidR="00A62429" w14:paraId="031C1AD2"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39D18580" w14:textId="77777777" w:rsidR="00A62429" w:rsidRDefault="00A62429">
            <w:pPr>
              <w:jc w:val="center"/>
              <w:rPr>
                <w:rFonts w:cs="Arial"/>
                <w:color w:val="000000"/>
                <w:sz w:val="18"/>
                <w:szCs w:val="18"/>
              </w:rPr>
            </w:pPr>
            <w:r>
              <w:rPr>
                <w:rFonts w:cs="Arial"/>
                <w:color w:val="000000"/>
                <w:sz w:val="18"/>
                <w:szCs w:val="18"/>
              </w:rPr>
              <w:t>31</w:t>
            </w:r>
          </w:p>
        </w:tc>
        <w:tc>
          <w:tcPr>
            <w:tcW w:w="2460" w:type="dxa"/>
            <w:tcBorders>
              <w:top w:val="nil"/>
              <w:left w:val="nil"/>
              <w:bottom w:val="single" w:sz="4" w:space="0" w:color="auto"/>
              <w:right w:val="single" w:sz="4" w:space="0" w:color="auto"/>
            </w:tcBorders>
            <w:vAlign w:val="center"/>
            <w:hideMark/>
          </w:tcPr>
          <w:p w14:paraId="35FB5C7D" w14:textId="77777777" w:rsidR="00A62429" w:rsidRDefault="00A62429">
            <w:pPr>
              <w:rPr>
                <w:rFonts w:cs="Arial"/>
                <w:sz w:val="18"/>
                <w:szCs w:val="18"/>
              </w:rPr>
            </w:pPr>
            <w:r>
              <w:rPr>
                <w:rFonts w:cs="Arial"/>
                <w:sz w:val="18"/>
                <w:szCs w:val="18"/>
              </w:rPr>
              <w:t>Tápszekrények ATSZ-5</w:t>
            </w:r>
          </w:p>
        </w:tc>
        <w:tc>
          <w:tcPr>
            <w:tcW w:w="1060" w:type="dxa"/>
            <w:tcBorders>
              <w:top w:val="nil"/>
              <w:left w:val="nil"/>
              <w:bottom w:val="single" w:sz="4" w:space="0" w:color="auto"/>
              <w:right w:val="single" w:sz="4" w:space="0" w:color="auto"/>
            </w:tcBorders>
            <w:noWrap/>
            <w:vAlign w:val="center"/>
            <w:hideMark/>
          </w:tcPr>
          <w:p w14:paraId="0717EAD9"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B994C97" w14:textId="77777777" w:rsidR="00A62429" w:rsidRDefault="00A62429">
            <w:pPr>
              <w:rPr>
                <w:rFonts w:cs="Arial"/>
                <w:color w:val="000000"/>
                <w:sz w:val="18"/>
                <w:szCs w:val="18"/>
              </w:rPr>
            </w:pPr>
            <w:r>
              <w:rPr>
                <w:rFonts w:cs="Arial"/>
                <w:color w:val="000000"/>
                <w:sz w:val="18"/>
                <w:szCs w:val="18"/>
              </w:rPr>
              <w:t>ATSZ-5</w:t>
            </w:r>
          </w:p>
        </w:tc>
      </w:tr>
      <w:tr w:rsidR="00A62429" w14:paraId="4A6D0C15"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683D9539" w14:textId="77777777" w:rsidR="00A62429" w:rsidRDefault="00A62429">
            <w:pPr>
              <w:jc w:val="center"/>
              <w:rPr>
                <w:rFonts w:cs="Arial"/>
                <w:color w:val="000000"/>
                <w:sz w:val="18"/>
                <w:szCs w:val="18"/>
              </w:rPr>
            </w:pPr>
            <w:r>
              <w:rPr>
                <w:rFonts w:cs="Arial"/>
                <w:color w:val="000000"/>
                <w:sz w:val="18"/>
                <w:szCs w:val="18"/>
              </w:rPr>
              <w:t>32</w:t>
            </w:r>
          </w:p>
        </w:tc>
        <w:tc>
          <w:tcPr>
            <w:tcW w:w="2460" w:type="dxa"/>
            <w:tcBorders>
              <w:top w:val="nil"/>
              <w:left w:val="nil"/>
              <w:bottom w:val="single" w:sz="4" w:space="0" w:color="auto"/>
              <w:right w:val="single" w:sz="4" w:space="0" w:color="auto"/>
            </w:tcBorders>
            <w:vAlign w:val="center"/>
            <w:hideMark/>
          </w:tcPr>
          <w:p w14:paraId="1D92889F" w14:textId="77777777" w:rsidR="00A62429" w:rsidRDefault="00A62429">
            <w:pPr>
              <w:rPr>
                <w:rFonts w:cs="Arial"/>
                <w:sz w:val="18"/>
                <w:szCs w:val="18"/>
              </w:rPr>
            </w:pPr>
            <w:r>
              <w:rPr>
                <w:rFonts w:cs="Arial"/>
                <w:sz w:val="18"/>
                <w:szCs w:val="18"/>
              </w:rPr>
              <w:t>Tápszekrények ATSZ-7</w:t>
            </w:r>
          </w:p>
        </w:tc>
        <w:tc>
          <w:tcPr>
            <w:tcW w:w="1060" w:type="dxa"/>
            <w:tcBorders>
              <w:top w:val="nil"/>
              <w:left w:val="nil"/>
              <w:bottom w:val="single" w:sz="4" w:space="0" w:color="auto"/>
              <w:right w:val="single" w:sz="4" w:space="0" w:color="auto"/>
            </w:tcBorders>
            <w:noWrap/>
            <w:vAlign w:val="center"/>
            <w:hideMark/>
          </w:tcPr>
          <w:p w14:paraId="19900F3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6A5319C" w14:textId="77777777" w:rsidR="00A62429" w:rsidRDefault="00A62429">
            <w:pPr>
              <w:rPr>
                <w:rFonts w:cs="Arial"/>
                <w:color w:val="000000"/>
                <w:sz w:val="18"/>
                <w:szCs w:val="18"/>
              </w:rPr>
            </w:pPr>
            <w:r>
              <w:rPr>
                <w:rFonts w:cs="Arial"/>
                <w:color w:val="000000"/>
                <w:sz w:val="18"/>
                <w:szCs w:val="18"/>
              </w:rPr>
              <w:t>ATSZ-7</w:t>
            </w:r>
          </w:p>
        </w:tc>
      </w:tr>
      <w:tr w:rsidR="00A62429" w14:paraId="74380E92"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5475565F" w14:textId="77777777" w:rsidR="00A62429" w:rsidRDefault="00A62429">
            <w:pPr>
              <w:jc w:val="center"/>
              <w:rPr>
                <w:rFonts w:cs="Arial"/>
                <w:color w:val="000000"/>
                <w:sz w:val="18"/>
                <w:szCs w:val="18"/>
              </w:rPr>
            </w:pPr>
            <w:r>
              <w:rPr>
                <w:rFonts w:cs="Arial"/>
                <w:color w:val="000000"/>
                <w:sz w:val="18"/>
                <w:szCs w:val="18"/>
              </w:rPr>
              <w:t>33</w:t>
            </w:r>
          </w:p>
        </w:tc>
        <w:tc>
          <w:tcPr>
            <w:tcW w:w="2460" w:type="dxa"/>
            <w:tcBorders>
              <w:top w:val="nil"/>
              <w:left w:val="nil"/>
              <w:bottom w:val="single" w:sz="4" w:space="0" w:color="auto"/>
              <w:right w:val="single" w:sz="4" w:space="0" w:color="auto"/>
            </w:tcBorders>
            <w:vAlign w:val="center"/>
            <w:hideMark/>
          </w:tcPr>
          <w:p w14:paraId="347F6510" w14:textId="77777777" w:rsidR="00A62429" w:rsidRDefault="00A62429">
            <w:pPr>
              <w:rPr>
                <w:rFonts w:cs="Arial"/>
                <w:sz w:val="18"/>
                <w:szCs w:val="18"/>
              </w:rPr>
            </w:pPr>
            <w:r>
              <w:rPr>
                <w:rFonts w:cs="Arial"/>
                <w:sz w:val="18"/>
                <w:szCs w:val="18"/>
              </w:rPr>
              <w:t>Tápszekrények ATSZ-13</w:t>
            </w:r>
          </w:p>
        </w:tc>
        <w:tc>
          <w:tcPr>
            <w:tcW w:w="1060" w:type="dxa"/>
            <w:tcBorders>
              <w:top w:val="nil"/>
              <w:left w:val="nil"/>
              <w:bottom w:val="single" w:sz="4" w:space="0" w:color="auto"/>
              <w:right w:val="single" w:sz="4" w:space="0" w:color="auto"/>
            </w:tcBorders>
            <w:noWrap/>
            <w:vAlign w:val="center"/>
            <w:hideMark/>
          </w:tcPr>
          <w:p w14:paraId="1654D588"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F907728" w14:textId="77777777" w:rsidR="00A62429" w:rsidRDefault="00A62429">
            <w:pPr>
              <w:rPr>
                <w:rFonts w:cs="Arial"/>
                <w:color w:val="000000"/>
                <w:sz w:val="18"/>
                <w:szCs w:val="18"/>
              </w:rPr>
            </w:pPr>
            <w:r>
              <w:rPr>
                <w:rFonts w:cs="Arial"/>
                <w:color w:val="000000"/>
                <w:sz w:val="18"/>
                <w:szCs w:val="18"/>
              </w:rPr>
              <w:t>ATSZ-13</w:t>
            </w:r>
          </w:p>
        </w:tc>
      </w:tr>
      <w:tr w:rsidR="00A62429" w14:paraId="5A198E59"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593FD76" w14:textId="77777777" w:rsidR="00A62429" w:rsidRDefault="00A62429">
            <w:pPr>
              <w:jc w:val="center"/>
              <w:rPr>
                <w:rFonts w:cs="Arial"/>
                <w:color w:val="000000"/>
                <w:sz w:val="18"/>
                <w:szCs w:val="18"/>
              </w:rPr>
            </w:pPr>
            <w:r>
              <w:rPr>
                <w:rFonts w:cs="Arial"/>
                <w:color w:val="000000"/>
                <w:sz w:val="18"/>
                <w:szCs w:val="18"/>
              </w:rPr>
              <w:t>34</w:t>
            </w:r>
          </w:p>
        </w:tc>
        <w:tc>
          <w:tcPr>
            <w:tcW w:w="2460" w:type="dxa"/>
            <w:tcBorders>
              <w:top w:val="nil"/>
              <w:left w:val="nil"/>
              <w:bottom w:val="single" w:sz="4" w:space="0" w:color="auto"/>
              <w:right w:val="single" w:sz="4" w:space="0" w:color="auto"/>
            </w:tcBorders>
            <w:vAlign w:val="center"/>
            <w:hideMark/>
          </w:tcPr>
          <w:p w14:paraId="396F6C9D" w14:textId="77777777" w:rsidR="00A62429" w:rsidRDefault="00A62429">
            <w:pPr>
              <w:rPr>
                <w:rFonts w:cs="Arial"/>
                <w:sz w:val="18"/>
                <w:szCs w:val="18"/>
              </w:rPr>
            </w:pPr>
            <w:r>
              <w:rPr>
                <w:rFonts w:cs="Arial"/>
                <w:sz w:val="18"/>
                <w:szCs w:val="18"/>
              </w:rPr>
              <w:t>Tápszekrények ATSZ-21</w:t>
            </w:r>
          </w:p>
        </w:tc>
        <w:tc>
          <w:tcPr>
            <w:tcW w:w="1060" w:type="dxa"/>
            <w:tcBorders>
              <w:top w:val="nil"/>
              <w:left w:val="nil"/>
              <w:bottom w:val="single" w:sz="4" w:space="0" w:color="auto"/>
              <w:right w:val="single" w:sz="4" w:space="0" w:color="auto"/>
            </w:tcBorders>
            <w:noWrap/>
            <w:vAlign w:val="center"/>
            <w:hideMark/>
          </w:tcPr>
          <w:p w14:paraId="02A68739"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99E546C" w14:textId="77777777" w:rsidR="00A62429" w:rsidRDefault="00A62429">
            <w:pPr>
              <w:rPr>
                <w:rFonts w:cs="Arial"/>
                <w:color w:val="000000"/>
                <w:sz w:val="18"/>
                <w:szCs w:val="18"/>
              </w:rPr>
            </w:pPr>
            <w:r>
              <w:rPr>
                <w:rFonts w:cs="Arial"/>
                <w:color w:val="000000"/>
                <w:sz w:val="18"/>
                <w:szCs w:val="18"/>
              </w:rPr>
              <w:t>ATSZ-21</w:t>
            </w:r>
          </w:p>
        </w:tc>
      </w:tr>
      <w:tr w:rsidR="00A62429" w14:paraId="02343B4A"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176D861" w14:textId="77777777" w:rsidR="00A62429" w:rsidRDefault="00A62429">
            <w:pPr>
              <w:jc w:val="center"/>
              <w:rPr>
                <w:rFonts w:cs="Arial"/>
                <w:color w:val="000000"/>
                <w:sz w:val="18"/>
                <w:szCs w:val="18"/>
              </w:rPr>
            </w:pPr>
            <w:r>
              <w:rPr>
                <w:rFonts w:cs="Arial"/>
                <w:color w:val="000000"/>
                <w:sz w:val="18"/>
                <w:szCs w:val="18"/>
              </w:rPr>
              <w:t>35</w:t>
            </w:r>
          </w:p>
        </w:tc>
        <w:tc>
          <w:tcPr>
            <w:tcW w:w="2460" w:type="dxa"/>
            <w:tcBorders>
              <w:top w:val="nil"/>
              <w:left w:val="nil"/>
              <w:bottom w:val="single" w:sz="4" w:space="0" w:color="auto"/>
              <w:right w:val="single" w:sz="4" w:space="0" w:color="auto"/>
            </w:tcBorders>
            <w:vAlign w:val="center"/>
            <w:hideMark/>
          </w:tcPr>
          <w:p w14:paraId="6757D83A" w14:textId="77777777" w:rsidR="00A62429" w:rsidRDefault="00A62429">
            <w:pPr>
              <w:rPr>
                <w:rFonts w:cs="Arial"/>
                <w:sz w:val="18"/>
                <w:szCs w:val="18"/>
              </w:rPr>
            </w:pPr>
            <w:r>
              <w:rPr>
                <w:rFonts w:cs="Arial"/>
                <w:sz w:val="18"/>
                <w:szCs w:val="18"/>
              </w:rPr>
              <w:t>Tápszekrények ATSZ-27</w:t>
            </w:r>
          </w:p>
        </w:tc>
        <w:tc>
          <w:tcPr>
            <w:tcW w:w="1060" w:type="dxa"/>
            <w:tcBorders>
              <w:top w:val="nil"/>
              <w:left w:val="nil"/>
              <w:bottom w:val="single" w:sz="4" w:space="0" w:color="auto"/>
              <w:right w:val="single" w:sz="4" w:space="0" w:color="auto"/>
            </w:tcBorders>
            <w:noWrap/>
            <w:vAlign w:val="center"/>
            <w:hideMark/>
          </w:tcPr>
          <w:p w14:paraId="300F24DA"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0059BBB" w14:textId="77777777" w:rsidR="00A62429" w:rsidRDefault="00A62429">
            <w:pPr>
              <w:rPr>
                <w:rFonts w:cs="Arial"/>
                <w:color w:val="000000"/>
                <w:sz w:val="18"/>
                <w:szCs w:val="18"/>
              </w:rPr>
            </w:pPr>
            <w:r>
              <w:rPr>
                <w:rFonts w:cs="Arial"/>
                <w:color w:val="000000"/>
                <w:sz w:val="18"/>
                <w:szCs w:val="18"/>
              </w:rPr>
              <w:t>ATSZ-27</w:t>
            </w:r>
          </w:p>
        </w:tc>
      </w:tr>
      <w:tr w:rsidR="00A62429" w14:paraId="43BF4C1E"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8D33E01" w14:textId="77777777" w:rsidR="00A62429" w:rsidRDefault="00A62429">
            <w:pPr>
              <w:jc w:val="center"/>
              <w:rPr>
                <w:rFonts w:cs="Arial"/>
                <w:color w:val="000000"/>
                <w:sz w:val="18"/>
                <w:szCs w:val="18"/>
              </w:rPr>
            </w:pPr>
            <w:r>
              <w:rPr>
                <w:rFonts w:cs="Arial"/>
                <w:color w:val="000000"/>
                <w:sz w:val="18"/>
                <w:szCs w:val="18"/>
              </w:rPr>
              <w:t>36</w:t>
            </w:r>
          </w:p>
        </w:tc>
        <w:tc>
          <w:tcPr>
            <w:tcW w:w="2460" w:type="dxa"/>
            <w:tcBorders>
              <w:top w:val="nil"/>
              <w:left w:val="nil"/>
              <w:bottom w:val="single" w:sz="4" w:space="0" w:color="auto"/>
              <w:right w:val="single" w:sz="4" w:space="0" w:color="auto"/>
            </w:tcBorders>
            <w:vAlign w:val="center"/>
            <w:hideMark/>
          </w:tcPr>
          <w:p w14:paraId="4AFE8814" w14:textId="77777777" w:rsidR="00A62429" w:rsidRDefault="00A62429">
            <w:pPr>
              <w:rPr>
                <w:rFonts w:cs="Arial"/>
                <w:sz w:val="18"/>
                <w:szCs w:val="18"/>
              </w:rPr>
            </w:pPr>
            <w:r>
              <w:rPr>
                <w:rFonts w:cs="Arial"/>
                <w:sz w:val="18"/>
                <w:szCs w:val="18"/>
              </w:rPr>
              <w:t>Tápszekrények MTSZ-3</w:t>
            </w:r>
          </w:p>
        </w:tc>
        <w:tc>
          <w:tcPr>
            <w:tcW w:w="1060" w:type="dxa"/>
            <w:tcBorders>
              <w:top w:val="nil"/>
              <w:left w:val="nil"/>
              <w:bottom w:val="single" w:sz="4" w:space="0" w:color="auto"/>
              <w:right w:val="single" w:sz="4" w:space="0" w:color="auto"/>
            </w:tcBorders>
            <w:noWrap/>
            <w:vAlign w:val="center"/>
            <w:hideMark/>
          </w:tcPr>
          <w:p w14:paraId="21B73E56"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0DDF1F45" w14:textId="77777777" w:rsidR="00A62429" w:rsidRDefault="00A62429">
            <w:pPr>
              <w:rPr>
                <w:rFonts w:cs="Arial"/>
                <w:color w:val="000000"/>
                <w:sz w:val="18"/>
                <w:szCs w:val="18"/>
              </w:rPr>
            </w:pPr>
            <w:r>
              <w:rPr>
                <w:rFonts w:cs="Arial"/>
                <w:color w:val="000000"/>
                <w:sz w:val="18"/>
                <w:szCs w:val="18"/>
              </w:rPr>
              <w:t>MTSZ-3</w:t>
            </w:r>
          </w:p>
        </w:tc>
      </w:tr>
      <w:tr w:rsidR="00A62429" w14:paraId="324BDB78"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1CD801A1" w14:textId="77777777" w:rsidR="00A62429" w:rsidRDefault="00A62429">
            <w:pPr>
              <w:jc w:val="center"/>
              <w:rPr>
                <w:rFonts w:cs="Arial"/>
                <w:color w:val="000000"/>
                <w:sz w:val="18"/>
                <w:szCs w:val="18"/>
              </w:rPr>
            </w:pPr>
            <w:r>
              <w:rPr>
                <w:rFonts w:cs="Arial"/>
                <w:color w:val="000000"/>
                <w:sz w:val="18"/>
                <w:szCs w:val="18"/>
              </w:rPr>
              <w:t>37</w:t>
            </w:r>
          </w:p>
        </w:tc>
        <w:tc>
          <w:tcPr>
            <w:tcW w:w="2460" w:type="dxa"/>
            <w:tcBorders>
              <w:top w:val="nil"/>
              <w:left w:val="nil"/>
              <w:bottom w:val="single" w:sz="4" w:space="0" w:color="auto"/>
              <w:right w:val="single" w:sz="4" w:space="0" w:color="auto"/>
            </w:tcBorders>
            <w:vAlign w:val="center"/>
            <w:hideMark/>
          </w:tcPr>
          <w:p w14:paraId="25C33217" w14:textId="77777777" w:rsidR="00A62429" w:rsidRDefault="00A62429">
            <w:pPr>
              <w:rPr>
                <w:rFonts w:cs="Arial"/>
                <w:sz w:val="18"/>
                <w:szCs w:val="18"/>
              </w:rPr>
            </w:pPr>
            <w:r>
              <w:rPr>
                <w:rFonts w:cs="Arial"/>
                <w:sz w:val="18"/>
                <w:szCs w:val="18"/>
              </w:rPr>
              <w:t>Tápszekrények MTSZ-5</w:t>
            </w:r>
          </w:p>
        </w:tc>
        <w:tc>
          <w:tcPr>
            <w:tcW w:w="1060" w:type="dxa"/>
            <w:tcBorders>
              <w:top w:val="nil"/>
              <w:left w:val="nil"/>
              <w:bottom w:val="single" w:sz="4" w:space="0" w:color="auto"/>
              <w:right w:val="single" w:sz="4" w:space="0" w:color="auto"/>
            </w:tcBorders>
            <w:noWrap/>
            <w:vAlign w:val="center"/>
            <w:hideMark/>
          </w:tcPr>
          <w:p w14:paraId="4C656376"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8A58E2A" w14:textId="77777777" w:rsidR="00A62429" w:rsidRDefault="00A62429">
            <w:pPr>
              <w:rPr>
                <w:rFonts w:cs="Arial"/>
                <w:color w:val="000000"/>
                <w:sz w:val="18"/>
                <w:szCs w:val="18"/>
              </w:rPr>
            </w:pPr>
            <w:r>
              <w:rPr>
                <w:rFonts w:cs="Arial"/>
                <w:color w:val="000000"/>
                <w:sz w:val="18"/>
                <w:szCs w:val="18"/>
              </w:rPr>
              <w:t>MTSZ-5</w:t>
            </w:r>
          </w:p>
        </w:tc>
      </w:tr>
      <w:tr w:rsidR="00A62429" w14:paraId="3B6D6ECF"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32F47E3" w14:textId="77777777" w:rsidR="00A62429" w:rsidRDefault="00A62429">
            <w:pPr>
              <w:jc w:val="center"/>
              <w:rPr>
                <w:rFonts w:cs="Arial"/>
                <w:color w:val="000000"/>
                <w:sz w:val="18"/>
                <w:szCs w:val="18"/>
              </w:rPr>
            </w:pPr>
            <w:r>
              <w:rPr>
                <w:rFonts w:cs="Arial"/>
                <w:color w:val="000000"/>
                <w:sz w:val="18"/>
                <w:szCs w:val="18"/>
              </w:rPr>
              <w:t>38</w:t>
            </w:r>
          </w:p>
        </w:tc>
        <w:tc>
          <w:tcPr>
            <w:tcW w:w="2460" w:type="dxa"/>
            <w:tcBorders>
              <w:top w:val="nil"/>
              <w:left w:val="nil"/>
              <w:bottom w:val="single" w:sz="4" w:space="0" w:color="auto"/>
              <w:right w:val="single" w:sz="4" w:space="0" w:color="auto"/>
            </w:tcBorders>
            <w:vAlign w:val="center"/>
            <w:hideMark/>
          </w:tcPr>
          <w:p w14:paraId="67E59944" w14:textId="77777777" w:rsidR="00A62429" w:rsidRDefault="00A62429">
            <w:pPr>
              <w:rPr>
                <w:rFonts w:cs="Arial"/>
                <w:sz w:val="18"/>
                <w:szCs w:val="18"/>
              </w:rPr>
            </w:pPr>
            <w:r>
              <w:rPr>
                <w:rFonts w:cs="Arial"/>
                <w:sz w:val="18"/>
                <w:szCs w:val="18"/>
              </w:rPr>
              <w:t>Tápszekrények MTSZ-7</w:t>
            </w:r>
          </w:p>
        </w:tc>
        <w:tc>
          <w:tcPr>
            <w:tcW w:w="1060" w:type="dxa"/>
            <w:tcBorders>
              <w:top w:val="nil"/>
              <w:left w:val="nil"/>
              <w:bottom w:val="single" w:sz="4" w:space="0" w:color="auto"/>
              <w:right w:val="single" w:sz="4" w:space="0" w:color="auto"/>
            </w:tcBorders>
            <w:noWrap/>
            <w:vAlign w:val="center"/>
            <w:hideMark/>
          </w:tcPr>
          <w:p w14:paraId="6E35C2AE"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F7A8C84" w14:textId="77777777" w:rsidR="00A62429" w:rsidRDefault="00A62429">
            <w:pPr>
              <w:rPr>
                <w:rFonts w:cs="Arial"/>
                <w:color w:val="000000"/>
                <w:sz w:val="18"/>
                <w:szCs w:val="18"/>
              </w:rPr>
            </w:pPr>
            <w:r>
              <w:rPr>
                <w:rFonts w:cs="Arial"/>
                <w:color w:val="000000"/>
                <w:sz w:val="18"/>
                <w:szCs w:val="18"/>
              </w:rPr>
              <w:t>MTSZ-7</w:t>
            </w:r>
          </w:p>
        </w:tc>
      </w:tr>
      <w:tr w:rsidR="00A62429" w14:paraId="3379826A"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7040C048" w14:textId="77777777" w:rsidR="00A62429" w:rsidRDefault="00A62429">
            <w:pPr>
              <w:jc w:val="center"/>
              <w:rPr>
                <w:rFonts w:cs="Arial"/>
                <w:color w:val="000000"/>
                <w:sz w:val="18"/>
                <w:szCs w:val="18"/>
              </w:rPr>
            </w:pPr>
            <w:r>
              <w:rPr>
                <w:rFonts w:cs="Arial"/>
                <w:color w:val="000000"/>
                <w:sz w:val="18"/>
                <w:szCs w:val="18"/>
              </w:rPr>
              <w:t>39</w:t>
            </w:r>
          </w:p>
        </w:tc>
        <w:tc>
          <w:tcPr>
            <w:tcW w:w="2460" w:type="dxa"/>
            <w:tcBorders>
              <w:top w:val="nil"/>
              <w:left w:val="nil"/>
              <w:bottom w:val="single" w:sz="4" w:space="0" w:color="auto"/>
              <w:right w:val="single" w:sz="4" w:space="0" w:color="auto"/>
            </w:tcBorders>
            <w:vAlign w:val="center"/>
            <w:hideMark/>
          </w:tcPr>
          <w:p w14:paraId="7F1D7620" w14:textId="77777777" w:rsidR="00A62429" w:rsidRDefault="00A62429">
            <w:pPr>
              <w:rPr>
                <w:rFonts w:cs="Arial"/>
                <w:sz w:val="18"/>
                <w:szCs w:val="18"/>
              </w:rPr>
            </w:pPr>
            <w:r>
              <w:rPr>
                <w:rFonts w:cs="Arial"/>
                <w:sz w:val="18"/>
                <w:szCs w:val="18"/>
              </w:rPr>
              <w:t>Tápszekrények MTSZ-13</w:t>
            </w:r>
          </w:p>
        </w:tc>
        <w:tc>
          <w:tcPr>
            <w:tcW w:w="1060" w:type="dxa"/>
            <w:tcBorders>
              <w:top w:val="nil"/>
              <w:left w:val="nil"/>
              <w:bottom w:val="single" w:sz="4" w:space="0" w:color="auto"/>
              <w:right w:val="single" w:sz="4" w:space="0" w:color="auto"/>
            </w:tcBorders>
            <w:noWrap/>
            <w:vAlign w:val="center"/>
            <w:hideMark/>
          </w:tcPr>
          <w:p w14:paraId="2849A017"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2B8F4C94" w14:textId="77777777" w:rsidR="00A62429" w:rsidRDefault="00A62429">
            <w:pPr>
              <w:rPr>
                <w:rFonts w:cs="Arial"/>
                <w:color w:val="000000"/>
                <w:sz w:val="18"/>
                <w:szCs w:val="18"/>
              </w:rPr>
            </w:pPr>
            <w:r>
              <w:rPr>
                <w:rFonts w:cs="Arial"/>
                <w:color w:val="000000"/>
                <w:sz w:val="18"/>
                <w:szCs w:val="18"/>
              </w:rPr>
              <w:t>MTSZ-13</w:t>
            </w:r>
          </w:p>
        </w:tc>
      </w:tr>
      <w:tr w:rsidR="00A62429" w14:paraId="1E8277F3"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578CDC45" w14:textId="77777777" w:rsidR="00A62429" w:rsidRDefault="00A62429">
            <w:pPr>
              <w:jc w:val="center"/>
              <w:rPr>
                <w:rFonts w:cs="Arial"/>
                <w:color w:val="000000"/>
                <w:sz w:val="18"/>
                <w:szCs w:val="18"/>
              </w:rPr>
            </w:pPr>
            <w:r>
              <w:rPr>
                <w:rFonts w:cs="Arial"/>
                <w:color w:val="000000"/>
                <w:sz w:val="18"/>
                <w:szCs w:val="18"/>
              </w:rPr>
              <w:t>40</w:t>
            </w:r>
          </w:p>
        </w:tc>
        <w:tc>
          <w:tcPr>
            <w:tcW w:w="2460" w:type="dxa"/>
            <w:tcBorders>
              <w:top w:val="nil"/>
              <w:left w:val="nil"/>
              <w:bottom w:val="single" w:sz="4" w:space="0" w:color="auto"/>
              <w:right w:val="single" w:sz="4" w:space="0" w:color="auto"/>
            </w:tcBorders>
            <w:vAlign w:val="center"/>
            <w:hideMark/>
          </w:tcPr>
          <w:p w14:paraId="51EB3302" w14:textId="77777777" w:rsidR="00A62429" w:rsidRDefault="00A62429">
            <w:pPr>
              <w:rPr>
                <w:rFonts w:cs="Arial"/>
                <w:sz w:val="18"/>
                <w:szCs w:val="18"/>
              </w:rPr>
            </w:pPr>
            <w:r>
              <w:rPr>
                <w:rFonts w:cs="Arial"/>
                <w:sz w:val="18"/>
                <w:szCs w:val="18"/>
              </w:rPr>
              <w:t>Tápszekrények MTSZ-21</w:t>
            </w:r>
          </w:p>
        </w:tc>
        <w:tc>
          <w:tcPr>
            <w:tcW w:w="1060" w:type="dxa"/>
            <w:tcBorders>
              <w:top w:val="nil"/>
              <w:left w:val="nil"/>
              <w:bottom w:val="single" w:sz="4" w:space="0" w:color="auto"/>
              <w:right w:val="single" w:sz="4" w:space="0" w:color="auto"/>
            </w:tcBorders>
            <w:noWrap/>
            <w:vAlign w:val="center"/>
            <w:hideMark/>
          </w:tcPr>
          <w:p w14:paraId="4710BBCD"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8018CC6" w14:textId="77777777" w:rsidR="00A62429" w:rsidRDefault="00A62429">
            <w:pPr>
              <w:rPr>
                <w:rFonts w:cs="Arial"/>
                <w:color w:val="000000"/>
                <w:sz w:val="18"/>
                <w:szCs w:val="18"/>
              </w:rPr>
            </w:pPr>
            <w:r>
              <w:rPr>
                <w:rFonts w:cs="Arial"/>
                <w:color w:val="000000"/>
                <w:sz w:val="18"/>
                <w:szCs w:val="18"/>
              </w:rPr>
              <w:t>MTSZ-21</w:t>
            </w:r>
          </w:p>
        </w:tc>
      </w:tr>
      <w:tr w:rsidR="00A62429" w14:paraId="0B0080C5"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0E406DF6" w14:textId="77777777" w:rsidR="00A62429" w:rsidRDefault="00A62429">
            <w:pPr>
              <w:jc w:val="center"/>
              <w:rPr>
                <w:rFonts w:cs="Arial"/>
                <w:color w:val="000000"/>
                <w:sz w:val="18"/>
                <w:szCs w:val="18"/>
              </w:rPr>
            </w:pPr>
            <w:r>
              <w:rPr>
                <w:rFonts w:cs="Arial"/>
                <w:color w:val="000000"/>
                <w:sz w:val="18"/>
                <w:szCs w:val="18"/>
              </w:rPr>
              <w:t>41</w:t>
            </w:r>
          </w:p>
        </w:tc>
        <w:tc>
          <w:tcPr>
            <w:tcW w:w="2460" w:type="dxa"/>
            <w:tcBorders>
              <w:top w:val="nil"/>
              <w:left w:val="nil"/>
              <w:bottom w:val="single" w:sz="4" w:space="0" w:color="auto"/>
              <w:right w:val="single" w:sz="4" w:space="0" w:color="auto"/>
            </w:tcBorders>
            <w:vAlign w:val="center"/>
            <w:hideMark/>
          </w:tcPr>
          <w:p w14:paraId="58C7312F" w14:textId="77777777" w:rsidR="00A62429" w:rsidRDefault="00A62429">
            <w:pPr>
              <w:rPr>
                <w:rFonts w:cs="Arial"/>
                <w:sz w:val="18"/>
                <w:szCs w:val="18"/>
              </w:rPr>
            </w:pPr>
            <w:r>
              <w:rPr>
                <w:rFonts w:cs="Arial"/>
                <w:sz w:val="18"/>
                <w:szCs w:val="18"/>
              </w:rPr>
              <w:t>Tápszekrények MTSZ-27</w:t>
            </w:r>
          </w:p>
        </w:tc>
        <w:tc>
          <w:tcPr>
            <w:tcW w:w="1060" w:type="dxa"/>
            <w:tcBorders>
              <w:top w:val="nil"/>
              <w:left w:val="nil"/>
              <w:bottom w:val="single" w:sz="4" w:space="0" w:color="auto"/>
              <w:right w:val="single" w:sz="4" w:space="0" w:color="auto"/>
            </w:tcBorders>
            <w:noWrap/>
            <w:vAlign w:val="center"/>
            <w:hideMark/>
          </w:tcPr>
          <w:p w14:paraId="6CB6C877"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B3568C1" w14:textId="77777777" w:rsidR="00A62429" w:rsidRDefault="00A62429">
            <w:pPr>
              <w:rPr>
                <w:rFonts w:cs="Arial"/>
                <w:color w:val="000000"/>
                <w:sz w:val="18"/>
                <w:szCs w:val="18"/>
              </w:rPr>
            </w:pPr>
            <w:r>
              <w:rPr>
                <w:rFonts w:cs="Arial"/>
                <w:color w:val="000000"/>
                <w:sz w:val="18"/>
                <w:szCs w:val="18"/>
              </w:rPr>
              <w:t>MTSZ-27</w:t>
            </w:r>
          </w:p>
        </w:tc>
      </w:tr>
      <w:tr w:rsidR="00A62429" w14:paraId="1EA8905D"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D58B213" w14:textId="77777777" w:rsidR="00A62429" w:rsidRDefault="00A62429">
            <w:pPr>
              <w:jc w:val="center"/>
              <w:rPr>
                <w:rFonts w:cs="Arial"/>
                <w:color w:val="000000"/>
                <w:sz w:val="18"/>
                <w:szCs w:val="18"/>
              </w:rPr>
            </w:pPr>
            <w:r>
              <w:rPr>
                <w:rFonts w:cs="Arial"/>
                <w:color w:val="000000"/>
                <w:sz w:val="18"/>
                <w:szCs w:val="18"/>
              </w:rPr>
              <w:t>42</w:t>
            </w:r>
          </w:p>
        </w:tc>
        <w:tc>
          <w:tcPr>
            <w:tcW w:w="2460" w:type="dxa"/>
            <w:tcBorders>
              <w:top w:val="nil"/>
              <w:left w:val="nil"/>
              <w:bottom w:val="single" w:sz="4" w:space="0" w:color="auto"/>
              <w:right w:val="single" w:sz="4" w:space="0" w:color="auto"/>
            </w:tcBorders>
            <w:vAlign w:val="center"/>
            <w:hideMark/>
          </w:tcPr>
          <w:p w14:paraId="3EB458B2" w14:textId="77777777" w:rsidR="00A62429" w:rsidRDefault="00A62429">
            <w:pPr>
              <w:rPr>
                <w:rFonts w:cs="Arial"/>
                <w:sz w:val="18"/>
                <w:szCs w:val="18"/>
              </w:rPr>
            </w:pPr>
            <w:r>
              <w:rPr>
                <w:rFonts w:cs="Arial"/>
                <w:sz w:val="18"/>
                <w:szCs w:val="18"/>
              </w:rPr>
              <w:t>Tápszekrények EOD-M1</w:t>
            </w:r>
          </w:p>
        </w:tc>
        <w:tc>
          <w:tcPr>
            <w:tcW w:w="1060" w:type="dxa"/>
            <w:tcBorders>
              <w:top w:val="nil"/>
              <w:left w:val="nil"/>
              <w:bottom w:val="single" w:sz="4" w:space="0" w:color="auto"/>
              <w:right w:val="single" w:sz="4" w:space="0" w:color="auto"/>
            </w:tcBorders>
            <w:noWrap/>
            <w:vAlign w:val="center"/>
            <w:hideMark/>
          </w:tcPr>
          <w:p w14:paraId="27BB7DAE"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ED14DF5" w14:textId="77777777" w:rsidR="00A62429" w:rsidRDefault="00A62429">
            <w:pPr>
              <w:rPr>
                <w:rFonts w:cs="Arial"/>
                <w:color w:val="000000"/>
                <w:sz w:val="18"/>
                <w:szCs w:val="18"/>
              </w:rPr>
            </w:pPr>
            <w:r>
              <w:rPr>
                <w:rFonts w:cs="Arial"/>
                <w:color w:val="000000"/>
                <w:sz w:val="18"/>
                <w:szCs w:val="18"/>
              </w:rPr>
              <w:t>EOD-1</w:t>
            </w:r>
          </w:p>
        </w:tc>
      </w:tr>
      <w:tr w:rsidR="00A62429" w14:paraId="282EEEFC"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43B709E4" w14:textId="77777777" w:rsidR="00A62429" w:rsidRDefault="00A62429">
            <w:pPr>
              <w:jc w:val="center"/>
              <w:rPr>
                <w:rFonts w:cs="Arial"/>
                <w:color w:val="000000"/>
                <w:sz w:val="18"/>
                <w:szCs w:val="18"/>
              </w:rPr>
            </w:pPr>
            <w:r>
              <w:rPr>
                <w:rFonts w:cs="Arial"/>
                <w:color w:val="000000"/>
                <w:sz w:val="18"/>
                <w:szCs w:val="18"/>
              </w:rPr>
              <w:t>43</w:t>
            </w:r>
          </w:p>
        </w:tc>
        <w:tc>
          <w:tcPr>
            <w:tcW w:w="2460" w:type="dxa"/>
            <w:tcBorders>
              <w:top w:val="nil"/>
              <w:left w:val="nil"/>
              <w:bottom w:val="single" w:sz="4" w:space="0" w:color="auto"/>
              <w:right w:val="single" w:sz="4" w:space="0" w:color="auto"/>
            </w:tcBorders>
            <w:vAlign w:val="center"/>
            <w:hideMark/>
          </w:tcPr>
          <w:p w14:paraId="60033BF4" w14:textId="77777777" w:rsidR="00A62429" w:rsidRDefault="00A62429">
            <w:pPr>
              <w:rPr>
                <w:rFonts w:cs="Arial"/>
                <w:sz w:val="18"/>
                <w:szCs w:val="18"/>
              </w:rPr>
            </w:pPr>
            <w:r>
              <w:rPr>
                <w:rFonts w:cs="Arial"/>
                <w:sz w:val="18"/>
                <w:szCs w:val="18"/>
              </w:rPr>
              <w:t>Tápszekrények EOD-M2</w:t>
            </w:r>
          </w:p>
        </w:tc>
        <w:tc>
          <w:tcPr>
            <w:tcW w:w="1060" w:type="dxa"/>
            <w:tcBorders>
              <w:top w:val="nil"/>
              <w:left w:val="nil"/>
              <w:bottom w:val="single" w:sz="4" w:space="0" w:color="auto"/>
              <w:right w:val="single" w:sz="4" w:space="0" w:color="auto"/>
            </w:tcBorders>
            <w:noWrap/>
            <w:vAlign w:val="center"/>
            <w:hideMark/>
          </w:tcPr>
          <w:p w14:paraId="771FEE75"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F0BF126" w14:textId="77777777" w:rsidR="00A62429" w:rsidRDefault="00A62429">
            <w:pPr>
              <w:rPr>
                <w:rFonts w:cs="Arial"/>
                <w:color w:val="000000"/>
                <w:sz w:val="18"/>
                <w:szCs w:val="18"/>
              </w:rPr>
            </w:pPr>
            <w:r>
              <w:rPr>
                <w:rFonts w:cs="Arial"/>
                <w:color w:val="000000"/>
                <w:sz w:val="18"/>
                <w:szCs w:val="18"/>
              </w:rPr>
              <w:t>EOD-2</w:t>
            </w:r>
          </w:p>
        </w:tc>
      </w:tr>
      <w:tr w:rsidR="00A62429" w14:paraId="0E1BA1C8"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2B930B85" w14:textId="77777777" w:rsidR="00A62429" w:rsidRDefault="00A62429">
            <w:pPr>
              <w:jc w:val="center"/>
              <w:rPr>
                <w:rFonts w:cs="Arial"/>
                <w:color w:val="000000"/>
                <w:sz w:val="18"/>
                <w:szCs w:val="18"/>
              </w:rPr>
            </w:pPr>
            <w:r>
              <w:rPr>
                <w:rFonts w:cs="Arial"/>
                <w:color w:val="000000"/>
                <w:sz w:val="18"/>
                <w:szCs w:val="18"/>
              </w:rPr>
              <w:t>44</w:t>
            </w:r>
          </w:p>
        </w:tc>
        <w:tc>
          <w:tcPr>
            <w:tcW w:w="2460" w:type="dxa"/>
            <w:tcBorders>
              <w:top w:val="nil"/>
              <w:left w:val="nil"/>
              <w:bottom w:val="single" w:sz="4" w:space="0" w:color="auto"/>
              <w:right w:val="single" w:sz="4" w:space="0" w:color="auto"/>
            </w:tcBorders>
            <w:vAlign w:val="center"/>
            <w:hideMark/>
          </w:tcPr>
          <w:p w14:paraId="432DBC37" w14:textId="77777777" w:rsidR="00A62429" w:rsidRDefault="00A62429">
            <w:pPr>
              <w:rPr>
                <w:rFonts w:cs="Arial"/>
                <w:sz w:val="18"/>
                <w:szCs w:val="18"/>
              </w:rPr>
            </w:pPr>
            <w:r>
              <w:rPr>
                <w:rFonts w:cs="Arial"/>
                <w:sz w:val="18"/>
                <w:szCs w:val="18"/>
              </w:rPr>
              <w:t>Tápszekrények EOD-M3</w:t>
            </w:r>
          </w:p>
        </w:tc>
        <w:tc>
          <w:tcPr>
            <w:tcW w:w="1060" w:type="dxa"/>
            <w:tcBorders>
              <w:top w:val="nil"/>
              <w:left w:val="nil"/>
              <w:bottom w:val="single" w:sz="4" w:space="0" w:color="auto"/>
              <w:right w:val="single" w:sz="4" w:space="0" w:color="auto"/>
            </w:tcBorders>
            <w:noWrap/>
            <w:vAlign w:val="center"/>
            <w:hideMark/>
          </w:tcPr>
          <w:p w14:paraId="4C9A6E16"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B7E0F3E" w14:textId="77777777" w:rsidR="00A62429" w:rsidRDefault="00A62429">
            <w:pPr>
              <w:rPr>
                <w:rFonts w:cs="Arial"/>
                <w:color w:val="000000"/>
                <w:sz w:val="18"/>
                <w:szCs w:val="18"/>
              </w:rPr>
            </w:pPr>
            <w:r>
              <w:rPr>
                <w:rFonts w:cs="Arial"/>
                <w:color w:val="000000"/>
                <w:sz w:val="18"/>
                <w:szCs w:val="18"/>
              </w:rPr>
              <w:t>EOD-3</w:t>
            </w:r>
          </w:p>
        </w:tc>
      </w:tr>
      <w:tr w:rsidR="00A62429" w14:paraId="7DCBB618"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551A2A7B" w14:textId="77777777" w:rsidR="00A62429" w:rsidRDefault="00A62429">
            <w:pPr>
              <w:jc w:val="center"/>
              <w:rPr>
                <w:rFonts w:cs="Arial"/>
                <w:color w:val="000000"/>
                <w:sz w:val="18"/>
                <w:szCs w:val="18"/>
              </w:rPr>
            </w:pPr>
            <w:r>
              <w:rPr>
                <w:rFonts w:cs="Arial"/>
                <w:color w:val="000000"/>
                <w:sz w:val="18"/>
                <w:szCs w:val="18"/>
              </w:rPr>
              <w:t>45</w:t>
            </w:r>
          </w:p>
        </w:tc>
        <w:tc>
          <w:tcPr>
            <w:tcW w:w="2460" w:type="dxa"/>
            <w:tcBorders>
              <w:top w:val="nil"/>
              <w:left w:val="nil"/>
              <w:bottom w:val="single" w:sz="4" w:space="0" w:color="auto"/>
              <w:right w:val="single" w:sz="4" w:space="0" w:color="auto"/>
            </w:tcBorders>
            <w:vAlign w:val="center"/>
            <w:hideMark/>
          </w:tcPr>
          <w:p w14:paraId="67DC8CB2" w14:textId="77777777" w:rsidR="00A62429" w:rsidRDefault="00A62429">
            <w:pPr>
              <w:rPr>
                <w:rFonts w:cs="Arial"/>
                <w:sz w:val="18"/>
                <w:szCs w:val="18"/>
              </w:rPr>
            </w:pPr>
            <w:r>
              <w:rPr>
                <w:rFonts w:cs="Arial"/>
                <w:sz w:val="18"/>
                <w:szCs w:val="18"/>
              </w:rPr>
              <w:t>Tápszekrények tölgyfaszekrény 1</w:t>
            </w:r>
          </w:p>
        </w:tc>
        <w:tc>
          <w:tcPr>
            <w:tcW w:w="1060" w:type="dxa"/>
            <w:tcBorders>
              <w:top w:val="nil"/>
              <w:left w:val="nil"/>
              <w:bottom w:val="single" w:sz="4" w:space="0" w:color="auto"/>
              <w:right w:val="single" w:sz="4" w:space="0" w:color="auto"/>
            </w:tcBorders>
            <w:noWrap/>
            <w:vAlign w:val="center"/>
            <w:hideMark/>
          </w:tcPr>
          <w:p w14:paraId="130E649B"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2A363CEA" w14:textId="77777777" w:rsidR="00A62429" w:rsidRDefault="00A62429">
            <w:pPr>
              <w:rPr>
                <w:rFonts w:cs="Arial"/>
                <w:color w:val="000000"/>
                <w:sz w:val="18"/>
                <w:szCs w:val="18"/>
              </w:rPr>
            </w:pPr>
            <w:r>
              <w:rPr>
                <w:rFonts w:cs="Arial"/>
                <w:color w:val="000000"/>
                <w:sz w:val="18"/>
                <w:szCs w:val="18"/>
              </w:rPr>
              <w:t>TSZ1</w:t>
            </w:r>
          </w:p>
        </w:tc>
      </w:tr>
      <w:tr w:rsidR="00A62429" w14:paraId="79BAFAD5" w14:textId="77777777" w:rsidTr="0054095A">
        <w:trPr>
          <w:trHeight w:val="510"/>
        </w:trPr>
        <w:tc>
          <w:tcPr>
            <w:tcW w:w="520" w:type="dxa"/>
            <w:tcBorders>
              <w:top w:val="nil"/>
              <w:left w:val="single" w:sz="4" w:space="0" w:color="auto"/>
              <w:bottom w:val="single" w:sz="4" w:space="0" w:color="auto"/>
              <w:right w:val="single" w:sz="4" w:space="0" w:color="auto"/>
            </w:tcBorders>
            <w:noWrap/>
            <w:vAlign w:val="center"/>
            <w:hideMark/>
          </w:tcPr>
          <w:p w14:paraId="0B15B5CD" w14:textId="77777777" w:rsidR="00A62429" w:rsidRDefault="00A62429">
            <w:pPr>
              <w:jc w:val="center"/>
              <w:rPr>
                <w:rFonts w:cs="Arial"/>
                <w:color w:val="000000"/>
                <w:sz w:val="18"/>
                <w:szCs w:val="18"/>
              </w:rPr>
            </w:pPr>
            <w:r>
              <w:rPr>
                <w:rFonts w:cs="Arial"/>
                <w:color w:val="000000"/>
                <w:sz w:val="18"/>
                <w:szCs w:val="18"/>
              </w:rPr>
              <w:lastRenderedPageBreak/>
              <w:t>46</w:t>
            </w:r>
          </w:p>
        </w:tc>
        <w:tc>
          <w:tcPr>
            <w:tcW w:w="2460" w:type="dxa"/>
            <w:tcBorders>
              <w:top w:val="nil"/>
              <w:left w:val="nil"/>
              <w:bottom w:val="single" w:sz="4" w:space="0" w:color="auto"/>
              <w:right w:val="single" w:sz="4" w:space="0" w:color="auto"/>
            </w:tcBorders>
            <w:vAlign w:val="center"/>
            <w:hideMark/>
          </w:tcPr>
          <w:p w14:paraId="5AEC2F58" w14:textId="77777777" w:rsidR="00A62429" w:rsidRDefault="00A62429">
            <w:pPr>
              <w:rPr>
                <w:rFonts w:cs="Arial"/>
                <w:sz w:val="18"/>
                <w:szCs w:val="18"/>
              </w:rPr>
            </w:pPr>
            <w:r>
              <w:rPr>
                <w:rFonts w:cs="Arial"/>
                <w:sz w:val="18"/>
                <w:szCs w:val="18"/>
              </w:rPr>
              <w:t>Tápszekrények tölgyfaszekrény 2</w:t>
            </w:r>
          </w:p>
        </w:tc>
        <w:tc>
          <w:tcPr>
            <w:tcW w:w="1060" w:type="dxa"/>
            <w:tcBorders>
              <w:top w:val="nil"/>
              <w:left w:val="nil"/>
              <w:bottom w:val="single" w:sz="4" w:space="0" w:color="auto"/>
              <w:right w:val="single" w:sz="4" w:space="0" w:color="auto"/>
            </w:tcBorders>
            <w:noWrap/>
            <w:vAlign w:val="center"/>
            <w:hideMark/>
          </w:tcPr>
          <w:p w14:paraId="31E133D0"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278D7B2B" w14:textId="77777777" w:rsidR="00A62429" w:rsidRDefault="00A62429">
            <w:pPr>
              <w:rPr>
                <w:rFonts w:cs="Arial"/>
                <w:color w:val="000000"/>
                <w:sz w:val="18"/>
                <w:szCs w:val="18"/>
              </w:rPr>
            </w:pPr>
            <w:r>
              <w:rPr>
                <w:rFonts w:cs="Arial"/>
                <w:color w:val="000000"/>
                <w:sz w:val="18"/>
                <w:szCs w:val="18"/>
              </w:rPr>
              <w:t>TSZ2</w:t>
            </w:r>
          </w:p>
        </w:tc>
      </w:tr>
      <w:tr w:rsidR="00A62429" w14:paraId="7EE41AFA" w14:textId="77777777" w:rsidTr="0054095A">
        <w:trPr>
          <w:trHeight w:val="51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535B1E5" w14:textId="77777777" w:rsidR="00A62429" w:rsidRDefault="00A62429">
            <w:pPr>
              <w:jc w:val="center"/>
              <w:rPr>
                <w:rFonts w:cs="Arial"/>
                <w:color w:val="000000"/>
                <w:sz w:val="18"/>
                <w:szCs w:val="18"/>
              </w:rPr>
            </w:pPr>
            <w:r>
              <w:rPr>
                <w:rFonts w:cs="Arial"/>
                <w:color w:val="000000"/>
                <w:sz w:val="18"/>
                <w:szCs w:val="18"/>
              </w:rPr>
              <w:t>47</w:t>
            </w:r>
          </w:p>
        </w:tc>
        <w:tc>
          <w:tcPr>
            <w:tcW w:w="2460" w:type="dxa"/>
            <w:tcBorders>
              <w:top w:val="single" w:sz="4" w:space="0" w:color="auto"/>
              <w:left w:val="nil"/>
              <w:bottom w:val="single" w:sz="4" w:space="0" w:color="auto"/>
              <w:right w:val="single" w:sz="4" w:space="0" w:color="auto"/>
            </w:tcBorders>
            <w:vAlign w:val="center"/>
            <w:hideMark/>
          </w:tcPr>
          <w:p w14:paraId="47F6630D" w14:textId="77777777" w:rsidR="00A62429" w:rsidRDefault="00A62429">
            <w:pPr>
              <w:rPr>
                <w:rFonts w:cs="Arial"/>
                <w:sz w:val="18"/>
                <w:szCs w:val="18"/>
              </w:rPr>
            </w:pPr>
            <w:r>
              <w:rPr>
                <w:rFonts w:cs="Arial"/>
                <w:sz w:val="18"/>
                <w:szCs w:val="18"/>
              </w:rPr>
              <w:t>Tápszekrények tölgyfaszekrény 3</w:t>
            </w:r>
          </w:p>
        </w:tc>
        <w:tc>
          <w:tcPr>
            <w:tcW w:w="1060" w:type="dxa"/>
            <w:tcBorders>
              <w:top w:val="single" w:sz="4" w:space="0" w:color="auto"/>
              <w:left w:val="nil"/>
              <w:bottom w:val="single" w:sz="4" w:space="0" w:color="auto"/>
              <w:right w:val="single" w:sz="4" w:space="0" w:color="auto"/>
            </w:tcBorders>
            <w:noWrap/>
            <w:vAlign w:val="center"/>
            <w:hideMark/>
          </w:tcPr>
          <w:p w14:paraId="5242C0CA" w14:textId="77777777" w:rsidR="00A62429" w:rsidRDefault="00A62429">
            <w:pPr>
              <w:rPr>
                <w:rFonts w:cs="Arial"/>
                <w:color w:val="000000"/>
                <w:sz w:val="18"/>
                <w:szCs w:val="18"/>
              </w:rPr>
            </w:pPr>
            <w:r>
              <w:rPr>
                <w:rFonts w:cs="Arial"/>
                <w:color w:val="000000"/>
                <w:sz w:val="18"/>
                <w:szCs w:val="18"/>
              </w:rPr>
              <w:t>N</w:t>
            </w:r>
          </w:p>
        </w:tc>
        <w:tc>
          <w:tcPr>
            <w:tcW w:w="1320" w:type="dxa"/>
            <w:tcBorders>
              <w:top w:val="single" w:sz="4" w:space="0" w:color="auto"/>
              <w:left w:val="nil"/>
              <w:bottom w:val="single" w:sz="4" w:space="0" w:color="auto"/>
              <w:right w:val="single" w:sz="4" w:space="0" w:color="auto"/>
            </w:tcBorders>
            <w:noWrap/>
            <w:vAlign w:val="center"/>
            <w:hideMark/>
          </w:tcPr>
          <w:p w14:paraId="65EAE1C4" w14:textId="77777777" w:rsidR="00A62429" w:rsidRDefault="00A62429">
            <w:pPr>
              <w:rPr>
                <w:rFonts w:cs="Arial"/>
                <w:color w:val="000000"/>
                <w:sz w:val="18"/>
                <w:szCs w:val="18"/>
              </w:rPr>
            </w:pPr>
            <w:r>
              <w:rPr>
                <w:rFonts w:cs="Arial"/>
                <w:color w:val="000000"/>
                <w:sz w:val="18"/>
                <w:szCs w:val="18"/>
              </w:rPr>
              <w:t>TSZ3</w:t>
            </w:r>
          </w:p>
        </w:tc>
      </w:tr>
      <w:tr w:rsidR="00A62429" w14:paraId="35CBFA44" w14:textId="77777777" w:rsidTr="0054095A">
        <w:trPr>
          <w:trHeight w:val="51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FEBF5EA" w14:textId="77777777" w:rsidR="00A62429" w:rsidRDefault="00A62429">
            <w:pPr>
              <w:jc w:val="center"/>
              <w:rPr>
                <w:rFonts w:cs="Arial"/>
                <w:color w:val="000000"/>
                <w:sz w:val="18"/>
                <w:szCs w:val="18"/>
                <w:lang w:eastAsia="hu-HU"/>
              </w:rPr>
            </w:pPr>
            <w:r>
              <w:rPr>
                <w:rFonts w:cs="Arial"/>
                <w:color w:val="000000"/>
                <w:sz w:val="18"/>
                <w:szCs w:val="18"/>
                <w:lang w:eastAsia="hu-HU"/>
              </w:rPr>
              <w:t>48</w:t>
            </w:r>
          </w:p>
        </w:tc>
        <w:tc>
          <w:tcPr>
            <w:tcW w:w="2460" w:type="dxa"/>
            <w:tcBorders>
              <w:top w:val="single" w:sz="4" w:space="0" w:color="auto"/>
              <w:left w:val="nil"/>
              <w:bottom w:val="single" w:sz="4" w:space="0" w:color="auto"/>
              <w:right w:val="single" w:sz="4" w:space="0" w:color="auto"/>
            </w:tcBorders>
            <w:vAlign w:val="center"/>
            <w:hideMark/>
          </w:tcPr>
          <w:p w14:paraId="6A45C6AE" w14:textId="77777777" w:rsidR="00A62429" w:rsidRDefault="00A62429">
            <w:pPr>
              <w:rPr>
                <w:rFonts w:cs="Arial"/>
                <w:sz w:val="18"/>
                <w:szCs w:val="18"/>
                <w:lang w:eastAsia="hu-HU"/>
              </w:rPr>
            </w:pPr>
            <w:r>
              <w:rPr>
                <w:rFonts w:cs="Arial"/>
                <w:sz w:val="18"/>
                <w:szCs w:val="18"/>
                <w:lang w:eastAsia="hu-HU"/>
              </w:rPr>
              <w:t>Rendező 1U 24 E2000/UPC</w:t>
            </w:r>
          </w:p>
        </w:tc>
        <w:tc>
          <w:tcPr>
            <w:tcW w:w="1060" w:type="dxa"/>
            <w:tcBorders>
              <w:top w:val="single" w:sz="4" w:space="0" w:color="auto"/>
              <w:left w:val="nil"/>
              <w:bottom w:val="single" w:sz="4" w:space="0" w:color="auto"/>
              <w:right w:val="single" w:sz="4" w:space="0" w:color="auto"/>
            </w:tcBorders>
            <w:noWrap/>
            <w:vAlign w:val="center"/>
            <w:hideMark/>
          </w:tcPr>
          <w:p w14:paraId="11E3F5A7" w14:textId="77777777" w:rsidR="00A62429" w:rsidRDefault="00A62429">
            <w:pPr>
              <w:rPr>
                <w:rFonts w:cs="Arial"/>
                <w:color w:val="000000"/>
                <w:sz w:val="18"/>
                <w:szCs w:val="18"/>
                <w:lang w:eastAsia="hu-HU"/>
              </w:rPr>
            </w:pPr>
            <w:r>
              <w:rPr>
                <w:rFonts w:cs="Arial"/>
                <w:color w:val="000000"/>
                <w:sz w:val="18"/>
                <w:szCs w:val="18"/>
                <w:lang w:eastAsia="hu-HU"/>
              </w:rPr>
              <w:t>N</w:t>
            </w:r>
          </w:p>
        </w:tc>
        <w:tc>
          <w:tcPr>
            <w:tcW w:w="1320" w:type="dxa"/>
            <w:tcBorders>
              <w:top w:val="single" w:sz="4" w:space="0" w:color="auto"/>
              <w:left w:val="nil"/>
              <w:bottom w:val="single" w:sz="4" w:space="0" w:color="auto"/>
              <w:right w:val="single" w:sz="4" w:space="0" w:color="auto"/>
            </w:tcBorders>
            <w:noWrap/>
            <w:vAlign w:val="center"/>
          </w:tcPr>
          <w:p w14:paraId="7153C57B" w14:textId="66276E1B" w:rsidR="00A62429" w:rsidRDefault="00830364">
            <w:pPr>
              <w:rPr>
                <w:rFonts w:cs="Arial"/>
                <w:color w:val="000000"/>
                <w:sz w:val="18"/>
                <w:szCs w:val="18"/>
                <w:lang w:eastAsia="hu-HU"/>
              </w:rPr>
            </w:pPr>
            <w:r>
              <w:rPr>
                <w:rFonts w:cs="Arial"/>
                <w:color w:val="000000"/>
                <w:sz w:val="18"/>
                <w:szCs w:val="18"/>
                <w:lang w:eastAsia="hu-HU"/>
              </w:rPr>
              <w:t xml:space="preserve"> </w:t>
            </w:r>
          </w:p>
        </w:tc>
      </w:tr>
      <w:tr w:rsidR="00A62429" w14:paraId="3103C7F5" w14:textId="77777777" w:rsidTr="0054095A">
        <w:trPr>
          <w:trHeight w:val="51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D4CE2D5" w14:textId="77777777" w:rsidR="00A62429" w:rsidRDefault="00A62429">
            <w:pPr>
              <w:jc w:val="center"/>
              <w:rPr>
                <w:rFonts w:cs="Arial"/>
                <w:color w:val="000000"/>
                <w:sz w:val="18"/>
                <w:szCs w:val="18"/>
                <w:lang w:eastAsia="hu-HU"/>
              </w:rPr>
            </w:pPr>
            <w:r>
              <w:rPr>
                <w:rFonts w:cs="Arial"/>
                <w:color w:val="000000"/>
                <w:sz w:val="18"/>
                <w:szCs w:val="18"/>
                <w:lang w:eastAsia="hu-HU"/>
              </w:rPr>
              <w:t>49</w:t>
            </w:r>
          </w:p>
        </w:tc>
        <w:tc>
          <w:tcPr>
            <w:tcW w:w="2460" w:type="dxa"/>
            <w:tcBorders>
              <w:top w:val="single" w:sz="4" w:space="0" w:color="auto"/>
              <w:left w:val="nil"/>
              <w:bottom w:val="single" w:sz="4" w:space="0" w:color="auto"/>
              <w:right w:val="single" w:sz="4" w:space="0" w:color="auto"/>
            </w:tcBorders>
            <w:vAlign w:val="center"/>
            <w:hideMark/>
          </w:tcPr>
          <w:p w14:paraId="39A7074E" w14:textId="77777777" w:rsidR="00A62429" w:rsidRDefault="00A62429">
            <w:pPr>
              <w:rPr>
                <w:rFonts w:cs="Arial"/>
                <w:sz w:val="18"/>
                <w:szCs w:val="18"/>
                <w:lang w:eastAsia="hu-HU"/>
              </w:rPr>
            </w:pPr>
            <w:r>
              <w:rPr>
                <w:rFonts w:cs="Arial"/>
                <w:sz w:val="18"/>
                <w:szCs w:val="18"/>
                <w:lang w:eastAsia="hu-HU"/>
              </w:rPr>
              <w:t>Rendező 1U 24 SC/UPC</w:t>
            </w:r>
          </w:p>
        </w:tc>
        <w:tc>
          <w:tcPr>
            <w:tcW w:w="1060" w:type="dxa"/>
            <w:tcBorders>
              <w:top w:val="single" w:sz="4" w:space="0" w:color="auto"/>
              <w:left w:val="nil"/>
              <w:bottom w:val="single" w:sz="4" w:space="0" w:color="auto"/>
              <w:right w:val="single" w:sz="4" w:space="0" w:color="auto"/>
            </w:tcBorders>
            <w:noWrap/>
            <w:vAlign w:val="center"/>
            <w:hideMark/>
          </w:tcPr>
          <w:p w14:paraId="57D013FA" w14:textId="77777777" w:rsidR="00A62429" w:rsidRDefault="00A62429">
            <w:pPr>
              <w:rPr>
                <w:rFonts w:cs="Arial"/>
                <w:color w:val="000000"/>
                <w:sz w:val="18"/>
                <w:szCs w:val="18"/>
                <w:lang w:eastAsia="hu-HU"/>
              </w:rPr>
            </w:pPr>
            <w:r>
              <w:rPr>
                <w:rFonts w:cs="Arial"/>
                <w:color w:val="000000"/>
                <w:sz w:val="18"/>
                <w:szCs w:val="18"/>
                <w:lang w:eastAsia="hu-HU"/>
              </w:rPr>
              <w:t>N</w:t>
            </w:r>
          </w:p>
        </w:tc>
        <w:tc>
          <w:tcPr>
            <w:tcW w:w="1320" w:type="dxa"/>
            <w:tcBorders>
              <w:top w:val="single" w:sz="4" w:space="0" w:color="auto"/>
              <w:left w:val="nil"/>
              <w:bottom w:val="single" w:sz="4" w:space="0" w:color="auto"/>
              <w:right w:val="single" w:sz="4" w:space="0" w:color="auto"/>
            </w:tcBorders>
            <w:noWrap/>
            <w:vAlign w:val="center"/>
          </w:tcPr>
          <w:p w14:paraId="649B3316" w14:textId="11B7F07B" w:rsidR="00A62429" w:rsidRDefault="00830364">
            <w:pPr>
              <w:rPr>
                <w:rFonts w:cs="Arial"/>
                <w:color w:val="000000"/>
                <w:sz w:val="18"/>
                <w:szCs w:val="18"/>
                <w:lang w:eastAsia="hu-HU"/>
              </w:rPr>
            </w:pPr>
            <w:r>
              <w:rPr>
                <w:rFonts w:cs="Arial"/>
                <w:color w:val="000000"/>
                <w:sz w:val="18"/>
                <w:szCs w:val="18"/>
                <w:lang w:eastAsia="hu-HU"/>
              </w:rPr>
              <w:t xml:space="preserve"> </w:t>
            </w:r>
          </w:p>
        </w:tc>
      </w:tr>
    </w:tbl>
    <w:p w14:paraId="791ACA3B" w14:textId="77777777" w:rsidR="00A62429" w:rsidRDefault="00A62429" w:rsidP="00A62429">
      <w:pPr>
        <w:rPr>
          <w:rFonts w:cs="Arial"/>
          <w:szCs w:val="24"/>
        </w:rPr>
      </w:pPr>
    </w:p>
    <w:p w14:paraId="13CD3D89" w14:textId="77777777" w:rsidR="00A62429" w:rsidRDefault="00A62429" w:rsidP="00A62429">
      <w:pPr>
        <w:rPr>
          <w:rFonts w:cs="Arial"/>
        </w:rPr>
      </w:pPr>
      <w:r>
        <w:rPr>
          <w:rFonts w:cs="Arial"/>
        </w:rPr>
        <w:t>Megjegyzés: A kifejtési pont szekrény típusait a törzsadat feltöltésnél szükséges begyűjteni. Jelkulcs vezérlő adat. A kifejtési pontok pontszerű objektum táblája használja.</w:t>
      </w:r>
    </w:p>
    <w:p w14:paraId="43BE6D3D" w14:textId="77777777" w:rsidR="00A62429" w:rsidRDefault="00A62429" w:rsidP="002506B3">
      <w:pPr>
        <w:pStyle w:val="Cmsor2"/>
        <w:numPr>
          <w:ilvl w:val="0"/>
          <w:numId w:val="34"/>
        </w:numPr>
        <w:rPr>
          <w:sz w:val="24"/>
        </w:rPr>
      </w:pPr>
      <w:bookmarkStart w:id="107" w:name="_Toc485809704"/>
      <w:bookmarkStart w:id="108" w:name="_Toc487014943"/>
      <w:r>
        <w:t>oszlop_tul</w:t>
      </w:r>
      <w:bookmarkEnd w:id="107"/>
      <w:bookmarkEnd w:id="108"/>
    </w:p>
    <w:tbl>
      <w:tblPr>
        <w:tblW w:w="5880" w:type="dxa"/>
        <w:tblInd w:w="57" w:type="dxa"/>
        <w:tblCellMar>
          <w:left w:w="70" w:type="dxa"/>
          <w:right w:w="70" w:type="dxa"/>
        </w:tblCellMar>
        <w:tblLook w:val="04A0" w:firstRow="1" w:lastRow="0" w:firstColumn="1" w:lastColumn="0" w:noHBand="0" w:noVBand="1"/>
      </w:tblPr>
      <w:tblGrid>
        <w:gridCol w:w="529"/>
        <w:gridCol w:w="2680"/>
        <w:gridCol w:w="2680"/>
      </w:tblGrid>
      <w:tr w:rsidR="00A62429" w14:paraId="33E15348" w14:textId="77777777" w:rsidTr="0054095A">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718709" w14:textId="77777777" w:rsidR="00A62429" w:rsidRDefault="00A62429">
            <w:pPr>
              <w:jc w:val="center"/>
              <w:rPr>
                <w:rFonts w:cs="Arial"/>
                <w:b/>
                <w:color w:val="000000"/>
              </w:rPr>
            </w:pPr>
            <w:r>
              <w:rPr>
                <w:rFonts w:cs="Arial"/>
                <w:b/>
                <w:color w:val="000000"/>
              </w:rPr>
              <w:t>Kód</w:t>
            </w:r>
          </w:p>
        </w:tc>
        <w:tc>
          <w:tcPr>
            <w:tcW w:w="2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566838" w14:textId="77777777" w:rsidR="00A62429" w:rsidRDefault="00A62429">
            <w:pPr>
              <w:jc w:val="center"/>
              <w:rPr>
                <w:rFonts w:cs="Arial"/>
                <w:b/>
                <w:color w:val="000000"/>
              </w:rPr>
            </w:pPr>
            <w:r>
              <w:rPr>
                <w:rFonts w:cs="Arial"/>
                <w:b/>
                <w:color w:val="000000"/>
              </w:rPr>
              <w:t>Érték</w:t>
            </w:r>
          </w:p>
        </w:tc>
        <w:tc>
          <w:tcPr>
            <w:tcW w:w="2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E9013E" w14:textId="77777777" w:rsidR="00A62429" w:rsidRDefault="00A62429">
            <w:pPr>
              <w:jc w:val="center"/>
              <w:rPr>
                <w:rFonts w:cs="Arial"/>
                <w:b/>
                <w:color w:val="000000"/>
              </w:rPr>
            </w:pPr>
            <w:r>
              <w:rPr>
                <w:rFonts w:cs="Arial"/>
                <w:b/>
                <w:color w:val="000000"/>
              </w:rPr>
              <w:t>Megjelenítés</w:t>
            </w:r>
          </w:p>
        </w:tc>
      </w:tr>
      <w:tr w:rsidR="00A62429" w14:paraId="5C35F2C4"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6644CDFE" w14:textId="77777777" w:rsidR="00A62429" w:rsidRDefault="00A62429">
            <w:pPr>
              <w:jc w:val="center"/>
              <w:rPr>
                <w:rFonts w:cs="Arial"/>
                <w:color w:val="000000"/>
                <w:sz w:val="18"/>
              </w:rPr>
            </w:pPr>
            <w:r>
              <w:rPr>
                <w:rFonts w:cs="Arial"/>
                <w:color w:val="000000"/>
                <w:sz w:val="18"/>
              </w:rPr>
              <w:t>1</w:t>
            </w:r>
          </w:p>
        </w:tc>
        <w:tc>
          <w:tcPr>
            <w:tcW w:w="2680" w:type="dxa"/>
            <w:tcBorders>
              <w:top w:val="nil"/>
              <w:left w:val="nil"/>
              <w:bottom w:val="single" w:sz="4" w:space="0" w:color="auto"/>
              <w:right w:val="single" w:sz="4" w:space="0" w:color="auto"/>
            </w:tcBorders>
            <w:vAlign w:val="center"/>
            <w:hideMark/>
          </w:tcPr>
          <w:p w14:paraId="789F6522" w14:textId="77777777" w:rsidR="00A62429" w:rsidRDefault="00A62429">
            <w:pPr>
              <w:rPr>
                <w:rFonts w:cs="Arial"/>
                <w:sz w:val="18"/>
              </w:rPr>
            </w:pPr>
            <w:r>
              <w:rPr>
                <w:rFonts w:cs="Arial"/>
                <w:sz w:val="18"/>
              </w:rPr>
              <w:t>Saját tulajdon</w:t>
            </w:r>
          </w:p>
        </w:tc>
        <w:tc>
          <w:tcPr>
            <w:tcW w:w="2680" w:type="dxa"/>
            <w:tcBorders>
              <w:top w:val="nil"/>
              <w:left w:val="nil"/>
              <w:bottom w:val="single" w:sz="4" w:space="0" w:color="auto"/>
              <w:right w:val="single" w:sz="4" w:space="0" w:color="auto"/>
            </w:tcBorders>
            <w:vAlign w:val="center"/>
            <w:hideMark/>
          </w:tcPr>
          <w:p w14:paraId="15F7BDB8" w14:textId="77777777" w:rsidR="00A62429" w:rsidRDefault="00A62429">
            <w:pPr>
              <w:rPr>
                <w:rFonts w:cs="Arial"/>
                <w:sz w:val="18"/>
              </w:rPr>
            </w:pPr>
            <w:r>
              <w:rPr>
                <w:rFonts w:cs="Arial"/>
                <w:sz w:val="18"/>
              </w:rPr>
              <w:t xml:space="preserve">nincs </w:t>
            </w:r>
          </w:p>
        </w:tc>
      </w:tr>
      <w:tr w:rsidR="00A62429" w14:paraId="0FCD619F"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1CAF2884" w14:textId="77777777" w:rsidR="00A62429" w:rsidRDefault="00A62429">
            <w:pPr>
              <w:jc w:val="center"/>
              <w:rPr>
                <w:rFonts w:cs="Arial"/>
                <w:color w:val="000000"/>
                <w:sz w:val="18"/>
              </w:rPr>
            </w:pPr>
            <w:r>
              <w:rPr>
                <w:rFonts w:cs="Arial"/>
                <w:color w:val="000000"/>
                <w:sz w:val="18"/>
              </w:rPr>
              <w:t>2</w:t>
            </w:r>
          </w:p>
        </w:tc>
        <w:tc>
          <w:tcPr>
            <w:tcW w:w="2680" w:type="dxa"/>
            <w:tcBorders>
              <w:top w:val="nil"/>
              <w:left w:val="nil"/>
              <w:bottom w:val="single" w:sz="4" w:space="0" w:color="auto"/>
              <w:right w:val="single" w:sz="4" w:space="0" w:color="auto"/>
            </w:tcBorders>
            <w:vAlign w:val="center"/>
            <w:hideMark/>
          </w:tcPr>
          <w:p w14:paraId="06B2053B" w14:textId="77777777" w:rsidR="00A62429" w:rsidRDefault="00A62429">
            <w:pPr>
              <w:rPr>
                <w:rFonts w:cs="Arial"/>
                <w:sz w:val="18"/>
              </w:rPr>
            </w:pPr>
            <w:r>
              <w:rPr>
                <w:rFonts w:cs="Arial"/>
                <w:sz w:val="18"/>
              </w:rPr>
              <w:t>Bérelt hírközlés</w:t>
            </w:r>
          </w:p>
        </w:tc>
        <w:tc>
          <w:tcPr>
            <w:tcW w:w="2680" w:type="dxa"/>
            <w:tcBorders>
              <w:top w:val="nil"/>
              <w:left w:val="nil"/>
              <w:bottom w:val="single" w:sz="4" w:space="0" w:color="auto"/>
              <w:right w:val="single" w:sz="4" w:space="0" w:color="auto"/>
            </w:tcBorders>
            <w:vAlign w:val="center"/>
            <w:hideMark/>
          </w:tcPr>
          <w:p w14:paraId="767F6187" w14:textId="77777777" w:rsidR="00A62429" w:rsidRDefault="00A62429">
            <w:pPr>
              <w:rPr>
                <w:rFonts w:cs="Arial"/>
                <w:sz w:val="18"/>
              </w:rPr>
            </w:pPr>
            <w:r>
              <w:rPr>
                <w:rFonts w:cs="Arial"/>
                <w:sz w:val="18"/>
              </w:rPr>
              <w:t>Hírközlési szolgáltató rövidítése</w:t>
            </w:r>
          </w:p>
        </w:tc>
      </w:tr>
      <w:tr w:rsidR="00A62429" w14:paraId="736311E5"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5526C1B0" w14:textId="77777777" w:rsidR="00A62429" w:rsidRDefault="00A62429">
            <w:pPr>
              <w:jc w:val="center"/>
              <w:rPr>
                <w:rFonts w:cs="Arial"/>
                <w:color w:val="000000"/>
                <w:sz w:val="18"/>
              </w:rPr>
            </w:pPr>
            <w:r>
              <w:rPr>
                <w:rFonts w:cs="Arial"/>
                <w:color w:val="000000"/>
                <w:sz w:val="18"/>
              </w:rPr>
              <w:t>3</w:t>
            </w:r>
          </w:p>
        </w:tc>
        <w:tc>
          <w:tcPr>
            <w:tcW w:w="2680" w:type="dxa"/>
            <w:tcBorders>
              <w:top w:val="nil"/>
              <w:left w:val="nil"/>
              <w:bottom w:val="single" w:sz="4" w:space="0" w:color="auto"/>
              <w:right w:val="single" w:sz="4" w:space="0" w:color="auto"/>
            </w:tcBorders>
            <w:vAlign w:val="center"/>
            <w:hideMark/>
          </w:tcPr>
          <w:p w14:paraId="4AE16E3B" w14:textId="77777777" w:rsidR="00A62429" w:rsidRDefault="00A62429">
            <w:pPr>
              <w:rPr>
                <w:rFonts w:cs="Arial"/>
                <w:sz w:val="18"/>
              </w:rPr>
            </w:pPr>
            <w:r>
              <w:rPr>
                <w:rFonts w:cs="Arial"/>
                <w:sz w:val="18"/>
              </w:rPr>
              <w:t>Bérelt elektromos</w:t>
            </w:r>
          </w:p>
        </w:tc>
        <w:tc>
          <w:tcPr>
            <w:tcW w:w="2680" w:type="dxa"/>
            <w:tcBorders>
              <w:top w:val="nil"/>
              <w:left w:val="nil"/>
              <w:bottom w:val="single" w:sz="4" w:space="0" w:color="auto"/>
              <w:right w:val="single" w:sz="4" w:space="0" w:color="auto"/>
            </w:tcBorders>
            <w:vAlign w:val="center"/>
            <w:hideMark/>
          </w:tcPr>
          <w:p w14:paraId="454E997C" w14:textId="77777777" w:rsidR="00A62429" w:rsidRDefault="00A62429">
            <w:pPr>
              <w:rPr>
                <w:rFonts w:cs="Arial"/>
                <w:sz w:val="18"/>
              </w:rPr>
            </w:pPr>
            <w:r>
              <w:rPr>
                <w:rFonts w:cs="Arial"/>
                <w:sz w:val="18"/>
              </w:rPr>
              <w:t>Elektromos szolgáltató rövidítése</w:t>
            </w:r>
          </w:p>
        </w:tc>
      </w:tr>
      <w:tr w:rsidR="00A62429" w14:paraId="265E8BEB"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3AB274F4" w14:textId="77777777" w:rsidR="00A62429" w:rsidRDefault="00A62429">
            <w:pPr>
              <w:jc w:val="center"/>
              <w:rPr>
                <w:rFonts w:cs="Arial"/>
                <w:color w:val="000000"/>
                <w:sz w:val="18"/>
              </w:rPr>
            </w:pPr>
            <w:r>
              <w:rPr>
                <w:rFonts w:cs="Arial"/>
                <w:color w:val="000000"/>
                <w:sz w:val="18"/>
              </w:rPr>
              <w:t>4</w:t>
            </w:r>
          </w:p>
        </w:tc>
        <w:tc>
          <w:tcPr>
            <w:tcW w:w="2680" w:type="dxa"/>
            <w:tcBorders>
              <w:top w:val="nil"/>
              <w:left w:val="nil"/>
              <w:bottom w:val="single" w:sz="4" w:space="0" w:color="auto"/>
              <w:right w:val="single" w:sz="4" w:space="0" w:color="auto"/>
            </w:tcBorders>
            <w:vAlign w:val="center"/>
            <w:hideMark/>
          </w:tcPr>
          <w:p w14:paraId="6B3D8ABB" w14:textId="77777777" w:rsidR="00A62429" w:rsidRDefault="00A62429">
            <w:pPr>
              <w:rPr>
                <w:rFonts w:cs="Arial"/>
                <w:sz w:val="18"/>
              </w:rPr>
            </w:pPr>
            <w:r>
              <w:rPr>
                <w:rFonts w:cs="Arial"/>
                <w:sz w:val="18"/>
              </w:rPr>
              <w:t>Bérelt egyéb</w:t>
            </w:r>
          </w:p>
        </w:tc>
        <w:tc>
          <w:tcPr>
            <w:tcW w:w="2680" w:type="dxa"/>
            <w:tcBorders>
              <w:top w:val="nil"/>
              <w:left w:val="nil"/>
              <w:bottom w:val="single" w:sz="4" w:space="0" w:color="auto"/>
              <w:right w:val="single" w:sz="4" w:space="0" w:color="auto"/>
            </w:tcBorders>
            <w:vAlign w:val="center"/>
            <w:hideMark/>
          </w:tcPr>
          <w:p w14:paraId="33001CD3" w14:textId="77777777" w:rsidR="00A62429" w:rsidRDefault="00A62429">
            <w:pPr>
              <w:rPr>
                <w:rFonts w:cs="Arial"/>
                <w:sz w:val="18"/>
              </w:rPr>
            </w:pPr>
            <w:r>
              <w:rPr>
                <w:rFonts w:cs="Arial"/>
                <w:sz w:val="18"/>
              </w:rPr>
              <w:t>Tulajdonos rövidítése</w:t>
            </w:r>
          </w:p>
        </w:tc>
      </w:tr>
      <w:tr w:rsidR="00A62429" w14:paraId="28735A89" w14:textId="77777777" w:rsidTr="0054095A">
        <w:trPr>
          <w:trHeight w:val="300"/>
        </w:trPr>
        <w:tc>
          <w:tcPr>
            <w:tcW w:w="520" w:type="dxa"/>
            <w:tcBorders>
              <w:top w:val="nil"/>
              <w:left w:val="single" w:sz="4" w:space="0" w:color="auto"/>
              <w:bottom w:val="single" w:sz="4" w:space="0" w:color="auto"/>
              <w:right w:val="single" w:sz="4" w:space="0" w:color="auto"/>
            </w:tcBorders>
            <w:noWrap/>
            <w:vAlign w:val="center"/>
            <w:hideMark/>
          </w:tcPr>
          <w:p w14:paraId="142A71DE" w14:textId="77777777" w:rsidR="00A62429" w:rsidRDefault="00A62429">
            <w:pPr>
              <w:jc w:val="center"/>
              <w:rPr>
                <w:rFonts w:cs="Arial"/>
                <w:color w:val="000000"/>
                <w:sz w:val="18"/>
              </w:rPr>
            </w:pPr>
            <w:r>
              <w:rPr>
                <w:rFonts w:cs="Arial"/>
                <w:color w:val="000000"/>
                <w:sz w:val="18"/>
              </w:rPr>
              <w:t>5</w:t>
            </w:r>
          </w:p>
        </w:tc>
        <w:tc>
          <w:tcPr>
            <w:tcW w:w="2680" w:type="dxa"/>
            <w:tcBorders>
              <w:top w:val="nil"/>
              <w:left w:val="nil"/>
              <w:bottom w:val="single" w:sz="4" w:space="0" w:color="auto"/>
              <w:right w:val="single" w:sz="4" w:space="0" w:color="auto"/>
            </w:tcBorders>
            <w:vAlign w:val="center"/>
            <w:hideMark/>
          </w:tcPr>
          <w:p w14:paraId="3B5F0DAB" w14:textId="77777777" w:rsidR="00A62429" w:rsidRDefault="00A62429">
            <w:pPr>
              <w:rPr>
                <w:rFonts w:cs="Arial"/>
                <w:sz w:val="18"/>
              </w:rPr>
            </w:pPr>
            <w:r>
              <w:rPr>
                <w:rFonts w:cs="Arial"/>
                <w:sz w:val="18"/>
              </w:rPr>
              <w:t xml:space="preserve">Vegyes </w:t>
            </w:r>
          </w:p>
        </w:tc>
        <w:tc>
          <w:tcPr>
            <w:tcW w:w="2680" w:type="dxa"/>
            <w:tcBorders>
              <w:top w:val="nil"/>
              <w:left w:val="nil"/>
              <w:bottom w:val="single" w:sz="4" w:space="0" w:color="auto"/>
              <w:right w:val="single" w:sz="4" w:space="0" w:color="auto"/>
            </w:tcBorders>
            <w:vAlign w:val="center"/>
            <w:hideMark/>
          </w:tcPr>
          <w:p w14:paraId="489C1F8E" w14:textId="77777777" w:rsidR="00A62429" w:rsidRDefault="00A62429">
            <w:pPr>
              <w:rPr>
                <w:rFonts w:cs="Arial"/>
                <w:sz w:val="18"/>
              </w:rPr>
            </w:pPr>
            <w:r>
              <w:rPr>
                <w:rFonts w:cs="Arial"/>
                <w:sz w:val="18"/>
              </w:rPr>
              <w:t>Tulajdonos rövidítése</w:t>
            </w:r>
          </w:p>
        </w:tc>
      </w:tr>
    </w:tbl>
    <w:p w14:paraId="6C650C57" w14:textId="77777777" w:rsidR="00A62429" w:rsidRDefault="00A62429" w:rsidP="00A62429">
      <w:pPr>
        <w:rPr>
          <w:rFonts w:cs="Arial"/>
        </w:rPr>
      </w:pPr>
    </w:p>
    <w:p w14:paraId="7B9745E3" w14:textId="77777777" w:rsidR="00A62429" w:rsidRDefault="00A62429" w:rsidP="00A62429">
      <w:pPr>
        <w:rPr>
          <w:rFonts w:cs="Arial"/>
        </w:rPr>
      </w:pPr>
      <w:r>
        <w:rPr>
          <w:rFonts w:cs="Arial"/>
        </w:rPr>
        <w:t>Megjegyzés: A légkábel és légvezeték nyomvonalak esetében szükséges a támszerkezetek tulajdonosi információinak ismerete, továbbá az érintésvédelmi szabályok betartása miatt a közös oszlophasználati információk kezelése.</w:t>
      </w:r>
    </w:p>
    <w:p w14:paraId="7560FF09" w14:textId="77777777" w:rsidR="00A62429" w:rsidRDefault="00A62429" w:rsidP="002506B3">
      <w:pPr>
        <w:pStyle w:val="Cmsor2"/>
        <w:numPr>
          <w:ilvl w:val="0"/>
          <w:numId w:val="34"/>
        </w:numPr>
        <w:rPr>
          <w:sz w:val="24"/>
        </w:rPr>
      </w:pPr>
      <w:bookmarkStart w:id="109" w:name="_Toc485809705"/>
      <w:bookmarkStart w:id="110" w:name="_Toc487014944"/>
      <w:r>
        <w:t>kab_tech</w:t>
      </w:r>
      <w:bookmarkEnd w:id="109"/>
      <w:bookmarkEnd w:id="110"/>
    </w:p>
    <w:tbl>
      <w:tblPr>
        <w:tblW w:w="4405" w:type="dxa"/>
        <w:tblInd w:w="57" w:type="dxa"/>
        <w:tblCellMar>
          <w:left w:w="70" w:type="dxa"/>
          <w:right w:w="70" w:type="dxa"/>
        </w:tblCellMar>
        <w:tblLook w:val="04A0" w:firstRow="1" w:lastRow="0" w:firstColumn="1" w:lastColumn="0" w:noHBand="0" w:noVBand="1"/>
      </w:tblPr>
      <w:tblGrid>
        <w:gridCol w:w="545"/>
        <w:gridCol w:w="1060"/>
        <w:gridCol w:w="2800"/>
      </w:tblGrid>
      <w:tr w:rsidR="00A62429" w14:paraId="370374F6" w14:textId="77777777" w:rsidTr="0054095A">
        <w:trPr>
          <w:trHeight w:val="300"/>
          <w:tblHeader/>
        </w:trPr>
        <w:tc>
          <w:tcPr>
            <w:tcW w:w="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24F9ED" w14:textId="77777777" w:rsidR="00A62429" w:rsidRDefault="00A62429">
            <w:pPr>
              <w:jc w:val="center"/>
              <w:rPr>
                <w:rFonts w:cs="Arial"/>
                <w:b/>
                <w:color w:val="000000"/>
              </w:rPr>
            </w:pPr>
            <w:r>
              <w:rPr>
                <w:rFonts w:cs="Arial"/>
                <w:b/>
                <w:color w:val="000000"/>
              </w:rPr>
              <w:t>Kód</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94C41B" w14:textId="77777777" w:rsidR="00A62429" w:rsidRDefault="00A62429">
            <w:pPr>
              <w:jc w:val="center"/>
              <w:rPr>
                <w:rFonts w:cs="Arial"/>
                <w:b/>
                <w:color w:val="000000"/>
              </w:rPr>
            </w:pPr>
            <w:r>
              <w:rPr>
                <w:rFonts w:cs="Arial"/>
                <w:b/>
                <w:color w:val="000000"/>
              </w:rPr>
              <w:t>Érték</w:t>
            </w:r>
          </w:p>
        </w:tc>
        <w:tc>
          <w:tcPr>
            <w:tcW w:w="2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33EC77" w14:textId="77777777" w:rsidR="00A62429" w:rsidRDefault="00A62429">
            <w:pPr>
              <w:jc w:val="center"/>
              <w:rPr>
                <w:rFonts w:cs="Arial"/>
                <w:b/>
                <w:color w:val="000000"/>
              </w:rPr>
            </w:pPr>
            <w:r>
              <w:rPr>
                <w:rFonts w:cs="Arial"/>
                <w:b/>
                <w:color w:val="000000"/>
              </w:rPr>
              <w:t>Megjelenítés</w:t>
            </w:r>
          </w:p>
        </w:tc>
      </w:tr>
      <w:tr w:rsidR="00A62429" w14:paraId="70620319" w14:textId="77777777" w:rsidTr="0054095A">
        <w:trPr>
          <w:trHeight w:val="300"/>
        </w:trPr>
        <w:tc>
          <w:tcPr>
            <w:tcW w:w="545" w:type="dxa"/>
            <w:tcBorders>
              <w:top w:val="nil"/>
              <w:left w:val="single" w:sz="4" w:space="0" w:color="auto"/>
              <w:bottom w:val="single" w:sz="4" w:space="0" w:color="auto"/>
              <w:right w:val="single" w:sz="4" w:space="0" w:color="auto"/>
            </w:tcBorders>
            <w:noWrap/>
            <w:vAlign w:val="center"/>
            <w:hideMark/>
          </w:tcPr>
          <w:p w14:paraId="1AAAD224" w14:textId="77777777" w:rsidR="00A62429" w:rsidRDefault="00A62429">
            <w:pPr>
              <w:jc w:val="center"/>
              <w:rPr>
                <w:rFonts w:cs="Arial"/>
                <w:color w:val="000000"/>
                <w:sz w:val="18"/>
              </w:rPr>
            </w:pPr>
            <w:r>
              <w:rPr>
                <w:rFonts w:cs="Arial"/>
                <w:color w:val="000000"/>
                <w:sz w:val="18"/>
              </w:rPr>
              <w:t>1</w:t>
            </w:r>
          </w:p>
        </w:tc>
        <w:tc>
          <w:tcPr>
            <w:tcW w:w="1060" w:type="dxa"/>
            <w:tcBorders>
              <w:top w:val="nil"/>
              <w:left w:val="nil"/>
              <w:bottom w:val="single" w:sz="4" w:space="0" w:color="auto"/>
              <w:right w:val="single" w:sz="4" w:space="0" w:color="auto"/>
            </w:tcBorders>
            <w:vAlign w:val="center"/>
            <w:hideMark/>
          </w:tcPr>
          <w:p w14:paraId="264C8193" w14:textId="77777777" w:rsidR="00A62429" w:rsidRDefault="00A62429">
            <w:pPr>
              <w:rPr>
                <w:rFonts w:cs="Arial"/>
                <w:sz w:val="18"/>
              </w:rPr>
            </w:pPr>
            <w:r>
              <w:rPr>
                <w:rFonts w:cs="Arial"/>
                <w:sz w:val="18"/>
              </w:rPr>
              <w:t>MSAN</w:t>
            </w:r>
          </w:p>
        </w:tc>
        <w:tc>
          <w:tcPr>
            <w:tcW w:w="2800" w:type="dxa"/>
            <w:tcBorders>
              <w:top w:val="nil"/>
              <w:left w:val="nil"/>
              <w:bottom w:val="single" w:sz="4" w:space="0" w:color="auto"/>
              <w:right w:val="single" w:sz="4" w:space="0" w:color="auto"/>
            </w:tcBorders>
            <w:vAlign w:val="center"/>
            <w:hideMark/>
          </w:tcPr>
          <w:p w14:paraId="6013BDB7" w14:textId="77777777" w:rsidR="00A62429" w:rsidRDefault="00A62429">
            <w:pPr>
              <w:rPr>
                <w:rFonts w:cs="Arial"/>
                <w:sz w:val="18"/>
              </w:rPr>
            </w:pPr>
            <w:r>
              <w:rPr>
                <w:rFonts w:cs="Arial"/>
                <w:sz w:val="18"/>
              </w:rPr>
              <w:t>MSAN technológia</w:t>
            </w:r>
          </w:p>
        </w:tc>
      </w:tr>
      <w:tr w:rsidR="00A62429" w14:paraId="3D407BB6" w14:textId="77777777" w:rsidTr="0054095A">
        <w:trPr>
          <w:trHeight w:val="300"/>
        </w:trPr>
        <w:tc>
          <w:tcPr>
            <w:tcW w:w="545" w:type="dxa"/>
            <w:tcBorders>
              <w:top w:val="nil"/>
              <w:left w:val="single" w:sz="4" w:space="0" w:color="auto"/>
              <w:bottom w:val="single" w:sz="4" w:space="0" w:color="auto"/>
              <w:right w:val="single" w:sz="4" w:space="0" w:color="auto"/>
            </w:tcBorders>
            <w:noWrap/>
            <w:vAlign w:val="center"/>
            <w:hideMark/>
          </w:tcPr>
          <w:p w14:paraId="7B1DCC51" w14:textId="77777777" w:rsidR="00A62429" w:rsidRDefault="00A62429">
            <w:pPr>
              <w:jc w:val="center"/>
              <w:rPr>
                <w:rFonts w:cs="Arial"/>
                <w:color w:val="000000"/>
                <w:sz w:val="18"/>
              </w:rPr>
            </w:pPr>
            <w:r>
              <w:rPr>
                <w:rFonts w:cs="Arial"/>
                <w:color w:val="000000"/>
                <w:sz w:val="18"/>
              </w:rPr>
              <w:t>2</w:t>
            </w:r>
          </w:p>
        </w:tc>
        <w:tc>
          <w:tcPr>
            <w:tcW w:w="1060" w:type="dxa"/>
            <w:tcBorders>
              <w:top w:val="nil"/>
              <w:left w:val="nil"/>
              <w:bottom w:val="single" w:sz="4" w:space="0" w:color="auto"/>
              <w:right w:val="single" w:sz="4" w:space="0" w:color="auto"/>
            </w:tcBorders>
            <w:vAlign w:val="center"/>
            <w:hideMark/>
          </w:tcPr>
          <w:p w14:paraId="4134318B" w14:textId="77777777" w:rsidR="00A62429" w:rsidRDefault="00A62429">
            <w:pPr>
              <w:rPr>
                <w:rFonts w:cs="Arial"/>
                <w:sz w:val="18"/>
              </w:rPr>
            </w:pPr>
            <w:r>
              <w:rPr>
                <w:rFonts w:cs="Arial"/>
                <w:sz w:val="18"/>
              </w:rPr>
              <w:t>DSLAM</w:t>
            </w:r>
          </w:p>
        </w:tc>
        <w:tc>
          <w:tcPr>
            <w:tcW w:w="2800" w:type="dxa"/>
            <w:tcBorders>
              <w:top w:val="nil"/>
              <w:left w:val="nil"/>
              <w:bottom w:val="single" w:sz="4" w:space="0" w:color="auto"/>
              <w:right w:val="single" w:sz="4" w:space="0" w:color="auto"/>
            </w:tcBorders>
            <w:vAlign w:val="center"/>
            <w:hideMark/>
          </w:tcPr>
          <w:p w14:paraId="0A5D6D8D" w14:textId="77777777" w:rsidR="00A62429" w:rsidRDefault="00A62429">
            <w:pPr>
              <w:rPr>
                <w:rFonts w:cs="Arial"/>
                <w:sz w:val="18"/>
              </w:rPr>
            </w:pPr>
            <w:r>
              <w:rPr>
                <w:rFonts w:cs="Arial"/>
                <w:sz w:val="18"/>
              </w:rPr>
              <w:t>DSLAM technológia</w:t>
            </w:r>
          </w:p>
        </w:tc>
      </w:tr>
      <w:tr w:rsidR="00A62429" w14:paraId="3D6E34D6" w14:textId="77777777" w:rsidTr="0054095A">
        <w:trPr>
          <w:trHeight w:val="300"/>
        </w:trPr>
        <w:tc>
          <w:tcPr>
            <w:tcW w:w="545" w:type="dxa"/>
            <w:tcBorders>
              <w:top w:val="nil"/>
              <w:left w:val="single" w:sz="4" w:space="0" w:color="auto"/>
              <w:bottom w:val="single" w:sz="4" w:space="0" w:color="auto"/>
              <w:right w:val="single" w:sz="4" w:space="0" w:color="auto"/>
            </w:tcBorders>
            <w:noWrap/>
            <w:vAlign w:val="center"/>
            <w:hideMark/>
          </w:tcPr>
          <w:p w14:paraId="6DD6C583" w14:textId="77777777" w:rsidR="00A62429" w:rsidRDefault="00A62429">
            <w:pPr>
              <w:jc w:val="center"/>
              <w:rPr>
                <w:rFonts w:cs="Arial"/>
                <w:color w:val="000000"/>
                <w:sz w:val="18"/>
              </w:rPr>
            </w:pPr>
            <w:r>
              <w:rPr>
                <w:rFonts w:cs="Arial"/>
                <w:color w:val="000000"/>
                <w:sz w:val="18"/>
              </w:rPr>
              <w:t>3</w:t>
            </w:r>
          </w:p>
        </w:tc>
        <w:tc>
          <w:tcPr>
            <w:tcW w:w="1060" w:type="dxa"/>
            <w:tcBorders>
              <w:top w:val="nil"/>
              <w:left w:val="nil"/>
              <w:bottom w:val="single" w:sz="4" w:space="0" w:color="auto"/>
              <w:right w:val="single" w:sz="4" w:space="0" w:color="auto"/>
            </w:tcBorders>
            <w:vAlign w:val="center"/>
            <w:hideMark/>
          </w:tcPr>
          <w:p w14:paraId="63642EF8" w14:textId="77777777" w:rsidR="00A62429" w:rsidRDefault="00A62429">
            <w:pPr>
              <w:rPr>
                <w:rFonts w:cs="Arial"/>
                <w:sz w:val="18"/>
              </w:rPr>
            </w:pPr>
            <w:r>
              <w:rPr>
                <w:rFonts w:cs="Arial"/>
                <w:sz w:val="18"/>
              </w:rPr>
              <w:t>AGF</w:t>
            </w:r>
          </w:p>
        </w:tc>
        <w:tc>
          <w:tcPr>
            <w:tcW w:w="2800" w:type="dxa"/>
            <w:tcBorders>
              <w:top w:val="nil"/>
              <w:left w:val="nil"/>
              <w:bottom w:val="single" w:sz="4" w:space="0" w:color="auto"/>
              <w:right w:val="single" w:sz="4" w:space="0" w:color="auto"/>
            </w:tcBorders>
            <w:vAlign w:val="center"/>
            <w:hideMark/>
          </w:tcPr>
          <w:p w14:paraId="156ACE04" w14:textId="77777777" w:rsidR="00A62429" w:rsidRDefault="00A62429">
            <w:pPr>
              <w:rPr>
                <w:rFonts w:cs="Arial"/>
                <w:sz w:val="18"/>
              </w:rPr>
            </w:pPr>
            <w:r>
              <w:rPr>
                <w:rFonts w:cs="Arial"/>
                <w:sz w:val="18"/>
              </w:rPr>
              <w:t>Optikai hálózat</w:t>
            </w:r>
          </w:p>
        </w:tc>
      </w:tr>
      <w:tr w:rsidR="00A62429" w14:paraId="6C35A631" w14:textId="77777777" w:rsidTr="0054095A">
        <w:trPr>
          <w:trHeight w:val="300"/>
        </w:trPr>
        <w:tc>
          <w:tcPr>
            <w:tcW w:w="545" w:type="dxa"/>
            <w:tcBorders>
              <w:top w:val="nil"/>
              <w:left w:val="single" w:sz="4" w:space="0" w:color="auto"/>
              <w:bottom w:val="single" w:sz="4" w:space="0" w:color="auto"/>
              <w:right w:val="single" w:sz="4" w:space="0" w:color="auto"/>
            </w:tcBorders>
            <w:noWrap/>
            <w:vAlign w:val="center"/>
            <w:hideMark/>
          </w:tcPr>
          <w:p w14:paraId="47EDD739" w14:textId="77777777" w:rsidR="00A62429" w:rsidRDefault="00A62429">
            <w:pPr>
              <w:jc w:val="center"/>
              <w:rPr>
                <w:rFonts w:cs="Arial"/>
                <w:color w:val="000000"/>
                <w:sz w:val="18"/>
              </w:rPr>
            </w:pPr>
            <w:r>
              <w:rPr>
                <w:rFonts w:cs="Arial"/>
                <w:color w:val="000000"/>
                <w:sz w:val="18"/>
              </w:rPr>
              <w:t>4</w:t>
            </w:r>
          </w:p>
        </w:tc>
        <w:tc>
          <w:tcPr>
            <w:tcW w:w="1060" w:type="dxa"/>
            <w:tcBorders>
              <w:top w:val="nil"/>
              <w:left w:val="nil"/>
              <w:bottom w:val="single" w:sz="4" w:space="0" w:color="auto"/>
              <w:right w:val="single" w:sz="4" w:space="0" w:color="auto"/>
            </w:tcBorders>
            <w:vAlign w:val="center"/>
            <w:hideMark/>
          </w:tcPr>
          <w:p w14:paraId="0A668B9D" w14:textId="77777777" w:rsidR="00A62429" w:rsidRDefault="00A62429">
            <w:pPr>
              <w:rPr>
                <w:rFonts w:cs="Arial"/>
                <w:sz w:val="18"/>
              </w:rPr>
            </w:pPr>
            <w:r>
              <w:rPr>
                <w:rFonts w:cs="Arial"/>
                <w:sz w:val="18"/>
              </w:rPr>
              <w:t>ONU-V</w:t>
            </w:r>
          </w:p>
        </w:tc>
        <w:tc>
          <w:tcPr>
            <w:tcW w:w="2800" w:type="dxa"/>
            <w:tcBorders>
              <w:top w:val="nil"/>
              <w:left w:val="nil"/>
              <w:bottom w:val="single" w:sz="4" w:space="0" w:color="auto"/>
              <w:right w:val="single" w:sz="4" w:space="0" w:color="auto"/>
            </w:tcBorders>
            <w:vAlign w:val="center"/>
            <w:hideMark/>
          </w:tcPr>
          <w:p w14:paraId="1B06BAB6" w14:textId="77777777" w:rsidR="00A62429" w:rsidRDefault="00A62429">
            <w:pPr>
              <w:rPr>
                <w:rFonts w:cs="Arial"/>
                <w:sz w:val="18"/>
              </w:rPr>
            </w:pPr>
            <w:r>
              <w:rPr>
                <w:rFonts w:cs="Arial"/>
                <w:sz w:val="18"/>
              </w:rPr>
              <w:t>Optikai hálózat</w:t>
            </w:r>
          </w:p>
        </w:tc>
      </w:tr>
      <w:tr w:rsidR="00A62429" w14:paraId="21867FAE" w14:textId="77777777" w:rsidTr="0054095A">
        <w:trPr>
          <w:trHeight w:val="300"/>
        </w:trPr>
        <w:tc>
          <w:tcPr>
            <w:tcW w:w="545" w:type="dxa"/>
            <w:tcBorders>
              <w:top w:val="nil"/>
              <w:left w:val="single" w:sz="4" w:space="0" w:color="auto"/>
              <w:bottom w:val="single" w:sz="4" w:space="0" w:color="auto"/>
              <w:right w:val="single" w:sz="4" w:space="0" w:color="auto"/>
            </w:tcBorders>
            <w:noWrap/>
            <w:vAlign w:val="center"/>
            <w:hideMark/>
          </w:tcPr>
          <w:p w14:paraId="613589FA" w14:textId="77777777" w:rsidR="00A62429" w:rsidRDefault="00A62429">
            <w:pPr>
              <w:jc w:val="center"/>
              <w:rPr>
                <w:rFonts w:cs="Arial"/>
                <w:color w:val="000000"/>
                <w:sz w:val="18"/>
              </w:rPr>
            </w:pPr>
            <w:r>
              <w:rPr>
                <w:rFonts w:cs="Arial"/>
                <w:color w:val="000000"/>
                <w:sz w:val="18"/>
              </w:rPr>
              <w:t>5</w:t>
            </w:r>
          </w:p>
        </w:tc>
        <w:tc>
          <w:tcPr>
            <w:tcW w:w="1060" w:type="dxa"/>
            <w:tcBorders>
              <w:top w:val="nil"/>
              <w:left w:val="nil"/>
              <w:bottom w:val="single" w:sz="4" w:space="0" w:color="auto"/>
              <w:right w:val="single" w:sz="4" w:space="0" w:color="auto"/>
            </w:tcBorders>
            <w:vAlign w:val="center"/>
            <w:hideMark/>
          </w:tcPr>
          <w:p w14:paraId="5DFB367A" w14:textId="77777777" w:rsidR="00A62429" w:rsidRDefault="00A62429">
            <w:pPr>
              <w:rPr>
                <w:rFonts w:cs="Arial"/>
                <w:sz w:val="18"/>
              </w:rPr>
            </w:pPr>
            <w:r>
              <w:rPr>
                <w:rFonts w:cs="Arial"/>
                <w:sz w:val="18"/>
              </w:rPr>
              <w:t>VDSL</w:t>
            </w:r>
          </w:p>
        </w:tc>
        <w:tc>
          <w:tcPr>
            <w:tcW w:w="2800" w:type="dxa"/>
            <w:tcBorders>
              <w:top w:val="nil"/>
              <w:left w:val="nil"/>
              <w:bottom w:val="single" w:sz="4" w:space="0" w:color="auto"/>
              <w:right w:val="single" w:sz="4" w:space="0" w:color="auto"/>
            </w:tcBorders>
            <w:vAlign w:val="center"/>
            <w:hideMark/>
          </w:tcPr>
          <w:p w14:paraId="0965CD6D" w14:textId="77777777" w:rsidR="00A62429" w:rsidRDefault="00A62429">
            <w:pPr>
              <w:rPr>
                <w:rFonts w:cs="Arial"/>
                <w:sz w:val="18"/>
              </w:rPr>
            </w:pPr>
            <w:r>
              <w:rPr>
                <w:rFonts w:cs="Arial"/>
                <w:sz w:val="18"/>
              </w:rPr>
              <w:t>VDSL technológia</w:t>
            </w:r>
          </w:p>
        </w:tc>
      </w:tr>
      <w:tr w:rsidR="00A62429" w14:paraId="5D3F3966" w14:textId="77777777" w:rsidTr="0054095A">
        <w:trPr>
          <w:trHeight w:val="900"/>
        </w:trPr>
        <w:tc>
          <w:tcPr>
            <w:tcW w:w="545" w:type="dxa"/>
            <w:tcBorders>
              <w:top w:val="nil"/>
              <w:left w:val="single" w:sz="4" w:space="0" w:color="auto"/>
              <w:bottom w:val="single" w:sz="4" w:space="0" w:color="auto"/>
              <w:right w:val="single" w:sz="4" w:space="0" w:color="auto"/>
            </w:tcBorders>
            <w:noWrap/>
            <w:vAlign w:val="center"/>
            <w:hideMark/>
          </w:tcPr>
          <w:p w14:paraId="3FDCE8B7" w14:textId="77777777" w:rsidR="00A62429" w:rsidRDefault="00A62429">
            <w:pPr>
              <w:jc w:val="center"/>
              <w:rPr>
                <w:rFonts w:cs="Arial"/>
                <w:color w:val="000000"/>
                <w:sz w:val="18"/>
              </w:rPr>
            </w:pPr>
            <w:r>
              <w:rPr>
                <w:rFonts w:cs="Arial"/>
                <w:color w:val="000000"/>
                <w:sz w:val="18"/>
              </w:rPr>
              <w:t>6</w:t>
            </w:r>
          </w:p>
        </w:tc>
        <w:tc>
          <w:tcPr>
            <w:tcW w:w="1060" w:type="dxa"/>
            <w:tcBorders>
              <w:top w:val="nil"/>
              <w:left w:val="nil"/>
              <w:bottom w:val="single" w:sz="4" w:space="0" w:color="auto"/>
              <w:right w:val="single" w:sz="4" w:space="0" w:color="auto"/>
            </w:tcBorders>
            <w:vAlign w:val="center"/>
            <w:hideMark/>
          </w:tcPr>
          <w:p w14:paraId="18D8784B" w14:textId="77777777" w:rsidR="00A62429" w:rsidRDefault="00A62429">
            <w:pPr>
              <w:rPr>
                <w:rFonts w:cs="Arial"/>
                <w:sz w:val="18"/>
              </w:rPr>
            </w:pPr>
            <w:r>
              <w:rPr>
                <w:rFonts w:cs="Arial"/>
                <w:sz w:val="18"/>
              </w:rPr>
              <w:t>Rezes eloszto</w:t>
            </w:r>
          </w:p>
        </w:tc>
        <w:tc>
          <w:tcPr>
            <w:tcW w:w="2800" w:type="dxa"/>
            <w:tcBorders>
              <w:top w:val="nil"/>
              <w:left w:val="nil"/>
              <w:bottom w:val="single" w:sz="4" w:space="0" w:color="auto"/>
              <w:right w:val="single" w:sz="4" w:space="0" w:color="auto"/>
            </w:tcBorders>
            <w:vAlign w:val="center"/>
            <w:hideMark/>
          </w:tcPr>
          <w:p w14:paraId="438B977C" w14:textId="77777777" w:rsidR="00A62429" w:rsidRDefault="00A62429">
            <w:pPr>
              <w:rPr>
                <w:rFonts w:cs="Arial"/>
                <w:color w:val="000000"/>
                <w:sz w:val="18"/>
              </w:rPr>
            </w:pPr>
            <w:r>
              <w:rPr>
                <w:rFonts w:cs="Arial"/>
                <w:color w:val="000000"/>
                <w:sz w:val="18"/>
              </w:rPr>
              <w:t xml:space="preserve">A kapacitás adat hozzáfűzéssel 100, 200, </w:t>
            </w:r>
            <w:proofErr w:type="gramStart"/>
            <w:r>
              <w:rPr>
                <w:rFonts w:cs="Arial"/>
                <w:color w:val="000000"/>
                <w:sz w:val="18"/>
              </w:rPr>
              <w:t>800,</w:t>
            </w:r>
            <w:proofErr w:type="gramEnd"/>
            <w:r>
              <w:rPr>
                <w:rFonts w:cs="Arial"/>
                <w:color w:val="000000"/>
                <w:sz w:val="18"/>
              </w:rPr>
              <w:t xml:space="preserve"> stb. E100</w:t>
            </w:r>
          </w:p>
        </w:tc>
      </w:tr>
    </w:tbl>
    <w:p w14:paraId="5D89F796" w14:textId="77777777" w:rsidR="00A62429" w:rsidRDefault="00A62429" w:rsidP="00A62429">
      <w:pPr>
        <w:rPr>
          <w:rFonts w:cs="Arial"/>
        </w:rPr>
      </w:pPr>
    </w:p>
    <w:p w14:paraId="10EC2729" w14:textId="77777777" w:rsidR="00A62429" w:rsidRDefault="00A62429" w:rsidP="00A62429">
      <w:pPr>
        <w:rPr>
          <w:rFonts w:cs="Arial"/>
        </w:rPr>
      </w:pPr>
      <w:r>
        <w:rPr>
          <w:rFonts w:cs="Arial"/>
        </w:rPr>
        <w:t>Megjegyzés: A nagyelosztó típusait a törzsadat feltöltésnél szükséges begyűjteni.</w:t>
      </w:r>
    </w:p>
    <w:p w14:paraId="4EA7186D" w14:textId="77777777" w:rsidR="00A62429" w:rsidRDefault="00A62429" w:rsidP="002506B3">
      <w:pPr>
        <w:pStyle w:val="Cmsor2"/>
        <w:numPr>
          <w:ilvl w:val="0"/>
          <w:numId w:val="34"/>
        </w:numPr>
        <w:rPr>
          <w:sz w:val="24"/>
        </w:rPr>
      </w:pPr>
      <w:bookmarkStart w:id="111" w:name="_Toc485809706"/>
      <w:bookmarkStart w:id="112" w:name="_Toc487014945"/>
      <w:r>
        <w:lastRenderedPageBreak/>
        <w:t>szall_kozeg</w:t>
      </w:r>
      <w:bookmarkEnd w:id="111"/>
      <w:bookmarkEnd w:id="112"/>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52FB6EAF"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60E0D7"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9E90BD"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238D95" w14:textId="77777777" w:rsidR="00A62429" w:rsidRDefault="00A62429">
            <w:pPr>
              <w:jc w:val="center"/>
              <w:rPr>
                <w:rFonts w:cs="Arial"/>
                <w:b/>
                <w:color w:val="000000"/>
              </w:rPr>
            </w:pPr>
            <w:r>
              <w:rPr>
                <w:rFonts w:cs="Arial"/>
                <w:b/>
                <w:color w:val="000000"/>
              </w:rPr>
              <w:t>Megjelenítés</w:t>
            </w:r>
          </w:p>
        </w:tc>
      </w:tr>
      <w:tr w:rsidR="00A62429" w14:paraId="4BB7CE2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2D21C73"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219A1855" w14:textId="77777777" w:rsidR="00A62429" w:rsidRDefault="00A62429">
            <w:pPr>
              <w:rPr>
                <w:rFonts w:cs="Arial"/>
                <w:sz w:val="18"/>
              </w:rPr>
            </w:pPr>
            <w:r>
              <w:rPr>
                <w:rFonts w:cs="Arial"/>
                <w:sz w:val="18"/>
              </w:rPr>
              <w:t>Vezetékes hírközlés</w:t>
            </w:r>
          </w:p>
        </w:tc>
        <w:tc>
          <w:tcPr>
            <w:tcW w:w="1320" w:type="dxa"/>
            <w:tcBorders>
              <w:top w:val="nil"/>
              <w:left w:val="nil"/>
              <w:bottom w:val="single" w:sz="4" w:space="0" w:color="auto"/>
              <w:right w:val="single" w:sz="4" w:space="0" w:color="auto"/>
            </w:tcBorders>
            <w:noWrap/>
            <w:vAlign w:val="center"/>
            <w:hideMark/>
          </w:tcPr>
          <w:p w14:paraId="2FA44355" w14:textId="77777777" w:rsidR="00A62429" w:rsidRDefault="00A62429">
            <w:pPr>
              <w:rPr>
                <w:rFonts w:cs="Arial"/>
                <w:color w:val="000000"/>
                <w:sz w:val="18"/>
              </w:rPr>
            </w:pPr>
            <w:r>
              <w:rPr>
                <w:rFonts w:cs="Arial"/>
                <w:color w:val="000000"/>
                <w:sz w:val="18"/>
              </w:rPr>
              <w:t>VH</w:t>
            </w:r>
          </w:p>
        </w:tc>
      </w:tr>
      <w:tr w:rsidR="00A62429" w14:paraId="5EA03B9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56D53F6"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2E3AE660" w14:textId="77777777" w:rsidR="00A62429" w:rsidRDefault="00A62429">
            <w:pPr>
              <w:rPr>
                <w:rFonts w:cs="Arial"/>
                <w:sz w:val="18"/>
              </w:rPr>
            </w:pPr>
            <w:r>
              <w:rPr>
                <w:rFonts w:cs="Arial"/>
                <w:sz w:val="18"/>
              </w:rPr>
              <w:t>Távtápláló</w:t>
            </w:r>
          </w:p>
        </w:tc>
        <w:tc>
          <w:tcPr>
            <w:tcW w:w="1320" w:type="dxa"/>
            <w:tcBorders>
              <w:top w:val="nil"/>
              <w:left w:val="nil"/>
              <w:bottom w:val="single" w:sz="4" w:space="0" w:color="auto"/>
              <w:right w:val="single" w:sz="4" w:space="0" w:color="auto"/>
            </w:tcBorders>
            <w:noWrap/>
            <w:vAlign w:val="center"/>
            <w:hideMark/>
          </w:tcPr>
          <w:p w14:paraId="24A4BAD5" w14:textId="77777777" w:rsidR="00A62429" w:rsidRDefault="00A62429">
            <w:pPr>
              <w:rPr>
                <w:rFonts w:cs="Arial"/>
                <w:color w:val="000000"/>
                <w:sz w:val="18"/>
              </w:rPr>
            </w:pPr>
            <w:r>
              <w:rPr>
                <w:rFonts w:cs="Arial"/>
                <w:color w:val="000000"/>
                <w:sz w:val="18"/>
              </w:rPr>
              <w:t>Távt</w:t>
            </w:r>
          </w:p>
        </w:tc>
      </w:tr>
      <w:tr w:rsidR="00A62429" w14:paraId="197C9C4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41A20BD"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3966BE30" w14:textId="77777777" w:rsidR="00A62429" w:rsidRDefault="00A62429">
            <w:pPr>
              <w:rPr>
                <w:rFonts w:cs="Arial"/>
                <w:sz w:val="18"/>
              </w:rPr>
            </w:pPr>
            <w:r>
              <w:rPr>
                <w:rFonts w:cs="Arial"/>
                <w:sz w:val="18"/>
              </w:rPr>
              <w:t>Egyéb (jelző, ipari)</w:t>
            </w:r>
          </w:p>
        </w:tc>
        <w:tc>
          <w:tcPr>
            <w:tcW w:w="1320" w:type="dxa"/>
            <w:tcBorders>
              <w:top w:val="nil"/>
              <w:left w:val="nil"/>
              <w:bottom w:val="single" w:sz="4" w:space="0" w:color="auto"/>
              <w:right w:val="single" w:sz="4" w:space="0" w:color="auto"/>
            </w:tcBorders>
            <w:noWrap/>
            <w:vAlign w:val="center"/>
            <w:hideMark/>
          </w:tcPr>
          <w:p w14:paraId="359B14E0" w14:textId="77777777" w:rsidR="00A62429" w:rsidRDefault="00A62429">
            <w:pPr>
              <w:rPr>
                <w:rFonts w:cs="Arial"/>
                <w:color w:val="000000"/>
                <w:sz w:val="18"/>
              </w:rPr>
            </w:pPr>
            <w:r>
              <w:rPr>
                <w:rFonts w:cs="Arial"/>
                <w:color w:val="000000"/>
                <w:sz w:val="18"/>
              </w:rPr>
              <w:t>Egyedi szöveg</w:t>
            </w:r>
          </w:p>
        </w:tc>
      </w:tr>
    </w:tbl>
    <w:p w14:paraId="5C83635F" w14:textId="77777777" w:rsidR="00A62429" w:rsidRDefault="00A62429" w:rsidP="00A62429">
      <w:pPr>
        <w:rPr>
          <w:rFonts w:cs="Arial"/>
        </w:rPr>
      </w:pPr>
    </w:p>
    <w:p w14:paraId="378813B8" w14:textId="246E1A37" w:rsidR="00A62429" w:rsidRDefault="00A62429" w:rsidP="00A62429">
      <w:pPr>
        <w:rPr>
          <w:rFonts w:cs="Arial"/>
        </w:rPr>
      </w:pPr>
      <w:r>
        <w:rPr>
          <w:rFonts w:cs="Arial"/>
        </w:rPr>
        <w:t>Megjegyzés: Az e-közmű adatszolgáltatáshoz szükséges paraméter, alapállapotban minden objektum vezetékes hírközlés értéket vesz fel.</w:t>
      </w:r>
    </w:p>
    <w:p w14:paraId="7A695C5F" w14:textId="77777777" w:rsidR="00A62429" w:rsidRDefault="00A62429" w:rsidP="002506B3">
      <w:pPr>
        <w:pStyle w:val="Cmsor2"/>
        <w:numPr>
          <w:ilvl w:val="0"/>
          <w:numId w:val="34"/>
        </w:numPr>
        <w:rPr>
          <w:sz w:val="24"/>
        </w:rPr>
      </w:pPr>
      <w:bookmarkStart w:id="113" w:name="_Toc485809707"/>
      <w:bookmarkStart w:id="114" w:name="_Toc487014946"/>
      <w:r>
        <w:t>h_sik</w:t>
      </w:r>
      <w:bookmarkEnd w:id="113"/>
      <w:bookmarkEnd w:id="114"/>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03CB7428"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09A33F"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C86FBF"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73AD48" w14:textId="77777777" w:rsidR="00A62429" w:rsidRDefault="00A62429">
            <w:pPr>
              <w:jc w:val="center"/>
              <w:rPr>
                <w:rFonts w:cs="Arial"/>
                <w:b/>
                <w:color w:val="000000"/>
              </w:rPr>
            </w:pPr>
            <w:r>
              <w:rPr>
                <w:rFonts w:cs="Arial"/>
                <w:b/>
                <w:color w:val="000000"/>
              </w:rPr>
              <w:t>Megjelenítés</w:t>
            </w:r>
          </w:p>
        </w:tc>
      </w:tr>
      <w:tr w:rsidR="00A62429" w14:paraId="11FCAE7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F33E392"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noWrap/>
            <w:vAlign w:val="center"/>
            <w:hideMark/>
          </w:tcPr>
          <w:p w14:paraId="74AE24FD" w14:textId="77777777" w:rsidR="00A62429" w:rsidRDefault="00A62429">
            <w:pPr>
              <w:rPr>
                <w:rFonts w:cs="Arial"/>
                <w:color w:val="000000"/>
                <w:sz w:val="18"/>
              </w:rPr>
            </w:pPr>
            <w:r>
              <w:rPr>
                <w:rFonts w:cs="Arial"/>
                <w:color w:val="000000"/>
                <w:sz w:val="18"/>
              </w:rPr>
              <w:t>Helyi (elosztó, törzs)</w:t>
            </w:r>
          </w:p>
        </w:tc>
        <w:tc>
          <w:tcPr>
            <w:tcW w:w="1320" w:type="dxa"/>
            <w:tcBorders>
              <w:top w:val="nil"/>
              <w:left w:val="nil"/>
              <w:bottom w:val="single" w:sz="4" w:space="0" w:color="auto"/>
              <w:right w:val="single" w:sz="4" w:space="0" w:color="auto"/>
            </w:tcBorders>
            <w:noWrap/>
            <w:vAlign w:val="center"/>
            <w:hideMark/>
          </w:tcPr>
          <w:p w14:paraId="57CDECA7" w14:textId="77777777" w:rsidR="00A62429" w:rsidRDefault="00A62429">
            <w:pPr>
              <w:rPr>
                <w:rFonts w:cs="Arial"/>
                <w:color w:val="000000"/>
                <w:sz w:val="18"/>
              </w:rPr>
            </w:pPr>
            <w:r>
              <w:rPr>
                <w:rFonts w:cs="Arial"/>
                <w:color w:val="000000"/>
                <w:sz w:val="18"/>
              </w:rPr>
              <w:t>H</w:t>
            </w:r>
          </w:p>
        </w:tc>
      </w:tr>
      <w:tr w:rsidR="00A62429" w14:paraId="2A924B6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5BED9DD"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noWrap/>
            <w:vAlign w:val="center"/>
            <w:hideMark/>
          </w:tcPr>
          <w:p w14:paraId="25B8AEB5" w14:textId="77777777" w:rsidR="00A62429" w:rsidRDefault="00A62429">
            <w:pPr>
              <w:rPr>
                <w:rFonts w:cs="Arial"/>
                <w:color w:val="000000"/>
                <w:sz w:val="18"/>
              </w:rPr>
            </w:pPr>
            <w:r>
              <w:rPr>
                <w:rFonts w:cs="Arial"/>
                <w:color w:val="000000"/>
                <w:sz w:val="18"/>
              </w:rPr>
              <w:t>Körzet</w:t>
            </w:r>
          </w:p>
        </w:tc>
        <w:tc>
          <w:tcPr>
            <w:tcW w:w="1320" w:type="dxa"/>
            <w:tcBorders>
              <w:top w:val="nil"/>
              <w:left w:val="nil"/>
              <w:bottom w:val="single" w:sz="4" w:space="0" w:color="auto"/>
              <w:right w:val="single" w:sz="4" w:space="0" w:color="auto"/>
            </w:tcBorders>
            <w:noWrap/>
            <w:vAlign w:val="center"/>
            <w:hideMark/>
          </w:tcPr>
          <w:p w14:paraId="39130ACE" w14:textId="77777777" w:rsidR="00A62429" w:rsidRDefault="00A62429">
            <w:pPr>
              <w:rPr>
                <w:rFonts w:cs="Arial"/>
                <w:color w:val="000000"/>
                <w:sz w:val="18"/>
              </w:rPr>
            </w:pPr>
            <w:r>
              <w:rPr>
                <w:rFonts w:cs="Arial"/>
                <w:color w:val="000000"/>
                <w:sz w:val="18"/>
              </w:rPr>
              <w:t>K</w:t>
            </w:r>
          </w:p>
        </w:tc>
      </w:tr>
      <w:tr w:rsidR="00A62429" w14:paraId="604051A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9630AE7"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noWrap/>
            <w:vAlign w:val="center"/>
            <w:hideMark/>
          </w:tcPr>
          <w:p w14:paraId="77A61602" w14:textId="77777777" w:rsidR="00A62429" w:rsidRDefault="00A62429">
            <w:pPr>
              <w:rPr>
                <w:rFonts w:cs="Arial"/>
                <w:color w:val="000000"/>
                <w:sz w:val="18"/>
              </w:rPr>
            </w:pPr>
            <w:r>
              <w:rPr>
                <w:rFonts w:cs="Arial"/>
                <w:color w:val="000000"/>
                <w:sz w:val="18"/>
              </w:rPr>
              <w:t>Gerinc</w:t>
            </w:r>
          </w:p>
        </w:tc>
        <w:tc>
          <w:tcPr>
            <w:tcW w:w="1320" w:type="dxa"/>
            <w:tcBorders>
              <w:top w:val="nil"/>
              <w:left w:val="nil"/>
              <w:bottom w:val="single" w:sz="4" w:space="0" w:color="auto"/>
              <w:right w:val="single" w:sz="4" w:space="0" w:color="auto"/>
            </w:tcBorders>
            <w:noWrap/>
            <w:vAlign w:val="center"/>
            <w:hideMark/>
          </w:tcPr>
          <w:p w14:paraId="39A73F9E" w14:textId="77777777" w:rsidR="00A62429" w:rsidRDefault="00A62429">
            <w:pPr>
              <w:rPr>
                <w:rFonts w:cs="Arial"/>
                <w:color w:val="000000"/>
                <w:sz w:val="18"/>
              </w:rPr>
            </w:pPr>
            <w:r>
              <w:rPr>
                <w:rFonts w:cs="Arial"/>
                <w:color w:val="000000"/>
                <w:sz w:val="18"/>
              </w:rPr>
              <w:t>G</w:t>
            </w:r>
          </w:p>
        </w:tc>
      </w:tr>
      <w:tr w:rsidR="00A62429" w14:paraId="3FB5A478"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E89A241"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noWrap/>
            <w:vAlign w:val="center"/>
            <w:hideMark/>
          </w:tcPr>
          <w:p w14:paraId="212253A2" w14:textId="77777777" w:rsidR="00A62429" w:rsidRDefault="00A62429">
            <w:pPr>
              <w:rPr>
                <w:rFonts w:cs="Arial"/>
                <w:color w:val="000000"/>
                <w:sz w:val="18"/>
              </w:rPr>
            </w:pPr>
            <w:r>
              <w:rPr>
                <w:rFonts w:cs="Arial"/>
                <w:color w:val="000000"/>
                <w:sz w:val="18"/>
              </w:rPr>
              <w:t>Előfizetői</w:t>
            </w:r>
          </w:p>
        </w:tc>
        <w:tc>
          <w:tcPr>
            <w:tcW w:w="1320" w:type="dxa"/>
            <w:tcBorders>
              <w:top w:val="nil"/>
              <w:left w:val="nil"/>
              <w:bottom w:val="single" w:sz="4" w:space="0" w:color="auto"/>
              <w:right w:val="single" w:sz="4" w:space="0" w:color="auto"/>
            </w:tcBorders>
            <w:noWrap/>
            <w:vAlign w:val="center"/>
            <w:hideMark/>
          </w:tcPr>
          <w:p w14:paraId="3CEF3449" w14:textId="77777777" w:rsidR="00A62429" w:rsidRDefault="00A62429">
            <w:pPr>
              <w:rPr>
                <w:rFonts w:cs="Arial"/>
                <w:color w:val="000000"/>
                <w:sz w:val="18"/>
              </w:rPr>
            </w:pPr>
            <w:r>
              <w:rPr>
                <w:rFonts w:cs="Arial"/>
                <w:color w:val="000000"/>
                <w:sz w:val="18"/>
              </w:rPr>
              <w:t>Efi</w:t>
            </w:r>
          </w:p>
        </w:tc>
      </w:tr>
    </w:tbl>
    <w:p w14:paraId="3673622A" w14:textId="77777777" w:rsidR="00A62429" w:rsidRDefault="00A62429" w:rsidP="00A62429">
      <w:pPr>
        <w:rPr>
          <w:rFonts w:cs="Arial"/>
        </w:rPr>
      </w:pPr>
    </w:p>
    <w:p w14:paraId="0389C58B" w14:textId="14A834E1" w:rsidR="00A62429" w:rsidRDefault="00A62429" w:rsidP="00A62429">
      <w:pPr>
        <w:rPr>
          <w:rFonts w:cs="Arial"/>
        </w:rPr>
      </w:pPr>
      <w:r>
        <w:rPr>
          <w:rFonts w:cs="Arial"/>
        </w:rPr>
        <w:t>Megjegyzés: Az e-közmű, SZIP és a hírközlési hálózatok szabályozásához szükséges hálózati besorolás. Minden elemnek rendelkeznie kell hálózati sík tulajdonsággal. A hálózati sík tulajdonság a Terv</w:t>
      </w:r>
      <w:r w:rsidR="0068049D">
        <w:rPr>
          <w:rFonts w:cs="Arial"/>
        </w:rPr>
        <w:t xml:space="preserve"> </w:t>
      </w:r>
      <w:r>
        <w:rPr>
          <w:rFonts w:cs="Arial"/>
        </w:rPr>
        <w:t>ID-val együtt</w:t>
      </w:r>
      <w:r w:rsidR="00830364">
        <w:rPr>
          <w:rFonts w:cs="Arial"/>
        </w:rPr>
        <w:t xml:space="preserve"> </w:t>
      </w:r>
      <w:r>
        <w:rPr>
          <w:rFonts w:cs="Arial"/>
        </w:rPr>
        <w:t>megadható teljes tervre is, ebben az esetben minden elem örökli a tulajdonságot.</w:t>
      </w:r>
    </w:p>
    <w:p w14:paraId="576C28A1" w14:textId="77777777" w:rsidR="00A62429" w:rsidRDefault="00A62429" w:rsidP="002506B3">
      <w:pPr>
        <w:pStyle w:val="Cmsor2"/>
        <w:numPr>
          <w:ilvl w:val="0"/>
          <w:numId w:val="34"/>
        </w:numPr>
        <w:rPr>
          <w:sz w:val="24"/>
        </w:rPr>
      </w:pPr>
      <w:bookmarkStart w:id="115" w:name="_Toc485809708"/>
      <w:bookmarkStart w:id="116" w:name="_Toc487014947"/>
      <w:r>
        <w:t>obj_statusz</w:t>
      </w:r>
      <w:bookmarkEnd w:id="115"/>
      <w:bookmarkEnd w:id="116"/>
    </w:p>
    <w:tbl>
      <w:tblPr>
        <w:tblW w:w="4640" w:type="dxa"/>
        <w:tblInd w:w="57" w:type="dxa"/>
        <w:tblCellMar>
          <w:left w:w="70" w:type="dxa"/>
          <w:right w:w="70" w:type="dxa"/>
        </w:tblCellMar>
        <w:tblLook w:val="04A0" w:firstRow="1" w:lastRow="0" w:firstColumn="1" w:lastColumn="0" w:noHBand="0" w:noVBand="1"/>
      </w:tblPr>
      <w:tblGrid>
        <w:gridCol w:w="960"/>
        <w:gridCol w:w="1420"/>
        <w:gridCol w:w="2260"/>
      </w:tblGrid>
      <w:tr w:rsidR="00A62429" w14:paraId="5A9674D8"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5F9F19" w14:textId="77777777" w:rsidR="00A62429" w:rsidRDefault="00A62429">
            <w:pPr>
              <w:jc w:val="center"/>
              <w:rPr>
                <w:rFonts w:cs="Arial"/>
                <w:b/>
                <w:color w:val="000000"/>
              </w:rPr>
            </w:pPr>
            <w:r>
              <w:rPr>
                <w:rFonts w:cs="Arial"/>
                <w:b/>
                <w:color w:val="000000"/>
              </w:rPr>
              <w:t>Kód</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677087" w14:textId="77777777" w:rsidR="00A62429" w:rsidRDefault="00A62429">
            <w:pPr>
              <w:jc w:val="center"/>
              <w:rPr>
                <w:rFonts w:cs="Arial"/>
                <w:b/>
                <w:color w:val="000000"/>
              </w:rPr>
            </w:pPr>
            <w:r>
              <w:rPr>
                <w:rFonts w:cs="Arial"/>
                <w:b/>
                <w:color w:val="000000"/>
              </w:rPr>
              <w:t>Megnevezés</w:t>
            </w: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54BAFD" w14:textId="77777777" w:rsidR="00A62429" w:rsidRDefault="00A62429">
            <w:pPr>
              <w:jc w:val="center"/>
              <w:rPr>
                <w:rFonts w:cs="Arial"/>
                <w:b/>
                <w:color w:val="000000"/>
              </w:rPr>
            </w:pPr>
            <w:r>
              <w:rPr>
                <w:rFonts w:cs="Arial"/>
                <w:b/>
                <w:color w:val="000000"/>
              </w:rPr>
              <w:t>Megjelenítés</w:t>
            </w:r>
          </w:p>
        </w:tc>
      </w:tr>
      <w:tr w:rsidR="00A62429" w14:paraId="6EE6530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90D62E6" w14:textId="77777777" w:rsidR="00A62429" w:rsidRDefault="00A62429">
            <w:pPr>
              <w:jc w:val="center"/>
              <w:rPr>
                <w:rFonts w:cs="Arial"/>
                <w:color w:val="000000"/>
                <w:sz w:val="18"/>
              </w:rPr>
            </w:pPr>
            <w:r>
              <w:rPr>
                <w:rFonts w:cs="Arial"/>
                <w:color w:val="000000"/>
                <w:sz w:val="18"/>
              </w:rPr>
              <w:t>1</w:t>
            </w:r>
          </w:p>
        </w:tc>
        <w:tc>
          <w:tcPr>
            <w:tcW w:w="1420" w:type="dxa"/>
            <w:tcBorders>
              <w:top w:val="nil"/>
              <w:left w:val="nil"/>
              <w:bottom w:val="single" w:sz="4" w:space="0" w:color="auto"/>
              <w:right w:val="single" w:sz="4" w:space="0" w:color="auto"/>
            </w:tcBorders>
            <w:noWrap/>
            <w:vAlign w:val="center"/>
            <w:hideMark/>
          </w:tcPr>
          <w:p w14:paraId="719808FD" w14:textId="77777777" w:rsidR="00A62429" w:rsidRDefault="00A62429">
            <w:pPr>
              <w:rPr>
                <w:rFonts w:cs="Arial"/>
                <w:color w:val="000000"/>
                <w:sz w:val="18"/>
              </w:rPr>
            </w:pPr>
            <w:r>
              <w:rPr>
                <w:rFonts w:cs="Arial"/>
                <w:color w:val="000000"/>
                <w:sz w:val="18"/>
              </w:rPr>
              <w:t>Távlati terv</w:t>
            </w:r>
          </w:p>
        </w:tc>
        <w:tc>
          <w:tcPr>
            <w:tcW w:w="2260" w:type="dxa"/>
            <w:tcBorders>
              <w:top w:val="nil"/>
              <w:left w:val="nil"/>
              <w:bottom w:val="single" w:sz="4" w:space="0" w:color="auto"/>
              <w:right w:val="single" w:sz="4" w:space="0" w:color="auto"/>
            </w:tcBorders>
            <w:noWrap/>
            <w:vAlign w:val="center"/>
            <w:hideMark/>
          </w:tcPr>
          <w:p w14:paraId="709DC047" w14:textId="77777777" w:rsidR="00A62429" w:rsidRDefault="00A62429">
            <w:pPr>
              <w:rPr>
                <w:rFonts w:cs="Arial"/>
                <w:color w:val="000000"/>
                <w:sz w:val="18"/>
              </w:rPr>
            </w:pPr>
            <w:r>
              <w:rPr>
                <w:rFonts w:cs="Arial"/>
                <w:color w:val="000000"/>
                <w:sz w:val="18"/>
              </w:rPr>
              <w:t>Távlati terv</w:t>
            </w:r>
          </w:p>
        </w:tc>
      </w:tr>
      <w:tr w:rsidR="00A62429" w14:paraId="5B9C239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50D5C9D" w14:textId="77777777" w:rsidR="00A62429" w:rsidRDefault="00A62429">
            <w:pPr>
              <w:jc w:val="center"/>
              <w:rPr>
                <w:rFonts w:cs="Arial"/>
                <w:color w:val="000000"/>
                <w:sz w:val="18"/>
              </w:rPr>
            </w:pPr>
            <w:r>
              <w:rPr>
                <w:rFonts w:cs="Arial"/>
                <w:color w:val="000000"/>
                <w:sz w:val="18"/>
              </w:rPr>
              <w:t>2</w:t>
            </w:r>
          </w:p>
        </w:tc>
        <w:tc>
          <w:tcPr>
            <w:tcW w:w="1420" w:type="dxa"/>
            <w:tcBorders>
              <w:top w:val="nil"/>
              <w:left w:val="nil"/>
              <w:bottom w:val="single" w:sz="4" w:space="0" w:color="auto"/>
              <w:right w:val="single" w:sz="4" w:space="0" w:color="auto"/>
            </w:tcBorders>
            <w:noWrap/>
            <w:vAlign w:val="center"/>
            <w:hideMark/>
          </w:tcPr>
          <w:p w14:paraId="3CA6B7BF" w14:textId="77777777" w:rsidR="00A62429" w:rsidRDefault="00A62429">
            <w:pPr>
              <w:rPr>
                <w:rFonts w:cs="Arial"/>
                <w:color w:val="000000"/>
                <w:sz w:val="18"/>
              </w:rPr>
            </w:pPr>
            <w:r>
              <w:rPr>
                <w:rFonts w:cs="Arial"/>
                <w:color w:val="000000"/>
                <w:sz w:val="18"/>
              </w:rPr>
              <w:t>Tervezett</w:t>
            </w:r>
          </w:p>
        </w:tc>
        <w:tc>
          <w:tcPr>
            <w:tcW w:w="2260" w:type="dxa"/>
            <w:tcBorders>
              <w:top w:val="nil"/>
              <w:left w:val="nil"/>
              <w:bottom w:val="single" w:sz="4" w:space="0" w:color="auto"/>
              <w:right w:val="single" w:sz="4" w:space="0" w:color="auto"/>
            </w:tcBorders>
            <w:noWrap/>
            <w:vAlign w:val="center"/>
            <w:hideMark/>
          </w:tcPr>
          <w:p w14:paraId="62E3E384" w14:textId="77777777" w:rsidR="00A62429" w:rsidRDefault="00A62429">
            <w:pPr>
              <w:rPr>
                <w:rFonts w:cs="Arial"/>
                <w:color w:val="000000"/>
                <w:sz w:val="18"/>
              </w:rPr>
            </w:pPr>
            <w:r>
              <w:rPr>
                <w:rFonts w:cs="Arial"/>
                <w:color w:val="000000"/>
                <w:sz w:val="18"/>
              </w:rPr>
              <w:t>T</w:t>
            </w:r>
          </w:p>
        </w:tc>
      </w:tr>
      <w:tr w:rsidR="00A62429" w14:paraId="7A175E8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00DE2CC" w14:textId="77777777" w:rsidR="00A62429" w:rsidRDefault="00A62429">
            <w:pPr>
              <w:jc w:val="center"/>
              <w:rPr>
                <w:rFonts w:cs="Arial"/>
                <w:color w:val="000000"/>
                <w:sz w:val="18"/>
              </w:rPr>
            </w:pPr>
            <w:r>
              <w:rPr>
                <w:rFonts w:cs="Arial"/>
                <w:color w:val="000000"/>
                <w:sz w:val="18"/>
              </w:rPr>
              <w:t>3</w:t>
            </w:r>
          </w:p>
        </w:tc>
        <w:tc>
          <w:tcPr>
            <w:tcW w:w="1420" w:type="dxa"/>
            <w:tcBorders>
              <w:top w:val="nil"/>
              <w:left w:val="nil"/>
              <w:bottom w:val="single" w:sz="4" w:space="0" w:color="auto"/>
              <w:right w:val="single" w:sz="4" w:space="0" w:color="auto"/>
            </w:tcBorders>
            <w:noWrap/>
            <w:vAlign w:val="center"/>
            <w:hideMark/>
          </w:tcPr>
          <w:p w14:paraId="7FC27383" w14:textId="77777777" w:rsidR="00A62429" w:rsidRDefault="00A62429">
            <w:pPr>
              <w:rPr>
                <w:rFonts w:cs="Arial"/>
                <w:color w:val="000000"/>
                <w:sz w:val="18"/>
              </w:rPr>
            </w:pPr>
            <w:r>
              <w:rPr>
                <w:rFonts w:cs="Arial"/>
                <w:color w:val="000000"/>
                <w:sz w:val="18"/>
              </w:rPr>
              <w:t>Üzemelő</w:t>
            </w:r>
          </w:p>
        </w:tc>
        <w:tc>
          <w:tcPr>
            <w:tcW w:w="2260" w:type="dxa"/>
            <w:tcBorders>
              <w:top w:val="nil"/>
              <w:left w:val="nil"/>
              <w:bottom w:val="single" w:sz="4" w:space="0" w:color="auto"/>
              <w:right w:val="single" w:sz="4" w:space="0" w:color="auto"/>
            </w:tcBorders>
            <w:noWrap/>
            <w:vAlign w:val="center"/>
            <w:hideMark/>
          </w:tcPr>
          <w:p w14:paraId="61D66CC3" w14:textId="77777777" w:rsidR="00A62429" w:rsidRDefault="00A62429">
            <w:pPr>
              <w:rPr>
                <w:rFonts w:cs="Arial"/>
                <w:color w:val="000000"/>
                <w:sz w:val="18"/>
              </w:rPr>
            </w:pPr>
            <w:r>
              <w:rPr>
                <w:rFonts w:cs="Arial"/>
                <w:color w:val="000000"/>
                <w:sz w:val="18"/>
              </w:rPr>
              <w:t>Ü</w:t>
            </w:r>
          </w:p>
        </w:tc>
      </w:tr>
      <w:tr w:rsidR="00A62429" w14:paraId="04859AA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D939F77" w14:textId="77777777" w:rsidR="00A62429" w:rsidRDefault="00A62429">
            <w:pPr>
              <w:jc w:val="center"/>
              <w:rPr>
                <w:rFonts w:cs="Arial"/>
                <w:color w:val="000000"/>
                <w:sz w:val="18"/>
              </w:rPr>
            </w:pPr>
            <w:r>
              <w:rPr>
                <w:rFonts w:cs="Arial"/>
                <w:color w:val="000000"/>
                <w:sz w:val="18"/>
              </w:rPr>
              <w:t>4</w:t>
            </w:r>
          </w:p>
        </w:tc>
        <w:tc>
          <w:tcPr>
            <w:tcW w:w="1420" w:type="dxa"/>
            <w:tcBorders>
              <w:top w:val="nil"/>
              <w:left w:val="nil"/>
              <w:bottom w:val="single" w:sz="4" w:space="0" w:color="auto"/>
              <w:right w:val="single" w:sz="4" w:space="0" w:color="auto"/>
            </w:tcBorders>
            <w:noWrap/>
            <w:vAlign w:val="center"/>
            <w:hideMark/>
          </w:tcPr>
          <w:p w14:paraId="53597A76" w14:textId="77777777" w:rsidR="00A62429" w:rsidRDefault="00A62429">
            <w:pPr>
              <w:rPr>
                <w:rFonts w:cs="Arial"/>
                <w:color w:val="000000"/>
                <w:sz w:val="18"/>
              </w:rPr>
            </w:pPr>
            <w:r>
              <w:rPr>
                <w:rFonts w:cs="Arial"/>
                <w:color w:val="000000"/>
                <w:sz w:val="18"/>
              </w:rPr>
              <w:t>Üzemen kívüli</w:t>
            </w:r>
          </w:p>
        </w:tc>
        <w:tc>
          <w:tcPr>
            <w:tcW w:w="2260" w:type="dxa"/>
            <w:tcBorders>
              <w:top w:val="nil"/>
              <w:left w:val="nil"/>
              <w:bottom w:val="single" w:sz="4" w:space="0" w:color="auto"/>
              <w:right w:val="single" w:sz="4" w:space="0" w:color="auto"/>
            </w:tcBorders>
            <w:noWrap/>
            <w:vAlign w:val="center"/>
            <w:hideMark/>
          </w:tcPr>
          <w:p w14:paraId="2ABBDFCE" w14:textId="77777777" w:rsidR="00A62429" w:rsidRDefault="00A62429">
            <w:pPr>
              <w:rPr>
                <w:rFonts w:cs="Arial"/>
                <w:color w:val="000000"/>
                <w:sz w:val="18"/>
              </w:rPr>
            </w:pPr>
            <w:r>
              <w:rPr>
                <w:rFonts w:cs="Arial"/>
                <w:color w:val="000000"/>
                <w:sz w:val="18"/>
              </w:rPr>
              <w:t>Ük</w:t>
            </w:r>
          </w:p>
        </w:tc>
      </w:tr>
      <w:tr w:rsidR="00A62429" w14:paraId="3912203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48A068E" w14:textId="77777777" w:rsidR="00A62429" w:rsidRDefault="00A62429">
            <w:pPr>
              <w:jc w:val="center"/>
              <w:rPr>
                <w:rFonts w:cs="Arial"/>
                <w:color w:val="000000"/>
                <w:sz w:val="18"/>
              </w:rPr>
            </w:pPr>
            <w:r>
              <w:rPr>
                <w:rFonts w:cs="Arial"/>
                <w:color w:val="000000"/>
                <w:sz w:val="18"/>
              </w:rPr>
              <w:t>5</w:t>
            </w:r>
          </w:p>
        </w:tc>
        <w:tc>
          <w:tcPr>
            <w:tcW w:w="1420" w:type="dxa"/>
            <w:tcBorders>
              <w:top w:val="nil"/>
              <w:left w:val="nil"/>
              <w:bottom w:val="single" w:sz="4" w:space="0" w:color="auto"/>
              <w:right w:val="single" w:sz="4" w:space="0" w:color="auto"/>
            </w:tcBorders>
            <w:noWrap/>
            <w:vAlign w:val="center"/>
            <w:hideMark/>
          </w:tcPr>
          <w:p w14:paraId="0E2A36ED" w14:textId="77777777" w:rsidR="00A62429" w:rsidRDefault="00A62429">
            <w:pPr>
              <w:rPr>
                <w:rFonts w:cs="Arial"/>
                <w:color w:val="000000"/>
                <w:sz w:val="18"/>
              </w:rPr>
            </w:pPr>
            <w:r>
              <w:rPr>
                <w:rFonts w:cs="Arial"/>
                <w:color w:val="000000"/>
                <w:sz w:val="18"/>
              </w:rPr>
              <w:t>Selejtezett</w:t>
            </w:r>
          </w:p>
        </w:tc>
        <w:tc>
          <w:tcPr>
            <w:tcW w:w="2260" w:type="dxa"/>
            <w:tcBorders>
              <w:top w:val="nil"/>
              <w:left w:val="nil"/>
              <w:bottom w:val="single" w:sz="4" w:space="0" w:color="auto"/>
              <w:right w:val="single" w:sz="4" w:space="0" w:color="auto"/>
            </w:tcBorders>
            <w:noWrap/>
            <w:vAlign w:val="center"/>
            <w:hideMark/>
          </w:tcPr>
          <w:p w14:paraId="0489E490" w14:textId="77777777" w:rsidR="00A62429" w:rsidRDefault="00A62429">
            <w:pPr>
              <w:rPr>
                <w:rFonts w:cs="Arial"/>
                <w:color w:val="000000"/>
                <w:sz w:val="18"/>
              </w:rPr>
            </w:pPr>
            <w:r>
              <w:rPr>
                <w:rFonts w:cs="Arial"/>
                <w:color w:val="000000"/>
                <w:sz w:val="18"/>
              </w:rPr>
              <w:t>S</w:t>
            </w:r>
          </w:p>
        </w:tc>
      </w:tr>
      <w:tr w:rsidR="00A62429" w14:paraId="569CE76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76A7E6E" w14:textId="77777777" w:rsidR="00A62429" w:rsidRDefault="00A62429">
            <w:pPr>
              <w:jc w:val="center"/>
              <w:rPr>
                <w:rFonts w:cs="Arial"/>
                <w:color w:val="000000"/>
                <w:sz w:val="18"/>
              </w:rPr>
            </w:pPr>
            <w:r>
              <w:rPr>
                <w:rFonts w:cs="Arial"/>
                <w:color w:val="000000"/>
                <w:sz w:val="18"/>
              </w:rPr>
              <w:t>6</w:t>
            </w:r>
          </w:p>
        </w:tc>
        <w:tc>
          <w:tcPr>
            <w:tcW w:w="1420" w:type="dxa"/>
            <w:tcBorders>
              <w:top w:val="nil"/>
              <w:left w:val="nil"/>
              <w:bottom w:val="single" w:sz="4" w:space="0" w:color="auto"/>
              <w:right w:val="single" w:sz="4" w:space="0" w:color="auto"/>
            </w:tcBorders>
            <w:noWrap/>
            <w:vAlign w:val="center"/>
            <w:hideMark/>
          </w:tcPr>
          <w:p w14:paraId="1B80E807" w14:textId="77777777" w:rsidR="00A62429" w:rsidRDefault="00A62429">
            <w:pPr>
              <w:rPr>
                <w:rFonts w:cs="Arial"/>
                <w:color w:val="000000"/>
                <w:sz w:val="18"/>
              </w:rPr>
            </w:pPr>
            <w:r>
              <w:rPr>
                <w:rFonts w:cs="Arial"/>
                <w:color w:val="000000"/>
                <w:sz w:val="18"/>
              </w:rPr>
              <w:t>Bontott</w:t>
            </w:r>
          </w:p>
        </w:tc>
        <w:tc>
          <w:tcPr>
            <w:tcW w:w="2260" w:type="dxa"/>
            <w:tcBorders>
              <w:top w:val="nil"/>
              <w:left w:val="nil"/>
              <w:bottom w:val="single" w:sz="4" w:space="0" w:color="auto"/>
              <w:right w:val="single" w:sz="4" w:space="0" w:color="auto"/>
            </w:tcBorders>
            <w:noWrap/>
            <w:vAlign w:val="center"/>
            <w:hideMark/>
          </w:tcPr>
          <w:p w14:paraId="3B521282" w14:textId="77777777" w:rsidR="00A62429" w:rsidRDefault="00A62429">
            <w:pPr>
              <w:rPr>
                <w:rFonts w:cs="Arial"/>
                <w:color w:val="000000"/>
                <w:sz w:val="18"/>
              </w:rPr>
            </w:pPr>
            <w:r>
              <w:rPr>
                <w:rFonts w:cs="Arial"/>
                <w:color w:val="000000"/>
                <w:sz w:val="18"/>
              </w:rPr>
              <w:t>B</w:t>
            </w:r>
          </w:p>
        </w:tc>
      </w:tr>
    </w:tbl>
    <w:p w14:paraId="5C65727E" w14:textId="77777777" w:rsidR="00A62429" w:rsidRDefault="00A62429" w:rsidP="00A62429">
      <w:pPr>
        <w:rPr>
          <w:rFonts w:cs="Arial"/>
        </w:rPr>
      </w:pPr>
    </w:p>
    <w:p w14:paraId="3AE62816" w14:textId="0C6DBE3C" w:rsidR="00A62429" w:rsidRDefault="00A62429" w:rsidP="00A62429">
      <w:pPr>
        <w:rPr>
          <w:rFonts w:cs="Arial"/>
        </w:rPr>
      </w:pPr>
      <w:r>
        <w:rPr>
          <w:rFonts w:cs="Arial"/>
        </w:rPr>
        <w:t>Megjegyzés: Az e-közmű, SZIP és a hírközlési hálózatok szabályozásához szükséges objektum státusz. Minden elemnek rendelkeznie kell objektum státusszal. Az objek</w:t>
      </w:r>
      <w:r w:rsidR="0068049D">
        <w:rPr>
          <w:rFonts w:cs="Arial"/>
        </w:rPr>
        <w:t xml:space="preserve">tum státusza vezérlődhet a Terv </w:t>
      </w:r>
      <w:r>
        <w:rPr>
          <w:rFonts w:cs="Arial"/>
        </w:rPr>
        <w:t>ID-val együtt, azaz megadható teljes tervre is, ebben az esetben minden elem örökli a tulajdonságot. Továbbá elem szinten is hozzárendelhető minden objektumhoz.</w:t>
      </w:r>
    </w:p>
    <w:p w14:paraId="5683A489" w14:textId="77777777" w:rsidR="00A62429" w:rsidRDefault="00A62429" w:rsidP="00A62429">
      <w:pPr>
        <w:rPr>
          <w:rFonts w:cs="Arial"/>
        </w:rPr>
      </w:pPr>
      <w:r>
        <w:rPr>
          <w:rFonts w:cs="Arial"/>
        </w:rPr>
        <w:t>Az objektum státusz egyben jelkulcs vezérlő tulajdonság is.</w:t>
      </w:r>
    </w:p>
    <w:p w14:paraId="134BF65C" w14:textId="77777777" w:rsidR="00A62429" w:rsidRDefault="00A62429" w:rsidP="002506B3">
      <w:pPr>
        <w:pStyle w:val="Cmsor2"/>
        <w:numPr>
          <w:ilvl w:val="0"/>
          <w:numId w:val="34"/>
        </w:numPr>
        <w:rPr>
          <w:sz w:val="24"/>
        </w:rPr>
      </w:pPr>
      <w:bookmarkStart w:id="117" w:name="_Toc485809709"/>
      <w:bookmarkStart w:id="118" w:name="_Toc487014948"/>
      <w:r>
        <w:t>ekozmu_min</w:t>
      </w:r>
      <w:bookmarkEnd w:id="117"/>
      <w:bookmarkEnd w:id="118"/>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54F200BF"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36F20C"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F0B344"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1A09AC" w14:textId="77777777" w:rsidR="00A62429" w:rsidRDefault="00A62429">
            <w:pPr>
              <w:jc w:val="center"/>
              <w:rPr>
                <w:rFonts w:cs="Arial"/>
                <w:b/>
                <w:color w:val="000000"/>
              </w:rPr>
            </w:pPr>
            <w:r>
              <w:rPr>
                <w:rFonts w:cs="Arial"/>
                <w:b/>
                <w:color w:val="000000"/>
              </w:rPr>
              <w:t>Megjelenítés</w:t>
            </w:r>
          </w:p>
        </w:tc>
      </w:tr>
      <w:tr w:rsidR="00A62429" w14:paraId="663525C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3138390"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7EAB25E4" w14:textId="77777777" w:rsidR="00A62429" w:rsidRDefault="00A62429">
            <w:pPr>
              <w:rPr>
                <w:rFonts w:cs="Arial"/>
                <w:sz w:val="18"/>
              </w:rPr>
            </w:pPr>
            <w:r>
              <w:rPr>
                <w:rFonts w:cs="Arial"/>
                <w:sz w:val="18"/>
              </w:rPr>
              <w:t>Tájékoztatási</w:t>
            </w:r>
          </w:p>
        </w:tc>
        <w:tc>
          <w:tcPr>
            <w:tcW w:w="1320" w:type="dxa"/>
            <w:tcBorders>
              <w:top w:val="nil"/>
              <w:left w:val="nil"/>
              <w:bottom w:val="single" w:sz="4" w:space="0" w:color="auto"/>
              <w:right w:val="single" w:sz="4" w:space="0" w:color="auto"/>
            </w:tcBorders>
            <w:noWrap/>
            <w:vAlign w:val="center"/>
            <w:hideMark/>
          </w:tcPr>
          <w:p w14:paraId="06D9A254" w14:textId="77777777" w:rsidR="00A62429" w:rsidRDefault="00A62429">
            <w:pPr>
              <w:rPr>
                <w:rFonts w:cs="Arial"/>
                <w:color w:val="000000"/>
                <w:sz w:val="18"/>
              </w:rPr>
            </w:pPr>
            <w:r>
              <w:rPr>
                <w:rFonts w:cs="Arial"/>
                <w:color w:val="000000"/>
                <w:sz w:val="18"/>
              </w:rPr>
              <w:t>Tá</w:t>
            </w:r>
          </w:p>
        </w:tc>
      </w:tr>
      <w:tr w:rsidR="00A62429" w14:paraId="610613E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FF795D8" w14:textId="77777777" w:rsidR="00A62429" w:rsidRDefault="00A62429">
            <w:pPr>
              <w:jc w:val="center"/>
              <w:rPr>
                <w:rFonts w:cs="Arial"/>
                <w:color w:val="000000"/>
                <w:sz w:val="18"/>
              </w:rPr>
            </w:pPr>
            <w:r>
              <w:rPr>
                <w:rFonts w:cs="Arial"/>
                <w:color w:val="000000"/>
                <w:sz w:val="18"/>
              </w:rPr>
              <w:lastRenderedPageBreak/>
              <w:t>2</w:t>
            </w:r>
          </w:p>
        </w:tc>
        <w:tc>
          <w:tcPr>
            <w:tcW w:w="3380" w:type="dxa"/>
            <w:tcBorders>
              <w:top w:val="nil"/>
              <w:left w:val="nil"/>
              <w:bottom w:val="single" w:sz="4" w:space="0" w:color="auto"/>
              <w:right w:val="single" w:sz="4" w:space="0" w:color="auto"/>
            </w:tcBorders>
            <w:vAlign w:val="center"/>
            <w:hideMark/>
          </w:tcPr>
          <w:p w14:paraId="783C42AD" w14:textId="77777777" w:rsidR="00A62429" w:rsidRDefault="00A62429">
            <w:pPr>
              <w:rPr>
                <w:rFonts w:cs="Arial"/>
                <w:sz w:val="18"/>
              </w:rPr>
            </w:pPr>
            <w:r>
              <w:rPr>
                <w:rFonts w:cs="Arial"/>
                <w:sz w:val="18"/>
              </w:rPr>
              <w:t>Kivitelezési</w:t>
            </w:r>
          </w:p>
        </w:tc>
        <w:tc>
          <w:tcPr>
            <w:tcW w:w="1320" w:type="dxa"/>
            <w:tcBorders>
              <w:top w:val="nil"/>
              <w:left w:val="nil"/>
              <w:bottom w:val="single" w:sz="4" w:space="0" w:color="auto"/>
              <w:right w:val="single" w:sz="4" w:space="0" w:color="auto"/>
            </w:tcBorders>
            <w:noWrap/>
            <w:vAlign w:val="center"/>
            <w:hideMark/>
          </w:tcPr>
          <w:p w14:paraId="3AD6E46E" w14:textId="77777777" w:rsidR="00A62429" w:rsidRDefault="00A62429">
            <w:pPr>
              <w:rPr>
                <w:rFonts w:cs="Arial"/>
                <w:color w:val="000000"/>
                <w:sz w:val="18"/>
              </w:rPr>
            </w:pPr>
            <w:r>
              <w:rPr>
                <w:rFonts w:cs="Arial"/>
                <w:color w:val="000000"/>
                <w:sz w:val="18"/>
              </w:rPr>
              <w:t>K</w:t>
            </w:r>
          </w:p>
        </w:tc>
      </w:tr>
      <w:tr w:rsidR="00A62429" w14:paraId="19D8425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13714E8"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7929EFC1" w14:textId="77777777" w:rsidR="00A62429" w:rsidRDefault="00A62429">
            <w:pPr>
              <w:rPr>
                <w:rFonts w:cs="Arial"/>
                <w:sz w:val="18"/>
              </w:rPr>
            </w:pPr>
            <w:r>
              <w:rPr>
                <w:rFonts w:cs="Arial"/>
                <w:sz w:val="18"/>
              </w:rPr>
              <w:t>Tervezési</w:t>
            </w:r>
          </w:p>
        </w:tc>
        <w:tc>
          <w:tcPr>
            <w:tcW w:w="1320" w:type="dxa"/>
            <w:tcBorders>
              <w:top w:val="nil"/>
              <w:left w:val="nil"/>
              <w:bottom w:val="single" w:sz="4" w:space="0" w:color="auto"/>
              <w:right w:val="single" w:sz="4" w:space="0" w:color="auto"/>
            </w:tcBorders>
            <w:noWrap/>
            <w:vAlign w:val="center"/>
            <w:hideMark/>
          </w:tcPr>
          <w:p w14:paraId="58DFB965" w14:textId="77777777" w:rsidR="00A62429" w:rsidRDefault="00A62429">
            <w:pPr>
              <w:rPr>
                <w:rFonts w:cs="Arial"/>
                <w:color w:val="000000"/>
                <w:sz w:val="18"/>
              </w:rPr>
            </w:pPr>
            <w:r>
              <w:rPr>
                <w:rFonts w:cs="Arial"/>
                <w:color w:val="000000"/>
                <w:sz w:val="18"/>
              </w:rPr>
              <w:t>T</w:t>
            </w:r>
          </w:p>
        </w:tc>
      </w:tr>
    </w:tbl>
    <w:p w14:paraId="1874E31D" w14:textId="77777777" w:rsidR="00A62429" w:rsidRDefault="00A62429" w:rsidP="00A62429">
      <w:pPr>
        <w:rPr>
          <w:rFonts w:cs="Arial"/>
        </w:rPr>
      </w:pPr>
    </w:p>
    <w:p w14:paraId="5739802A" w14:textId="6DDDED56" w:rsidR="00A62429" w:rsidRDefault="00A62429" w:rsidP="00A62429">
      <w:pPr>
        <w:rPr>
          <w:rFonts w:cs="Arial"/>
        </w:rPr>
      </w:pPr>
      <w:r>
        <w:rPr>
          <w:rFonts w:cs="Arial"/>
        </w:rPr>
        <w:t>Megjegyzés:</w:t>
      </w:r>
      <w:r w:rsidR="001D5D7B">
        <w:rPr>
          <w:rFonts w:cs="Arial"/>
        </w:rPr>
        <w:t xml:space="preserve"> </w:t>
      </w:r>
      <w:r>
        <w:rPr>
          <w:rFonts w:cs="Arial"/>
        </w:rPr>
        <w:t>Az e-közmű adatátadás minőségi mutatóját tartalmazó érték. A pontossági követelményeket a 324/2013 Korm. rendelet tartalmazza.</w:t>
      </w:r>
    </w:p>
    <w:p w14:paraId="53F6A0AD" w14:textId="77777777" w:rsidR="00A62429" w:rsidRDefault="00A62429" w:rsidP="002506B3">
      <w:pPr>
        <w:pStyle w:val="Cmsor2"/>
        <w:numPr>
          <w:ilvl w:val="0"/>
          <w:numId w:val="34"/>
        </w:numPr>
        <w:rPr>
          <w:sz w:val="24"/>
        </w:rPr>
      </w:pPr>
      <w:bookmarkStart w:id="119" w:name="_Toc485809710"/>
      <w:bookmarkStart w:id="120" w:name="_Toc487014949"/>
      <w:r>
        <w:t>ekozmu_felm_mod</w:t>
      </w:r>
      <w:bookmarkEnd w:id="119"/>
      <w:bookmarkEnd w:id="120"/>
    </w:p>
    <w:tbl>
      <w:tblPr>
        <w:tblW w:w="4340" w:type="dxa"/>
        <w:tblInd w:w="57" w:type="dxa"/>
        <w:tblCellMar>
          <w:left w:w="70" w:type="dxa"/>
          <w:right w:w="70" w:type="dxa"/>
        </w:tblCellMar>
        <w:tblLook w:val="04A0" w:firstRow="1" w:lastRow="0" w:firstColumn="1" w:lastColumn="0" w:noHBand="0" w:noVBand="1"/>
      </w:tblPr>
      <w:tblGrid>
        <w:gridCol w:w="960"/>
        <w:gridCol w:w="3380"/>
      </w:tblGrid>
      <w:tr w:rsidR="00A62429" w14:paraId="27FE8121"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7EE963"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CC3AF5" w14:textId="77777777" w:rsidR="00A62429" w:rsidRDefault="00A62429">
            <w:pPr>
              <w:jc w:val="center"/>
              <w:rPr>
                <w:rFonts w:cs="Arial"/>
                <w:b/>
                <w:color w:val="000000"/>
              </w:rPr>
            </w:pPr>
            <w:r>
              <w:rPr>
                <w:rFonts w:cs="Arial"/>
                <w:b/>
                <w:color w:val="000000"/>
              </w:rPr>
              <w:t>Érték</w:t>
            </w:r>
          </w:p>
        </w:tc>
      </w:tr>
      <w:tr w:rsidR="00A62429" w14:paraId="19422E9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9AC8456"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1A5DBDAC" w14:textId="77777777" w:rsidR="00A62429" w:rsidRDefault="00A62429">
            <w:pPr>
              <w:rPr>
                <w:rFonts w:cs="Arial"/>
                <w:sz w:val="18"/>
              </w:rPr>
            </w:pPr>
            <w:r>
              <w:rPr>
                <w:rFonts w:cs="Arial"/>
                <w:sz w:val="18"/>
              </w:rPr>
              <w:t>Nyíltárkos bemérés</w:t>
            </w:r>
          </w:p>
        </w:tc>
      </w:tr>
      <w:tr w:rsidR="00A62429" w14:paraId="57BEA9D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B0194FF"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26BDBB14" w14:textId="0DDA0866" w:rsidR="00A62429" w:rsidRDefault="001D5D7B">
            <w:pPr>
              <w:rPr>
                <w:rFonts w:cs="Arial"/>
                <w:sz w:val="18"/>
              </w:rPr>
            </w:pPr>
            <w:r>
              <w:rPr>
                <w:rFonts w:cs="Arial"/>
                <w:sz w:val="18"/>
              </w:rPr>
              <w:t>U</w:t>
            </w:r>
            <w:r w:rsidR="00A62429">
              <w:rPr>
                <w:rFonts w:cs="Arial"/>
                <w:sz w:val="18"/>
              </w:rPr>
              <w:t>tólagos méréssel közvetlenül</w:t>
            </w:r>
          </w:p>
        </w:tc>
      </w:tr>
      <w:tr w:rsidR="00A62429" w14:paraId="170EAA36" w14:textId="77777777" w:rsidTr="0054095A">
        <w:trPr>
          <w:trHeight w:val="510"/>
        </w:trPr>
        <w:tc>
          <w:tcPr>
            <w:tcW w:w="960" w:type="dxa"/>
            <w:tcBorders>
              <w:top w:val="nil"/>
              <w:left w:val="single" w:sz="4" w:space="0" w:color="auto"/>
              <w:bottom w:val="single" w:sz="4" w:space="0" w:color="auto"/>
              <w:right w:val="single" w:sz="4" w:space="0" w:color="auto"/>
            </w:tcBorders>
            <w:noWrap/>
            <w:vAlign w:val="center"/>
            <w:hideMark/>
          </w:tcPr>
          <w:p w14:paraId="488639BA"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60617D3E" w14:textId="0080F192" w:rsidR="00A62429" w:rsidRDefault="001D5D7B">
            <w:pPr>
              <w:rPr>
                <w:rFonts w:cs="Arial"/>
                <w:sz w:val="18"/>
              </w:rPr>
            </w:pPr>
            <w:r>
              <w:rPr>
                <w:rFonts w:cs="Arial"/>
                <w:sz w:val="18"/>
              </w:rPr>
              <w:t>M</w:t>
            </w:r>
            <w:r w:rsidR="00A62429">
              <w:rPr>
                <w:rFonts w:cs="Arial"/>
                <w:sz w:val="18"/>
              </w:rPr>
              <w:t>eglévő állományból szerkesztéssel, utólagos beméréssel korrigált</w:t>
            </w:r>
          </w:p>
        </w:tc>
      </w:tr>
      <w:tr w:rsidR="00A62429" w14:paraId="7D52447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8A4A8AB"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vAlign w:val="center"/>
            <w:hideMark/>
          </w:tcPr>
          <w:p w14:paraId="4FE773CC" w14:textId="6DC03093" w:rsidR="00A62429" w:rsidRDefault="001D5D7B">
            <w:pPr>
              <w:rPr>
                <w:rFonts w:cs="Arial"/>
                <w:sz w:val="18"/>
              </w:rPr>
            </w:pPr>
            <w:r>
              <w:rPr>
                <w:rFonts w:cs="Arial"/>
                <w:sz w:val="18"/>
              </w:rPr>
              <w:t>M</w:t>
            </w:r>
            <w:r w:rsidR="00A62429">
              <w:rPr>
                <w:rFonts w:cs="Arial"/>
                <w:sz w:val="18"/>
              </w:rPr>
              <w:t>eglévő állományból szerkesztéssel</w:t>
            </w:r>
          </w:p>
        </w:tc>
      </w:tr>
    </w:tbl>
    <w:p w14:paraId="581A07B0" w14:textId="77777777" w:rsidR="00A62429" w:rsidRDefault="00A62429" w:rsidP="00A62429">
      <w:pPr>
        <w:rPr>
          <w:rFonts w:cs="Arial"/>
        </w:rPr>
      </w:pPr>
    </w:p>
    <w:p w14:paraId="79A5BF14" w14:textId="77777777" w:rsidR="00A62429" w:rsidRDefault="00A62429" w:rsidP="00A62429">
      <w:pPr>
        <w:rPr>
          <w:rFonts w:cs="Arial"/>
        </w:rPr>
      </w:pPr>
      <w:r>
        <w:rPr>
          <w:rFonts w:cs="Arial"/>
        </w:rPr>
        <w:t>Megjegyzés: A 324/2013. Korm. rendelet szerinti meghatározásokkal egyezik. A tervezés során felhasznált meglévő adatok minőségére ad információt, teljeskörű használata a Hír-Közmű bevezetésével egyidőben indokolt.</w:t>
      </w:r>
    </w:p>
    <w:p w14:paraId="66A061CB" w14:textId="77777777" w:rsidR="00A62429" w:rsidRDefault="00A62429" w:rsidP="002506B3">
      <w:pPr>
        <w:pStyle w:val="Cmsor2"/>
        <w:numPr>
          <w:ilvl w:val="0"/>
          <w:numId w:val="34"/>
        </w:numPr>
        <w:rPr>
          <w:sz w:val="24"/>
        </w:rPr>
      </w:pPr>
      <w:bookmarkStart w:id="121" w:name="_Toc485809711"/>
      <w:bookmarkStart w:id="122" w:name="_Toc487014950"/>
      <w:r>
        <w:t>befog_ep_statusz</w:t>
      </w:r>
      <w:bookmarkEnd w:id="121"/>
      <w:bookmarkEnd w:id="122"/>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06D408C1"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D48895"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887BD1"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02E9E7" w14:textId="77777777" w:rsidR="00A62429" w:rsidRDefault="00A62429">
            <w:pPr>
              <w:jc w:val="center"/>
              <w:rPr>
                <w:rFonts w:cs="Arial"/>
                <w:b/>
                <w:color w:val="000000"/>
              </w:rPr>
            </w:pPr>
            <w:r>
              <w:rPr>
                <w:rFonts w:cs="Arial"/>
                <w:b/>
                <w:color w:val="000000"/>
              </w:rPr>
              <w:t>Megjelenítés</w:t>
            </w:r>
          </w:p>
        </w:tc>
      </w:tr>
      <w:tr w:rsidR="00A62429" w14:paraId="4A91378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F6092AF"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06E7EA64" w14:textId="77777777" w:rsidR="00A62429" w:rsidRDefault="00A62429">
            <w:pPr>
              <w:rPr>
                <w:rFonts w:cs="Arial"/>
                <w:sz w:val="18"/>
              </w:rPr>
            </w:pPr>
            <w:r>
              <w:rPr>
                <w:rFonts w:cs="Arial"/>
                <w:sz w:val="18"/>
              </w:rPr>
              <w:t>Új</w:t>
            </w:r>
          </w:p>
        </w:tc>
        <w:tc>
          <w:tcPr>
            <w:tcW w:w="1320" w:type="dxa"/>
            <w:tcBorders>
              <w:top w:val="nil"/>
              <w:left w:val="nil"/>
              <w:bottom w:val="single" w:sz="4" w:space="0" w:color="auto"/>
              <w:right w:val="single" w:sz="4" w:space="0" w:color="auto"/>
            </w:tcBorders>
            <w:noWrap/>
            <w:vAlign w:val="center"/>
            <w:hideMark/>
          </w:tcPr>
          <w:p w14:paraId="0A17B541" w14:textId="77777777" w:rsidR="00A62429" w:rsidRDefault="00A62429">
            <w:pPr>
              <w:rPr>
                <w:rFonts w:cs="Arial"/>
                <w:color w:val="000000"/>
                <w:sz w:val="18"/>
              </w:rPr>
            </w:pPr>
            <w:r>
              <w:rPr>
                <w:rFonts w:cs="Arial"/>
                <w:color w:val="000000"/>
                <w:sz w:val="18"/>
              </w:rPr>
              <w:t>U</w:t>
            </w:r>
          </w:p>
        </w:tc>
      </w:tr>
      <w:tr w:rsidR="00A62429" w14:paraId="4642DE6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00D4496"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580D0DF3" w14:textId="77777777" w:rsidR="00A62429" w:rsidRDefault="00A62429">
            <w:pPr>
              <w:rPr>
                <w:rFonts w:cs="Arial"/>
                <w:sz w:val="18"/>
              </w:rPr>
            </w:pPr>
            <w:r>
              <w:rPr>
                <w:rFonts w:cs="Arial"/>
                <w:sz w:val="18"/>
              </w:rPr>
              <w:t>Meglévő</w:t>
            </w:r>
          </w:p>
        </w:tc>
        <w:tc>
          <w:tcPr>
            <w:tcW w:w="1320" w:type="dxa"/>
            <w:tcBorders>
              <w:top w:val="nil"/>
              <w:left w:val="nil"/>
              <w:bottom w:val="single" w:sz="4" w:space="0" w:color="auto"/>
              <w:right w:val="single" w:sz="4" w:space="0" w:color="auto"/>
            </w:tcBorders>
            <w:noWrap/>
            <w:vAlign w:val="center"/>
            <w:hideMark/>
          </w:tcPr>
          <w:p w14:paraId="07DD0CDB" w14:textId="77777777" w:rsidR="00A62429" w:rsidRDefault="00A62429">
            <w:pPr>
              <w:rPr>
                <w:rFonts w:cs="Arial"/>
                <w:color w:val="000000"/>
                <w:sz w:val="18"/>
              </w:rPr>
            </w:pPr>
            <w:r>
              <w:rPr>
                <w:rFonts w:cs="Arial"/>
                <w:color w:val="000000"/>
                <w:sz w:val="18"/>
              </w:rPr>
              <w:t>M</w:t>
            </w:r>
          </w:p>
        </w:tc>
      </w:tr>
      <w:tr w:rsidR="00A62429" w14:paraId="7B1B342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E5B4C79"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5F9167C4" w14:textId="77777777" w:rsidR="00A62429" w:rsidRDefault="00A62429">
            <w:pPr>
              <w:rPr>
                <w:rFonts w:cs="Arial"/>
                <w:sz w:val="18"/>
              </w:rPr>
            </w:pPr>
            <w:r>
              <w:rPr>
                <w:rFonts w:cs="Arial"/>
                <w:sz w:val="18"/>
              </w:rPr>
              <w:t>Bérelt</w:t>
            </w:r>
          </w:p>
        </w:tc>
        <w:tc>
          <w:tcPr>
            <w:tcW w:w="1320" w:type="dxa"/>
            <w:tcBorders>
              <w:top w:val="nil"/>
              <w:left w:val="nil"/>
              <w:bottom w:val="single" w:sz="4" w:space="0" w:color="auto"/>
              <w:right w:val="single" w:sz="4" w:space="0" w:color="auto"/>
            </w:tcBorders>
            <w:noWrap/>
            <w:vAlign w:val="center"/>
            <w:hideMark/>
          </w:tcPr>
          <w:p w14:paraId="6846B1AD" w14:textId="77777777" w:rsidR="00A62429" w:rsidRDefault="00A62429">
            <w:pPr>
              <w:rPr>
                <w:rFonts w:cs="Arial"/>
                <w:color w:val="000000"/>
                <w:sz w:val="18"/>
              </w:rPr>
            </w:pPr>
            <w:r>
              <w:rPr>
                <w:rFonts w:cs="Arial"/>
                <w:color w:val="000000"/>
                <w:sz w:val="18"/>
              </w:rPr>
              <w:t>B</w:t>
            </w:r>
          </w:p>
        </w:tc>
      </w:tr>
      <w:tr w:rsidR="00A62429" w14:paraId="78ADE20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DABC09C"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vAlign w:val="center"/>
            <w:hideMark/>
          </w:tcPr>
          <w:p w14:paraId="21090CCC" w14:textId="77777777" w:rsidR="00A62429" w:rsidRDefault="00A62429">
            <w:pPr>
              <w:tabs>
                <w:tab w:val="center" w:pos="1620"/>
              </w:tabs>
              <w:rPr>
                <w:rFonts w:cs="Arial"/>
                <w:sz w:val="18"/>
              </w:rPr>
            </w:pPr>
            <w:r>
              <w:rPr>
                <w:rFonts w:cs="Arial"/>
                <w:sz w:val="18"/>
                <w:lang w:eastAsia="hu-HU"/>
              </w:rPr>
              <w:t>Betelepülés</w:t>
            </w:r>
          </w:p>
        </w:tc>
        <w:tc>
          <w:tcPr>
            <w:tcW w:w="1320" w:type="dxa"/>
            <w:tcBorders>
              <w:top w:val="nil"/>
              <w:left w:val="nil"/>
              <w:bottom w:val="single" w:sz="4" w:space="0" w:color="auto"/>
              <w:right w:val="single" w:sz="4" w:space="0" w:color="auto"/>
            </w:tcBorders>
            <w:noWrap/>
            <w:vAlign w:val="center"/>
            <w:hideMark/>
          </w:tcPr>
          <w:p w14:paraId="733CA5B4" w14:textId="77777777" w:rsidR="00A62429" w:rsidRDefault="00A62429">
            <w:pPr>
              <w:rPr>
                <w:rFonts w:cs="Arial"/>
                <w:color w:val="000000"/>
                <w:sz w:val="18"/>
              </w:rPr>
            </w:pPr>
            <w:r>
              <w:rPr>
                <w:rFonts w:cs="Arial"/>
                <w:color w:val="000000"/>
                <w:sz w:val="18"/>
                <w:lang w:eastAsia="hu-HU"/>
              </w:rPr>
              <w:t>Bt</w:t>
            </w:r>
          </w:p>
        </w:tc>
      </w:tr>
    </w:tbl>
    <w:p w14:paraId="41C5E9B5" w14:textId="77777777" w:rsidR="00A62429" w:rsidRDefault="00A62429" w:rsidP="00A62429">
      <w:pPr>
        <w:rPr>
          <w:rFonts w:cs="Arial"/>
        </w:rPr>
      </w:pPr>
    </w:p>
    <w:p w14:paraId="60A3AEA0" w14:textId="77777777" w:rsidR="00A62429" w:rsidRDefault="00A62429" w:rsidP="00A62429">
      <w:pPr>
        <w:rPr>
          <w:rFonts w:cs="Arial"/>
        </w:rPr>
      </w:pPr>
      <w:r>
        <w:rPr>
          <w:rFonts w:cs="Arial"/>
        </w:rPr>
        <w:t>Megjegyzés: A SZIP projekt kapcsán tervezett hálózati csatlakozási pontok tulajdonosi viszonyát szemlélteti, a SZIP projekt idejére javasolt használata. Az értéktábla a központok pontszerű objektum táblánál használandó.</w:t>
      </w:r>
    </w:p>
    <w:p w14:paraId="026F2338" w14:textId="77777777" w:rsidR="00A62429" w:rsidRDefault="00A62429" w:rsidP="002506B3">
      <w:pPr>
        <w:pStyle w:val="Cmsor2"/>
        <w:numPr>
          <w:ilvl w:val="0"/>
          <w:numId w:val="34"/>
        </w:numPr>
        <w:rPr>
          <w:sz w:val="24"/>
        </w:rPr>
      </w:pPr>
      <w:bookmarkStart w:id="123" w:name="_Toc485809712"/>
      <w:bookmarkStart w:id="124" w:name="_Toc487014951"/>
      <w:r>
        <w:t>befog_ep_tip</w:t>
      </w:r>
      <w:bookmarkEnd w:id="123"/>
      <w:bookmarkEnd w:id="124"/>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698EADDE"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A6CED1" w14:textId="77777777" w:rsidR="00A62429" w:rsidRDefault="00A62429">
            <w:pPr>
              <w:spacing w:line="276" w:lineRule="auto"/>
              <w:jc w:val="center"/>
              <w:rPr>
                <w:rFonts w:cs="Arial"/>
                <w:b/>
              </w:rPr>
            </w:pPr>
            <w:r>
              <w:rPr>
                <w:rFonts w:cs="Arial"/>
                <w:b/>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591FF7" w14:textId="77777777" w:rsidR="00A62429" w:rsidRDefault="00A62429">
            <w:pPr>
              <w:spacing w:line="276" w:lineRule="auto"/>
              <w:jc w:val="center"/>
              <w:rPr>
                <w:rFonts w:cs="Arial"/>
                <w:b/>
              </w:rPr>
            </w:pPr>
            <w:r>
              <w:rPr>
                <w:rFonts w:cs="Arial"/>
                <w:b/>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2C10D6" w14:textId="77777777" w:rsidR="00A62429" w:rsidRDefault="00A62429">
            <w:pPr>
              <w:spacing w:line="276" w:lineRule="auto"/>
              <w:jc w:val="center"/>
              <w:rPr>
                <w:rFonts w:cs="Arial"/>
                <w:b/>
              </w:rPr>
            </w:pPr>
            <w:r>
              <w:rPr>
                <w:rFonts w:cs="Arial"/>
                <w:b/>
              </w:rPr>
              <w:t>Megjelenítés</w:t>
            </w:r>
          </w:p>
        </w:tc>
      </w:tr>
      <w:tr w:rsidR="00A62429" w14:paraId="337A71D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1B10C78"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203823DF" w14:textId="77777777" w:rsidR="00A62429" w:rsidRDefault="00A62429">
            <w:pPr>
              <w:rPr>
                <w:rFonts w:cs="Arial"/>
                <w:sz w:val="18"/>
              </w:rPr>
            </w:pPr>
            <w:r>
              <w:rPr>
                <w:rFonts w:cs="Arial"/>
                <w:sz w:val="18"/>
              </w:rPr>
              <w:t>doboz</w:t>
            </w:r>
          </w:p>
        </w:tc>
        <w:tc>
          <w:tcPr>
            <w:tcW w:w="1320" w:type="dxa"/>
            <w:tcBorders>
              <w:top w:val="nil"/>
              <w:left w:val="nil"/>
              <w:bottom w:val="single" w:sz="4" w:space="0" w:color="auto"/>
              <w:right w:val="single" w:sz="4" w:space="0" w:color="auto"/>
            </w:tcBorders>
            <w:noWrap/>
            <w:vAlign w:val="center"/>
            <w:hideMark/>
          </w:tcPr>
          <w:p w14:paraId="24C4F868" w14:textId="77777777" w:rsidR="00A62429" w:rsidRDefault="00A62429">
            <w:pPr>
              <w:rPr>
                <w:rFonts w:cs="Arial"/>
                <w:sz w:val="18"/>
              </w:rPr>
            </w:pPr>
          </w:p>
        </w:tc>
      </w:tr>
      <w:tr w:rsidR="00A62429" w14:paraId="167EEFD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B6D3610" w14:textId="77777777" w:rsidR="00A62429" w:rsidRDefault="00A62429">
            <w:pPr>
              <w:jc w:val="center"/>
              <w:rPr>
                <w:rFonts w:cs="Arial"/>
                <w:color w:val="000000"/>
                <w:sz w:val="18"/>
                <w:szCs w:val="24"/>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27C00D88" w14:textId="77777777" w:rsidR="00A62429" w:rsidRDefault="00A62429">
            <w:pPr>
              <w:rPr>
                <w:rFonts w:cs="Arial"/>
                <w:sz w:val="18"/>
              </w:rPr>
            </w:pPr>
            <w:r>
              <w:rPr>
                <w:rFonts w:cs="Arial"/>
                <w:sz w:val="18"/>
              </w:rPr>
              <w:t>épület</w:t>
            </w:r>
          </w:p>
        </w:tc>
        <w:tc>
          <w:tcPr>
            <w:tcW w:w="1320" w:type="dxa"/>
            <w:tcBorders>
              <w:top w:val="nil"/>
              <w:left w:val="nil"/>
              <w:bottom w:val="single" w:sz="4" w:space="0" w:color="auto"/>
              <w:right w:val="single" w:sz="4" w:space="0" w:color="auto"/>
            </w:tcBorders>
            <w:noWrap/>
            <w:vAlign w:val="center"/>
            <w:hideMark/>
          </w:tcPr>
          <w:p w14:paraId="0DD3EEDB" w14:textId="77777777" w:rsidR="00A62429" w:rsidRDefault="00A62429">
            <w:pPr>
              <w:rPr>
                <w:rFonts w:cs="Arial"/>
                <w:sz w:val="18"/>
              </w:rPr>
            </w:pPr>
          </w:p>
        </w:tc>
      </w:tr>
      <w:tr w:rsidR="00A62429" w14:paraId="77028610"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EC50D37" w14:textId="77777777" w:rsidR="00A62429" w:rsidRDefault="00A62429">
            <w:pPr>
              <w:jc w:val="center"/>
              <w:rPr>
                <w:rFonts w:cs="Arial"/>
                <w:color w:val="000000"/>
                <w:sz w:val="18"/>
                <w:szCs w:val="24"/>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0898AA3C" w14:textId="77777777" w:rsidR="00A62429" w:rsidRDefault="00A62429">
            <w:pPr>
              <w:rPr>
                <w:rFonts w:cs="Arial"/>
                <w:sz w:val="18"/>
              </w:rPr>
            </w:pPr>
            <w:r>
              <w:rPr>
                <w:rFonts w:cs="Arial"/>
                <w:sz w:val="18"/>
              </w:rPr>
              <w:t>konténer</w:t>
            </w:r>
          </w:p>
        </w:tc>
        <w:tc>
          <w:tcPr>
            <w:tcW w:w="1320" w:type="dxa"/>
            <w:tcBorders>
              <w:top w:val="nil"/>
              <w:left w:val="nil"/>
              <w:bottom w:val="single" w:sz="4" w:space="0" w:color="auto"/>
              <w:right w:val="single" w:sz="4" w:space="0" w:color="auto"/>
            </w:tcBorders>
            <w:noWrap/>
            <w:vAlign w:val="center"/>
            <w:hideMark/>
          </w:tcPr>
          <w:p w14:paraId="63C77C90" w14:textId="77777777" w:rsidR="00A62429" w:rsidRDefault="00A62429">
            <w:pPr>
              <w:rPr>
                <w:rFonts w:cs="Arial"/>
                <w:sz w:val="18"/>
              </w:rPr>
            </w:pPr>
          </w:p>
        </w:tc>
      </w:tr>
      <w:tr w:rsidR="00A62429" w14:paraId="550BE71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6DE0747" w14:textId="77777777" w:rsidR="00A62429" w:rsidRDefault="00A62429">
            <w:pPr>
              <w:jc w:val="center"/>
              <w:rPr>
                <w:rFonts w:cs="Arial"/>
                <w:color w:val="000000"/>
                <w:sz w:val="18"/>
                <w:szCs w:val="24"/>
              </w:rPr>
            </w:pPr>
            <w:r>
              <w:rPr>
                <w:rFonts w:cs="Arial"/>
                <w:color w:val="000000"/>
                <w:sz w:val="18"/>
              </w:rPr>
              <w:t>4</w:t>
            </w:r>
          </w:p>
        </w:tc>
        <w:tc>
          <w:tcPr>
            <w:tcW w:w="3380" w:type="dxa"/>
            <w:tcBorders>
              <w:top w:val="nil"/>
              <w:left w:val="nil"/>
              <w:bottom w:val="single" w:sz="4" w:space="0" w:color="auto"/>
              <w:right w:val="single" w:sz="4" w:space="0" w:color="auto"/>
            </w:tcBorders>
            <w:vAlign w:val="center"/>
            <w:hideMark/>
          </w:tcPr>
          <w:p w14:paraId="7ECA052F" w14:textId="77777777" w:rsidR="00A62429" w:rsidRDefault="00A62429">
            <w:pPr>
              <w:rPr>
                <w:rFonts w:cs="Arial"/>
                <w:sz w:val="18"/>
              </w:rPr>
            </w:pPr>
            <w:r>
              <w:rPr>
                <w:rFonts w:cs="Arial"/>
                <w:sz w:val="18"/>
              </w:rPr>
              <w:t>térszint feletti szekrény</w:t>
            </w:r>
          </w:p>
        </w:tc>
        <w:tc>
          <w:tcPr>
            <w:tcW w:w="1320" w:type="dxa"/>
            <w:tcBorders>
              <w:top w:val="nil"/>
              <w:left w:val="nil"/>
              <w:bottom w:val="single" w:sz="4" w:space="0" w:color="auto"/>
              <w:right w:val="single" w:sz="4" w:space="0" w:color="auto"/>
            </w:tcBorders>
            <w:noWrap/>
            <w:vAlign w:val="center"/>
            <w:hideMark/>
          </w:tcPr>
          <w:p w14:paraId="2735C679" w14:textId="77777777" w:rsidR="00A62429" w:rsidRDefault="00A62429">
            <w:pPr>
              <w:rPr>
                <w:rFonts w:cs="Arial"/>
                <w:sz w:val="18"/>
              </w:rPr>
            </w:pPr>
          </w:p>
        </w:tc>
      </w:tr>
      <w:tr w:rsidR="00A62429" w14:paraId="2B00F8F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4AD8D70" w14:textId="77777777" w:rsidR="00A62429" w:rsidRDefault="00A62429">
            <w:pPr>
              <w:jc w:val="center"/>
              <w:rPr>
                <w:rFonts w:cs="Arial"/>
                <w:color w:val="000000"/>
                <w:sz w:val="18"/>
                <w:szCs w:val="24"/>
              </w:rPr>
            </w:pPr>
            <w:r>
              <w:rPr>
                <w:rFonts w:cs="Arial"/>
                <w:color w:val="000000"/>
                <w:sz w:val="18"/>
              </w:rPr>
              <w:t>5</w:t>
            </w:r>
          </w:p>
        </w:tc>
        <w:tc>
          <w:tcPr>
            <w:tcW w:w="3380" w:type="dxa"/>
            <w:tcBorders>
              <w:top w:val="nil"/>
              <w:left w:val="nil"/>
              <w:bottom w:val="single" w:sz="4" w:space="0" w:color="auto"/>
              <w:right w:val="single" w:sz="4" w:space="0" w:color="auto"/>
            </w:tcBorders>
            <w:vAlign w:val="center"/>
            <w:hideMark/>
          </w:tcPr>
          <w:p w14:paraId="5117D5FB" w14:textId="77777777" w:rsidR="00A62429" w:rsidRDefault="00A62429">
            <w:pPr>
              <w:rPr>
                <w:rFonts w:cs="Arial"/>
                <w:sz w:val="18"/>
              </w:rPr>
            </w:pPr>
            <w:r>
              <w:rPr>
                <w:rFonts w:cs="Arial"/>
                <w:sz w:val="18"/>
              </w:rPr>
              <w:t>egyéb</w:t>
            </w:r>
          </w:p>
        </w:tc>
        <w:tc>
          <w:tcPr>
            <w:tcW w:w="1320" w:type="dxa"/>
            <w:tcBorders>
              <w:top w:val="nil"/>
              <w:left w:val="nil"/>
              <w:bottom w:val="single" w:sz="4" w:space="0" w:color="auto"/>
              <w:right w:val="single" w:sz="4" w:space="0" w:color="auto"/>
            </w:tcBorders>
            <w:noWrap/>
            <w:vAlign w:val="center"/>
            <w:hideMark/>
          </w:tcPr>
          <w:p w14:paraId="1A78E54A" w14:textId="77777777" w:rsidR="00A62429" w:rsidRDefault="00A62429">
            <w:pPr>
              <w:rPr>
                <w:rFonts w:cs="Arial"/>
                <w:color w:val="000000"/>
                <w:sz w:val="18"/>
              </w:rPr>
            </w:pPr>
            <w:r>
              <w:rPr>
                <w:rFonts w:cs="Arial"/>
                <w:color w:val="000000"/>
                <w:sz w:val="18"/>
              </w:rPr>
              <w:t>Egyedi szöveg</w:t>
            </w:r>
          </w:p>
        </w:tc>
      </w:tr>
    </w:tbl>
    <w:p w14:paraId="5F5BCE3B" w14:textId="77777777" w:rsidR="00A62429" w:rsidRDefault="00A62429" w:rsidP="00A62429">
      <w:pPr>
        <w:rPr>
          <w:rFonts w:cs="Arial"/>
        </w:rPr>
      </w:pPr>
    </w:p>
    <w:p w14:paraId="6003979B" w14:textId="77777777" w:rsidR="00A62429" w:rsidRDefault="00A62429" w:rsidP="00A62429">
      <w:pPr>
        <w:rPr>
          <w:rFonts w:cs="Arial"/>
        </w:rPr>
      </w:pPr>
      <w:r>
        <w:rPr>
          <w:rFonts w:cs="Arial"/>
        </w:rPr>
        <w:lastRenderedPageBreak/>
        <w:t>Megjegyzés: A SZIP projekt kapcsán tervezett hálózati végpontok elhelyezésének értékét adja, használata a SZIP projekt idejére javasolt. Az értéktábla a kifejtési pontok objektumtáblánál használandó.</w:t>
      </w:r>
    </w:p>
    <w:p w14:paraId="04DBFDEA" w14:textId="77777777" w:rsidR="00A62429" w:rsidRDefault="00A62429" w:rsidP="002506B3">
      <w:pPr>
        <w:pStyle w:val="Cmsor2"/>
        <w:numPr>
          <w:ilvl w:val="0"/>
          <w:numId w:val="34"/>
        </w:numPr>
        <w:rPr>
          <w:sz w:val="24"/>
        </w:rPr>
      </w:pPr>
      <w:bookmarkStart w:id="125" w:name="_Toc485809713"/>
      <w:bookmarkStart w:id="126" w:name="_Toc487014952"/>
      <w:r>
        <w:t>vegpont_tip</w:t>
      </w:r>
      <w:bookmarkEnd w:id="125"/>
      <w:bookmarkEnd w:id="126"/>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36A0926A"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A89D01" w14:textId="77777777" w:rsidR="00A62429" w:rsidRDefault="00A62429">
            <w:pPr>
              <w:spacing w:line="276" w:lineRule="auto"/>
              <w:jc w:val="center"/>
              <w:rPr>
                <w:rFonts w:cs="Arial"/>
                <w:b/>
              </w:rPr>
            </w:pPr>
            <w:r>
              <w:rPr>
                <w:rFonts w:cs="Arial"/>
                <w:b/>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9BDC2C" w14:textId="77777777" w:rsidR="00A62429" w:rsidRDefault="00A62429">
            <w:pPr>
              <w:spacing w:line="276" w:lineRule="auto"/>
              <w:jc w:val="center"/>
              <w:rPr>
                <w:rFonts w:cs="Arial"/>
                <w:b/>
              </w:rPr>
            </w:pPr>
            <w:r>
              <w:rPr>
                <w:rFonts w:cs="Arial"/>
                <w:b/>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5A4F4A" w14:textId="77777777" w:rsidR="00A62429" w:rsidRDefault="00A62429">
            <w:pPr>
              <w:spacing w:line="276" w:lineRule="auto"/>
              <w:jc w:val="center"/>
              <w:rPr>
                <w:rFonts w:cs="Arial"/>
                <w:b/>
              </w:rPr>
            </w:pPr>
            <w:r>
              <w:rPr>
                <w:rFonts w:cs="Arial"/>
                <w:b/>
              </w:rPr>
              <w:t>Megjelenítés</w:t>
            </w:r>
          </w:p>
        </w:tc>
      </w:tr>
      <w:tr w:rsidR="00A62429" w14:paraId="0BD71180"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91DBFC1"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15522163" w14:textId="77777777" w:rsidR="00A62429" w:rsidRDefault="00A62429">
            <w:pPr>
              <w:rPr>
                <w:rFonts w:cs="Arial"/>
                <w:sz w:val="18"/>
              </w:rPr>
            </w:pPr>
            <w:r>
              <w:rPr>
                <w:rFonts w:cs="Arial"/>
                <w:sz w:val="18"/>
              </w:rPr>
              <w:t>Lakossági</w:t>
            </w:r>
          </w:p>
        </w:tc>
        <w:tc>
          <w:tcPr>
            <w:tcW w:w="1320" w:type="dxa"/>
            <w:tcBorders>
              <w:top w:val="nil"/>
              <w:left w:val="nil"/>
              <w:bottom w:val="single" w:sz="4" w:space="0" w:color="auto"/>
              <w:right w:val="single" w:sz="4" w:space="0" w:color="auto"/>
            </w:tcBorders>
            <w:noWrap/>
            <w:vAlign w:val="center"/>
            <w:hideMark/>
          </w:tcPr>
          <w:p w14:paraId="0AD79761" w14:textId="77777777" w:rsidR="00A62429" w:rsidRDefault="00A62429">
            <w:pPr>
              <w:rPr>
                <w:rFonts w:cs="Arial"/>
                <w:color w:val="000000"/>
                <w:sz w:val="18"/>
              </w:rPr>
            </w:pPr>
            <w:r>
              <w:rPr>
                <w:rFonts w:cs="Arial"/>
                <w:color w:val="000000"/>
                <w:sz w:val="18"/>
              </w:rPr>
              <w:t>L</w:t>
            </w:r>
          </w:p>
        </w:tc>
      </w:tr>
      <w:tr w:rsidR="00A62429" w14:paraId="29B3788D"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4C703E3"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71ECF1A1" w14:textId="77777777" w:rsidR="00A62429" w:rsidRDefault="00A62429">
            <w:pPr>
              <w:rPr>
                <w:rFonts w:cs="Arial"/>
                <w:sz w:val="18"/>
              </w:rPr>
            </w:pPr>
            <w:r>
              <w:rPr>
                <w:rFonts w:cs="Arial"/>
                <w:sz w:val="18"/>
              </w:rPr>
              <w:t>Üzleti</w:t>
            </w:r>
          </w:p>
        </w:tc>
        <w:tc>
          <w:tcPr>
            <w:tcW w:w="1320" w:type="dxa"/>
            <w:tcBorders>
              <w:top w:val="nil"/>
              <w:left w:val="nil"/>
              <w:bottom w:val="single" w:sz="4" w:space="0" w:color="auto"/>
              <w:right w:val="single" w:sz="4" w:space="0" w:color="auto"/>
            </w:tcBorders>
            <w:noWrap/>
            <w:vAlign w:val="center"/>
            <w:hideMark/>
          </w:tcPr>
          <w:p w14:paraId="29FEA959" w14:textId="77777777" w:rsidR="00A62429" w:rsidRDefault="00A62429">
            <w:pPr>
              <w:rPr>
                <w:rFonts w:cs="Arial"/>
                <w:color w:val="000000"/>
                <w:sz w:val="18"/>
              </w:rPr>
            </w:pPr>
            <w:r>
              <w:rPr>
                <w:rFonts w:cs="Arial"/>
                <w:color w:val="000000"/>
                <w:sz w:val="18"/>
              </w:rPr>
              <w:t>Ü</w:t>
            </w:r>
          </w:p>
        </w:tc>
      </w:tr>
      <w:tr w:rsidR="00A62429" w14:paraId="64746CA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5247C0F"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43B82630" w14:textId="77777777" w:rsidR="00A62429" w:rsidRDefault="00A62429">
            <w:pPr>
              <w:rPr>
                <w:rFonts w:cs="Arial"/>
                <w:sz w:val="18"/>
              </w:rPr>
            </w:pPr>
            <w:r>
              <w:rPr>
                <w:rFonts w:cs="Arial"/>
                <w:sz w:val="18"/>
              </w:rPr>
              <w:t>Közintézmény</w:t>
            </w:r>
          </w:p>
        </w:tc>
        <w:tc>
          <w:tcPr>
            <w:tcW w:w="1320" w:type="dxa"/>
            <w:tcBorders>
              <w:top w:val="nil"/>
              <w:left w:val="nil"/>
              <w:bottom w:val="single" w:sz="4" w:space="0" w:color="auto"/>
              <w:right w:val="single" w:sz="4" w:space="0" w:color="auto"/>
            </w:tcBorders>
            <w:noWrap/>
            <w:vAlign w:val="center"/>
            <w:hideMark/>
          </w:tcPr>
          <w:p w14:paraId="0A9DD802" w14:textId="77777777" w:rsidR="00A62429" w:rsidRDefault="00A62429">
            <w:pPr>
              <w:rPr>
                <w:rFonts w:cs="Arial"/>
                <w:color w:val="000000"/>
                <w:sz w:val="18"/>
              </w:rPr>
            </w:pPr>
            <w:r>
              <w:rPr>
                <w:rFonts w:cs="Arial"/>
                <w:color w:val="000000"/>
                <w:sz w:val="18"/>
              </w:rPr>
              <w:t>K</w:t>
            </w:r>
          </w:p>
        </w:tc>
      </w:tr>
    </w:tbl>
    <w:p w14:paraId="6179887A" w14:textId="77777777" w:rsidR="00A62429" w:rsidRDefault="00A62429" w:rsidP="00A62429">
      <w:pPr>
        <w:rPr>
          <w:rFonts w:cs="Arial"/>
        </w:rPr>
      </w:pPr>
    </w:p>
    <w:p w14:paraId="0E759E8B" w14:textId="77777777" w:rsidR="00A62429" w:rsidRDefault="00A62429" w:rsidP="00A62429">
      <w:pPr>
        <w:rPr>
          <w:rFonts w:cs="Arial"/>
        </w:rPr>
      </w:pPr>
      <w:r>
        <w:rPr>
          <w:rFonts w:cs="Arial"/>
        </w:rPr>
        <w:t>Megjegyzés: A szolgáltatási végpontok státuszát határozza meg, az érték az előfizetői végpont pontszerű objektumoknál használandó.</w:t>
      </w:r>
    </w:p>
    <w:p w14:paraId="514FF564" w14:textId="77777777" w:rsidR="00A62429" w:rsidRDefault="00A62429" w:rsidP="002506B3">
      <w:pPr>
        <w:pStyle w:val="Cmsor2"/>
        <w:numPr>
          <w:ilvl w:val="0"/>
          <w:numId w:val="34"/>
        </w:numPr>
        <w:rPr>
          <w:sz w:val="24"/>
        </w:rPr>
      </w:pPr>
      <w:bookmarkStart w:id="127" w:name="_Toc485809714"/>
      <w:bookmarkStart w:id="128" w:name="_Toc487014953"/>
      <w:r>
        <w:t>vegpont_tech_tip</w:t>
      </w:r>
      <w:bookmarkEnd w:id="127"/>
      <w:bookmarkEnd w:id="128"/>
    </w:p>
    <w:tbl>
      <w:tblPr>
        <w:tblW w:w="6020" w:type="dxa"/>
        <w:tblInd w:w="57" w:type="dxa"/>
        <w:tblCellMar>
          <w:left w:w="70" w:type="dxa"/>
          <w:right w:w="70" w:type="dxa"/>
        </w:tblCellMar>
        <w:tblLook w:val="04A0" w:firstRow="1" w:lastRow="0" w:firstColumn="1" w:lastColumn="0" w:noHBand="0" w:noVBand="1"/>
      </w:tblPr>
      <w:tblGrid>
        <w:gridCol w:w="960"/>
        <w:gridCol w:w="3380"/>
        <w:gridCol w:w="1680"/>
      </w:tblGrid>
      <w:tr w:rsidR="00A62429" w14:paraId="4F280F83"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85CE54"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492D8E" w14:textId="77777777" w:rsidR="00A62429" w:rsidRDefault="00A62429">
            <w:pPr>
              <w:jc w:val="center"/>
              <w:rPr>
                <w:rFonts w:cs="Arial"/>
                <w:b/>
                <w:color w:val="000000"/>
              </w:rPr>
            </w:pPr>
            <w:r>
              <w:rPr>
                <w:rFonts w:cs="Arial"/>
                <w:b/>
                <w:color w:val="000000"/>
              </w:rPr>
              <w:t>Érték</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656D89" w14:textId="77777777" w:rsidR="00A62429" w:rsidRDefault="00A62429">
            <w:pPr>
              <w:jc w:val="center"/>
              <w:rPr>
                <w:rFonts w:cs="Arial"/>
                <w:b/>
                <w:color w:val="000000"/>
              </w:rPr>
            </w:pPr>
            <w:r>
              <w:rPr>
                <w:rFonts w:cs="Arial"/>
                <w:b/>
                <w:color w:val="000000"/>
              </w:rPr>
              <w:t>Megjelenítés</w:t>
            </w:r>
          </w:p>
        </w:tc>
      </w:tr>
      <w:tr w:rsidR="00A62429" w14:paraId="5730046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EE80069"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3564A498" w14:textId="77777777" w:rsidR="00A62429" w:rsidRDefault="00A62429">
            <w:pPr>
              <w:rPr>
                <w:rFonts w:cs="Arial"/>
                <w:sz w:val="18"/>
              </w:rPr>
            </w:pPr>
            <w:r>
              <w:rPr>
                <w:rFonts w:cs="Arial"/>
                <w:sz w:val="18"/>
              </w:rPr>
              <w:t>FTTH_P2P</w:t>
            </w:r>
          </w:p>
        </w:tc>
        <w:tc>
          <w:tcPr>
            <w:tcW w:w="1680" w:type="dxa"/>
            <w:tcBorders>
              <w:top w:val="nil"/>
              <w:left w:val="nil"/>
              <w:bottom w:val="single" w:sz="4" w:space="0" w:color="auto"/>
              <w:right w:val="single" w:sz="4" w:space="0" w:color="auto"/>
            </w:tcBorders>
            <w:vAlign w:val="center"/>
            <w:hideMark/>
          </w:tcPr>
          <w:p w14:paraId="710B3CFF" w14:textId="77777777" w:rsidR="00A62429" w:rsidRDefault="00A62429">
            <w:pPr>
              <w:rPr>
                <w:rFonts w:cs="Arial"/>
                <w:sz w:val="18"/>
              </w:rPr>
            </w:pPr>
            <w:r>
              <w:rPr>
                <w:rFonts w:cs="Arial"/>
                <w:sz w:val="18"/>
              </w:rPr>
              <w:t>FTTH_P2P</w:t>
            </w:r>
          </w:p>
        </w:tc>
      </w:tr>
      <w:tr w:rsidR="00A62429" w14:paraId="193CCBF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826210F"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19CF3264" w14:textId="77777777" w:rsidR="00A62429" w:rsidRDefault="00A62429">
            <w:pPr>
              <w:rPr>
                <w:rFonts w:cs="Arial"/>
                <w:sz w:val="18"/>
              </w:rPr>
            </w:pPr>
            <w:r>
              <w:rPr>
                <w:rFonts w:cs="Arial"/>
                <w:sz w:val="18"/>
              </w:rPr>
              <w:t>FTTH_PMP</w:t>
            </w:r>
          </w:p>
        </w:tc>
        <w:tc>
          <w:tcPr>
            <w:tcW w:w="1680" w:type="dxa"/>
            <w:tcBorders>
              <w:top w:val="nil"/>
              <w:left w:val="nil"/>
              <w:bottom w:val="single" w:sz="4" w:space="0" w:color="auto"/>
              <w:right w:val="single" w:sz="4" w:space="0" w:color="auto"/>
            </w:tcBorders>
            <w:vAlign w:val="center"/>
            <w:hideMark/>
          </w:tcPr>
          <w:p w14:paraId="3CCCD60F" w14:textId="77777777" w:rsidR="00A62429" w:rsidRDefault="00A62429">
            <w:pPr>
              <w:rPr>
                <w:rFonts w:cs="Arial"/>
                <w:sz w:val="18"/>
              </w:rPr>
            </w:pPr>
            <w:r>
              <w:rPr>
                <w:rFonts w:cs="Arial"/>
                <w:sz w:val="18"/>
              </w:rPr>
              <w:t>FTTH_PMP</w:t>
            </w:r>
          </w:p>
        </w:tc>
      </w:tr>
      <w:tr w:rsidR="00A62429" w14:paraId="4AFFCF6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C69F715"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1838C27D" w14:textId="77777777" w:rsidR="00A62429" w:rsidRDefault="00A62429">
            <w:pPr>
              <w:rPr>
                <w:rFonts w:cs="Arial"/>
                <w:sz w:val="18"/>
              </w:rPr>
            </w:pPr>
            <w:r>
              <w:rPr>
                <w:rFonts w:cs="Arial"/>
                <w:sz w:val="18"/>
              </w:rPr>
              <w:t>FTTB</w:t>
            </w:r>
          </w:p>
        </w:tc>
        <w:tc>
          <w:tcPr>
            <w:tcW w:w="1680" w:type="dxa"/>
            <w:tcBorders>
              <w:top w:val="nil"/>
              <w:left w:val="nil"/>
              <w:bottom w:val="single" w:sz="4" w:space="0" w:color="auto"/>
              <w:right w:val="single" w:sz="4" w:space="0" w:color="auto"/>
            </w:tcBorders>
            <w:vAlign w:val="center"/>
            <w:hideMark/>
          </w:tcPr>
          <w:p w14:paraId="5489F16D" w14:textId="77777777" w:rsidR="00A62429" w:rsidRDefault="00A62429">
            <w:pPr>
              <w:rPr>
                <w:rFonts w:cs="Arial"/>
                <w:sz w:val="18"/>
              </w:rPr>
            </w:pPr>
            <w:r>
              <w:rPr>
                <w:rFonts w:cs="Arial"/>
                <w:sz w:val="18"/>
              </w:rPr>
              <w:t>FTTB</w:t>
            </w:r>
          </w:p>
        </w:tc>
      </w:tr>
      <w:tr w:rsidR="00A62429" w14:paraId="12E30E7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2C425A4"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vAlign w:val="center"/>
            <w:hideMark/>
          </w:tcPr>
          <w:p w14:paraId="49E4D726" w14:textId="77777777" w:rsidR="00A62429" w:rsidRDefault="00A62429">
            <w:pPr>
              <w:rPr>
                <w:rFonts w:cs="Arial"/>
                <w:sz w:val="18"/>
              </w:rPr>
            </w:pPr>
            <w:r>
              <w:rPr>
                <w:rFonts w:cs="Arial"/>
                <w:sz w:val="18"/>
              </w:rPr>
              <w:t>FTTC_HFC</w:t>
            </w:r>
          </w:p>
        </w:tc>
        <w:tc>
          <w:tcPr>
            <w:tcW w:w="1680" w:type="dxa"/>
            <w:tcBorders>
              <w:top w:val="nil"/>
              <w:left w:val="nil"/>
              <w:bottom w:val="single" w:sz="4" w:space="0" w:color="auto"/>
              <w:right w:val="single" w:sz="4" w:space="0" w:color="auto"/>
            </w:tcBorders>
            <w:vAlign w:val="center"/>
            <w:hideMark/>
          </w:tcPr>
          <w:p w14:paraId="6B1EAD16" w14:textId="77777777" w:rsidR="00A62429" w:rsidRDefault="00A62429">
            <w:pPr>
              <w:rPr>
                <w:rFonts w:cs="Arial"/>
                <w:sz w:val="18"/>
              </w:rPr>
            </w:pPr>
            <w:r>
              <w:rPr>
                <w:rFonts w:cs="Arial"/>
                <w:sz w:val="18"/>
              </w:rPr>
              <w:t>FTTC_HFC</w:t>
            </w:r>
          </w:p>
        </w:tc>
      </w:tr>
      <w:tr w:rsidR="00A62429" w14:paraId="069DE1B7" w14:textId="77777777" w:rsidTr="0054095A">
        <w:trPr>
          <w:trHeight w:val="510"/>
        </w:trPr>
        <w:tc>
          <w:tcPr>
            <w:tcW w:w="960" w:type="dxa"/>
            <w:tcBorders>
              <w:top w:val="nil"/>
              <w:left w:val="single" w:sz="4" w:space="0" w:color="auto"/>
              <w:bottom w:val="single" w:sz="4" w:space="0" w:color="auto"/>
              <w:right w:val="single" w:sz="4" w:space="0" w:color="auto"/>
            </w:tcBorders>
            <w:noWrap/>
            <w:vAlign w:val="center"/>
            <w:hideMark/>
          </w:tcPr>
          <w:p w14:paraId="2BAFC806" w14:textId="77777777" w:rsidR="00A62429" w:rsidRDefault="00A62429">
            <w:pPr>
              <w:jc w:val="center"/>
              <w:rPr>
                <w:rFonts w:cs="Arial"/>
                <w:color w:val="000000"/>
                <w:sz w:val="18"/>
              </w:rPr>
            </w:pPr>
            <w:r>
              <w:rPr>
                <w:rFonts w:cs="Arial"/>
                <w:color w:val="000000"/>
                <w:sz w:val="18"/>
              </w:rPr>
              <w:t>5</w:t>
            </w:r>
          </w:p>
        </w:tc>
        <w:tc>
          <w:tcPr>
            <w:tcW w:w="3380" w:type="dxa"/>
            <w:tcBorders>
              <w:top w:val="nil"/>
              <w:left w:val="nil"/>
              <w:bottom w:val="single" w:sz="4" w:space="0" w:color="auto"/>
              <w:right w:val="single" w:sz="4" w:space="0" w:color="auto"/>
            </w:tcBorders>
            <w:vAlign w:val="center"/>
            <w:hideMark/>
          </w:tcPr>
          <w:p w14:paraId="11995644" w14:textId="77777777" w:rsidR="00A62429" w:rsidRDefault="00A62429">
            <w:pPr>
              <w:rPr>
                <w:rFonts w:cs="Arial"/>
                <w:sz w:val="18"/>
              </w:rPr>
            </w:pPr>
            <w:r>
              <w:rPr>
                <w:rFonts w:cs="Arial"/>
                <w:sz w:val="18"/>
              </w:rPr>
              <w:t>FTTC_VDSL-vectoring</w:t>
            </w:r>
          </w:p>
        </w:tc>
        <w:tc>
          <w:tcPr>
            <w:tcW w:w="1680" w:type="dxa"/>
            <w:tcBorders>
              <w:top w:val="nil"/>
              <w:left w:val="nil"/>
              <w:bottom w:val="single" w:sz="4" w:space="0" w:color="auto"/>
              <w:right w:val="single" w:sz="4" w:space="0" w:color="auto"/>
            </w:tcBorders>
            <w:vAlign w:val="center"/>
            <w:hideMark/>
          </w:tcPr>
          <w:p w14:paraId="428F1823" w14:textId="77777777" w:rsidR="00A62429" w:rsidRDefault="00A62429">
            <w:pPr>
              <w:rPr>
                <w:rFonts w:cs="Arial"/>
                <w:sz w:val="18"/>
              </w:rPr>
            </w:pPr>
            <w:r>
              <w:rPr>
                <w:rFonts w:cs="Arial"/>
                <w:sz w:val="18"/>
              </w:rPr>
              <w:t>FTTC_VDSL-vectoring</w:t>
            </w:r>
          </w:p>
        </w:tc>
      </w:tr>
      <w:tr w:rsidR="00A62429" w14:paraId="1CBB1BD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1E8EBA4" w14:textId="77777777" w:rsidR="00A62429" w:rsidRDefault="00A62429">
            <w:pPr>
              <w:jc w:val="center"/>
              <w:rPr>
                <w:rFonts w:cs="Arial"/>
                <w:color w:val="000000"/>
                <w:sz w:val="18"/>
              </w:rPr>
            </w:pPr>
            <w:r>
              <w:rPr>
                <w:rFonts w:cs="Arial"/>
                <w:color w:val="000000"/>
                <w:sz w:val="18"/>
              </w:rPr>
              <w:t>6</w:t>
            </w:r>
          </w:p>
        </w:tc>
        <w:tc>
          <w:tcPr>
            <w:tcW w:w="3380" w:type="dxa"/>
            <w:tcBorders>
              <w:top w:val="nil"/>
              <w:left w:val="nil"/>
              <w:bottom w:val="single" w:sz="4" w:space="0" w:color="auto"/>
              <w:right w:val="single" w:sz="4" w:space="0" w:color="auto"/>
            </w:tcBorders>
            <w:vAlign w:val="center"/>
            <w:hideMark/>
          </w:tcPr>
          <w:p w14:paraId="0FA4DB55" w14:textId="77777777" w:rsidR="00A62429" w:rsidRDefault="00A62429">
            <w:pPr>
              <w:rPr>
                <w:rFonts w:cs="Arial"/>
                <w:sz w:val="18"/>
              </w:rPr>
            </w:pPr>
            <w:r>
              <w:rPr>
                <w:rFonts w:cs="Arial"/>
                <w:sz w:val="18"/>
              </w:rPr>
              <w:t>FTTC_VDSL</w:t>
            </w:r>
          </w:p>
        </w:tc>
        <w:tc>
          <w:tcPr>
            <w:tcW w:w="1680" w:type="dxa"/>
            <w:tcBorders>
              <w:top w:val="nil"/>
              <w:left w:val="nil"/>
              <w:bottom w:val="single" w:sz="4" w:space="0" w:color="auto"/>
              <w:right w:val="single" w:sz="4" w:space="0" w:color="auto"/>
            </w:tcBorders>
            <w:vAlign w:val="center"/>
            <w:hideMark/>
          </w:tcPr>
          <w:p w14:paraId="427EFCF5" w14:textId="77777777" w:rsidR="00A62429" w:rsidRDefault="00A62429">
            <w:pPr>
              <w:rPr>
                <w:rFonts w:cs="Arial"/>
                <w:sz w:val="18"/>
              </w:rPr>
            </w:pPr>
            <w:r>
              <w:rPr>
                <w:rFonts w:cs="Arial"/>
                <w:sz w:val="18"/>
              </w:rPr>
              <w:t>FTTC_VDSL</w:t>
            </w:r>
          </w:p>
        </w:tc>
      </w:tr>
      <w:tr w:rsidR="00A62429" w14:paraId="4E86D33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128FDD2" w14:textId="77777777" w:rsidR="00A62429" w:rsidRDefault="00A62429">
            <w:pPr>
              <w:jc w:val="center"/>
              <w:rPr>
                <w:rFonts w:cs="Arial"/>
                <w:color w:val="000000"/>
                <w:sz w:val="18"/>
              </w:rPr>
            </w:pPr>
            <w:r>
              <w:rPr>
                <w:rFonts w:cs="Arial"/>
                <w:color w:val="000000"/>
                <w:sz w:val="18"/>
              </w:rPr>
              <w:t>7</w:t>
            </w:r>
          </w:p>
        </w:tc>
        <w:tc>
          <w:tcPr>
            <w:tcW w:w="3380" w:type="dxa"/>
            <w:tcBorders>
              <w:top w:val="nil"/>
              <w:left w:val="nil"/>
              <w:bottom w:val="single" w:sz="4" w:space="0" w:color="auto"/>
              <w:right w:val="single" w:sz="4" w:space="0" w:color="auto"/>
            </w:tcBorders>
            <w:vAlign w:val="center"/>
            <w:hideMark/>
          </w:tcPr>
          <w:p w14:paraId="2C9E49E4" w14:textId="77777777" w:rsidR="00A62429" w:rsidRDefault="00A62429">
            <w:pPr>
              <w:rPr>
                <w:rFonts w:cs="Arial"/>
                <w:sz w:val="18"/>
              </w:rPr>
            </w:pPr>
            <w:r>
              <w:rPr>
                <w:rFonts w:cs="Arial"/>
                <w:sz w:val="18"/>
              </w:rPr>
              <w:t>LTE-Advanced</w:t>
            </w:r>
          </w:p>
        </w:tc>
        <w:tc>
          <w:tcPr>
            <w:tcW w:w="1680" w:type="dxa"/>
            <w:tcBorders>
              <w:top w:val="nil"/>
              <w:left w:val="nil"/>
              <w:bottom w:val="single" w:sz="4" w:space="0" w:color="auto"/>
              <w:right w:val="single" w:sz="4" w:space="0" w:color="auto"/>
            </w:tcBorders>
            <w:vAlign w:val="center"/>
            <w:hideMark/>
          </w:tcPr>
          <w:p w14:paraId="4F85792F" w14:textId="77777777" w:rsidR="00A62429" w:rsidRDefault="00A62429">
            <w:pPr>
              <w:rPr>
                <w:rFonts w:cs="Arial"/>
                <w:sz w:val="18"/>
              </w:rPr>
            </w:pPr>
            <w:r>
              <w:rPr>
                <w:rFonts w:cs="Arial"/>
                <w:sz w:val="18"/>
              </w:rPr>
              <w:t>LTE-Advanced</w:t>
            </w:r>
          </w:p>
        </w:tc>
      </w:tr>
      <w:tr w:rsidR="00A62429" w14:paraId="526E7CE5" w14:textId="77777777" w:rsidTr="0054095A">
        <w:trPr>
          <w:trHeight w:val="510"/>
        </w:trPr>
        <w:tc>
          <w:tcPr>
            <w:tcW w:w="960" w:type="dxa"/>
            <w:tcBorders>
              <w:top w:val="nil"/>
              <w:left w:val="single" w:sz="4" w:space="0" w:color="auto"/>
              <w:bottom w:val="single" w:sz="4" w:space="0" w:color="auto"/>
              <w:right w:val="single" w:sz="4" w:space="0" w:color="auto"/>
            </w:tcBorders>
            <w:noWrap/>
            <w:vAlign w:val="center"/>
            <w:hideMark/>
          </w:tcPr>
          <w:p w14:paraId="2562E331" w14:textId="77777777" w:rsidR="00A62429" w:rsidRDefault="00A62429">
            <w:pPr>
              <w:jc w:val="center"/>
              <w:rPr>
                <w:rFonts w:cs="Arial"/>
                <w:color w:val="000000"/>
                <w:sz w:val="18"/>
              </w:rPr>
            </w:pPr>
            <w:r>
              <w:rPr>
                <w:rFonts w:cs="Arial"/>
                <w:color w:val="000000"/>
                <w:sz w:val="18"/>
              </w:rPr>
              <w:t>8</w:t>
            </w:r>
          </w:p>
        </w:tc>
        <w:tc>
          <w:tcPr>
            <w:tcW w:w="3380" w:type="dxa"/>
            <w:tcBorders>
              <w:top w:val="nil"/>
              <w:left w:val="nil"/>
              <w:bottom w:val="single" w:sz="4" w:space="0" w:color="auto"/>
              <w:right w:val="single" w:sz="4" w:space="0" w:color="auto"/>
            </w:tcBorders>
            <w:vAlign w:val="center"/>
            <w:hideMark/>
          </w:tcPr>
          <w:p w14:paraId="5DB29754" w14:textId="77777777" w:rsidR="00A62429" w:rsidRDefault="00A62429">
            <w:pPr>
              <w:rPr>
                <w:rFonts w:cs="Arial"/>
                <w:sz w:val="18"/>
              </w:rPr>
            </w:pPr>
            <w:r>
              <w:rPr>
                <w:rFonts w:cs="Arial"/>
                <w:sz w:val="18"/>
              </w:rPr>
              <w:t>LTE-Advanced+3PLAY</w:t>
            </w:r>
          </w:p>
        </w:tc>
        <w:tc>
          <w:tcPr>
            <w:tcW w:w="1680" w:type="dxa"/>
            <w:tcBorders>
              <w:top w:val="nil"/>
              <w:left w:val="nil"/>
              <w:bottom w:val="single" w:sz="4" w:space="0" w:color="auto"/>
              <w:right w:val="single" w:sz="4" w:space="0" w:color="auto"/>
            </w:tcBorders>
            <w:vAlign w:val="center"/>
            <w:hideMark/>
          </w:tcPr>
          <w:p w14:paraId="27646B20" w14:textId="77777777" w:rsidR="00A62429" w:rsidRDefault="00A62429">
            <w:pPr>
              <w:rPr>
                <w:rFonts w:cs="Arial"/>
                <w:sz w:val="18"/>
              </w:rPr>
            </w:pPr>
            <w:r>
              <w:rPr>
                <w:rFonts w:cs="Arial"/>
                <w:sz w:val="18"/>
              </w:rPr>
              <w:t>LTE-Advanced+3PLAY</w:t>
            </w:r>
          </w:p>
        </w:tc>
      </w:tr>
      <w:tr w:rsidR="00A62429" w14:paraId="38C55C95" w14:textId="77777777" w:rsidTr="0054095A">
        <w:trPr>
          <w:trHeight w:val="510"/>
        </w:trPr>
        <w:tc>
          <w:tcPr>
            <w:tcW w:w="960" w:type="dxa"/>
            <w:tcBorders>
              <w:top w:val="nil"/>
              <w:left w:val="single" w:sz="4" w:space="0" w:color="auto"/>
              <w:bottom w:val="single" w:sz="4" w:space="0" w:color="auto"/>
              <w:right w:val="single" w:sz="4" w:space="0" w:color="auto"/>
            </w:tcBorders>
            <w:noWrap/>
            <w:vAlign w:val="center"/>
            <w:hideMark/>
          </w:tcPr>
          <w:p w14:paraId="73BA47F6" w14:textId="77777777" w:rsidR="00A62429" w:rsidRDefault="00A62429">
            <w:pPr>
              <w:jc w:val="center"/>
              <w:rPr>
                <w:rFonts w:cs="Arial"/>
                <w:color w:val="000000"/>
                <w:sz w:val="18"/>
              </w:rPr>
            </w:pPr>
            <w:r>
              <w:rPr>
                <w:rFonts w:cs="Arial"/>
                <w:color w:val="000000"/>
                <w:sz w:val="18"/>
              </w:rPr>
              <w:t>9</w:t>
            </w:r>
          </w:p>
        </w:tc>
        <w:tc>
          <w:tcPr>
            <w:tcW w:w="3380" w:type="dxa"/>
            <w:tcBorders>
              <w:top w:val="nil"/>
              <w:left w:val="nil"/>
              <w:bottom w:val="single" w:sz="4" w:space="0" w:color="auto"/>
              <w:right w:val="single" w:sz="4" w:space="0" w:color="auto"/>
            </w:tcBorders>
            <w:vAlign w:val="center"/>
            <w:hideMark/>
          </w:tcPr>
          <w:p w14:paraId="4C67A25A" w14:textId="77777777" w:rsidR="00A62429" w:rsidRDefault="00A62429">
            <w:pPr>
              <w:rPr>
                <w:rFonts w:cs="Arial"/>
                <w:sz w:val="18"/>
              </w:rPr>
            </w:pPr>
            <w:r>
              <w:rPr>
                <w:rFonts w:cs="Arial"/>
                <w:sz w:val="18"/>
              </w:rPr>
              <w:t>WFA-licensed+FTTA-BS</w:t>
            </w:r>
          </w:p>
        </w:tc>
        <w:tc>
          <w:tcPr>
            <w:tcW w:w="1680" w:type="dxa"/>
            <w:tcBorders>
              <w:top w:val="nil"/>
              <w:left w:val="nil"/>
              <w:bottom w:val="single" w:sz="4" w:space="0" w:color="auto"/>
              <w:right w:val="single" w:sz="4" w:space="0" w:color="auto"/>
            </w:tcBorders>
            <w:vAlign w:val="center"/>
            <w:hideMark/>
          </w:tcPr>
          <w:p w14:paraId="3ECC2572" w14:textId="77777777" w:rsidR="00A62429" w:rsidRDefault="00A62429">
            <w:pPr>
              <w:rPr>
                <w:rFonts w:cs="Arial"/>
                <w:sz w:val="18"/>
              </w:rPr>
            </w:pPr>
            <w:r>
              <w:rPr>
                <w:rFonts w:cs="Arial"/>
                <w:sz w:val="18"/>
              </w:rPr>
              <w:t>WFA-licensed+FTTA-BS</w:t>
            </w:r>
          </w:p>
        </w:tc>
      </w:tr>
      <w:tr w:rsidR="00A62429" w14:paraId="5F08D1AF" w14:textId="77777777" w:rsidTr="0054095A">
        <w:trPr>
          <w:trHeight w:val="510"/>
        </w:trPr>
        <w:tc>
          <w:tcPr>
            <w:tcW w:w="960" w:type="dxa"/>
            <w:tcBorders>
              <w:top w:val="nil"/>
              <w:left w:val="single" w:sz="4" w:space="0" w:color="auto"/>
              <w:bottom w:val="single" w:sz="4" w:space="0" w:color="auto"/>
              <w:right w:val="single" w:sz="4" w:space="0" w:color="auto"/>
            </w:tcBorders>
            <w:noWrap/>
            <w:vAlign w:val="center"/>
            <w:hideMark/>
          </w:tcPr>
          <w:p w14:paraId="067D95A0" w14:textId="77777777" w:rsidR="00A62429" w:rsidRDefault="00A62429">
            <w:pPr>
              <w:jc w:val="center"/>
              <w:rPr>
                <w:rFonts w:cs="Arial"/>
                <w:color w:val="000000"/>
                <w:sz w:val="18"/>
              </w:rPr>
            </w:pPr>
            <w:r>
              <w:rPr>
                <w:rFonts w:cs="Arial"/>
                <w:color w:val="000000"/>
                <w:sz w:val="18"/>
              </w:rPr>
              <w:t>10</w:t>
            </w:r>
          </w:p>
        </w:tc>
        <w:tc>
          <w:tcPr>
            <w:tcW w:w="3380" w:type="dxa"/>
            <w:tcBorders>
              <w:top w:val="nil"/>
              <w:left w:val="nil"/>
              <w:bottom w:val="single" w:sz="4" w:space="0" w:color="auto"/>
              <w:right w:val="single" w:sz="4" w:space="0" w:color="auto"/>
            </w:tcBorders>
            <w:vAlign w:val="center"/>
            <w:hideMark/>
          </w:tcPr>
          <w:p w14:paraId="1AE1D845" w14:textId="77777777" w:rsidR="00A62429" w:rsidRDefault="00A62429">
            <w:pPr>
              <w:rPr>
                <w:rFonts w:cs="Arial"/>
                <w:sz w:val="18"/>
              </w:rPr>
            </w:pPr>
            <w:r>
              <w:rPr>
                <w:rFonts w:cs="Arial"/>
                <w:sz w:val="18"/>
              </w:rPr>
              <w:t>WLAN-5GHz+FTTA-BS</w:t>
            </w:r>
          </w:p>
        </w:tc>
        <w:tc>
          <w:tcPr>
            <w:tcW w:w="1680" w:type="dxa"/>
            <w:tcBorders>
              <w:top w:val="nil"/>
              <w:left w:val="nil"/>
              <w:bottom w:val="single" w:sz="4" w:space="0" w:color="auto"/>
              <w:right w:val="single" w:sz="4" w:space="0" w:color="auto"/>
            </w:tcBorders>
            <w:vAlign w:val="center"/>
            <w:hideMark/>
          </w:tcPr>
          <w:p w14:paraId="65328AEF" w14:textId="77777777" w:rsidR="00A62429" w:rsidRDefault="00A62429">
            <w:pPr>
              <w:rPr>
                <w:rFonts w:cs="Arial"/>
                <w:sz w:val="18"/>
              </w:rPr>
            </w:pPr>
            <w:r>
              <w:rPr>
                <w:rFonts w:cs="Arial"/>
                <w:sz w:val="18"/>
              </w:rPr>
              <w:t>WLAN-5GHz+FTTA-BS</w:t>
            </w:r>
          </w:p>
        </w:tc>
      </w:tr>
      <w:tr w:rsidR="00A62429" w14:paraId="57342935" w14:textId="77777777" w:rsidTr="0054095A">
        <w:trPr>
          <w:trHeight w:val="510"/>
        </w:trPr>
        <w:tc>
          <w:tcPr>
            <w:tcW w:w="960" w:type="dxa"/>
            <w:tcBorders>
              <w:top w:val="nil"/>
              <w:left w:val="single" w:sz="4" w:space="0" w:color="auto"/>
              <w:bottom w:val="single" w:sz="4" w:space="0" w:color="auto"/>
              <w:right w:val="single" w:sz="4" w:space="0" w:color="auto"/>
            </w:tcBorders>
            <w:noWrap/>
            <w:vAlign w:val="center"/>
            <w:hideMark/>
          </w:tcPr>
          <w:p w14:paraId="7060FEC3" w14:textId="77777777" w:rsidR="00A62429" w:rsidRDefault="00A62429">
            <w:pPr>
              <w:jc w:val="center"/>
              <w:rPr>
                <w:rFonts w:cs="Arial"/>
                <w:color w:val="000000"/>
                <w:sz w:val="18"/>
              </w:rPr>
            </w:pPr>
            <w:r>
              <w:rPr>
                <w:rFonts w:cs="Arial"/>
                <w:color w:val="000000"/>
                <w:sz w:val="18"/>
              </w:rPr>
              <w:t>11</w:t>
            </w:r>
          </w:p>
        </w:tc>
        <w:tc>
          <w:tcPr>
            <w:tcW w:w="3380" w:type="dxa"/>
            <w:tcBorders>
              <w:top w:val="nil"/>
              <w:left w:val="nil"/>
              <w:bottom w:val="single" w:sz="4" w:space="0" w:color="auto"/>
              <w:right w:val="single" w:sz="4" w:space="0" w:color="auto"/>
            </w:tcBorders>
            <w:vAlign w:val="center"/>
            <w:hideMark/>
          </w:tcPr>
          <w:p w14:paraId="541A7706" w14:textId="77777777" w:rsidR="00A62429" w:rsidRDefault="00A62429">
            <w:pPr>
              <w:rPr>
                <w:rFonts w:cs="Arial"/>
                <w:sz w:val="18"/>
              </w:rPr>
            </w:pPr>
            <w:r>
              <w:rPr>
                <w:rFonts w:cs="Arial"/>
                <w:sz w:val="18"/>
              </w:rPr>
              <w:t>WLAN-2.4GHz+FTTA-BS</w:t>
            </w:r>
          </w:p>
        </w:tc>
        <w:tc>
          <w:tcPr>
            <w:tcW w:w="1680" w:type="dxa"/>
            <w:tcBorders>
              <w:top w:val="nil"/>
              <w:left w:val="nil"/>
              <w:bottom w:val="single" w:sz="4" w:space="0" w:color="auto"/>
              <w:right w:val="single" w:sz="4" w:space="0" w:color="auto"/>
            </w:tcBorders>
            <w:vAlign w:val="center"/>
            <w:hideMark/>
          </w:tcPr>
          <w:p w14:paraId="16550882" w14:textId="77777777" w:rsidR="00A62429" w:rsidRDefault="00A62429">
            <w:pPr>
              <w:rPr>
                <w:rFonts w:cs="Arial"/>
                <w:sz w:val="18"/>
              </w:rPr>
            </w:pPr>
            <w:r>
              <w:rPr>
                <w:rFonts w:cs="Arial"/>
                <w:sz w:val="18"/>
              </w:rPr>
              <w:t>WLAN-2.4GHz+FTTA-BS</w:t>
            </w:r>
          </w:p>
        </w:tc>
      </w:tr>
      <w:tr w:rsidR="00A62429" w14:paraId="3CAD0FC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71DC91F" w14:textId="77777777" w:rsidR="00A62429" w:rsidRDefault="00A62429">
            <w:pPr>
              <w:jc w:val="center"/>
              <w:rPr>
                <w:rFonts w:cs="Arial"/>
                <w:color w:val="000000"/>
                <w:sz w:val="18"/>
              </w:rPr>
            </w:pPr>
            <w:r>
              <w:rPr>
                <w:rFonts w:cs="Arial"/>
                <w:color w:val="000000"/>
                <w:sz w:val="18"/>
              </w:rPr>
              <w:t>12</w:t>
            </w:r>
          </w:p>
        </w:tc>
        <w:tc>
          <w:tcPr>
            <w:tcW w:w="3380" w:type="dxa"/>
            <w:tcBorders>
              <w:top w:val="nil"/>
              <w:left w:val="nil"/>
              <w:bottom w:val="single" w:sz="4" w:space="0" w:color="auto"/>
              <w:right w:val="single" w:sz="4" w:space="0" w:color="auto"/>
            </w:tcBorders>
            <w:vAlign w:val="center"/>
            <w:hideMark/>
          </w:tcPr>
          <w:p w14:paraId="1CB96F33" w14:textId="77777777" w:rsidR="00A62429" w:rsidRDefault="00A62429">
            <w:pPr>
              <w:rPr>
                <w:rFonts w:cs="Arial"/>
                <w:sz w:val="18"/>
              </w:rPr>
            </w:pPr>
            <w:r>
              <w:rPr>
                <w:rFonts w:cs="Arial"/>
                <w:sz w:val="18"/>
              </w:rPr>
              <w:t>WFA-licensed</w:t>
            </w:r>
          </w:p>
        </w:tc>
        <w:tc>
          <w:tcPr>
            <w:tcW w:w="1680" w:type="dxa"/>
            <w:tcBorders>
              <w:top w:val="nil"/>
              <w:left w:val="nil"/>
              <w:bottom w:val="single" w:sz="4" w:space="0" w:color="auto"/>
              <w:right w:val="single" w:sz="4" w:space="0" w:color="auto"/>
            </w:tcBorders>
            <w:vAlign w:val="center"/>
            <w:hideMark/>
          </w:tcPr>
          <w:p w14:paraId="10EBAF34" w14:textId="77777777" w:rsidR="00A62429" w:rsidRDefault="00A62429">
            <w:pPr>
              <w:rPr>
                <w:rFonts w:cs="Arial"/>
                <w:sz w:val="18"/>
              </w:rPr>
            </w:pPr>
            <w:r>
              <w:rPr>
                <w:rFonts w:cs="Arial"/>
                <w:sz w:val="18"/>
              </w:rPr>
              <w:t>WFA-licensed</w:t>
            </w:r>
          </w:p>
        </w:tc>
      </w:tr>
      <w:tr w:rsidR="00A62429" w14:paraId="6B2AA3C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643B789" w14:textId="77777777" w:rsidR="00A62429" w:rsidRDefault="00A62429">
            <w:pPr>
              <w:jc w:val="center"/>
              <w:rPr>
                <w:rFonts w:cs="Arial"/>
                <w:color w:val="000000"/>
                <w:sz w:val="18"/>
              </w:rPr>
            </w:pPr>
            <w:r>
              <w:rPr>
                <w:rFonts w:cs="Arial"/>
                <w:color w:val="000000"/>
                <w:sz w:val="18"/>
              </w:rPr>
              <w:t>13</w:t>
            </w:r>
          </w:p>
        </w:tc>
        <w:tc>
          <w:tcPr>
            <w:tcW w:w="3380" w:type="dxa"/>
            <w:tcBorders>
              <w:top w:val="nil"/>
              <w:left w:val="nil"/>
              <w:bottom w:val="single" w:sz="4" w:space="0" w:color="auto"/>
              <w:right w:val="single" w:sz="4" w:space="0" w:color="auto"/>
            </w:tcBorders>
            <w:vAlign w:val="center"/>
            <w:hideMark/>
          </w:tcPr>
          <w:p w14:paraId="7EE4E5F9" w14:textId="77777777" w:rsidR="00A62429" w:rsidRDefault="00A62429">
            <w:pPr>
              <w:rPr>
                <w:rFonts w:cs="Arial"/>
                <w:sz w:val="18"/>
              </w:rPr>
            </w:pPr>
            <w:r>
              <w:rPr>
                <w:rFonts w:cs="Arial"/>
                <w:sz w:val="18"/>
              </w:rPr>
              <w:t>WLAN-5GHz</w:t>
            </w:r>
          </w:p>
        </w:tc>
        <w:tc>
          <w:tcPr>
            <w:tcW w:w="1680" w:type="dxa"/>
            <w:tcBorders>
              <w:top w:val="nil"/>
              <w:left w:val="nil"/>
              <w:bottom w:val="single" w:sz="4" w:space="0" w:color="auto"/>
              <w:right w:val="single" w:sz="4" w:space="0" w:color="auto"/>
            </w:tcBorders>
            <w:vAlign w:val="center"/>
            <w:hideMark/>
          </w:tcPr>
          <w:p w14:paraId="2E576E2E" w14:textId="77777777" w:rsidR="00A62429" w:rsidRDefault="00A62429">
            <w:pPr>
              <w:rPr>
                <w:rFonts w:cs="Arial"/>
                <w:sz w:val="18"/>
              </w:rPr>
            </w:pPr>
            <w:r>
              <w:rPr>
                <w:rFonts w:cs="Arial"/>
                <w:sz w:val="18"/>
              </w:rPr>
              <w:t>WLAN-5GHz</w:t>
            </w:r>
          </w:p>
        </w:tc>
      </w:tr>
      <w:tr w:rsidR="00A62429" w14:paraId="6CC6D21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DD973DD" w14:textId="77777777" w:rsidR="00A62429" w:rsidRDefault="00A62429">
            <w:pPr>
              <w:jc w:val="center"/>
              <w:rPr>
                <w:rFonts w:cs="Arial"/>
                <w:color w:val="000000"/>
                <w:sz w:val="18"/>
              </w:rPr>
            </w:pPr>
            <w:r>
              <w:rPr>
                <w:rFonts w:cs="Arial"/>
                <w:color w:val="000000"/>
                <w:sz w:val="18"/>
              </w:rPr>
              <w:t>14</w:t>
            </w:r>
          </w:p>
        </w:tc>
        <w:tc>
          <w:tcPr>
            <w:tcW w:w="3380" w:type="dxa"/>
            <w:tcBorders>
              <w:top w:val="nil"/>
              <w:left w:val="nil"/>
              <w:bottom w:val="single" w:sz="4" w:space="0" w:color="auto"/>
              <w:right w:val="single" w:sz="4" w:space="0" w:color="auto"/>
            </w:tcBorders>
            <w:vAlign w:val="center"/>
            <w:hideMark/>
          </w:tcPr>
          <w:p w14:paraId="7A3EC138" w14:textId="77777777" w:rsidR="00A62429" w:rsidRDefault="00A62429">
            <w:pPr>
              <w:rPr>
                <w:rFonts w:cs="Arial"/>
                <w:sz w:val="18"/>
              </w:rPr>
            </w:pPr>
            <w:r>
              <w:rPr>
                <w:rFonts w:cs="Arial"/>
                <w:sz w:val="18"/>
              </w:rPr>
              <w:t>WLAN-2.4GHz</w:t>
            </w:r>
          </w:p>
        </w:tc>
        <w:tc>
          <w:tcPr>
            <w:tcW w:w="1680" w:type="dxa"/>
            <w:tcBorders>
              <w:top w:val="nil"/>
              <w:left w:val="nil"/>
              <w:bottom w:val="single" w:sz="4" w:space="0" w:color="auto"/>
              <w:right w:val="single" w:sz="4" w:space="0" w:color="auto"/>
            </w:tcBorders>
            <w:vAlign w:val="center"/>
            <w:hideMark/>
          </w:tcPr>
          <w:p w14:paraId="54877CAD" w14:textId="77777777" w:rsidR="00A62429" w:rsidRDefault="00A62429">
            <w:pPr>
              <w:rPr>
                <w:rFonts w:cs="Arial"/>
                <w:sz w:val="18"/>
              </w:rPr>
            </w:pPr>
            <w:r>
              <w:rPr>
                <w:rFonts w:cs="Arial"/>
                <w:sz w:val="18"/>
              </w:rPr>
              <w:t>WLAN-2.4GHz</w:t>
            </w:r>
          </w:p>
        </w:tc>
      </w:tr>
      <w:tr w:rsidR="00A62429" w14:paraId="42F13937"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2767CA5" w14:textId="77777777" w:rsidR="00A62429" w:rsidRDefault="00A62429">
            <w:pPr>
              <w:jc w:val="center"/>
              <w:rPr>
                <w:rFonts w:cs="Arial"/>
                <w:color w:val="000000"/>
                <w:sz w:val="18"/>
              </w:rPr>
            </w:pPr>
            <w:r>
              <w:rPr>
                <w:rFonts w:cs="Arial"/>
                <w:color w:val="000000"/>
                <w:sz w:val="18"/>
              </w:rPr>
              <w:t>15</w:t>
            </w:r>
          </w:p>
        </w:tc>
        <w:tc>
          <w:tcPr>
            <w:tcW w:w="3380" w:type="dxa"/>
            <w:tcBorders>
              <w:top w:val="nil"/>
              <w:left w:val="nil"/>
              <w:bottom w:val="single" w:sz="4" w:space="0" w:color="auto"/>
              <w:right w:val="single" w:sz="4" w:space="0" w:color="auto"/>
            </w:tcBorders>
            <w:vAlign w:val="center"/>
            <w:hideMark/>
          </w:tcPr>
          <w:p w14:paraId="36989A16" w14:textId="77777777" w:rsidR="00A62429" w:rsidRDefault="00A62429">
            <w:pPr>
              <w:rPr>
                <w:rFonts w:cs="Arial"/>
                <w:sz w:val="18"/>
              </w:rPr>
            </w:pPr>
            <w:r>
              <w:rPr>
                <w:rFonts w:cs="Arial"/>
                <w:sz w:val="18"/>
              </w:rPr>
              <w:t>VSAT</w:t>
            </w:r>
          </w:p>
        </w:tc>
        <w:tc>
          <w:tcPr>
            <w:tcW w:w="1680" w:type="dxa"/>
            <w:tcBorders>
              <w:top w:val="nil"/>
              <w:left w:val="nil"/>
              <w:bottom w:val="single" w:sz="4" w:space="0" w:color="auto"/>
              <w:right w:val="single" w:sz="4" w:space="0" w:color="auto"/>
            </w:tcBorders>
            <w:vAlign w:val="center"/>
            <w:hideMark/>
          </w:tcPr>
          <w:p w14:paraId="175C1729" w14:textId="77777777" w:rsidR="00A62429" w:rsidRDefault="00A62429">
            <w:pPr>
              <w:rPr>
                <w:rFonts w:cs="Arial"/>
                <w:sz w:val="18"/>
              </w:rPr>
            </w:pPr>
            <w:r>
              <w:rPr>
                <w:rFonts w:cs="Arial"/>
                <w:sz w:val="18"/>
              </w:rPr>
              <w:t>VSAT</w:t>
            </w:r>
          </w:p>
        </w:tc>
      </w:tr>
      <w:tr w:rsidR="00A62429" w14:paraId="5B4C170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B2CCB19" w14:textId="77777777" w:rsidR="00A62429" w:rsidRDefault="00A62429">
            <w:pPr>
              <w:jc w:val="center"/>
              <w:rPr>
                <w:rFonts w:cs="Arial"/>
                <w:color w:val="000000"/>
                <w:sz w:val="18"/>
              </w:rPr>
            </w:pPr>
            <w:r>
              <w:rPr>
                <w:rFonts w:cs="Arial"/>
                <w:color w:val="000000"/>
                <w:sz w:val="18"/>
              </w:rPr>
              <w:t>16</w:t>
            </w:r>
          </w:p>
        </w:tc>
        <w:tc>
          <w:tcPr>
            <w:tcW w:w="3380" w:type="dxa"/>
            <w:tcBorders>
              <w:top w:val="nil"/>
              <w:left w:val="nil"/>
              <w:bottom w:val="single" w:sz="4" w:space="0" w:color="auto"/>
              <w:right w:val="single" w:sz="4" w:space="0" w:color="auto"/>
            </w:tcBorders>
            <w:vAlign w:val="center"/>
            <w:hideMark/>
          </w:tcPr>
          <w:p w14:paraId="407848F0" w14:textId="77777777" w:rsidR="00A62429" w:rsidRDefault="00A62429">
            <w:pPr>
              <w:rPr>
                <w:rFonts w:cs="Arial"/>
                <w:sz w:val="18"/>
              </w:rPr>
            </w:pPr>
            <w:r>
              <w:rPr>
                <w:rFonts w:cs="Arial"/>
                <w:sz w:val="18"/>
              </w:rPr>
              <w:t>Sötét-FV-szálpár</w:t>
            </w:r>
          </w:p>
        </w:tc>
        <w:tc>
          <w:tcPr>
            <w:tcW w:w="1680" w:type="dxa"/>
            <w:tcBorders>
              <w:top w:val="nil"/>
              <w:left w:val="nil"/>
              <w:bottom w:val="single" w:sz="4" w:space="0" w:color="auto"/>
              <w:right w:val="single" w:sz="4" w:space="0" w:color="auto"/>
            </w:tcBorders>
            <w:vAlign w:val="center"/>
            <w:hideMark/>
          </w:tcPr>
          <w:p w14:paraId="6192E445" w14:textId="77777777" w:rsidR="00A62429" w:rsidRDefault="00A62429">
            <w:pPr>
              <w:rPr>
                <w:rFonts w:cs="Arial"/>
                <w:sz w:val="18"/>
              </w:rPr>
            </w:pPr>
            <w:r>
              <w:rPr>
                <w:rFonts w:cs="Arial"/>
                <w:sz w:val="18"/>
              </w:rPr>
              <w:t>Sötét-FV-szálpár</w:t>
            </w:r>
          </w:p>
        </w:tc>
      </w:tr>
      <w:tr w:rsidR="00A62429" w14:paraId="54693F6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11CAAA9" w14:textId="77777777" w:rsidR="00A62429" w:rsidRDefault="00A62429">
            <w:pPr>
              <w:jc w:val="center"/>
              <w:rPr>
                <w:rFonts w:cs="Arial"/>
                <w:color w:val="000000"/>
                <w:sz w:val="18"/>
              </w:rPr>
            </w:pPr>
            <w:r>
              <w:rPr>
                <w:rFonts w:cs="Arial"/>
                <w:color w:val="000000"/>
                <w:sz w:val="18"/>
              </w:rPr>
              <w:t>17</w:t>
            </w:r>
          </w:p>
        </w:tc>
        <w:tc>
          <w:tcPr>
            <w:tcW w:w="3380" w:type="dxa"/>
            <w:tcBorders>
              <w:top w:val="nil"/>
              <w:left w:val="nil"/>
              <w:bottom w:val="single" w:sz="4" w:space="0" w:color="auto"/>
              <w:right w:val="single" w:sz="4" w:space="0" w:color="auto"/>
            </w:tcBorders>
            <w:vAlign w:val="center"/>
            <w:hideMark/>
          </w:tcPr>
          <w:p w14:paraId="13CBC893" w14:textId="77777777" w:rsidR="00A62429" w:rsidRDefault="00A62429">
            <w:pPr>
              <w:rPr>
                <w:rFonts w:cs="Arial"/>
                <w:sz w:val="18"/>
              </w:rPr>
            </w:pPr>
            <w:r>
              <w:rPr>
                <w:rFonts w:cs="Arial"/>
                <w:sz w:val="18"/>
              </w:rPr>
              <w:t>Egyéb-NGA</w:t>
            </w:r>
          </w:p>
        </w:tc>
        <w:tc>
          <w:tcPr>
            <w:tcW w:w="1680" w:type="dxa"/>
            <w:tcBorders>
              <w:top w:val="nil"/>
              <w:left w:val="nil"/>
              <w:bottom w:val="single" w:sz="4" w:space="0" w:color="auto"/>
              <w:right w:val="single" w:sz="4" w:space="0" w:color="auto"/>
            </w:tcBorders>
            <w:vAlign w:val="center"/>
            <w:hideMark/>
          </w:tcPr>
          <w:p w14:paraId="0BDA6534" w14:textId="77777777" w:rsidR="00A62429" w:rsidRDefault="00A62429">
            <w:pPr>
              <w:rPr>
                <w:rFonts w:cs="Arial"/>
                <w:sz w:val="18"/>
              </w:rPr>
            </w:pPr>
            <w:r>
              <w:rPr>
                <w:rFonts w:cs="Arial"/>
                <w:sz w:val="18"/>
              </w:rPr>
              <w:t>Egyéb-NGA</w:t>
            </w:r>
          </w:p>
        </w:tc>
      </w:tr>
      <w:tr w:rsidR="00A62429" w14:paraId="5176D568"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4B21F25" w14:textId="77777777" w:rsidR="00A62429" w:rsidRDefault="00A62429">
            <w:pPr>
              <w:jc w:val="center"/>
              <w:rPr>
                <w:rFonts w:cs="Arial"/>
                <w:color w:val="000000"/>
                <w:sz w:val="18"/>
              </w:rPr>
            </w:pPr>
            <w:r>
              <w:rPr>
                <w:rFonts w:cs="Arial"/>
                <w:color w:val="000000"/>
                <w:sz w:val="18"/>
              </w:rPr>
              <w:t>18</w:t>
            </w:r>
          </w:p>
        </w:tc>
        <w:tc>
          <w:tcPr>
            <w:tcW w:w="3380" w:type="dxa"/>
            <w:tcBorders>
              <w:top w:val="nil"/>
              <w:left w:val="nil"/>
              <w:bottom w:val="single" w:sz="4" w:space="0" w:color="auto"/>
              <w:right w:val="single" w:sz="4" w:space="0" w:color="auto"/>
            </w:tcBorders>
            <w:vAlign w:val="center"/>
            <w:hideMark/>
          </w:tcPr>
          <w:p w14:paraId="2061A848" w14:textId="77777777" w:rsidR="00A62429" w:rsidRDefault="00A62429">
            <w:pPr>
              <w:rPr>
                <w:rFonts w:cs="Arial"/>
                <w:sz w:val="18"/>
              </w:rPr>
            </w:pPr>
            <w:r>
              <w:rPr>
                <w:rFonts w:cs="Arial"/>
                <w:sz w:val="18"/>
              </w:rPr>
              <w:t>nincs-lefedés</w:t>
            </w:r>
          </w:p>
        </w:tc>
        <w:tc>
          <w:tcPr>
            <w:tcW w:w="1680" w:type="dxa"/>
            <w:tcBorders>
              <w:top w:val="nil"/>
              <w:left w:val="nil"/>
              <w:bottom w:val="single" w:sz="4" w:space="0" w:color="auto"/>
              <w:right w:val="single" w:sz="4" w:space="0" w:color="auto"/>
            </w:tcBorders>
            <w:vAlign w:val="center"/>
            <w:hideMark/>
          </w:tcPr>
          <w:p w14:paraId="5D81A3D4" w14:textId="77777777" w:rsidR="00A62429" w:rsidRDefault="00A62429">
            <w:pPr>
              <w:rPr>
                <w:rFonts w:cs="Arial"/>
                <w:sz w:val="18"/>
              </w:rPr>
            </w:pPr>
            <w:r>
              <w:rPr>
                <w:rFonts w:cs="Arial"/>
                <w:sz w:val="18"/>
              </w:rPr>
              <w:t>nincs-lefedés</w:t>
            </w:r>
          </w:p>
        </w:tc>
      </w:tr>
    </w:tbl>
    <w:p w14:paraId="56E5C501" w14:textId="77777777" w:rsidR="00A62429" w:rsidRDefault="00A62429" w:rsidP="00A62429">
      <w:pPr>
        <w:rPr>
          <w:rFonts w:cs="Arial"/>
        </w:rPr>
      </w:pPr>
    </w:p>
    <w:p w14:paraId="47C3A97B" w14:textId="65AFDFA8" w:rsidR="00A62429" w:rsidRDefault="00A62429" w:rsidP="00A62429">
      <w:pPr>
        <w:rPr>
          <w:rFonts w:cs="Arial"/>
        </w:rPr>
      </w:pPr>
      <w:r>
        <w:rPr>
          <w:rFonts w:cs="Arial"/>
        </w:rPr>
        <w:lastRenderedPageBreak/>
        <w:t xml:space="preserve">Megjegyzés: Az előfizetői végpont táblán használandó érték, több érték is felvehető. A SZIP projekt </w:t>
      </w:r>
      <w:r w:rsidR="00116D06">
        <w:rPr>
          <w:rFonts w:cs="Arial"/>
        </w:rPr>
        <w:t>által használt végpont techológiai típusok</w:t>
      </w:r>
      <w:r>
        <w:rPr>
          <w:rFonts w:cs="Arial"/>
        </w:rPr>
        <w:t>.</w:t>
      </w:r>
    </w:p>
    <w:p w14:paraId="38499FA9" w14:textId="77777777" w:rsidR="00A62429" w:rsidRDefault="00A62429" w:rsidP="002506B3">
      <w:pPr>
        <w:pStyle w:val="Cmsor2"/>
        <w:numPr>
          <w:ilvl w:val="0"/>
          <w:numId w:val="34"/>
        </w:numPr>
        <w:rPr>
          <w:sz w:val="24"/>
        </w:rPr>
      </w:pPr>
      <w:bookmarkStart w:id="129" w:name="_Toc485809715"/>
      <w:bookmarkStart w:id="130" w:name="_Toc487014954"/>
      <w:r>
        <w:t>terv_tip</w:t>
      </w:r>
      <w:bookmarkEnd w:id="129"/>
      <w:bookmarkEnd w:id="130"/>
    </w:p>
    <w:tbl>
      <w:tblPr>
        <w:tblW w:w="5675" w:type="dxa"/>
        <w:tblInd w:w="56" w:type="dxa"/>
        <w:tblCellMar>
          <w:left w:w="70" w:type="dxa"/>
          <w:right w:w="70" w:type="dxa"/>
        </w:tblCellMar>
        <w:tblLook w:val="04A0" w:firstRow="1" w:lastRow="0" w:firstColumn="1" w:lastColumn="0" w:noHBand="0" w:noVBand="1"/>
      </w:tblPr>
      <w:tblGrid>
        <w:gridCol w:w="960"/>
        <w:gridCol w:w="4715"/>
      </w:tblGrid>
      <w:tr w:rsidR="00A62429" w14:paraId="6A7A59B4"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7EF746" w14:textId="77777777" w:rsidR="00A62429" w:rsidRDefault="00A62429">
            <w:pPr>
              <w:jc w:val="center"/>
              <w:rPr>
                <w:rFonts w:cs="Arial"/>
                <w:b/>
                <w:color w:val="000000"/>
              </w:rPr>
            </w:pPr>
            <w:r>
              <w:rPr>
                <w:rFonts w:cs="Arial"/>
                <w:b/>
                <w:color w:val="000000"/>
              </w:rPr>
              <w:t>Kód</w:t>
            </w:r>
          </w:p>
        </w:tc>
        <w:tc>
          <w:tcPr>
            <w:tcW w:w="47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E13350" w14:textId="77777777" w:rsidR="00A62429" w:rsidRDefault="00A62429">
            <w:pPr>
              <w:jc w:val="center"/>
              <w:rPr>
                <w:rFonts w:cs="Arial"/>
                <w:b/>
                <w:color w:val="000000"/>
              </w:rPr>
            </w:pPr>
            <w:r>
              <w:rPr>
                <w:rFonts w:cs="Arial"/>
                <w:b/>
                <w:color w:val="000000"/>
              </w:rPr>
              <w:t>Érték</w:t>
            </w:r>
          </w:p>
        </w:tc>
      </w:tr>
      <w:tr w:rsidR="00A62429" w14:paraId="04A0FDD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2D03FD4" w14:textId="77777777" w:rsidR="00A62429" w:rsidRDefault="00A62429">
            <w:pPr>
              <w:jc w:val="center"/>
              <w:rPr>
                <w:rFonts w:cs="Arial"/>
                <w:color w:val="000000"/>
                <w:sz w:val="18"/>
              </w:rPr>
            </w:pPr>
            <w:r>
              <w:rPr>
                <w:rFonts w:cs="Arial"/>
                <w:color w:val="000000"/>
                <w:sz w:val="18"/>
              </w:rPr>
              <w:t>1</w:t>
            </w:r>
          </w:p>
        </w:tc>
        <w:tc>
          <w:tcPr>
            <w:tcW w:w="4715" w:type="dxa"/>
            <w:tcBorders>
              <w:top w:val="nil"/>
              <w:left w:val="nil"/>
              <w:bottom w:val="single" w:sz="4" w:space="0" w:color="auto"/>
              <w:right w:val="single" w:sz="4" w:space="0" w:color="auto"/>
            </w:tcBorders>
            <w:noWrap/>
            <w:vAlign w:val="center"/>
            <w:hideMark/>
          </w:tcPr>
          <w:p w14:paraId="3A2DA85E" w14:textId="77777777" w:rsidR="00A62429" w:rsidRDefault="00A62429">
            <w:pPr>
              <w:rPr>
                <w:rFonts w:cs="Arial"/>
                <w:color w:val="222222"/>
                <w:sz w:val="18"/>
              </w:rPr>
            </w:pPr>
            <w:r>
              <w:rPr>
                <w:rFonts w:cs="Arial"/>
                <w:color w:val="222222"/>
                <w:sz w:val="18"/>
              </w:rPr>
              <w:t>elvi építési engedély</w:t>
            </w:r>
          </w:p>
        </w:tc>
      </w:tr>
      <w:tr w:rsidR="00A62429" w14:paraId="71D72B5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F36AC7F" w14:textId="77777777" w:rsidR="00A62429" w:rsidRDefault="00A62429">
            <w:pPr>
              <w:jc w:val="center"/>
              <w:rPr>
                <w:rFonts w:cs="Arial"/>
                <w:color w:val="000000"/>
                <w:sz w:val="18"/>
              </w:rPr>
            </w:pPr>
            <w:r>
              <w:rPr>
                <w:rFonts w:cs="Arial"/>
                <w:color w:val="000000"/>
                <w:sz w:val="18"/>
              </w:rPr>
              <w:t>2</w:t>
            </w:r>
          </w:p>
        </w:tc>
        <w:tc>
          <w:tcPr>
            <w:tcW w:w="4715" w:type="dxa"/>
            <w:tcBorders>
              <w:top w:val="nil"/>
              <w:left w:val="nil"/>
              <w:bottom w:val="single" w:sz="4" w:space="0" w:color="auto"/>
              <w:right w:val="single" w:sz="4" w:space="0" w:color="auto"/>
            </w:tcBorders>
            <w:noWrap/>
            <w:vAlign w:val="center"/>
            <w:hideMark/>
          </w:tcPr>
          <w:p w14:paraId="5F844EFD" w14:textId="77777777" w:rsidR="00A62429" w:rsidRDefault="00A62429">
            <w:pPr>
              <w:rPr>
                <w:rFonts w:cs="Arial"/>
                <w:color w:val="222222"/>
                <w:sz w:val="18"/>
              </w:rPr>
            </w:pPr>
            <w:r>
              <w:rPr>
                <w:rFonts w:cs="Arial"/>
                <w:color w:val="222222"/>
                <w:sz w:val="18"/>
              </w:rPr>
              <w:t>építési engedély</w:t>
            </w:r>
          </w:p>
        </w:tc>
      </w:tr>
      <w:tr w:rsidR="00A62429" w14:paraId="5BCF3BD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6A72E07" w14:textId="77777777" w:rsidR="00A62429" w:rsidRDefault="00A62429">
            <w:pPr>
              <w:jc w:val="center"/>
              <w:rPr>
                <w:rFonts w:cs="Arial"/>
                <w:color w:val="000000"/>
                <w:sz w:val="18"/>
              </w:rPr>
            </w:pPr>
            <w:r>
              <w:rPr>
                <w:rFonts w:cs="Arial"/>
                <w:color w:val="000000"/>
                <w:sz w:val="18"/>
              </w:rPr>
              <w:t>3</w:t>
            </w:r>
          </w:p>
        </w:tc>
        <w:tc>
          <w:tcPr>
            <w:tcW w:w="4715" w:type="dxa"/>
            <w:tcBorders>
              <w:top w:val="nil"/>
              <w:left w:val="nil"/>
              <w:bottom w:val="single" w:sz="4" w:space="0" w:color="auto"/>
              <w:right w:val="single" w:sz="4" w:space="0" w:color="auto"/>
            </w:tcBorders>
            <w:noWrap/>
            <w:vAlign w:val="center"/>
            <w:hideMark/>
          </w:tcPr>
          <w:p w14:paraId="369DB901" w14:textId="77777777" w:rsidR="00A62429" w:rsidRDefault="00A62429">
            <w:pPr>
              <w:rPr>
                <w:rFonts w:cs="Arial"/>
                <w:color w:val="222222"/>
                <w:sz w:val="18"/>
              </w:rPr>
            </w:pPr>
            <w:r>
              <w:rPr>
                <w:rFonts w:cs="Arial"/>
                <w:color w:val="222222"/>
                <w:sz w:val="18"/>
              </w:rPr>
              <w:t>használatbavételi engedély</w:t>
            </w:r>
          </w:p>
        </w:tc>
      </w:tr>
      <w:tr w:rsidR="00A62429" w14:paraId="722DC7A9"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838B20E" w14:textId="77777777" w:rsidR="00A62429" w:rsidRDefault="00A62429">
            <w:pPr>
              <w:jc w:val="center"/>
              <w:rPr>
                <w:rFonts w:cs="Arial"/>
                <w:color w:val="000000"/>
                <w:sz w:val="18"/>
              </w:rPr>
            </w:pPr>
            <w:r>
              <w:rPr>
                <w:rFonts w:cs="Arial"/>
                <w:color w:val="000000"/>
                <w:sz w:val="18"/>
              </w:rPr>
              <w:t>4</w:t>
            </w:r>
          </w:p>
        </w:tc>
        <w:tc>
          <w:tcPr>
            <w:tcW w:w="4715" w:type="dxa"/>
            <w:tcBorders>
              <w:top w:val="nil"/>
              <w:left w:val="nil"/>
              <w:bottom w:val="single" w:sz="4" w:space="0" w:color="auto"/>
              <w:right w:val="single" w:sz="4" w:space="0" w:color="auto"/>
            </w:tcBorders>
            <w:noWrap/>
            <w:vAlign w:val="center"/>
            <w:hideMark/>
          </w:tcPr>
          <w:p w14:paraId="721386F8" w14:textId="77777777" w:rsidR="00A62429" w:rsidRDefault="00A62429">
            <w:pPr>
              <w:rPr>
                <w:rFonts w:cs="Arial"/>
                <w:color w:val="222222"/>
                <w:sz w:val="18"/>
              </w:rPr>
            </w:pPr>
            <w:r>
              <w:rPr>
                <w:rFonts w:cs="Arial"/>
                <w:color w:val="222222"/>
                <w:sz w:val="18"/>
              </w:rPr>
              <w:t>fennmaradási engedély</w:t>
            </w:r>
          </w:p>
        </w:tc>
      </w:tr>
      <w:tr w:rsidR="00A62429" w14:paraId="4ACD91D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1518A11" w14:textId="77777777" w:rsidR="00A62429" w:rsidRDefault="00A62429">
            <w:pPr>
              <w:jc w:val="center"/>
              <w:rPr>
                <w:rFonts w:cs="Arial"/>
                <w:color w:val="000000"/>
                <w:sz w:val="18"/>
              </w:rPr>
            </w:pPr>
            <w:r>
              <w:rPr>
                <w:rFonts w:cs="Arial"/>
                <w:color w:val="000000"/>
                <w:sz w:val="18"/>
              </w:rPr>
              <w:t>5</w:t>
            </w:r>
          </w:p>
        </w:tc>
        <w:tc>
          <w:tcPr>
            <w:tcW w:w="4715" w:type="dxa"/>
            <w:tcBorders>
              <w:top w:val="nil"/>
              <w:left w:val="nil"/>
              <w:bottom w:val="single" w:sz="4" w:space="0" w:color="auto"/>
              <w:right w:val="single" w:sz="4" w:space="0" w:color="auto"/>
            </w:tcBorders>
            <w:noWrap/>
            <w:vAlign w:val="center"/>
            <w:hideMark/>
          </w:tcPr>
          <w:p w14:paraId="102A88C4" w14:textId="77777777" w:rsidR="00A62429" w:rsidRDefault="00A62429">
            <w:pPr>
              <w:rPr>
                <w:rFonts w:cs="Arial"/>
                <w:color w:val="222222"/>
                <w:sz w:val="18"/>
              </w:rPr>
            </w:pPr>
            <w:r>
              <w:rPr>
                <w:rFonts w:cs="Arial"/>
                <w:color w:val="222222"/>
                <w:sz w:val="18"/>
              </w:rPr>
              <w:t>bontási engedély</w:t>
            </w:r>
          </w:p>
        </w:tc>
      </w:tr>
      <w:tr w:rsidR="00A62429" w14:paraId="148F5FA8"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B606EEC" w14:textId="77777777" w:rsidR="00A62429" w:rsidRDefault="00A62429">
            <w:pPr>
              <w:jc w:val="center"/>
              <w:rPr>
                <w:rFonts w:cs="Arial"/>
                <w:color w:val="000000"/>
                <w:sz w:val="18"/>
              </w:rPr>
            </w:pPr>
            <w:r>
              <w:rPr>
                <w:rFonts w:cs="Arial"/>
                <w:color w:val="000000"/>
                <w:sz w:val="18"/>
              </w:rPr>
              <w:t>6</w:t>
            </w:r>
          </w:p>
        </w:tc>
        <w:tc>
          <w:tcPr>
            <w:tcW w:w="4715" w:type="dxa"/>
            <w:tcBorders>
              <w:top w:val="nil"/>
              <w:left w:val="nil"/>
              <w:bottom w:val="single" w:sz="4" w:space="0" w:color="auto"/>
              <w:right w:val="single" w:sz="4" w:space="0" w:color="auto"/>
            </w:tcBorders>
            <w:noWrap/>
            <w:vAlign w:val="center"/>
            <w:hideMark/>
          </w:tcPr>
          <w:p w14:paraId="4D8C25B5" w14:textId="3000994D" w:rsidR="00A62429" w:rsidRDefault="001E1F96" w:rsidP="001E1F96">
            <w:pPr>
              <w:rPr>
                <w:rFonts w:cs="Arial"/>
                <w:color w:val="222222"/>
                <w:sz w:val="18"/>
              </w:rPr>
            </w:pPr>
            <w:r>
              <w:rPr>
                <w:rFonts w:cs="Arial"/>
                <w:color w:val="222222"/>
                <w:sz w:val="18"/>
              </w:rPr>
              <w:t xml:space="preserve">előzetes </w:t>
            </w:r>
            <w:r w:rsidR="00A62429">
              <w:rPr>
                <w:rFonts w:cs="Arial"/>
                <w:color w:val="222222"/>
                <w:sz w:val="18"/>
              </w:rPr>
              <w:t>bejelentés</w:t>
            </w:r>
          </w:p>
        </w:tc>
      </w:tr>
      <w:tr w:rsidR="001E1F96" w14:paraId="29B3239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tcPr>
          <w:p w14:paraId="17481840" w14:textId="5868588D" w:rsidR="001E1F96" w:rsidRDefault="001E1F96">
            <w:pPr>
              <w:jc w:val="center"/>
              <w:rPr>
                <w:rFonts w:cs="Arial"/>
                <w:color w:val="000000"/>
                <w:sz w:val="18"/>
              </w:rPr>
            </w:pPr>
            <w:r>
              <w:rPr>
                <w:rFonts w:cs="Arial"/>
                <w:color w:val="000000"/>
                <w:sz w:val="18"/>
              </w:rPr>
              <w:t>7</w:t>
            </w:r>
          </w:p>
        </w:tc>
        <w:tc>
          <w:tcPr>
            <w:tcW w:w="4715" w:type="dxa"/>
            <w:tcBorders>
              <w:top w:val="nil"/>
              <w:left w:val="nil"/>
              <w:bottom w:val="single" w:sz="4" w:space="0" w:color="auto"/>
              <w:right w:val="single" w:sz="4" w:space="0" w:color="auto"/>
            </w:tcBorders>
            <w:noWrap/>
            <w:vAlign w:val="center"/>
          </w:tcPr>
          <w:p w14:paraId="43D6FCF5" w14:textId="0629F419" w:rsidR="001E1F96" w:rsidRDefault="001E1F96">
            <w:pPr>
              <w:rPr>
                <w:rFonts w:cs="Arial"/>
                <w:color w:val="222222"/>
                <w:sz w:val="18"/>
              </w:rPr>
            </w:pPr>
            <w:r>
              <w:rPr>
                <w:rFonts w:cs="Arial"/>
                <w:color w:val="222222"/>
                <w:sz w:val="18"/>
              </w:rPr>
              <w:t>utólagos bejelentés</w:t>
            </w:r>
          </w:p>
        </w:tc>
      </w:tr>
      <w:tr w:rsidR="00A62429" w14:paraId="620352F7" w14:textId="77777777" w:rsidTr="0054095A">
        <w:trPr>
          <w:trHeight w:val="575"/>
        </w:trPr>
        <w:tc>
          <w:tcPr>
            <w:tcW w:w="960" w:type="dxa"/>
            <w:tcBorders>
              <w:top w:val="nil"/>
              <w:left w:val="single" w:sz="4" w:space="0" w:color="auto"/>
              <w:bottom w:val="single" w:sz="4" w:space="0" w:color="auto"/>
              <w:right w:val="single" w:sz="4" w:space="0" w:color="auto"/>
            </w:tcBorders>
            <w:noWrap/>
            <w:vAlign w:val="center"/>
            <w:hideMark/>
          </w:tcPr>
          <w:p w14:paraId="5B556DC5" w14:textId="2205E4A8" w:rsidR="00A62429" w:rsidRDefault="001E1F96">
            <w:pPr>
              <w:jc w:val="center"/>
              <w:rPr>
                <w:rFonts w:cs="Arial"/>
                <w:color w:val="000000"/>
                <w:sz w:val="18"/>
              </w:rPr>
            </w:pPr>
            <w:r>
              <w:rPr>
                <w:rFonts w:cs="Arial"/>
                <w:color w:val="000000"/>
                <w:sz w:val="18"/>
              </w:rPr>
              <w:t>8</w:t>
            </w:r>
          </w:p>
        </w:tc>
        <w:tc>
          <w:tcPr>
            <w:tcW w:w="4715" w:type="dxa"/>
            <w:tcBorders>
              <w:top w:val="nil"/>
              <w:left w:val="nil"/>
              <w:bottom w:val="single" w:sz="4" w:space="0" w:color="auto"/>
              <w:right w:val="single" w:sz="4" w:space="0" w:color="auto"/>
            </w:tcBorders>
            <w:noWrap/>
            <w:vAlign w:val="center"/>
            <w:hideMark/>
          </w:tcPr>
          <w:p w14:paraId="7761122D" w14:textId="77777777" w:rsidR="00A62429" w:rsidRDefault="00A62429">
            <w:pPr>
              <w:rPr>
                <w:rFonts w:cs="Arial"/>
                <w:color w:val="222222"/>
                <w:sz w:val="18"/>
              </w:rPr>
            </w:pPr>
            <w:r>
              <w:rPr>
                <w:rFonts w:cs="Arial"/>
                <w:color w:val="222222"/>
                <w:sz w:val="18"/>
              </w:rPr>
              <w:t>bejelentés és engedély kötelezettség alá nem tartozó</w:t>
            </w:r>
          </w:p>
        </w:tc>
      </w:tr>
    </w:tbl>
    <w:p w14:paraId="3492A912" w14:textId="77777777" w:rsidR="00A62429" w:rsidRDefault="00A62429" w:rsidP="002506B3">
      <w:pPr>
        <w:pStyle w:val="Cmsor2"/>
        <w:numPr>
          <w:ilvl w:val="0"/>
          <w:numId w:val="34"/>
        </w:numPr>
        <w:rPr>
          <w:rFonts w:eastAsiaTheme="majorEastAsia"/>
          <w:sz w:val="24"/>
        </w:rPr>
      </w:pPr>
      <w:bookmarkStart w:id="131" w:name="_Toc485809716"/>
      <w:bookmarkStart w:id="132" w:name="_Toc487014955"/>
      <w:r>
        <w:t>ep_struk_tip</w:t>
      </w:r>
      <w:bookmarkEnd w:id="131"/>
      <w:bookmarkEnd w:id="132"/>
    </w:p>
    <w:tbl>
      <w:tblPr>
        <w:tblW w:w="5300" w:type="dxa"/>
        <w:tblInd w:w="57" w:type="dxa"/>
        <w:tblCellMar>
          <w:left w:w="70" w:type="dxa"/>
          <w:right w:w="70" w:type="dxa"/>
        </w:tblCellMar>
        <w:tblLook w:val="04A0" w:firstRow="1" w:lastRow="0" w:firstColumn="1" w:lastColumn="0" w:noHBand="0" w:noVBand="1"/>
      </w:tblPr>
      <w:tblGrid>
        <w:gridCol w:w="960"/>
        <w:gridCol w:w="4340"/>
      </w:tblGrid>
      <w:tr w:rsidR="00A62429" w14:paraId="2740D595"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6CDB1F" w14:textId="77777777" w:rsidR="00A62429" w:rsidRDefault="00A62429">
            <w:pPr>
              <w:jc w:val="center"/>
              <w:rPr>
                <w:rFonts w:cs="Arial"/>
                <w:b/>
                <w:color w:val="000000"/>
              </w:rPr>
            </w:pPr>
            <w:r>
              <w:rPr>
                <w:rFonts w:cs="Arial"/>
                <w:b/>
                <w:color w:val="000000"/>
              </w:rPr>
              <w:t>Kód</w:t>
            </w:r>
          </w:p>
        </w:tc>
        <w:tc>
          <w:tcPr>
            <w:tcW w:w="43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1F2E51" w14:textId="77777777" w:rsidR="00A62429" w:rsidRDefault="00A62429">
            <w:pPr>
              <w:jc w:val="center"/>
              <w:rPr>
                <w:rFonts w:cs="Arial"/>
                <w:b/>
                <w:color w:val="000000"/>
              </w:rPr>
            </w:pPr>
            <w:r>
              <w:rPr>
                <w:rFonts w:cs="Arial"/>
                <w:b/>
                <w:color w:val="000000"/>
              </w:rPr>
              <w:t>Érték</w:t>
            </w:r>
          </w:p>
        </w:tc>
      </w:tr>
      <w:tr w:rsidR="00A62429" w14:paraId="7E1158D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D4E8E24" w14:textId="77777777" w:rsidR="00A62429" w:rsidRDefault="00A62429">
            <w:pPr>
              <w:jc w:val="center"/>
              <w:rPr>
                <w:rFonts w:cs="Arial"/>
                <w:color w:val="000000"/>
                <w:sz w:val="18"/>
              </w:rPr>
            </w:pPr>
            <w:r>
              <w:rPr>
                <w:rFonts w:cs="Arial"/>
                <w:color w:val="000000"/>
                <w:sz w:val="18"/>
              </w:rPr>
              <w:t>1</w:t>
            </w:r>
          </w:p>
        </w:tc>
        <w:tc>
          <w:tcPr>
            <w:tcW w:w="4340" w:type="dxa"/>
            <w:tcBorders>
              <w:top w:val="nil"/>
              <w:left w:val="nil"/>
              <w:bottom w:val="single" w:sz="4" w:space="0" w:color="auto"/>
              <w:right w:val="single" w:sz="4" w:space="0" w:color="auto"/>
            </w:tcBorders>
            <w:noWrap/>
            <w:vAlign w:val="center"/>
            <w:hideMark/>
          </w:tcPr>
          <w:p w14:paraId="49AFF330" w14:textId="77777777" w:rsidR="00A62429" w:rsidRDefault="00A62429">
            <w:pPr>
              <w:rPr>
                <w:rFonts w:cs="Arial"/>
                <w:color w:val="000000"/>
                <w:sz w:val="18"/>
              </w:rPr>
            </w:pPr>
            <w:r>
              <w:rPr>
                <w:rFonts w:cs="Arial"/>
                <w:color w:val="000000"/>
                <w:sz w:val="18"/>
              </w:rPr>
              <w:t>gerinc-hálózat</w:t>
            </w:r>
          </w:p>
        </w:tc>
      </w:tr>
      <w:tr w:rsidR="00A62429" w14:paraId="1B91A0A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A8B3415" w14:textId="77777777" w:rsidR="00A62429" w:rsidRDefault="00A62429">
            <w:pPr>
              <w:jc w:val="center"/>
              <w:rPr>
                <w:rFonts w:cs="Arial"/>
                <w:color w:val="000000"/>
                <w:sz w:val="18"/>
              </w:rPr>
            </w:pPr>
            <w:r>
              <w:rPr>
                <w:rFonts w:cs="Arial"/>
                <w:color w:val="000000"/>
                <w:sz w:val="18"/>
              </w:rPr>
              <w:t>2</w:t>
            </w:r>
          </w:p>
        </w:tc>
        <w:tc>
          <w:tcPr>
            <w:tcW w:w="4340" w:type="dxa"/>
            <w:tcBorders>
              <w:top w:val="nil"/>
              <w:left w:val="nil"/>
              <w:bottom w:val="single" w:sz="4" w:space="0" w:color="auto"/>
              <w:right w:val="single" w:sz="4" w:space="0" w:color="auto"/>
            </w:tcBorders>
            <w:noWrap/>
            <w:vAlign w:val="center"/>
            <w:hideMark/>
          </w:tcPr>
          <w:p w14:paraId="4959F826" w14:textId="77777777" w:rsidR="00A62429" w:rsidRDefault="00A62429">
            <w:pPr>
              <w:rPr>
                <w:rFonts w:cs="Arial"/>
                <w:color w:val="000000"/>
                <w:sz w:val="18"/>
              </w:rPr>
            </w:pPr>
            <w:r>
              <w:rPr>
                <w:rFonts w:cs="Arial"/>
                <w:color w:val="000000"/>
                <w:sz w:val="18"/>
              </w:rPr>
              <w:t>összekötő-hálózat</w:t>
            </w:r>
          </w:p>
        </w:tc>
      </w:tr>
      <w:tr w:rsidR="00A62429" w14:paraId="40F0CDB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CCCC7C9" w14:textId="77777777" w:rsidR="00A62429" w:rsidRDefault="00A62429">
            <w:pPr>
              <w:jc w:val="center"/>
              <w:rPr>
                <w:rFonts w:cs="Arial"/>
                <w:color w:val="000000"/>
                <w:sz w:val="18"/>
              </w:rPr>
            </w:pPr>
            <w:r>
              <w:rPr>
                <w:rFonts w:cs="Arial"/>
                <w:color w:val="000000"/>
                <w:sz w:val="18"/>
              </w:rPr>
              <w:t>3</w:t>
            </w:r>
          </w:p>
        </w:tc>
        <w:tc>
          <w:tcPr>
            <w:tcW w:w="4340" w:type="dxa"/>
            <w:tcBorders>
              <w:top w:val="nil"/>
              <w:left w:val="nil"/>
              <w:bottom w:val="single" w:sz="4" w:space="0" w:color="auto"/>
              <w:right w:val="single" w:sz="4" w:space="0" w:color="auto"/>
            </w:tcBorders>
            <w:noWrap/>
            <w:vAlign w:val="center"/>
            <w:hideMark/>
          </w:tcPr>
          <w:p w14:paraId="17194ECD" w14:textId="77777777" w:rsidR="00A62429" w:rsidRDefault="00A62429">
            <w:pPr>
              <w:rPr>
                <w:rFonts w:cs="Arial"/>
                <w:color w:val="000000"/>
                <w:sz w:val="18"/>
              </w:rPr>
            </w:pPr>
            <w:r>
              <w:rPr>
                <w:rFonts w:cs="Arial"/>
                <w:color w:val="000000"/>
                <w:sz w:val="18"/>
              </w:rPr>
              <w:t>helyi-hálózat</w:t>
            </w:r>
          </w:p>
        </w:tc>
      </w:tr>
      <w:tr w:rsidR="00A62429" w14:paraId="777D0D5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110A4A4" w14:textId="77777777" w:rsidR="00A62429" w:rsidRDefault="00A62429">
            <w:pPr>
              <w:jc w:val="center"/>
              <w:rPr>
                <w:rFonts w:cs="Arial"/>
                <w:color w:val="000000"/>
                <w:sz w:val="18"/>
              </w:rPr>
            </w:pPr>
            <w:r>
              <w:rPr>
                <w:rFonts w:cs="Arial"/>
                <w:color w:val="000000"/>
                <w:sz w:val="18"/>
              </w:rPr>
              <w:t>4</w:t>
            </w:r>
          </w:p>
        </w:tc>
        <w:tc>
          <w:tcPr>
            <w:tcW w:w="4340" w:type="dxa"/>
            <w:tcBorders>
              <w:top w:val="nil"/>
              <w:left w:val="nil"/>
              <w:bottom w:val="single" w:sz="4" w:space="0" w:color="auto"/>
              <w:right w:val="single" w:sz="4" w:space="0" w:color="auto"/>
            </w:tcBorders>
            <w:noWrap/>
            <w:vAlign w:val="center"/>
            <w:hideMark/>
          </w:tcPr>
          <w:p w14:paraId="26892C81" w14:textId="77777777" w:rsidR="00A62429" w:rsidRDefault="00A62429">
            <w:pPr>
              <w:rPr>
                <w:rFonts w:cs="Arial"/>
                <w:color w:val="000000"/>
                <w:sz w:val="18"/>
              </w:rPr>
            </w:pPr>
            <w:r>
              <w:rPr>
                <w:rFonts w:cs="Arial"/>
                <w:color w:val="000000"/>
                <w:sz w:val="18"/>
              </w:rPr>
              <w:t>előfizetői-hálózat</w:t>
            </w:r>
          </w:p>
        </w:tc>
      </w:tr>
      <w:tr w:rsidR="00A62429" w14:paraId="0A82A160"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3753FC3" w14:textId="77777777" w:rsidR="00A62429" w:rsidRDefault="00A62429">
            <w:pPr>
              <w:jc w:val="center"/>
              <w:rPr>
                <w:rFonts w:cs="Arial"/>
                <w:color w:val="000000"/>
                <w:sz w:val="18"/>
              </w:rPr>
            </w:pPr>
            <w:r>
              <w:rPr>
                <w:rFonts w:cs="Arial"/>
                <w:color w:val="000000"/>
                <w:sz w:val="18"/>
              </w:rPr>
              <w:t>5</w:t>
            </w:r>
          </w:p>
        </w:tc>
        <w:tc>
          <w:tcPr>
            <w:tcW w:w="4340" w:type="dxa"/>
            <w:tcBorders>
              <w:top w:val="nil"/>
              <w:left w:val="nil"/>
              <w:bottom w:val="single" w:sz="4" w:space="0" w:color="auto"/>
              <w:right w:val="single" w:sz="4" w:space="0" w:color="auto"/>
            </w:tcBorders>
            <w:noWrap/>
            <w:vAlign w:val="center"/>
            <w:hideMark/>
          </w:tcPr>
          <w:p w14:paraId="141BD337" w14:textId="77777777" w:rsidR="00A62429" w:rsidRDefault="00A62429">
            <w:pPr>
              <w:rPr>
                <w:rFonts w:cs="Arial"/>
                <w:color w:val="222222"/>
                <w:sz w:val="18"/>
              </w:rPr>
            </w:pPr>
            <w:r>
              <w:rPr>
                <w:rFonts w:cs="Arial"/>
                <w:color w:val="222222"/>
                <w:sz w:val="18"/>
              </w:rPr>
              <w:t>antennatartó szerkezet</w:t>
            </w:r>
          </w:p>
        </w:tc>
      </w:tr>
      <w:tr w:rsidR="00A62429" w14:paraId="3EBDE60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075A2C9" w14:textId="77777777" w:rsidR="00A62429" w:rsidRDefault="00A62429">
            <w:pPr>
              <w:jc w:val="center"/>
              <w:rPr>
                <w:rFonts w:cs="Arial"/>
                <w:color w:val="000000"/>
                <w:sz w:val="18"/>
              </w:rPr>
            </w:pPr>
            <w:r>
              <w:rPr>
                <w:rFonts w:cs="Arial"/>
                <w:color w:val="000000"/>
                <w:sz w:val="18"/>
              </w:rPr>
              <w:t>6</w:t>
            </w:r>
          </w:p>
        </w:tc>
        <w:tc>
          <w:tcPr>
            <w:tcW w:w="4340" w:type="dxa"/>
            <w:tcBorders>
              <w:top w:val="nil"/>
              <w:left w:val="nil"/>
              <w:bottom w:val="single" w:sz="4" w:space="0" w:color="auto"/>
              <w:right w:val="single" w:sz="4" w:space="0" w:color="auto"/>
            </w:tcBorders>
            <w:noWrap/>
            <w:vAlign w:val="center"/>
            <w:hideMark/>
          </w:tcPr>
          <w:p w14:paraId="4BF2DABA" w14:textId="77777777" w:rsidR="00A62429" w:rsidRDefault="00A62429">
            <w:pPr>
              <w:rPr>
                <w:rFonts w:cs="Arial"/>
                <w:color w:val="000000"/>
                <w:sz w:val="18"/>
              </w:rPr>
            </w:pPr>
            <w:r>
              <w:rPr>
                <w:rFonts w:cs="Arial"/>
                <w:color w:val="000000"/>
                <w:sz w:val="18"/>
              </w:rPr>
              <w:t>egyéb (külön szöveges) több is választható</w:t>
            </w:r>
          </w:p>
        </w:tc>
      </w:tr>
    </w:tbl>
    <w:p w14:paraId="162DF621" w14:textId="77777777" w:rsidR="00A62429" w:rsidRDefault="00A62429" w:rsidP="002506B3">
      <w:pPr>
        <w:pStyle w:val="Cmsor2"/>
        <w:numPr>
          <w:ilvl w:val="0"/>
          <w:numId w:val="34"/>
        </w:numPr>
        <w:rPr>
          <w:rFonts w:eastAsiaTheme="majorEastAsia"/>
          <w:sz w:val="24"/>
        </w:rPr>
      </w:pPr>
      <w:bookmarkStart w:id="133" w:name="_Toc485809717"/>
      <w:bookmarkStart w:id="134" w:name="_Toc487014956"/>
      <w:r>
        <w:t>ep_mod</w:t>
      </w:r>
      <w:bookmarkEnd w:id="133"/>
      <w:bookmarkEnd w:id="134"/>
    </w:p>
    <w:tbl>
      <w:tblPr>
        <w:tblW w:w="5140" w:type="dxa"/>
        <w:tblInd w:w="57" w:type="dxa"/>
        <w:tblCellMar>
          <w:left w:w="70" w:type="dxa"/>
          <w:right w:w="70" w:type="dxa"/>
        </w:tblCellMar>
        <w:tblLook w:val="04A0" w:firstRow="1" w:lastRow="0" w:firstColumn="1" w:lastColumn="0" w:noHBand="0" w:noVBand="1"/>
      </w:tblPr>
      <w:tblGrid>
        <w:gridCol w:w="960"/>
        <w:gridCol w:w="4180"/>
      </w:tblGrid>
      <w:tr w:rsidR="00A62429" w14:paraId="5F7C2BDA"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481F2F" w14:textId="77777777" w:rsidR="00A62429" w:rsidRDefault="00A62429">
            <w:pPr>
              <w:jc w:val="center"/>
              <w:rPr>
                <w:rFonts w:cs="Arial"/>
                <w:b/>
                <w:color w:val="000000"/>
              </w:rPr>
            </w:pPr>
            <w:r>
              <w:rPr>
                <w:rFonts w:cs="Arial"/>
                <w:b/>
                <w:color w:val="000000"/>
              </w:rPr>
              <w:t>Kód</w:t>
            </w:r>
          </w:p>
        </w:tc>
        <w:tc>
          <w:tcPr>
            <w:tcW w:w="4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E14E0C" w14:textId="77777777" w:rsidR="00A62429" w:rsidRDefault="00A62429">
            <w:pPr>
              <w:jc w:val="center"/>
              <w:rPr>
                <w:rFonts w:cs="Arial"/>
                <w:b/>
                <w:color w:val="000000"/>
              </w:rPr>
            </w:pPr>
            <w:r>
              <w:rPr>
                <w:rFonts w:cs="Arial"/>
                <w:b/>
                <w:color w:val="000000"/>
              </w:rPr>
              <w:t>Érték</w:t>
            </w:r>
          </w:p>
        </w:tc>
      </w:tr>
      <w:tr w:rsidR="00A62429" w14:paraId="7287AB7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9AB3006" w14:textId="77777777" w:rsidR="00A62429" w:rsidRDefault="00A62429">
            <w:pPr>
              <w:jc w:val="center"/>
              <w:rPr>
                <w:rFonts w:cs="Arial"/>
                <w:color w:val="000000"/>
                <w:sz w:val="18"/>
              </w:rPr>
            </w:pPr>
            <w:r>
              <w:rPr>
                <w:rFonts w:cs="Arial"/>
                <w:color w:val="000000"/>
                <w:sz w:val="18"/>
              </w:rPr>
              <w:t>1</w:t>
            </w:r>
          </w:p>
        </w:tc>
        <w:tc>
          <w:tcPr>
            <w:tcW w:w="4180" w:type="dxa"/>
            <w:tcBorders>
              <w:top w:val="nil"/>
              <w:left w:val="nil"/>
              <w:bottom w:val="single" w:sz="4" w:space="0" w:color="auto"/>
              <w:right w:val="single" w:sz="4" w:space="0" w:color="auto"/>
            </w:tcBorders>
            <w:noWrap/>
            <w:vAlign w:val="center"/>
            <w:hideMark/>
          </w:tcPr>
          <w:p w14:paraId="775E2A3F" w14:textId="77777777" w:rsidR="00A62429" w:rsidRDefault="00A62429">
            <w:pPr>
              <w:rPr>
                <w:rFonts w:cs="Arial"/>
                <w:color w:val="000000"/>
                <w:sz w:val="18"/>
              </w:rPr>
            </w:pPr>
            <w:r>
              <w:rPr>
                <w:rFonts w:cs="Arial"/>
                <w:color w:val="000000"/>
                <w:sz w:val="18"/>
              </w:rPr>
              <w:t>új alépítmény</w:t>
            </w:r>
          </w:p>
        </w:tc>
      </w:tr>
      <w:tr w:rsidR="00A62429" w14:paraId="64940820"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9C9184B" w14:textId="77777777" w:rsidR="00A62429" w:rsidRDefault="00A62429">
            <w:pPr>
              <w:jc w:val="center"/>
              <w:rPr>
                <w:rFonts w:cs="Arial"/>
                <w:color w:val="000000"/>
                <w:sz w:val="18"/>
              </w:rPr>
            </w:pPr>
            <w:r>
              <w:rPr>
                <w:rFonts w:cs="Arial"/>
                <w:color w:val="000000"/>
                <w:sz w:val="18"/>
              </w:rPr>
              <w:t>2</w:t>
            </w:r>
          </w:p>
        </w:tc>
        <w:tc>
          <w:tcPr>
            <w:tcW w:w="4180" w:type="dxa"/>
            <w:tcBorders>
              <w:top w:val="nil"/>
              <w:left w:val="nil"/>
              <w:bottom w:val="single" w:sz="4" w:space="0" w:color="auto"/>
              <w:right w:val="single" w:sz="4" w:space="0" w:color="auto"/>
            </w:tcBorders>
            <w:noWrap/>
            <w:vAlign w:val="center"/>
            <w:hideMark/>
          </w:tcPr>
          <w:p w14:paraId="12B5D409" w14:textId="77777777" w:rsidR="00A62429" w:rsidRDefault="00A62429">
            <w:pPr>
              <w:rPr>
                <w:rFonts w:cs="Arial"/>
                <w:color w:val="000000"/>
                <w:sz w:val="18"/>
              </w:rPr>
            </w:pPr>
            <w:r>
              <w:rPr>
                <w:rFonts w:cs="Arial"/>
                <w:color w:val="000000"/>
                <w:sz w:val="18"/>
              </w:rPr>
              <w:t>meglévő alépítmény</w:t>
            </w:r>
          </w:p>
        </w:tc>
      </w:tr>
      <w:tr w:rsidR="00A62429" w14:paraId="404BC00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E08AFEF" w14:textId="77777777" w:rsidR="00A62429" w:rsidRDefault="00A62429">
            <w:pPr>
              <w:jc w:val="center"/>
              <w:rPr>
                <w:rFonts w:cs="Arial"/>
                <w:color w:val="000000"/>
                <w:sz w:val="18"/>
              </w:rPr>
            </w:pPr>
            <w:r>
              <w:rPr>
                <w:rFonts w:cs="Arial"/>
                <w:color w:val="000000"/>
                <w:sz w:val="18"/>
              </w:rPr>
              <w:t>3</w:t>
            </w:r>
          </w:p>
        </w:tc>
        <w:tc>
          <w:tcPr>
            <w:tcW w:w="4180" w:type="dxa"/>
            <w:tcBorders>
              <w:top w:val="nil"/>
              <w:left w:val="nil"/>
              <w:bottom w:val="single" w:sz="4" w:space="0" w:color="auto"/>
              <w:right w:val="single" w:sz="4" w:space="0" w:color="auto"/>
            </w:tcBorders>
            <w:noWrap/>
            <w:vAlign w:val="center"/>
            <w:hideMark/>
          </w:tcPr>
          <w:p w14:paraId="4E522469" w14:textId="77777777" w:rsidR="00A62429" w:rsidRDefault="00A62429">
            <w:pPr>
              <w:rPr>
                <w:rFonts w:cs="Arial"/>
                <w:color w:val="000000"/>
                <w:sz w:val="18"/>
              </w:rPr>
            </w:pPr>
            <w:r>
              <w:rPr>
                <w:rFonts w:cs="Arial"/>
                <w:color w:val="000000"/>
                <w:sz w:val="18"/>
              </w:rPr>
              <w:t>földbe fektetett</w:t>
            </w:r>
          </w:p>
        </w:tc>
      </w:tr>
      <w:tr w:rsidR="00A62429" w14:paraId="68CC892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5121433" w14:textId="77777777" w:rsidR="00A62429" w:rsidRDefault="00A62429">
            <w:pPr>
              <w:jc w:val="center"/>
              <w:rPr>
                <w:rFonts w:cs="Arial"/>
                <w:color w:val="000000"/>
                <w:sz w:val="18"/>
              </w:rPr>
            </w:pPr>
            <w:r>
              <w:rPr>
                <w:rFonts w:cs="Arial"/>
                <w:color w:val="000000"/>
                <w:sz w:val="18"/>
              </w:rPr>
              <w:t>4</w:t>
            </w:r>
          </w:p>
        </w:tc>
        <w:tc>
          <w:tcPr>
            <w:tcW w:w="4180" w:type="dxa"/>
            <w:tcBorders>
              <w:top w:val="nil"/>
              <w:left w:val="nil"/>
              <w:bottom w:val="single" w:sz="4" w:space="0" w:color="auto"/>
              <w:right w:val="single" w:sz="4" w:space="0" w:color="auto"/>
            </w:tcBorders>
            <w:noWrap/>
            <w:vAlign w:val="center"/>
            <w:hideMark/>
          </w:tcPr>
          <w:p w14:paraId="119DAB97" w14:textId="77777777" w:rsidR="00A62429" w:rsidRDefault="00A62429">
            <w:pPr>
              <w:rPr>
                <w:rFonts w:cs="Arial"/>
                <w:color w:val="000000"/>
                <w:sz w:val="18"/>
              </w:rPr>
            </w:pPr>
            <w:r>
              <w:rPr>
                <w:rFonts w:cs="Arial"/>
                <w:color w:val="000000"/>
                <w:sz w:val="18"/>
              </w:rPr>
              <w:t>új oszlop(sor)</w:t>
            </w:r>
          </w:p>
        </w:tc>
      </w:tr>
      <w:tr w:rsidR="00A62429" w14:paraId="67140F4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9B5CFEC" w14:textId="77777777" w:rsidR="00A62429" w:rsidRDefault="00A62429">
            <w:pPr>
              <w:jc w:val="center"/>
              <w:rPr>
                <w:rFonts w:cs="Arial"/>
                <w:color w:val="000000"/>
                <w:sz w:val="18"/>
              </w:rPr>
            </w:pPr>
            <w:r>
              <w:rPr>
                <w:rFonts w:cs="Arial"/>
                <w:color w:val="000000"/>
                <w:sz w:val="18"/>
              </w:rPr>
              <w:t>5</w:t>
            </w:r>
          </w:p>
        </w:tc>
        <w:tc>
          <w:tcPr>
            <w:tcW w:w="4180" w:type="dxa"/>
            <w:tcBorders>
              <w:top w:val="nil"/>
              <w:left w:val="nil"/>
              <w:bottom w:val="single" w:sz="4" w:space="0" w:color="auto"/>
              <w:right w:val="single" w:sz="4" w:space="0" w:color="auto"/>
            </w:tcBorders>
            <w:noWrap/>
            <w:vAlign w:val="center"/>
            <w:hideMark/>
          </w:tcPr>
          <w:p w14:paraId="1EF639CC" w14:textId="77777777" w:rsidR="00A62429" w:rsidRDefault="00A62429">
            <w:pPr>
              <w:rPr>
                <w:rFonts w:cs="Arial"/>
                <w:color w:val="222222"/>
                <w:sz w:val="18"/>
              </w:rPr>
            </w:pPr>
            <w:r>
              <w:rPr>
                <w:rFonts w:cs="Arial"/>
                <w:color w:val="222222"/>
                <w:sz w:val="18"/>
              </w:rPr>
              <w:t>meglévő oszlop(sor)</w:t>
            </w:r>
          </w:p>
        </w:tc>
      </w:tr>
      <w:tr w:rsidR="00A62429" w14:paraId="153EC87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79A7A79" w14:textId="77777777" w:rsidR="00A62429" w:rsidRDefault="00A62429">
            <w:pPr>
              <w:jc w:val="center"/>
              <w:rPr>
                <w:rFonts w:cs="Arial"/>
                <w:color w:val="000000"/>
                <w:sz w:val="18"/>
              </w:rPr>
            </w:pPr>
            <w:r>
              <w:rPr>
                <w:rFonts w:cs="Arial"/>
                <w:color w:val="000000"/>
                <w:sz w:val="18"/>
              </w:rPr>
              <w:t>6</w:t>
            </w:r>
          </w:p>
        </w:tc>
        <w:tc>
          <w:tcPr>
            <w:tcW w:w="4180" w:type="dxa"/>
            <w:tcBorders>
              <w:top w:val="nil"/>
              <w:left w:val="nil"/>
              <w:bottom w:val="single" w:sz="4" w:space="0" w:color="auto"/>
              <w:right w:val="single" w:sz="4" w:space="0" w:color="auto"/>
            </w:tcBorders>
            <w:noWrap/>
            <w:vAlign w:val="center"/>
            <w:hideMark/>
          </w:tcPr>
          <w:p w14:paraId="4C593478" w14:textId="77777777" w:rsidR="00A62429" w:rsidRDefault="00A62429">
            <w:pPr>
              <w:rPr>
                <w:rFonts w:cs="Arial"/>
                <w:color w:val="000000"/>
                <w:sz w:val="18"/>
              </w:rPr>
            </w:pPr>
            <w:r>
              <w:rPr>
                <w:rFonts w:cs="Arial"/>
                <w:color w:val="000000"/>
                <w:sz w:val="18"/>
              </w:rPr>
              <w:t>épületen, építményen</w:t>
            </w:r>
          </w:p>
        </w:tc>
      </w:tr>
      <w:tr w:rsidR="00A62429" w14:paraId="62AD8B86"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49E6F01" w14:textId="77777777" w:rsidR="00A62429" w:rsidRDefault="00A62429">
            <w:pPr>
              <w:jc w:val="center"/>
              <w:rPr>
                <w:rFonts w:cs="Arial"/>
                <w:color w:val="000000"/>
                <w:sz w:val="18"/>
              </w:rPr>
            </w:pPr>
            <w:r>
              <w:rPr>
                <w:rFonts w:cs="Arial"/>
                <w:color w:val="000000"/>
                <w:sz w:val="18"/>
              </w:rPr>
              <w:t>7</w:t>
            </w:r>
          </w:p>
        </w:tc>
        <w:tc>
          <w:tcPr>
            <w:tcW w:w="4180" w:type="dxa"/>
            <w:tcBorders>
              <w:top w:val="nil"/>
              <w:left w:val="nil"/>
              <w:bottom w:val="single" w:sz="4" w:space="0" w:color="auto"/>
              <w:right w:val="single" w:sz="4" w:space="0" w:color="auto"/>
            </w:tcBorders>
            <w:noWrap/>
            <w:vAlign w:val="center"/>
            <w:hideMark/>
          </w:tcPr>
          <w:p w14:paraId="6D153C0C" w14:textId="77777777" w:rsidR="00A62429" w:rsidRDefault="00A62429">
            <w:pPr>
              <w:rPr>
                <w:rFonts w:cs="Arial"/>
                <w:color w:val="000000"/>
                <w:sz w:val="18"/>
              </w:rPr>
            </w:pPr>
            <w:r>
              <w:rPr>
                <w:rFonts w:cs="Arial"/>
                <w:color w:val="000000"/>
                <w:sz w:val="18"/>
              </w:rPr>
              <w:t>minicsöves</w:t>
            </w:r>
          </w:p>
        </w:tc>
      </w:tr>
      <w:tr w:rsidR="00A62429" w14:paraId="11D99D06"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36CE7490" w14:textId="77777777" w:rsidR="00A62429" w:rsidRDefault="00A62429">
            <w:pPr>
              <w:jc w:val="center"/>
              <w:rPr>
                <w:rFonts w:cs="Arial"/>
                <w:color w:val="000000"/>
                <w:sz w:val="18"/>
              </w:rPr>
            </w:pPr>
            <w:r>
              <w:rPr>
                <w:rFonts w:cs="Arial"/>
                <w:color w:val="000000"/>
              </w:rPr>
              <w:t>8</w:t>
            </w:r>
          </w:p>
        </w:tc>
        <w:tc>
          <w:tcPr>
            <w:tcW w:w="4180" w:type="dxa"/>
            <w:tcBorders>
              <w:top w:val="nil"/>
              <w:left w:val="nil"/>
              <w:bottom w:val="single" w:sz="4" w:space="0" w:color="auto"/>
              <w:right w:val="single" w:sz="4" w:space="0" w:color="auto"/>
            </w:tcBorders>
            <w:noWrap/>
            <w:vAlign w:val="bottom"/>
            <w:hideMark/>
          </w:tcPr>
          <w:p w14:paraId="295A8CD5" w14:textId="77777777" w:rsidR="00A62429" w:rsidRDefault="00A62429">
            <w:pPr>
              <w:rPr>
                <w:rFonts w:cs="Arial"/>
                <w:color w:val="000000"/>
                <w:sz w:val="18"/>
              </w:rPr>
            </w:pPr>
            <w:r>
              <w:rPr>
                <w:rFonts w:cs="Arial"/>
                <w:color w:val="000000"/>
              </w:rPr>
              <w:t>önálló antennatartó szerkezet</w:t>
            </w:r>
          </w:p>
        </w:tc>
      </w:tr>
      <w:tr w:rsidR="00A62429" w14:paraId="7DD79656"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6469BA42" w14:textId="77777777" w:rsidR="00A62429" w:rsidRDefault="00A62429">
            <w:pPr>
              <w:jc w:val="center"/>
              <w:rPr>
                <w:rFonts w:cs="Arial"/>
                <w:color w:val="000000"/>
                <w:sz w:val="18"/>
              </w:rPr>
            </w:pPr>
            <w:r>
              <w:rPr>
                <w:rFonts w:cs="Arial"/>
                <w:color w:val="000000"/>
                <w:sz w:val="18"/>
              </w:rPr>
              <w:t>9</w:t>
            </w:r>
          </w:p>
        </w:tc>
        <w:tc>
          <w:tcPr>
            <w:tcW w:w="4180" w:type="dxa"/>
            <w:tcBorders>
              <w:top w:val="nil"/>
              <w:left w:val="nil"/>
              <w:bottom w:val="single" w:sz="4" w:space="0" w:color="auto"/>
              <w:right w:val="single" w:sz="4" w:space="0" w:color="auto"/>
            </w:tcBorders>
            <w:noWrap/>
            <w:vAlign w:val="bottom"/>
            <w:hideMark/>
          </w:tcPr>
          <w:p w14:paraId="471B4FF7" w14:textId="77777777" w:rsidR="00A62429" w:rsidRDefault="00A62429">
            <w:pPr>
              <w:rPr>
                <w:rFonts w:cs="Arial"/>
                <w:color w:val="000000"/>
                <w:sz w:val="18"/>
              </w:rPr>
            </w:pPr>
            <w:r>
              <w:rPr>
                <w:rFonts w:cs="Arial"/>
                <w:color w:val="000000"/>
              </w:rPr>
              <w:t>antennatartó szerkezet épületen/építményen</w:t>
            </w:r>
          </w:p>
        </w:tc>
      </w:tr>
      <w:tr w:rsidR="00A62429" w14:paraId="32A21DF0"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52AF58C1" w14:textId="77777777" w:rsidR="00A62429" w:rsidRDefault="00A62429">
            <w:pPr>
              <w:jc w:val="center"/>
              <w:rPr>
                <w:rFonts w:cs="Arial"/>
                <w:color w:val="000000"/>
              </w:rPr>
            </w:pPr>
            <w:r>
              <w:rPr>
                <w:rFonts w:cs="Arial"/>
                <w:color w:val="000000"/>
              </w:rPr>
              <w:t>10</w:t>
            </w:r>
          </w:p>
        </w:tc>
        <w:tc>
          <w:tcPr>
            <w:tcW w:w="4180" w:type="dxa"/>
            <w:tcBorders>
              <w:top w:val="nil"/>
              <w:left w:val="nil"/>
              <w:bottom w:val="single" w:sz="4" w:space="0" w:color="auto"/>
              <w:right w:val="single" w:sz="4" w:space="0" w:color="auto"/>
            </w:tcBorders>
            <w:noWrap/>
            <w:vAlign w:val="bottom"/>
            <w:hideMark/>
          </w:tcPr>
          <w:p w14:paraId="2BECB32A" w14:textId="77777777" w:rsidR="00A62429" w:rsidRDefault="00A62429">
            <w:pPr>
              <w:rPr>
                <w:rFonts w:cs="Arial"/>
                <w:color w:val="000000"/>
              </w:rPr>
            </w:pPr>
            <w:r>
              <w:rPr>
                <w:rFonts w:cs="Arial"/>
                <w:color w:val="000000"/>
              </w:rPr>
              <w:t>antennatartó szerkezet magasítása</w:t>
            </w:r>
          </w:p>
        </w:tc>
      </w:tr>
      <w:tr w:rsidR="00A62429" w14:paraId="1B0F69C5" w14:textId="77777777" w:rsidTr="0054095A">
        <w:trPr>
          <w:trHeight w:val="300"/>
        </w:trPr>
        <w:tc>
          <w:tcPr>
            <w:tcW w:w="960" w:type="dxa"/>
            <w:tcBorders>
              <w:top w:val="nil"/>
              <w:left w:val="single" w:sz="4" w:space="0" w:color="auto"/>
              <w:bottom w:val="nil"/>
              <w:right w:val="single" w:sz="4" w:space="0" w:color="auto"/>
            </w:tcBorders>
            <w:noWrap/>
            <w:vAlign w:val="bottom"/>
            <w:hideMark/>
          </w:tcPr>
          <w:p w14:paraId="10634533" w14:textId="77777777" w:rsidR="00A62429" w:rsidRDefault="00A62429">
            <w:pPr>
              <w:jc w:val="center"/>
              <w:rPr>
                <w:rFonts w:cs="Arial"/>
                <w:color w:val="000000"/>
              </w:rPr>
            </w:pPr>
            <w:r>
              <w:rPr>
                <w:rFonts w:cs="Arial"/>
                <w:color w:val="000000"/>
              </w:rPr>
              <w:t>11</w:t>
            </w:r>
          </w:p>
        </w:tc>
        <w:tc>
          <w:tcPr>
            <w:tcW w:w="4180" w:type="dxa"/>
            <w:tcBorders>
              <w:top w:val="nil"/>
              <w:left w:val="nil"/>
              <w:bottom w:val="nil"/>
              <w:right w:val="single" w:sz="4" w:space="0" w:color="auto"/>
            </w:tcBorders>
            <w:noWrap/>
            <w:vAlign w:val="bottom"/>
            <w:hideMark/>
          </w:tcPr>
          <w:p w14:paraId="4B62742B" w14:textId="77777777" w:rsidR="00A62429" w:rsidRDefault="00A62429">
            <w:pPr>
              <w:rPr>
                <w:rFonts w:cs="Arial"/>
                <w:color w:val="000000"/>
              </w:rPr>
            </w:pPr>
            <w:r>
              <w:rPr>
                <w:rFonts w:cs="Arial"/>
                <w:color w:val="000000"/>
              </w:rPr>
              <w:t>antennatartó szerkezet erősítése</w:t>
            </w:r>
          </w:p>
        </w:tc>
      </w:tr>
      <w:tr w:rsidR="00A62429" w14:paraId="5828C97E" w14:textId="77777777" w:rsidTr="0054095A">
        <w:trPr>
          <w:trHeight w:val="300"/>
        </w:trPr>
        <w:tc>
          <w:tcPr>
            <w:tcW w:w="960" w:type="dxa"/>
            <w:tcBorders>
              <w:top w:val="nil"/>
              <w:left w:val="single" w:sz="4" w:space="0" w:color="auto"/>
              <w:bottom w:val="single" w:sz="4" w:space="0" w:color="auto"/>
              <w:right w:val="single" w:sz="4" w:space="0" w:color="auto"/>
            </w:tcBorders>
            <w:noWrap/>
            <w:vAlign w:val="bottom"/>
            <w:hideMark/>
          </w:tcPr>
          <w:p w14:paraId="39595D5E" w14:textId="77777777" w:rsidR="00A62429" w:rsidRDefault="00A62429">
            <w:pPr>
              <w:jc w:val="center"/>
              <w:rPr>
                <w:rFonts w:cs="Arial"/>
                <w:color w:val="000000"/>
              </w:rPr>
            </w:pPr>
            <w:r>
              <w:rPr>
                <w:rFonts w:cs="Arial"/>
                <w:color w:val="000000"/>
              </w:rPr>
              <w:lastRenderedPageBreak/>
              <w:t>12</w:t>
            </w:r>
          </w:p>
        </w:tc>
        <w:tc>
          <w:tcPr>
            <w:tcW w:w="4180" w:type="dxa"/>
            <w:tcBorders>
              <w:top w:val="nil"/>
              <w:left w:val="nil"/>
              <w:bottom w:val="single" w:sz="4" w:space="0" w:color="auto"/>
              <w:right w:val="single" w:sz="4" w:space="0" w:color="auto"/>
            </w:tcBorders>
            <w:noWrap/>
            <w:vAlign w:val="bottom"/>
            <w:hideMark/>
          </w:tcPr>
          <w:p w14:paraId="345FBED5" w14:textId="77777777" w:rsidR="00A62429" w:rsidRDefault="00A62429">
            <w:pPr>
              <w:rPr>
                <w:rFonts w:cs="Arial"/>
                <w:color w:val="000000"/>
              </w:rPr>
            </w:pPr>
            <w:r>
              <w:rPr>
                <w:rFonts w:cs="Arial"/>
                <w:color w:val="000000"/>
              </w:rPr>
              <w:t>egyéb</w:t>
            </w:r>
          </w:p>
        </w:tc>
      </w:tr>
    </w:tbl>
    <w:p w14:paraId="2FC6D7FE" w14:textId="77777777" w:rsidR="00A62429" w:rsidRDefault="00A62429" w:rsidP="002506B3">
      <w:pPr>
        <w:pStyle w:val="Cmsor2"/>
        <w:numPr>
          <w:ilvl w:val="0"/>
          <w:numId w:val="34"/>
        </w:numPr>
        <w:rPr>
          <w:rFonts w:eastAsiaTheme="majorEastAsia"/>
          <w:sz w:val="24"/>
          <w:szCs w:val="26"/>
        </w:rPr>
      </w:pPr>
      <w:bookmarkStart w:id="135" w:name="_Toc485809718"/>
      <w:bookmarkStart w:id="136" w:name="_Toc487014957"/>
      <w:r>
        <w:t>terv_tart</w:t>
      </w:r>
      <w:bookmarkEnd w:id="135"/>
      <w:bookmarkEnd w:id="136"/>
    </w:p>
    <w:tbl>
      <w:tblPr>
        <w:tblW w:w="5140" w:type="dxa"/>
        <w:tblInd w:w="57" w:type="dxa"/>
        <w:tblCellMar>
          <w:left w:w="70" w:type="dxa"/>
          <w:right w:w="70" w:type="dxa"/>
        </w:tblCellMar>
        <w:tblLook w:val="04A0" w:firstRow="1" w:lastRow="0" w:firstColumn="1" w:lastColumn="0" w:noHBand="0" w:noVBand="1"/>
      </w:tblPr>
      <w:tblGrid>
        <w:gridCol w:w="960"/>
        <w:gridCol w:w="4180"/>
      </w:tblGrid>
      <w:tr w:rsidR="00A62429" w14:paraId="2DF26602"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58F05B" w14:textId="77777777" w:rsidR="00A62429" w:rsidRDefault="00A62429">
            <w:pPr>
              <w:jc w:val="center"/>
              <w:rPr>
                <w:rFonts w:cs="Arial"/>
                <w:b/>
                <w:color w:val="000000"/>
              </w:rPr>
            </w:pPr>
            <w:r>
              <w:rPr>
                <w:rFonts w:cs="Arial"/>
                <w:b/>
                <w:color w:val="000000"/>
              </w:rPr>
              <w:t>Kód</w:t>
            </w:r>
          </w:p>
        </w:tc>
        <w:tc>
          <w:tcPr>
            <w:tcW w:w="4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09BF08" w14:textId="77777777" w:rsidR="00A62429" w:rsidRDefault="00A62429">
            <w:pPr>
              <w:jc w:val="center"/>
              <w:rPr>
                <w:rFonts w:cs="Arial"/>
                <w:b/>
                <w:color w:val="000000"/>
              </w:rPr>
            </w:pPr>
            <w:r>
              <w:rPr>
                <w:rFonts w:cs="Arial"/>
                <w:b/>
                <w:color w:val="000000"/>
              </w:rPr>
              <w:t>Érték</w:t>
            </w:r>
          </w:p>
        </w:tc>
      </w:tr>
      <w:tr w:rsidR="00A62429" w14:paraId="04E2E7F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74014DF" w14:textId="77777777" w:rsidR="00A62429" w:rsidRDefault="00A62429">
            <w:pPr>
              <w:jc w:val="center"/>
              <w:rPr>
                <w:rFonts w:cs="Arial"/>
                <w:color w:val="000000"/>
                <w:sz w:val="18"/>
              </w:rPr>
            </w:pPr>
            <w:r>
              <w:rPr>
                <w:rFonts w:cs="Arial"/>
                <w:color w:val="000000"/>
                <w:sz w:val="18"/>
              </w:rPr>
              <w:t>1</w:t>
            </w:r>
          </w:p>
        </w:tc>
        <w:tc>
          <w:tcPr>
            <w:tcW w:w="4180" w:type="dxa"/>
            <w:tcBorders>
              <w:top w:val="nil"/>
              <w:left w:val="nil"/>
              <w:bottom w:val="single" w:sz="4" w:space="0" w:color="auto"/>
              <w:right w:val="single" w:sz="4" w:space="0" w:color="auto"/>
            </w:tcBorders>
            <w:noWrap/>
            <w:vAlign w:val="center"/>
            <w:hideMark/>
          </w:tcPr>
          <w:p w14:paraId="006D870F" w14:textId="77777777" w:rsidR="00A62429" w:rsidRDefault="00A62429">
            <w:pPr>
              <w:rPr>
                <w:rFonts w:cs="Arial"/>
                <w:color w:val="000000"/>
                <w:sz w:val="18"/>
              </w:rPr>
            </w:pPr>
            <w:r>
              <w:rPr>
                <w:rFonts w:cs="Arial"/>
                <w:color w:val="000000"/>
                <w:sz w:val="18"/>
              </w:rPr>
              <w:t>építés</w:t>
            </w:r>
          </w:p>
        </w:tc>
      </w:tr>
      <w:tr w:rsidR="00A62429" w14:paraId="66B59BF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FEA04AB" w14:textId="77777777" w:rsidR="00A62429" w:rsidRDefault="00A62429">
            <w:pPr>
              <w:jc w:val="center"/>
              <w:rPr>
                <w:rFonts w:cs="Arial"/>
                <w:color w:val="000000"/>
                <w:sz w:val="18"/>
              </w:rPr>
            </w:pPr>
            <w:r>
              <w:rPr>
                <w:rFonts w:cs="Arial"/>
                <w:color w:val="000000"/>
                <w:sz w:val="18"/>
              </w:rPr>
              <w:t>2</w:t>
            </w:r>
          </w:p>
        </w:tc>
        <w:tc>
          <w:tcPr>
            <w:tcW w:w="4180" w:type="dxa"/>
            <w:tcBorders>
              <w:top w:val="nil"/>
              <w:left w:val="nil"/>
              <w:bottom w:val="single" w:sz="4" w:space="0" w:color="auto"/>
              <w:right w:val="single" w:sz="4" w:space="0" w:color="auto"/>
            </w:tcBorders>
            <w:noWrap/>
            <w:vAlign w:val="center"/>
            <w:hideMark/>
          </w:tcPr>
          <w:p w14:paraId="1FC1BE7E" w14:textId="77777777" w:rsidR="00A62429" w:rsidRDefault="00A62429">
            <w:pPr>
              <w:rPr>
                <w:rFonts w:cs="Arial"/>
                <w:color w:val="000000"/>
                <w:sz w:val="18"/>
              </w:rPr>
            </w:pPr>
            <w:r>
              <w:rPr>
                <w:rFonts w:cs="Arial"/>
                <w:color w:val="000000"/>
                <w:sz w:val="18"/>
              </w:rPr>
              <w:t>bontás</w:t>
            </w:r>
          </w:p>
        </w:tc>
      </w:tr>
      <w:tr w:rsidR="00A62429" w14:paraId="4A7CEC4D"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02DBEAE" w14:textId="77777777" w:rsidR="00A62429" w:rsidRDefault="00A62429">
            <w:pPr>
              <w:jc w:val="center"/>
              <w:rPr>
                <w:rFonts w:cs="Arial"/>
                <w:color w:val="000000"/>
                <w:sz w:val="18"/>
              </w:rPr>
            </w:pPr>
            <w:r>
              <w:rPr>
                <w:rFonts w:cs="Arial"/>
                <w:color w:val="000000"/>
                <w:sz w:val="18"/>
              </w:rPr>
              <w:t>3</w:t>
            </w:r>
          </w:p>
        </w:tc>
        <w:tc>
          <w:tcPr>
            <w:tcW w:w="4180" w:type="dxa"/>
            <w:tcBorders>
              <w:top w:val="nil"/>
              <w:left w:val="nil"/>
              <w:bottom w:val="single" w:sz="4" w:space="0" w:color="auto"/>
              <w:right w:val="single" w:sz="4" w:space="0" w:color="auto"/>
            </w:tcBorders>
            <w:noWrap/>
            <w:vAlign w:val="center"/>
            <w:hideMark/>
          </w:tcPr>
          <w:p w14:paraId="55F8F286" w14:textId="77777777" w:rsidR="00A62429" w:rsidRDefault="00A62429">
            <w:pPr>
              <w:rPr>
                <w:rFonts w:cs="Arial"/>
                <w:color w:val="000000"/>
                <w:sz w:val="18"/>
              </w:rPr>
            </w:pPr>
            <w:r>
              <w:rPr>
                <w:rFonts w:cs="Arial"/>
                <w:color w:val="000000"/>
                <w:sz w:val="18"/>
              </w:rPr>
              <w:t>védelembe helyezés</w:t>
            </w:r>
          </w:p>
        </w:tc>
      </w:tr>
      <w:tr w:rsidR="00A62429" w14:paraId="6C1713B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58215D9" w14:textId="77777777" w:rsidR="00A62429" w:rsidRDefault="00A62429">
            <w:pPr>
              <w:jc w:val="center"/>
              <w:rPr>
                <w:rFonts w:cs="Arial"/>
                <w:color w:val="000000"/>
                <w:sz w:val="18"/>
              </w:rPr>
            </w:pPr>
            <w:r>
              <w:rPr>
                <w:rFonts w:cs="Arial"/>
                <w:color w:val="000000"/>
                <w:sz w:val="18"/>
              </w:rPr>
              <w:t>4</w:t>
            </w:r>
          </w:p>
        </w:tc>
        <w:tc>
          <w:tcPr>
            <w:tcW w:w="4180" w:type="dxa"/>
            <w:tcBorders>
              <w:top w:val="nil"/>
              <w:left w:val="nil"/>
              <w:bottom w:val="single" w:sz="4" w:space="0" w:color="auto"/>
              <w:right w:val="single" w:sz="4" w:space="0" w:color="auto"/>
            </w:tcBorders>
            <w:noWrap/>
            <w:vAlign w:val="center"/>
            <w:hideMark/>
          </w:tcPr>
          <w:p w14:paraId="5A8CF16F" w14:textId="77777777" w:rsidR="00A62429" w:rsidRDefault="00A62429">
            <w:pPr>
              <w:rPr>
                <w:rFonts w:cs="Arial"/>
                <w:color w:val="000000"/>
                <w:sz w:val="18"/>
              </w:rPr>
            </w:pPr>
            <w:r>
              <w:rPr>
                <w:rFonts w:cs="Arial"/>
                <w:color w:val="000000"/>
                <w:sz w:val="18"/>
              </w:rPr>
              <w:t>korszerűsítés</w:t>
            </w:r>
          </w:p>
        </w:tc>
      </w:tr>
      <w:tr w:rsidR="00A62429" w14:paraId="487245E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C5CAFB2" w14:textId="77777777" w:rsidR="00A62429" w:rsidRDefault="00A62429">
            <w:pPr>
              <w:jc w:val="center"/>
              <w:rPr>
                <w:rFonts w:cs="Arial"/>
                <w:color w:val="000000"/>
                <w:sz w:val="18"/>
              </w:rPr>
            </w:pPr>
            <w:r>
              <w:rPr>
                <w:rFonts w:cs="Arial"/>
                <w:color w:val="000000"/>
                <w:sz w:val="18"/>
              </w:rPr>
              <w:t>5</w:t>
            </w:r>
          </w:p>
        </w:tc>
        <w:tc>
          <w:tcPr>
            <w:tcW w:w="4180" w:type="dxa"/>
            <w:tcBorders>
              <w:top w:val="nil"/>
              <w:left w:val="nil"/>
              <w:bottom w:val="single" w:sz="4" w:space="0" w:color="auto"/>
              <w:right w:val="single" w:sz="4" w:space="0" w:color="auto"/>
            </w:tcBorders>
            <w:noWrap/>
            <w:vAlign w:val="center"/>
            <w:hideMark/>
          </w:tcPr>
          <w:p w14:paraId="1ACD1383" w14:textId="77777777" w:rsidR="00A62429" w:rsidRDefault="00A62429">
            <w:pPr>
              <w:rPr>
                <w:rFonts w:cs="Arial"/>
                <w:color w:val="222222"/>
                <w:sz w:val="18"/>
              </w:rPr>
            </w:pPr>
            <w:r>
              <w:rPr>
                <w:rFonts w:cs="Arial"/>
                <w:color w:val="222222"/>
                <w:sz w:val="18"/>
              </w:rPr>
              <w:t>átminősítés</w:t>
            </w:r>
          </w:p>
        </w:tc>
      </w:tr>
    </w:tbl>
    <w:p w14:paraId="62EFB8E7" w14:textId="77777777" w:rsidR="00A62429" w:rsidRDefault="00A62429" w:rsidP="002506B3">
      <w:pPr>
        <w:pStyle w:val="Cmsor2"/>
        <w:numPr>
          <w:ilvl w:val="0"/>
          <w:numId w:val="34"/>
        </w:numPr>
        <w:rPr>
          <w:rFonts w:eastAsiaTheme="majorEastAsia"/>
          <w:sz w:val="24"/>
        </w:rPr>
      </w:pPr>
      <w:bookmarkStart w:id="137" w:name="_Toc485809719"/>
      <w:bookmarkStart w:id="138" w:name="_Toc487014958"/>
      <w:r>
        <w:t>koax_ero</w:t>
      </w:r>
      <w:bookmarkEnd w:id="137"/>
      <w:bookmarkEnd w:id="138"/>
    </w:p>
    <w:tbl>
      <w:tblPr>
        <w:tblW w:w="6220" w:type="dxa"/>
        <w:tblInd w:w="57" w:type="dxa"/>
        <w:tblCellMar>
          <w:left w:w="70" w:type="dxa"/>
          <w:right w:w="70" w:type="dxa"/>
        </w:tblCellMar>
        <w:tblLook w:val="04A0" w:firstRow="1" w:lastRow="0" w:firstColumn="1" w:lastColumn="0" w:noHBand="0" w:noVBand="1"/>
      </w:tblPr>
      <w:tblGrid>
        <w:gridCol w:w="960"/>
        <w:gridCol w:w="2800"/>
        <w:gridCol w:w="2460"/>
      </w:tblGrid>
      <w:tr w:rsidR="00A62429" w14:paraId="041C49A4"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9572E7" w14:textId="77777777" w:rsidR="00A62429" w:rsidRDefault="00A62429">
            <w:pPr>
              <w:jc w:val="center"/>
              <w:rPr>
                <w:rFonts w:cs="Arial"/>
                <w:b/>
                <w:color w:val="000000"/>
              </w:rPr>
            </w:pPr>
            <w:r>
              <w:rPr>
                <w:rFonts w:cs="Arial"/>
                <w:b/>
                <w:color w:val="000000"/>
              </w:rPr>
              <w:t>Kód</w:t>
            </w:r>
          </w:p>
        </w:tc>
        <w:tc>
          <w:tcPr>
            <w:tcW w:w="2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65BA7E" w14:textId="77777777" w:rsidR="00A62429" w:rsidRDefault="00A62429">
            <w:pPr>
              <w:jc w:val="center"/>
              <w:rPr>
                <w:rFonts w:cs="Arial"/>
                <w:b/>
                <w:color w:val="000000"/>
              </w:rPr>
            </w:pPr>
            <w:r>
              <w:rPr>
                <w:rFonts w:cs="Arial"/>
                <w:b/>
                <w:color w:val="000000"/>
              </w:rPr>
              <w:t>Érték</w:t>
            </w:r>
          </w:p>
        </w:tc>
        <w:tc>
          <w:tcPr>
            <w:tcW w:w="2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B064EA" w14:textId="77777777" w:rsidR="00A62429" w:rsidRDefault="00A62429">
            <w:pPr>
              <w:jc w:val="center"/>
              <w:rPr>
                <w:rFonts w:cs="Arial"/>
                <w:b/>
                <w:color w:val="000000"/>
              </w:rPr>
            </w:pPr>
            <w:r>
              <w:rPr>
                <w:rFonts w:cs="Arial"/>
                <w:b/>
                <w:color w:val="000000"/>
              </w:rPr>
              <w:t>Megjelenítés</w:t>
            </w:r>
          </w:p>
        </w:tc>
      </w:tr>
      <w:tr w:rsidR="00A62429" w14:paraId="32C611F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C41C9E1" w14:textId="77777777" w:rsidR="00A62429" w:rsidRDefault="00A62429">
            <w:pPr>
              <w:jc w:val="center"/>
              <w:rPr>
                <w:rFonts w:cs="Arial"/>
                <w:color w:val="000000"/>
                <w:sz w:val="18"/>
                <w:szCs w:val="18"/>
              </w:rPr>
            </w:pPr>
            <w:r>
              <w:rPr>
                <w:rFonts w:cs="Arial"/>
                <w:color w:val="000000"/>
                <w:sz w:val="18"/>
                <w:szCs w:val="18"/>
              </w:rPr>
              <w:t>1</w:t>
            </w:r>
          </w:p>
        </w:tc>
        <w:tc>
          <w:tcPr>
            <w:tcW w:w="2800" w:type="dxa"/>
            <w:tcBorders>
              <w:top w:val="nil"/>
              <w:left w:val="nil"/>
              <w:bottom w:val="single" w:sz="4" w:space="0" w:color="auto"/>
              <w:right w:val="single" w:sz="4" w:space="0" w:color="auto"/>
            </w:tcBorders>
            <w:noWrap/>
            <w:vAlign w:val="center"/>
            <w:hideMark/>
          </w:tcPr>
          <w:p w14:paraId="12EAAA83" w14:textId="77777777" w:rsidR="00A62429" w:rsidRDefault="00A62429">
            <w:pPr>
              <w:rPr>
                <w:rFonts w:cs="Arial"/>
                <w:color w:val="000000"/>
                <w:sz w:val="18"/>
                <w:szCs w:val="18"/>
              </w:rPr>
            </w:pPr>
            <w:r>
              <w:rPr>
                <w:rFonts w:cs="Arial"/>
                <w:color w:val="000000"/>
                <w:sz w:val="18"/>
                <w:szCs w:val="18"/>
              </w:rPr>
              <w:t>Koax erősítő HL830L/1</w:t>
            </w:r>
          </w:p>
        </w:tc>
        <w:tc>
          <w:tcPr>
            <w:tcW w:w="2460" w:type="dxa"/>
            <w:tcBorders>
              <w:top w:val="nil"/>
              <w:left w:val="nil"/>
              <w:bottom w:val="single" w:sz="4" w:space="0" w:color="auto"/>
              <w:right w:val="single" w:sz="4" w:space="0" w:color="auto"/>
            </w:tcBorders>
            <w:noWrap/>
            <w:vAlign w:val="center"/>
            <w:hideMark/>
          </w:tcPr>
          <w:p w14:paraId="4F9C1B09" w14:textId="77777777" w:rsidR="00A62429" w:rsidRDefault="00A62429">
            <w:pPr>
              <w:rPr>
                <w:rFonts w:cs="Arial"/>
                <w:color w:val="000000"/>
                <w:sz w:val="18"/>
                <w:szCs w:val="18"/>
              </w:rPr>
            </w:pPr>
            <w:r>
              <w:rPr>
                <w:rFonts w:cs="Arial"/>
                <w:color w:val="000000"/>
                <w:sz w:val="18"/>
                <w:szCs w:val="18"/>
              </w:rPr>
              <w:t>HL830L/1</w:t>
            </w:r>
          </w:p>
        </w:tc>
      </w:tr>
      <w:tr w:rsidR="00A62429" w14:paraId="2D8A85A8"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3AD226C" w14:textId="77777777" w:rsidR="00A62429" w:rsidRDefault="00A62429">
            <w:pPr>
              <w:jc w:val="center"/>
              <w:rPr>
                <w:rFonts w:cs="Arial"/>
                <w:color w:val="000000"/>
                <w:sz w:val="18"/>
                <w:szCs w:val="18"/>
              </w:rPr>
            </w:pPr>
            <w:r>
              <w:rPr>
                <w:rFonts w:cs="Arial"/>
                <w:color w:val="000000"/>
                <w:sz w:val="18"/>
                <w:szCs w:val="18"/>
              </w:rPr>
              <w:t>2</w:t>
            </w:r>
          </w:p>
        </w:tc>
        <w:tc>
          <w:tcPr>
            <w:tcW w:w="2800" w:type="dxa"/>
            <w:tcBorders>
              <w:top w:val="nil"/>
              <w:left w:val="nil"/>
              <w:bottom w:val="single" w:sz="4" w:space="0" w:color="auto"/>
              <w:right w:val="single" w:sz="4" w:space="0" w:color="auto"/>
            </w:tcBorders>
            <w:noWrap/>
            <w:vAlign w:val="center"/>
            <w:hideMark/>
          </w:tcPr>
          <w:p w14:paraId="540E91AE" w14:textId="77777777" w:rsidR="00A62429" w:rsidRDefault="00A62429">
            <w:pPr>
              <w:rPr>
                <w:rFonts w:cs="Arial"/>
                <w:color w:val="000000"/>
                <w:sz w:val="18"/>
                <w:szCs w:val="18"/>
              </w:rPr>
            </w:pPr>
            <w:r>
              <w:rPr>
                <w:rFonts w:cs="Arial"/>
                <w:color w:val="000000"/>
                <w:sz w:val="18"/>
                <w:szCs w:val="18"/>
              </w:rPr>
              <w:t>Koax erősítő LE 1036_2</w:t>
            </w:r>
          </w:p>
        </w:tc>
        <w:tc>
          <w:tcPr>
            <w:tcW w:w="2460" w:type="dxa"/>
            <w:tcBorders>
              <w:top w:val="nil"/>
              <w:left w:val="nil"/>
              <w:bottom w:val="single" w:sz="4" w:space="0" w:color="auto"/>
              <w:right w:val="single" w:sz="4" w:space="0" w:color="auto"/>
            </w:tcBorders>
            <w:noWrap/>
            <w:vAlign w:val="center"/>
            <w:hideMark/>
          </w:tcPr>
          <w:p w14:paraId="4DF79135" w14:textId="77777777" w:rsidR="00A62429" w:rsidRDefault="00A62429">
            <w:pPr>
              <w:rPr>
                <w:rFonts w:cs="Arial"/>
                <w:color w:val="000000"/>
                <w:sz w:val="18"/>
                <w:szCs w:val="18"/>
              </w:rPr>
            </w:pPr>
            <w:r>
              <w:rPr>
                <w:rFonts w:cs="Arial"/>
                <w:color w:val="000000"/>
                <w:sz w:val="18"/>
                <w:szCs w:val="18"/>
              </w:rPr>
              <w:t>LE 1036_2</w:t>
            </w:r>
          </w:p>
        </w:tc>
      </w:tr>
      <w:tr w:rsidR="00A62429" w14:paraId="036A481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6364AFC" w14:textId="77777777" w:rsidR="00A62429" w:rsidRDefault="00A62429">
            <w:pPr>
              <w:jc w:val="center"/>
              <w:rPr>
                <w:rFonts w:cs="Arial"/>
                <w:color w:val="000000"/>
                <w:sz w:val="18"/>
                <w:szCs w:val="18"/>
              </w:rPr>
            </w:pPr>
            <w:r>
              <w:rPr>
                <w:rFonts w:cs="Arial"/>
                <w:color w:val="000000"/>
                <w:sz w:val="18"/>
                <w:szCs w:val="18"/>
              </w:rPr>
              <w:t>3</w:t>
            </w:r>
          </w:p>
        </w:tc>
        <w:tc>
          <w:tcPr>
            <w:tcW w:w="2800" w:type="dxa"/>
            <w:tcBorders>
              <w:top w:val="nil"/>
              <w:left w:val="nil"/>
              <w:bottom w:val="single" w:sz="4" w:space="0" w:color="auto"/>
              <w:right w:val="single" w:sz="4" w:space="0" w:color="auto"/>
            </w:tcBorders>
            <w:noWrap/>
            <w:vAlign w:val="center"/>
            <w:hideMark/>
          </w:tcPr>
          <w:p w14:paraId="5BE76DED" w14:textId="77777777" w:rsidR="00A62429" w:rsidRDefault="00A62429">
            <w:pPr>
              <w:rPr>
                <w:rFonts w:cs="Arial"/>
                <w:color w:val="000000"/>
                <w:sz w:val="18"/>
                <w:szCs w:val="18"/>
              </w:rPr>
            </w:pPr>
            <w:r>
              <w:rPr>
                <w:rFonts w:cs="Arial"/>
                <w:color w:val="000000"/>
                <w:sz w:val="18"/>
                <w:szCs w:val="18"/>
              </w:rPr>
              <w:t>Koax erősítő LE 1036_3</w:t>
            </w:r>
          </w:p>
        </w:tc>
        <w:tc>
          <w:tcPr>
            <w:tcW w:w="2460" w:type="dxa"/>
            <w:tcBorders>
              <w:top w:val="nil"/>
              <w:left w:val="nil"/>
              <w:bottom w:val="single" w:sz="4" w:space="0" w:color="auto"/>
              <w:right w:val="single" w:sz="4" w:space="0" w:color="auto"/>
            </w:tcBorders>
            <w:noWrap/>
            <w:vAlign w:val="center"/>
            <w:hideMark/>
          </w:tcPr>
          <w:p w14:paraId="587108C5" w14:textId="77777777" w:rsidR="00A62429" w:rsidRDefault="00A62429">
            <w:pPr>
              <w:rPr>
                <w:rFonts w:cs="Arial"/>
                <w:color w:val="000000"/>
                <w:sz w:val="18"/>
                <w:szCs w:val="18"/>
              </w:rPr>
            </w:pPr>
            <w:r>
              <w:rPr>
                <w:rFonts w:cs="Arial"/>
                <w:color w:val="000000"/>
                <w:sz w:val="18"/>
                <w:szCs w:val="18"/>
              </w:rPr>
              <w:t>LE 1036_3</w:t>
            </w:r>
          </w:p>
        </w:tc>
      </w:tr>
      <w:tr w:rsidR="00A62429" w14:paraId="497B04ED"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F5C114B" w14:textId="77777777" w:rsidR="00A62429" w:rsidRDefault="00A62429">
            <w:pPr>
              <w:jc w:val="center"/>
              <w:rPr>
                <w:rFonts w:cs="Arial"/>
                <w:color w:val="000000"/>
                <w:sz w:val="18"/>
                <w:szCs w:val="18"/>
              </w:rPr>
            </w:pPr>
            <w:r>
              <w:rPr>
                <w:rFonts w:cs="Arial"/>
                <w:color w:val="000000"/>
                <w:sz w:val="18"/>
                <w:szCs w:val="18"/>
              </w:rPr>
              <w:t>4</w:t>
            </w:r>
          </w:p>
        </w:tc>
        <w:tc>
          <w:tcPr>
            <w:tcW w:w="2800" w:type="dxa"/>
            <w:tcBorders>
              <w:top w:val="nil"/>
              <w:left w:val="nil"/>
              <w:bottom w:val="single" w:sz="4" w:space="0" w:color="auto"/>
              <w:right w:val="single" w:sz="4" w:space="0" w:color="auto"/>
            </w:tcBorders>
            <w:noWrap/>
            <w:vAlign w:val="center"/>
            <w:hideMark/>
          </w:tcPr>
          <w:p w14:paraId="2A101E8C" w14:textId="77777777" w:rsidR="00A62429" w:rsidRDefault="00A62429">
            <w:pPr>
              <w:rPr>
                <w:rFonts w:cs="Arial"/>
                <w:color w:val="000000"/>
                <w:sz w:val="18"/>
                <w:szCs w:val="18"/>
              </w:rPr>
            </w:pPr>
            <w:r>
              <w:rPr>
                <w:rFonts w:cs="Arial"/>
                <w:color w:val="000000"/>
                <w:sz w:val="18"/>
                <w:szCs w:val="18"/>
              </w:rPr>
              <w:t>Koax erősítő LE 1040_1</w:t>
            </w:r>
          </w:p>
        </w:tc>
        <w:tc>
          <w:tcPr>
            <w:tcW w:w="2460" w:type="dxa"/>
            <w:tcBorders>
              <w:top w:val="nil"/>
              <w:left w:val="nil"/>
              <w:bottom w:val="single" w:sz="4" w:space="0" w:color="auto"/>
              <w:right w:val="single" w:sz="4" w:space="0" w:color="auto"/>
            </w:tcBorders>
            <w:noWrap/>
            <w:vAlign w:val="center"/>
            <w:hideMark/>
          </w:tcPr>
          <w:p w14:paraId="4770B275" w14:textId="77777777" w:rsidR="00A62429" w:rsidRDefault="00A62429">
            <w:pPr>
              <w:rPr>
                <w:rFonts w:cs="Arial"/>
                <w:color w:val="000000"/>
                <w:sz w:val="18"/>
                <w:szCs w:val="18"/>
              </w:rPr>
            </w:pPr>
            <w:r>
              <w:rPr>
                <w:rFonts w:cs="Arial"/>
                <w:color w:val="000000"/>
                <w:sz w:val="18"/>
                <w:szCs w:val="18"/>
              </w:rPr>
              <w:t>LE 1040_1</w:t>
            </w:r>
          </w:p>
        </w:tc>
      </w:tr>
      <w:tr w:rsidR="00A62429" w14:paraId="068D810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F78CA72" w14:textId="77777777" w:rsidR="00A62429" w:rsidRDefault="00A62429">
            <w:pPr>
              <w:jc w:val="center"/>
              <w:rPr>
                <w:rFonts w:cs="Arial"/>
                <w:color w:val="000000"/>
                <w:sz w:val="18"/>
                <w:szCs w:val="18"/>
              </w:rPr>
            </w:pPr>
            <w:r>
              <w:rPr>
                <w:rFonts w:cs="Arial"/>
                <w:color w:val="000000"/>
                <w:sz w:val="18"/>
                <w:szCs w:val="18"/>
              </w:rPr>
              <w:t>5</w:t>
            </w:r>
          </w:p>
        </w:tc>
        <w:tc>
          <w:tcPr>
            <w:tcW w:w="2800" w:type="dxa"/>
            <w:tcBorders>
              <w:top w:val="nil"/>
              <w:left w:val="nil"/>
              <w:bottom w:val="single" w:sz="4" w:space="0" w:color="auto"/>
              <w:right w:val="single" w:sz="4" w:space="0" w:color="auto"/>
            </w:tcBorders>
            <w:noWrap/>
            <w:vAlign w:val="center"/>
            <w:hideMark/>
          </w:tcPr>
          <w:p w14:paraId="27FB42CB" w14:textId="77777777" w:rsidR="00A62429" w:rsidRDefault="00A62429">
            <w:pPr>
              <w:rPr>
                <w:rFonts w:cs="Arial"/>
                <w:color w:val="000000"/>
                <w:sz w:val="18"/>
                <w:szCs w:val="18"/>
              </w:rPr>
            </w:pPr>
            <w:r>
              <w:rPr>
                <w:rFonts w:cs="Arial"/>
                <w:color w:val="000000"/>
                <w:sz w:val="18"/>
                <w:szCs w:val="18"/>
              </w:rPr>
              <w:t>Koax erősítő LE 1040_2</w:t>
            </w:r>
          </w:p>
        </w:tc>
        <w:tc>
          <w:tcPr>
            <w:tcW w:w="2460" w:type="dxa"/>
            <w:tcBorders>
              <w:top w:val="nil"/>
              <w:left w:val="nil"/>
              <w:bottom w:val="single" w:sz="4" w:space="0" w:color="auto"/>
              <w:right w:val="single" w:sz="4" w:space="0" w:color="auto"/>
            </w:tcBorders>
            <w:noWrap/>
            <w:vAlign w:val="center"/>
            <w:hideMark/>
          </w:tcPr>
          <w:p w14:paraId="6D3E353E" w14:textId="77777777" w:rsidR="00A62429" w:rsidRDefault="00A62429">
            <w:pPr>
              <w:rPr>
                <w:rFonts w:cs="Arial"/>
                <w:color w:val="000000"/>
                <w:sz w:val="18"/>
                <w:szCs w:val="18"/>
              </w:rPr>
            </w:pPr>
            <w:r>
              <w:rPr>
                <w:rFonts w:cs="Arial"/>
                <w:color w:val="000000"/>
                <w:sz w:val="18"/>
                <w:szCs w:val="18"/>
              </w:rPr>
              <w:t>LE 1040_2</w:t>
            </w:r>
          </w:p>
        </w:tc>
      </w:tr>
      <w:tr w:rsidR="00A62429" w14:paraId="7D88A98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D9B22BB" w14:textId="77777777" w:rsidR="00A62429" w:rsidRDefault="00A62429">
            <w:pPr>
              <w:jc w:val="center"/>
              <w:rPr>
                <w:rFonts w:cs="Arial"/>
                <w:color w:val="000000"/>
                <w:sz w:val="18"/>
                <w:szCs w:val="18"/>
              </w:rPr>
            </w:pPr>
            <w:r>
              <w:rPr>
                <w:rFonts w:cs="Arial"/>
                <w:color w:val="000000"/>
                <w:sz w:val="18"/>
                <w:szCs w:val="18"/>
              </w:rPr>
              <w:t>6</w:t>
            </w:r>
          </w:p>
        </w:tc>
        <w:tc>
          <w:tcPr>
            <w:tcW w:w="2800" w:type="dxa"/>
            <w:tcBorders>
              <w:top w:val="nil"/>
              <w:left w:val="nil"/>
              <w:bottom w:val="single" w:sz="4" w:space="0" w:color="auto"/>
              <w:right w:val="single" w:sz="4" w:space="0" w:color="auto"/>
            </w:tcBorders>
            <w:noWrap/>
            <w:vAlign w:val="center"/>
            <w:hideMark/>
          </w:tcPr>
          <w:p w14:paraId="43906D8C" w14:textId="77777777" w:rsidR="00A62429" w:rsidRDefault="00A62429">
            <w:pPr>
              <w:rPr>
                <w:rFonts w:cs="Arial"/>
                <w:color w:val="000000"/>
                <w:sz w:val="18"/>
                <w:szCs w:val="18"/>
              </w:rPr>
            </w:pPr>
            <w:r>
              <w:rPr>
                <w:rFonts w:cs="Arial"/>
                <w:color w:val="000000"/>
                <w:sz w:val="18"/>
                <w:szCs w:val="18"/>
              </w:rPr>
              <w:t>Koax erősítő LE 1044_1</w:t>
            </w:r>
          </w:p>
        </w:tc>
        <w:tc>
          <w:tcPr>
            <w:tcW w:w="2460" w:type="dxa"/>
            <w:tcBorders>
              <w:top w:val="nil"/>
              <w:left w:val="nil"/>
              <w:bottom w:val="single" w:sz="4" w:space="0" w:color="auto"/>
              <w:right w:val="single" w:sz="4" w:space="0" w:color="auto"/>
            </w:tcBorders>
            <w:noWrap/>
            <w:vAlign w:val="center"/>
            <w:hideMark/>
          </w:tcPr>
          <w:p w14:paraId="16C77964" w14:textId="77777777" w:rsidR="00A62429" w:rsidRDefault="00A62429">
            <w:pPr>
              <w:rPr>
                <w:rFonts w:cs="Arial"/>
                <w:color w:val="000000"/>
                <w:sz w:val="18"/>
                <w:szCs w:val="18"/>
              </w:rPr>
            </w:pPr>
            <w:r>
              <w:rPr>
                <w:rFonts w:cs="Arial"/>
                <w:color w:val="000000"/>
                <w:sz w:val="18"/>
                <w:szCs w:val="18"/>
              </w:rPr>
              <w:t>LE 1044_1</w:t>
            </w:r>
          </w:p>
        </w:tc>
      </w:tr>
      <w:tr w:rsidR="00A62429" w14:paraId="77D006E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EDC5C5B" w14:textId="77777777" w:rsidR="00A62429" w:rsidRDefault="00A62429">
            <w:pPr>
              <w:jc w:val="center"/>
              <w:rPr>
                <w:rFonts w:cs="Arial"/>
                <w:color w:val="000000"/>
                <w:sz w:val="18"/>
                <w:szCs w:val="18"/>
              </w:rPr>
            </w:pPr>
            <w:r>
              <w:rPr>
                <w:rFonts w:cs="Arial"/>
                <w:color w:val="000000"/>
                <w:sz w:val="18"/>
                <w:szCs w:val="18"/>
              </w:rPr>
              <w:t>7</w:t>
            </w:r>
          </w:p>
        </w:tc>
        <w:tc>
          <w:tcPr>
            <w:tcW w:w="2800" w:type="dxa"/>
            <w:tcBorders>
              <w:top w:val="nil"/>
              <w:left w:val="nil"/>
              <w:bottom w:val="single" w:sz="4" w:space="0" w:color="auto"/>
              <w:right w:val="single" w:sz="4" w:space="0" w:color="auto"/>
            </w:tcBorders>
            <w:noWrap/>
            <w:vAlign w:val="center"/>
            <w:hideMark/>
          </w:tcPr>
          <w:p w14:paraId="66D017CD" w14:textId="77777777" w:rsidR="00A62429" w:rsidRDefault="00A62429">
            <w:pPr>
              <w:rPr>
                <w:rFonts w:cs="Arial"/>
                <w:color w:val="000000"/>
                <w:sz w:val="18"/>
                <w:szCs w:val="18"/>
              </w:rPr>
            </w:pPr>
            <w:r>
              <w:rPr>
                <w:rFonts w:cs="Arial"/>
                <w:color w:val="000000"/>
                <w:sz w:val="18"/>
                <w:szCs w:val="18"/>
              </w:rPr>
              <w:t>Koax erősítő LE 1044_2</w:t>
            </w:r>
          </w:p>
        </w:tc>
        <w:tc>
          <w:tcPr>
            <w:tcW w:w="2460" w:type="dxa"/>
            <w:tcBorders>
              <w:top w:val="nil"/>
              <w:left w:val="nil"/>
              <w:bottom w:val="single" w:sz="4" w:space="0" w:color="auto"/>
              <w:right w:val="single" w:sz="4" w:space="0" w:color="auto"/>
            </w:tcBorders>
            <w:noWrap/>
            <w:vAlign w:val="center"/>
            <w:hideMark/>
          </w:tcPr>
          <w:p w14:paraId="582E0058" w14:textId="77777777" w:rsidR="00A62429" w:rsidRDefault="00A62429">
            <w:pPr>
              <w:rPr>
                <w:rFonts w:cs="Arial"/>
                <w:color w:val="000000"/>
                <w:sz w:val="18"/>
                <w:szCs w:val="18"/>
              </w:rPr>
            </w:pPr>
            <w:r>
              <w:rPr>
                <w:rFonts w:cs="Arial"/>
                <w:color w:val="000000"/>
                <w:sz w:val="18"/>
                <w:szCs w:val="18"/>
              </w:rPr>
              <w:t>LE 1044_2</w:t>
            </w:r>
          </w:p>
        </w:tc>
      </w:tr>
      <w:tr w:rsidR="00A62429" w14:paraId="1A444B3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2A500EB" w14:textId="77777777" w:rsidR="00A62429" w:rsidRDefault="00A62429">
            <w:pPr>
              <w:jc w:val="center"/>
              <w:rPr>
                <w:rFonts w:cs="Arial"/>
                <w:color w:val="000000"/>
                <w:sz w:val="18"/>
                <w:szCs w:val="18"/>
              </w:rPr>
            </w:pPr>
            <w:r>
              <w:rPr>
                <w:rFonts w:cs="Arial"/>
                <w:color w:val="000000"/>
                <w:sz w:val="18"/>
                <w:szCs w:val="18"/>
              </w:rPr>
              <w:t>8</w:t>
            </w:r>
          </w:p>
        </w:tc>
        <w:tc>
          <w:tcPr>
            <w:tcW w:w="2800" w:type="dxa"/>
            <w:tcBorders>
              <w:top w:val="nil"/>
              <w:left w:val="nil"/>
              <w:bottom w:val="single" w:sz="4" w:space="0" w:color="auto"/>
              <w:right w:val="single" w:sz="4" w:space="0" w:color="auto"/>
            </w:tcBorders>
            <w:noWrap/>
            <w:vAlign w:val="center"/>
            <w:hideMark/>
          </w:tcPr>
          <w:p w14:paraId="0F20F1BE" w14:textId="77777777" w:rsidR="00A62429" w:rsidRDefault="00A62429">
            <w:pPr>
              <w:rPr>
                <w:rFonts w:cs="Arial"/>
                <w:color w:val="000000"/>
                <w:sz w:val="18"/>
                <w:szCs w:val="18"/>
              </w:rPr>
            </w:pPr>
            <w:r>
              <w:rPr>
                <w:rFonts w:cs="Arial"/>
                <w:color w:val="000000"/>
                <w:sz w:val="18"/>
                <w:szCs w:val="18"/>
              </w:rPr>
              <w:t>Koax erősítő MB1038D_2</w:t>
            </w:r>
          </w:p>
        </w:tc>
        <w:tc>
          <w:tcPr>
            <w:tcW w:w="2460" w:type="dxa"/>
            <w:tcBorders>
              <w:top w:val="nil"/>
              <w:left w:val="nil"/>
              <w:bottom w:val="single" w:sz="4" w:space="0" w:color="auto"/>
              <w:right w:val="single" w:sz="4" w:space="0" w:color="auto"/>
            </w:tcBorders>
            <w:noWrap/>
            <w:vAlign w:val="center"/>
            <w:hideMark/>
          </w:tcPr>
          <w:p w14:paraId="7DE6CC9B" w14:textId="77777777" w:rsidR="00A62429" w:rsidRDefault="00A62429">
            <w:pPr>
              <w:rPr>
                <w:rFonts w:cs="Arial"/>
                <w:color w:val="000000"/>
                <w:sz w:val="18"/>
                <w:szCs w:val="18"/>
              </w:rPr>
            </w:pPr>
            <w:r>
              <w:rPr>
                <w:rFonts w:cs="Arial"/>
                <w:color w:val="000000"/>
                <w:sz w:val="18"/>
                <w:szCs w:val="18"/>
              </w:rPr>
              <w:t>MB1038D_2</w:t>
            </w:r>
          </w:p>
        </w:tc>
      </w:tr>
      <w:tr w:rsidR="00A62429" w14:paraId="01EE9C0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905A4CA" w14:textId="77777777" w:rsidR="00A62429" w:rsidRDefault="00A62429">
            <w:pPr>
              <w:jc w:val="center"/>
              <w:rPr>
                <w:rFonts w:cs="Arial"/>
                <w:color w:val="000000"/>
                <w:sz w:val="18"/>
                <w:szCs w:val="18"/>
              </w:rPr>
            </w:pPr>
            <w:r>
              <w:rPr>
                <w:rFonts w:cs="Arial"/>
                <w:color w:val="000000"/>
                <w:sz w:val="18"/>
                <w:szCs w:val="18"/>
              </w:rPr>
              <w:t>9</w:t>
            </w:r>
          </w:p>
        </w:tc>
        <w:tc>
          <w:tcPr>
            <w:tcW w:w="2800" w:type="dxa"/>
            <w:tcBorders>
              <w:top w:val="nil"/>
              <w:left w:val="nil"/>
              <w:bottom w:val="single" w:sz="4" w:space="0" w:color="auto"/>
              <w:right w:val="single" w:sz="4" w:space="0" w:color="auto"/>
            </w:tcBorders>
            <w:noWrap/>
            <w:vAlign w:val="center"/>
            <w:hideMark/>
          </w:tcPr>
          <w:p w14:paraId="788FBB3C" w14:textId="77777777" w:rsidR="00A62429" w:rsidRDefault="00A62429">
            <w:pPr>
              <w:rPr>
                <w:rFonts w:cs="Arial"/>
                <w:color w:val="000000"/>
                <w:sz w:val="18"/>
                <w:szCs w:val="18"/>
              </w:rPr>
            </w:pPr>
            <w:r>
              <w:rPr>
                <w:rFonts w:cs="Arial"/>
                <w:color w:val="000000"/>
                <w:sz w:val="18"/>
                <w:szCs w:val="18"/>
              </w:rPr>
              <w:t>Koax erősítő MDA834</w:t>
            </w:r>
          </w:p>
        </w:tc>
        <w:tc>
          <w:tcPr>
            <w:tcW w:w="2460" w:type="dxa"/>
            <w:tcBorders>
              <w:top w:val="nil"/>
              <w:left w:val="nil"/>
              <w:bottom w:val="single" w:sz="4" w:space="0" w:color="auto"/>
              <w:right w:val="single" w:sz="4" w:space="0" w:color="auto"/>
            </w:tcBorders>
            <w:noWrap/>
            <w:vAlign w:val="center"/>
            <w:hideMark/>
          </w:tcPr>
          <w:p w14:paraId="3D0EF58B" w14:textId="77777777" w:rsidR="00A62429" w:rsidRDefault="00A62429">
            <w:pPr>
              <w:rPr>
                <w:rFonts w:cs="Arial"/>
                <w:color w:val="000000"/>
                <w:sz w:val="18"/>
                <w:szCs w:val="18"/>
              </w:rPr>
            </w:pPr>
            <w:r>
              <w:rPr>
                <w:rFonts w:cs="Arial"/>
                <w:color w:val="000000"/>
                <w:sz w:val="18"/>
                <w:szCs w:val="18"/>
              </w:rPr>
              <w:t>MDA834</w:t>
            </w:r>
          </w:p>
        </w:tc>
      </w:tr>
      <w:tr w:rsidR="00A62429" w14:paraId="37D6791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9E3A948" w14:textId="77777777" w:rsidR="00A62429" w:rsidRDefault="00A62429">
            <w:pPr>
              <w:jc w:val="center"/>
              <w:rPr>
                <w:rFonts w:cs="Arial"/>
                <w:color w:val="000000"/>
                <w:sz w:val="18"/>
                <w:szCs w:val="18"/>
              </w:rPr>
            </w:pPr>
            <w:r>
              <w:rPr>
                <w:rFonts w:cs="Arial"/>
                <w:color w:val="000000"/>
                <w:sz w:val="18"/>
                <w:szCs w:val="18"/>
              </w:rPr>
              <w:t>10</w:t>
            </w:r>
          </w:p>
        </w:tc>
        <w:tc>
          <w:tcPr>
            <w:tcW w:w="2800" w:type="dxa"/>
            <w:tcBorders>
              <w:top w:val="nil"/>
              <w:left w:val="nil"/>
              <w:bottom w:val="single" w:sz="4" w:space="0" w:color="auto"/>
              <w:right w:val="single" w:sz="4" w:space="0" w:color="auto"/>
            </w:tcBorders>
            <w:noWrap/>
            <w:vAlign w:val="center"/>
            <w:hideMark/>
          </w:tcPr>
          <w:p w14:paraId="6DE1FD9B" w14:textId="77777777" w:rsidR="00A62429" w:rsidRDefault="00A62429">
            <w:pPr>
              <w:rPr>
                <w:rFonts w:cs="Arial"/>
                <w:color w:val="000000"/>
                <w:sz w:val="18"/>
                <w:szCs w:val="18"/>
              </w:rPr>
            </w:pPr>
            <w:r>
              <w:rPr>
                <w:rFonts w:cs="Arial"/>
                <w:color w:val="000000"/>
                <w:sz w:val="18"/>
                <w:szCs w:val="18"/>
              </w:rPr>
              <w:t>Koax erősítő MDA836</w:t>
            </w:r>
          </w:p>
        </w:tc>
        <w:tc>
          <w:tcPr>
            <w:tcW w:w="2460" w:type="dxa"/>
            <w:tcBorders>
              <w:top w:val="nil"/>
              <w:left w:val="nil"/>
              <w:bottom w:val="single" w:sz="4" w:space="0" w:color="auto"/>
              <w:right w:val="single" w:sz="4" w:space="0" w:color="auto"/>
            </w:tcBorders>
            <w:noWrap/>
            <w:vAlign w:val="center"/>
            <w:hideMark/>
          </w:tcPr>
          <w:p w14:paraId="11CB1AF9" w14:textId="77777777" w:rsidR="00A62429" w:rsidRDefault="00A62429">
            <w:pPr>
              <w:rPr>
                <w:rFonts w:cs="Arial"/>
                <w:color w:val="000000"/>
                <w:sz w:val="18"/>
                <w:szCs w:val="18"/>
              </w:rPr>
            </w:pPr>
            <w:r>
              <w:rPr>
                <w:rFonts w:cs="Arial"/>
                <w:color w:val="000000"/>
                <w:sz w:val="18"/>
                <w:szCs w:val="18"/>
              </w:rPr>
              <w:t>MDA836</w:t>
            </w:r>
          </w:p>
        </w:tc>
      </w:tr>
      <w:tr w:rsidR="00A62429" w14:paraId="33A1155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9EFDE11" w14:textId="77777777" w:rsidR="00A62429" w:rsidRDefault="00A62429">
            <w:pPr>
              <w:jc w:val="center"/>
              <w:rPr>
                <w:rFonts w:cs="Arial"/>
                <w:color w:val="000000"/>
                <w:sz w:val="18"/>
                <w:szCs w:val="18"/>
              </w:rPr>
            </w:pPr>
            <w:r>
              <w:rPr>
                <w:rFonts w:cs="Arial"/>
                <w:color w:val="000000"/>
                <w:sz w:val="18"/>
                <w:szCs w:val="18"/>
              </w:rPr>
              <w:t>11</w:t>
            </w:r>
          </w:p>
        </w:tc>
        <w:tc>
          <w:tcPr>
            <w:tcW w:w="2800" w:type="dxa"/>
            <w:tcBorders>
              <w:top w:val="nil"/>
              <w:left w:val="nil"/>
              <w:bottom w:val="single" w:sz="4" w:space="0" w:color="auto"/>
              <w:right w:val="single" w:sz="4" w:space="0" w:color="auto"/>
            </w:tcBorders>
            <w:noWrap/>
            <w:vAlign w:val="center"/>
            <w:hideMark/>
          </w:tcPr>
          <w:p w14:paraId="4226F7EF" w14:textId="77777777" w:rsidR="00A62429" w:rsidRDefault="00A62429">
            <w:pPr>
              <w:rPr>
                <w:rFonts w:cs="Arial"/>
                <w:color w:val="000000"/>
                <w:sz w:val="18"/>
                <w:szCs w:val="18"/>
              </w:rPr>
            </w:pPr>
            <w:r>
              <w:rPr>
                <w:rFonts w:cs="Arial"/>
                <w:color w:val="000000"/>
                <w:sz w:val="18"/>
                <w:szCs w:val="18"/>
              </w:rPr>
              <w:t>Koax erősítő MT 1036_2</w:t>
            </w:r>
          </w:p>
        </w:tc>
        <w:tc>
          <w:tcPr>
            <w:tcW w:w="2460" w:type="dxa"/>
            <w:tcBorders>
              <w:top w:val="nil"/>
              <w:left w:val="nil"/>
              <w:bottom w:val="single" w:sz="4" w:space="0" w:color="auto"/>
              <w:right w:val="single" w:sz="4" w:space="0" w:color="auto"/>
            </w:tcBorders>
            <w:noWrap/>
            <w:vAlign w:val="center"/>
            <w:hideMark/>
          </w:tcPr>
          <w:p w14:paraId="6C0269C8" w14:textId="77777777" w:rsidR="00A62429" w:rsidRDefault="00A62429">
            <w:pPr>
              <w:rPr>
                <w:rFonts w:cs="Arial"/>
                <w:color w:val="000000"/>
                <w:sz w:val="18"/>
                <w:szCs w:val="18"/>
              </w:rPr>
            </w:pPr>
            <w:r>
              <w:rPr>
                <w:rFonts w:cs="Arial"/>
                <w:color w:val="000000"/>
                <w:sz w:val="18"/>
                <w:szCs w:val="18"/>
              </w:rPr>
              <w:t>MT 1036_2</w:t>
            </w:r>
          </w:p>
        </w:tc>
      </w:tr>
      <w:tr w:rsidR="00A62429" w14:paraId="730D9B7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5BBA169" w14:textId="77777777" w:rsidR="00A62429" w:rsidRDefault="00A62429">
            <w:pPr>
              <w:jc w:val="center"/>
              <w:rPr>
                <w:rFonts w:cs="Arial"/>
                <w:color w:val="000000"/>
                <w:sz w:val="18"/>
                <w:szCs w:val="18"/>
              </w:rPr>
            </w:pPr>
            <w:r>
              <w:rPr>
                <w:rFonts w:cs="Arial"/>
                <w:color w:val="000000"/>
                <w:sz w:val="18"/>
                <w:szCs w:val="18"/>
              </w:rPr>
              <w:t>12</w:t>
            </w:r>
          </w:p>
        </w:tc>
        <w:tc>
          <w:tcPr>
            <w:tcW w:w="2800" w:type="dxa"/>
            <w:tcBorders>
              <w:top w:val="nil"/>
              <w:left w:val="nil"/>
              <w:bottom w:val="single" w:sz="4" w:space="0" w:color="auto"/>
              <w:right w:val="single" w:sz="4" w:space="0" w:color="auto"/>
            </w:tcBorders>
            <w:noWrap/>
            <w:vAlign w:val="center"/>
            <w:hideMark/>
          </w:tcPr>
          <w:p w14:paraId="4A2C22F1" w14:textId="77777777" w:rsidR="00A62429" w:rsidRDefault="00A62429">
            <w:pPr>
              <w:rPr>
                <w:rFonts w:cs="Arial"/>
                <w:color w:val="000000"/>
                <w:sz w:val="18"/>
                <w:szCs w:val="18"/>
              </w:rPr>
            </w:pPr>
            <w:r>
              <w:rPr>
                <w:rFonts w:cs="Arial"/>
                <w:color w:val="000000"/>
                <w:sz w:val="18"/>
                <w:szCs w:val="18"/>
              </w:rPr>
              <w:t>Koax erősítő MT 1036_3</w:t>
            </w:r>
          </w:p>
        </w:tc>
        <w:tc>
          <w:tcPr>
            <w:tcW w:w="2460" w:type="dxa"/>
            <w:tcBorders>
              <w:top w:val="nil"/>
              <w:left w:val="nil"/>
              <w:bottom w:val="single" w:sz="4" w:space="0" w:color="auto"/>
              <w:right w:val="single" w:sz="4" w:space="0" w:color="auto"/>
            </w:tcBorders>
            <w:noWrap/>
            <w:vAlign w:val="center"/>
            <w:hideMark/>
          </w:tcPr>
          <w:p w14:paraId="1A4563AD" w14:textId="77777777" w:rsidR="00A62429" w:rsidRDefault="00A62429">
            <w:pPr>
              <w:rPr>
                <w:rFonts w:cs="Arial"/>
                <w:color w:val="000000"/>
                <w:sz w:val="18"/>
                <w:szCs w:val="18"/>
              </w:rPr>
            </w:pPr>
            <w:r>
              <w:rPr>
                <w:rFonts w:cs="Arial"/>
                <w:color w:val="000000"/>
                <w:sz w:val="18"/>
                <w:szCs w:val="18"/>
              </w:rPr>
              <w:t>MT 1036_3</w:t>
            </w:r>
          </w:p>
        </w:tc>
      </w:tr>
      <w:tr w:rsidR="00A62429" w14:paraId="3D06CD97"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C1135B5" w14:textId="77777777" w:rsidR="00A62429" w:rsidRDefault="00A62429">
            <w:pPr>
              <w:jc w:val="center"/>
              <w:rPr>
                <w:rFonts w:cs="Arial"/>
                <w:color w:val="000000"/>
                <w:sz w:val="18"/>
                <w:szCs w:val="18"/>
              </w:rPr>
            </w:pPr>
            <w:r>
              <w:rPr>
                <w:rFonts w:cs="Arial"/>
                <w:color w:val="000000"/>
                <w:sz w:val="18"/>
                <w:szCs w:val="18"/>
              </w:rPr>
              <w:t>13</w:t>
            </w:r>
          </w:p>
        </w:tc>
        <w:tc>
          <w:tcPr>
            <w:tcW w:w="2800" w:type="dxa"/>
            <w:tcBorders>
              <w:top w:val="nil"/>
              <w:left w:val="nil"/>
              <w:bottom w:val="single" w:sz="4" w:space="0" w:color="auto"/>
              <w:right w:val="single" w:sz="4" w:space="0" w:color="auto"/>
            </w:tcBorders>
            <w:noWrap/>
            <w:vAlign w:val="center"/>
            <w:hideMark/>
          </w:tcPr>
          <w:p w14:paraId="6B46641A" w14:textId="77777777" w:rsidR="00A62429" w:rsidRDefault="00A62429">
            <w:pPr>
              <w:rPr>
                <w:rFonts w:cs="Arial"/>
                <w:color w:val="000000"/>
                <w:sz w:val="18"/>
                <w:szCs w:val="18"/>
              </w:rPr>
            </w:pPr>
            <w:r>
              <w:rPr>
                <w:rFonts w:cs="Arial"/>
                <w:color w:val="000000"/>
                <w:sz w:val="18"/>
                <w:szCs w:val="18"/>
              </w:rPr>
              <w:t>Koax erősítő MT 1040_2</w:t>
            </w:r>
          </w:p>
        </w:tc>
        <w:tc>
          <w:tcPr>
            <w:tcW w:w="2460" w:type="dxa"/>
            <w:tcBorders>
              <w:top w:val="nil"/>
              <w:left w:val="nil"/>
              <w:bottom w:val="single" w:sz="4" w:space="0" w:color="auto"/>
              <w:right w:val="single" w:sz="4" w:space="0" w:color="auto"/>
            </w:tcBorders>
            <w:noWrap/>
            <w:vAlign w:val="center"/>
            <w:hideMark/>
          </w:tcPr>
          <w:p w14:paraId="067B2353" w14:textId="77777777" w:rsidR="00A62429" w:rsidRDefault="00A62429">
            <w:pPr>
              <w:rPr>
                <w:rFonts w:cs="Arial"/>
                <w:color w:val="000000"/>
                <w:sz w:val="18"/>
                <w:szCs w:val="18"/>
              </w:rPr>
            </w:pPr>
            <w:r>
              <w:rPr>
                <w:rFonts w:cs="Arial"/>
                <w:color w:val="000000"/>
                <w:sz w:val="18"/>
                <w:szCs w:val="18"/>
              </w:rPr>
              <w:t>MT 1040_2</w:t>
            </w:r>
          </w:p>
        </w:tc>
      </w:tr>
      <w:tr w:rsidR="00A62429" w14:paraId="703130EE"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909FAAA" w14:textId="77777777" w:rsidR="00A62429" w:rsidRDefault="00A62429">
            <w:pPr>
              <w:jc w:val="center"/>
              <w:rPr>
                <w:rFonts w:cs="Arial"/>
                <w:color w:val="000000"/>
                <w:sz w:val="18"/>
                <w:szCs w:val="18"/>
              </w:rPr>
            </w:pPr>
            <w:r>
              <w:rPr>
                <w:rFonts w:cs="Arial"/>
                <w:color w:val="000000"/>
                <w:sz w:val="18"/>
                <w:szCs w:val="18"/>
              </w:rPr>
              <w:t>14</w:t>
            </w:r>
          </w:p>
        </w:tc>
        <w:tc>
          <w:tcPr>
            <w:tcW w:w="2800" w:type="dxa"/>
            <w:tcBorders>
              <w:top w:val="nil"/>
              <w:left w:val="nil"/>
              <w:bottom w:val="single" w:sz="4" w:space="0" w:color="auto"/>
              <w:right w:val="single" w:sz="4" w:space="0" w:color="auto"/>
            </w:tcBorders>
            <w:noWrap/>
            <w:vAlign w:val="center"/>
            <w:hideMark/>
          </w:tcPr>
          <w:p w14:paraId="1EE21950" w14:textId="77777777" w:rsidR="00A62429" w:rsidRDefault="00A62429">
            <w:pPr>
              <w:rPr>
                <w:rFonts w:cs="Arial"/>
                <w:color w:val="000000"/>
                <w:sz w:val="18"/>
                <w:szCs w:val="18"/>
              </w:rPr>
            </w:pPr>
            <w:r>
              <w:rPr>
                <w:rFonts w:cs="Arial"/>
                <w:color w:val="000000"/>
                <w:sz w:val="18"/>
                <w:szCs w:val="18"/>
              </w:rPr>
              <w:t>Koax erősítő MT 1040_3</w:t>
            </w:r>
          </w:p>
        </w:tc>
        <w:tc>
          <w:tcPr>
            <w:tcW w:w="2460" w:type="dxa"/>
            <w:tcBorders>
              <w:top w:val="nil"/>
              <w:left w:val="nil"/>
              <w:bottom w:val="single" w:sz="4" w:space="0" w:color="auto"/>
              <w:right w:val="single" w:sz="4" w:space="0" w:color="auto"/>
            </w:tcBorders>
            <w:noWrap/>
            <w:vAlign w:val="center"/>
            <w:hideMark/>
          </w:tcPr>
          <w:p w14:paraId="62F1C576" w14:textId="77777777" w:rsidR="00A62429" w:rsidRDefault="00A62429">
            <w:pPr>
              <w:rPr>
                <w:rFonts w:cs="Arial"/>
                <w:color w:val="000000"/>
                <w:sz w:val="18"/>
                <w:szCs w:val="18"/>
              </w:rPr>
            </w:pPr>
            <w:r>
              <w:rPr>
                <w:rFonts w:cs="Arial"/>
                <w:color w:val="000000"/>
                <w:sz w:val="18"/>
                <w:szCs w:val="18"/>
              </w:rPr>
              <w:t>MT 1040_3</w:t>
            </w:r>
          </w:p>
        </w:tc>
      </w:tr>
      <w:tr w:rsidR="00A62429" w14:paraId="09A6EB0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A2F1E56" w14:textId="77777777" w:rsidR="00A62429" w:rsidRDefault="00A62429">
            <w:pPr>
              <w:jc w:val="center"/>
              <w:rPr>
                <w:rFonts w:cs="Arial"/>
                <w:color w:val="000000"/>
                <w:sz w:val="18"/>
                <w:szCs w:val="18"/>
              </w:rPr>
            </w:pPr>
            <w:r>
              <w:rPr>
                <w:rFonts w:cs="Arial"/>
                <w:color w:val="000000"/>
                <w:sz w:val="18"/>
                <w:szCs w:val="18"/>
              </w:rPr>
              <w:t>15</w:t>
            </w:r>
          </w:p>
        </w:tc>
        <w:tc>
          <w:tcPr>
            <w:tcW w:w="2800" w:type="dxa"/>
            <w:tcBorders>
              <w:top w:val="nil"/>
              <w:left w:val="nil"/>
              <w:bottom w:val="single" w:sz="4" w:space="0" w:color="auto"/>
              <w:right w:val="single" w:sz="4" w:space="0" w:color="auto"/>
            </w:tcBorders>
            <w:noWrap/>
            <w:vAlign w:val="center"/>
            <w:hideMark/>
          </w:tcPr>
          <w:p w14:paraId="6CAB9717" w14:textId="77777777" w:rsidR="00A62429" w:rsidRDefault="00A62429">
            <w:pPr>
              <w:rPr>
                <w:rFonts w:cs="Arial"/>
                <w:color w:val="000000"/>
                <w:sz w:val="18"/>
                <w:szCs w:val="18"/>
              </w:rPr>
            </w:pPr>
            <w:r>
              <w:rPr>
                <w:rFonts w:cs="Arial"/>
                <w:color w:val="000000"/>
                <w:sz w:val="18"/>
                <w:szCs w:val="18"/>
              </w:rPr>
              <w:t>Koax erősítő MT 1044_2</w:t>
            </w:r>
          </w:p>
        </w:tc>
        <w:tc>
          <w:tcPr>
            <w:tcW w:w="2460" w:type="dxa"/>
            <w:tcBorders>
              <w:top w:val="nil"/>
              <w:left w:val="nil"/>
              <w:bottom w:val="single" w:sz="4" w:space="0" w:color="auto"/>
              <w:right w:val="single" w:sz="4" w:space="0" w:color="auto"/>
            </w:tcBorders>
            <w:noWrap/>
            <w:vAlign w:val="center"/>
            <w:hideMark/>
          </w:tcPr>
          <w:p w14:paraId="0DD042FF" w14:textId="77777777" w:rsidR="00A62429" w:rsidRDefault="00A62429">
            <w:pPr>
              <w:rPr>
                <w:rFonts w:cs="Arial"/>
                <w:color w:val="000000"/>
                <w:sz w:val="18"/>
                <w:szCs w:val="18"/>
              </w:rPr>
            </w:pPr>
            <w:r>
              <w:rPr>
                <w:rFonts w:cs="Arial"/>
                <w:color w:val="000000"/>
                <w:sz w:val="18"/>
                <w:szCs w:val="18"/>
              </w:rPr>
              <w:t>MT 1044_2</w:t>
            </w:r>
          </w:p>
        </w:tc>
      </w:tr>
      <w:tr w:rsidR="00A62429" w14:paraId="53499B5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392724F" w14:textId="77777777" w:rsidR="00A62429" w:rsidRDefault="00A62429">
            <w:pPr>
              <w:jc w:val="center"/>
              <w:rPr>
                <w:rFonts w:cs="Arial"/>
                <w:color w:val="000000"/>
                <w:sz w:val="18"/>
                <w:szCs w:val="18"/>
              </w:rPr>
            </w:pPr>
            <w:r>
              <w:rPr>
                <w:rFonts w:cs="Arial"/>
                <w:color w:val="000000"/>
                <w:sz w:val="18"/>
                <w:szCs w:val="18"/>
              </w:rPr>
              <w:t>16</w:t>
            </w:r>
          </w:p>
        </w:tc>
        <w:tc>
          <w:tcPr>
            <w:tcW w:w="2800" w:type="dxa"/>
            <w:tcBorders>
              <w:top w:val="nil"/>
              <w:left w:val="nil"/>
              <w:bottom w:val="single" w:sz="4" w:space="0" w:color="auto"/>
              <w:right w:val="single" w:sz="4" w:space="0" w:color="auto"/>
            </w:tcBorders>
            <w:noWrap/>
            <w:vAlign w:val="center"/>
            <w:hideMark/>
          </w:tcPr>
          <w:p w14:paraId="04381E97" w14:textId="77777777" w:rsidR="00A62429" w:rsidRDefault="00A62429">
            <w:pPr>
              <w:rPr>
                <w:rFonts w:cs="Arial"/>
                <w:color w:val="000000"/>
                <w:sz w:val="18"/>
                <w:szCs w:val="18"/>
              </w:rPr>
            </w:pPr>
            <w:r>
              <w:rPr>
                <w:rFonts w:cs="Arial"/>
                <w:color w:val="000000"/>
                <w:sz w:val="18"/>
                <w:szCs w:val="18"/>
              </w:rPr>
              <w:t>Koax erősítő MT 1044_3</w:t>
            </w:r>
          </w:p>
        </w:tc>
        <w:tc>
          <w:tcPr>
            <w:tcW w:w="2460" w:type="dxa"/>
            <w:tcBorders>
              <w:top w:val="nil"/>
              <w:left w:val="nil"/>
              <w:bottom w:val="single" w:sz="4" w:space="0" w:color="auto"/>
              <w:right w:val="single" w:sz="4" w:space="0" w:color="auto"/>
            </w:tcBorders>
            <w:noWrap/>
            <w:vAlign w:val="center"/>
            <w:hideMark/>
          </w:tcPr>
          <w:p w14:paraId="77FA2AD1" w14:textId="77777777" w:rsidR="00A62429" w:rsidRDefault="00A62429">
            <w:pPr>
              <w:rPr>
                <w:rFonts w:cs="Arial"/>
                <w:color w:val="000000"/>
                <w:sz w:val="18"/>
                <w:szCs w:val="18"/>
              </w:rPr>
            </w:pPr>
            <w:r>
              <w:rPr>
                <w:rFonts w:cs="Arial"/>
                <w:color w:val="000000"/>
                <w:sz w:val="18"/>
                <w:szCs w:val="18"/>
              </w:rPr>
              <w:t>MT 1044_3</w:t>
            </w:r>
          </w:p>
        </w:tc>
      </w:tr>
      <w:tr w:rsidR="00A62429" w14:paraId="663C984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9D87B52" w14:textId="77777777" w:rsidR="00A62429" w:rsidRDefault="00A62429">
            <w:pPr>
              <w:jc w:val="center"/>
              <w:rPr>
                <w:rFonts w:cs="Arial"/>
                <w:color w:val="000000"/>
                <w:sz w:val="18"/>
                <w:szCs w:val="18"/>
              </w:rPr>
            </w:pPr>
            <w:r>
              <w:rPr>
                <w:rFonts w:cs="Arial"/>
                <w:color w:val="000000"/>
                <w:sz w:val="18"/>
                <w:szCs w:val="18"/>
              </w:rPr>
              <w:t>17</w:t>
            </w:r>
          </w:p>
        </w:tc>
        <w:tc>
          <w:tcPr>
            <w:tcW w:w="2800" w:type="dxa"/>
            <w:tcBorders>
              <w:top w:val="nil"/>
              <w:left w:val="nil"/>
              <w:bottom w:val="single" w:sz="4" w:space="0" w:color="auto"/>
              <w:right w:val="single" w:sz="4" w:space="0" w:color="auto"/>
            </w:tcBorders>
            <w:noWrap/>
            <w:vAlign w:val="center"/>
            <w:hideMark/>
          </w:tcPr>
          <w:p w14:paraId="10FFCD29" w14:textId="77777777" w:rsidR="00A62429" w:rsidRDefault="00A62429">
            <w:pPr>
              <w:rPr>
                <w:rFonts w:cs="Arial"/>
                <w:color w:val="000000"/>
                <w:sz w:val="18"/>
                <w:szCs w:val="18"/>
              </w:rPr>
            </w:pPr>
            <w:r>
              <w:rPr>
                <w:rFonts w:cs="Arial"/>
                <w:color w:val="000000"/>
                <w:sz w:val="18"/>
                <w:szCs w:val="18"/>
              </w:rPr>
              <w:t>Koax erősítő MT1040D-C65/1</w:t>
            </w:r>
          </w:p>
        </w:tc>
        <w:tc>
          <w:tcPr>
            <w:tcW w:w="2460" w:type="dxa"/>
            <w:tcBorders>
              <w:top w:val="nil"/>
              <w:left w:val="nil"/>
              <w:bottom w:val="single" w:sz="4" w:space="0" w:color="auto"/>
              <w:right w:val="single" w:sz="4" w:space="0" w:color="auto"/>
            </w:tcBorders>
            <w:noWrap/>
            <w:vAlign w:val="center"/>
            <w:hideMark/>
          </w:tcPr>
          <w:p w14:paraId="406E659A" w14:textId="77777777" w:rsidR="00A62429" w:rsidRDefault="00A62429">
            <w:pPr>
              <w:rPr>
                <w:rFonts w:cs="Arial"/>
                <w:color w:val="000000"/>
                <w:sz w:val="18"/>
                <w:szCs w:val="18"/>
              </w:rPr>
            </w:pPr>
            <w:r>
              <w:rPr>
                <w:rFonts w:cs="Arial"/>
                <w:color w:val="000000"/>
                <w:sz w:val="18"/>
                <w:szCs w:val="18"/>
              </w:rPr>
              <w:t>MT1040D-C65/1</w:t>
            </w:r>
          </w:p>
        </w:tc>
      </w:tr>
      <w:tr w:rsidR="00A62429" w14:paraId="50AB9EB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DAA41F1" w14:textId="77777777" w:rsidR="00A62429" w:rsidRDefault="00A62429">
            <w:pPr>
              <w:jc w:val="center"/>
              <w:rPr>
                <w:rFonts w:cs="Arial"/>
                <w:color w:val="000000"/>
                <w:sz w:val="18"/>
                <w:szCs w:val="18"/>
              </w:rPr>
            </w:pPr>
            <w:r>
              <w:rPr>
                <w:rFonts w:cs="Arial"/>
                <w:color w:val="000000"/>
                <w:sz w:val="18"/>
                <w:szCs w:val="18"/>
              </w:rPr>
              <w:t>18</w:t>
            </w:r>
          </w:p>
        </w:tc>
        <w:tc>
          <w:tcPr>
            <w:tcW w:w="2800" w:type="dxa"/>
            <w:tcBorders>
              <w:top w:val="nil"/>
              <w:left w:val="nil"/>
              <w:bottom w:val="single" w:sz="4" w:space="0" w:color="auto"/>
              <w:right w:val="single" w:sz="4" w:space="0" w:color="auto"/>
            </w:tcBorders>
            <w:noWrap/>
            <w:vAlign w:val="center"/>
            <w:hideMark/>
          </w:tcPr>
          <w:p w14:paraId="47B0A134" w14:textId="77777777" w:rsidR="00A62429" w:rsidRDefault="00A62429">
            <w:pPr>
              <w:rPr>
                <w:rFonts w:cs="Arial"/>
                <w:color w:val="000000"/>
                <w:sz w:val="18"/>
                <w:szCs w:val="18"/>
              </w:rPr>
            </w:pPr>
            <w:r>
              <w:rPr>
                <w:rFonts w:cs="Arial"/>
                <w:color w:val="000000"/>
                <w:sz w:val="18"/>
                <w:szCs w:val="18"/>
              </w:rPr>
              <w:t>Koax erősítő MT1040D-C65/2</w:t>
            </w:r>
          </w:p>
        </w:tc>
        <w:tc>
          <w:tcPr>
            <w:tcW w:w="2460" w:type="dxa"/>
            <w:tcBorders>
              <w:top w:val="nil"/>
              <w:left w:val="nil"/>
              <w:bottom w:val="single" w:sz="4" w:space="0" w:color="auto"/>
              <w:right w:val="single" w:sz="4" w:space="0" w:color="auto"/>
            </w:tcBorders>
            <w:noWrap/>
            <w:vAlign w:val="center"/>
            <w:hideMark/>
          </w:tcPr>
          <w:p w14:paraId="5E251BE2" w14:textId="77777777" w:rsidR="00A62429" w:rsidRDefault="00A62429">
            <w:pPr>
              <w:rPr>
                <w:rFonts w:cs="Arial"/>
                <w:color w:val="000000"/>
                <w:sz w:val="18"/>
                <w:szCs w:val="18"/>
              </w:rPr>
            </w:pPr>
            <w:r>
              <w:rPr>
                <w:rFonts w:cs="Arial"/>
                <w:color w:val="000000"/>
                <w:sz w:val="18"/>
                <w:szCs w:val="18"/>
              </w:rPr>
              <w:t>MT1040D-C65/2</w:t>
            </w:r>
          </w:p>
        </w:tc>
      </w:tr>
      <w:tr w:rsidR="00A62429" w14:paraId="2373206D"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2F3D439" w14:textId="77777777" w:rsidR="00A62429" w:rsidRDefault="00A62429">
            <w:pPr>
              <w:jc w:val="center"/>
              <w:rPr>
                <w:rFonts w:cs="Arial"/>
                <w:color w:val="000000"/>
                <w:sz w:val="18"/>
                <w:szCs w:val="18"/>
              </w:rPr>
            </w:pPr>
            <w:r>
              <w:rPr>
                <w:rFonts w:cs="Arial"/>
                <w:color w:val="000000"/>
                <w:sz w:val="18"/>
                <w:szCs w:val="18"/>
              </w:rPr>
              <w:t>19</w:t>
            </w:r>
          </w:p>
        </w:tc>
        <w:tc>
          <w:tcPr>
            <w:tcW w:w="2800" w:type="dxa"/>
            <w:tcBorders>
              <w:top w:val="nil"/>
              <w:left w:val="nil"/>
              <w:bottom w:val="single" w:sz="4" w:space="0" w:color="auto"/>
              <w:right w:val="single" w:sz="4" w:space="0" w:color="auto"/>
            </w:tcBorders>
            <w:noWrap/>
            <w:vAlign w:val="center"/>
            <w:hideMark/>
          </w:tcPr>
          <w:p w14:paraId="3F218C70" w14:textId="77777777" w:rsidR="00A62429" w:rsidRDefault="00A62429">
            <w:pPr>
              <w:rPr>
                <w:rFonts w:cs="Arial"/>
                <w:color w:val="000000"/>
                <w:sz w:val="18"/>
                <w:szCs w:val="18"/>
              </w:rPr>
            </w:pPr>
            <w:r>
              <w:rPr>
                <w:rFonts w:cs="Arial"/>
                <w:color w:val="000000"/>
                <w:sz w:val="18"/>
                <w:szCs w:val="18"/>
              </w:rPr>
              <w:t>Koax erősítő AA 801H1/2</w:t>
            </w:r>
          </w:p>
        </w:tc>
        <w:tc>
          <w:tcPr>
            <w:tcW w:w="2460" w:type="dxa"/>
            <w:tcBorders>
              <w:top w:val="nil"/>
              <w:left w:val="nil"/>
              <w:bottom w:val="single" w:sz="4" w:space="0" w:color="auto"/>
              <w:right w:val="single" w:sz="4" w:space="0" w:color="auto"/>
            </w:tcBorders>
            <w:noWrap/>
            <w:vAlign w:val="center"/>
            <w:hideMark/>
          </w:tcPr>
          <w:p w14:paraId="05157697" w14:textId="77777777" w:rsidR="00A62429" w:rsidRDefault="00A62429">
            <w:pPr>
              <w:rPr>
                <w:rFonts w:cs="Arial"/>
                <w:color w:val="000000"/>
                <w:sz w:val="18"/>
                <w:szCs w:val="18"/>
              </w:rPr>
            </w:pPr>
            <w:r>
              <w:rPr>
                <w:rFonts w:cs="Arial"/>
                <w:color w:val="000000"/>
                <w:sz w:val="18"/>
                <w:szCs w:val="18"/>
              </w:rPr>
              <w:t>AA 801H1/2</w:t>
            </w:r>
          </w:p>
        </w:tc>
      </w:tr>
      <w:tr w:rsidR="00A62429" w14:paraId="279787FB"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12AFB776" w14:textId="77777777" w:rsidR="00A62429" w:rsidRDefault="00A62429">
            <w:pPr>
              <w:jc w:val="center"/>
              <w:rPr>
                <w:rFonts w:cs="Arial"/>
                <w:color w:val="000000"/>
                <w:sz w:val="18"/>
                <w:szCs w:val="18"/>
              </w:rPr>
            </w:pPr>
            <w:r>
              <w:rPr>
                <w:rFonts w:cs="Arial"/>
                <w:color w:val="000000"/>
                <w:sz w:val="18"/>
                <w:szCs w:val="18"/>
              </w:rPr>
              <w:t>20</w:t>
            </w:r>
          </w:p>
        </w:tc>
        <w:tc>
          <w:tcPr>
            <w:tcW w:w="2800" w:type="dxa"/>
            <w:tcBorders>
              <w:top w:val="nil"/>
              <w:left w:val="nil"/>
              <w:bottom w:val="single" w:sz="4" w:space="0" w:color="auto"/>
              <w:right w:val="single" w:sz="4" w:space="0" w:color="auto"/>
            </w:tcBorders>
            <w:noWrap/>
            <w:vAlign w:val="center"/>
            <w:hideMark/>
          </w:tcPr>
          <w:p w14:paraId="7A1DF6BE" w14:textId="77777777" w:rsidR="00A62429" w:rsidRDefault="00A62429">
            <w:pPr>
              <w:rPr>
                <w:rFonts w:cs="Arial"/>
                <w:color w:val="000000"/>
                <w:sz w:val="18"/>
                <w:szCs w:val="18"/>
              </w:rPr>
            </w:pPr>
            <w:r>
              <w:rPr>
                <w:rFonts w:cs="Arial"/>
                <w:color w:val="000000"/>
                <w:sz w:val="18"/>
                <w:szCs w:val="18"/>
              </w:rPr>
              <w:t>Koax erősítő AB 801/2</w:t>
            </w:r>
          </w:p>
        </w:tc>
        <w:tc>
          <w:tcPr>
            <w:tcW w:w="2460" w:type="dxa"/>
            <w:tcBorders>
              <w:top w:val="nil"/>
              <w:left w:val="nil"/>
              <w:bottom w:val="single" w:sz="4" w:space="0" w:color="auto"/>
              <w:right w:val="single" w:sz="4" w:space="0" w:color="auto"/>
            </w:tcBorders>
            <w:noWrap/>
            <w:vAlign w:val="center"/>
            <w:hideMark/>
          </w:tcPr>
          <w:p w14:paraId="6A8FBECC" w14:textId="77777777" w:rsidR="00A62429" w:rsidRDefault="00A62429">
            <w:pPr>
              <w:rPr>
                <w:rFonts w:cs="Arial"/>
                <w:color w:val="000000"/>
                <w:sz w:val="18"/>
                <w:szCs w:val="18"/>
              </w:rPr>
            </w:pPr>
            <w:r>
              <w:rPr>
                <w:rFonts w:cs="Arial"/>
                <w:color w:val="000000"/>
                <w:sz w:val="18"/>
                <w:szCs w:val="18"/>
              </w:rPr>
              <w:t>AB 801/2</w:t>
            </w:r>
          </w:p>
        </w:tc>
      </w:tr>
      <w:tr w:rsidR="00A62429" w14:paraId="7E6B5170"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B4862ED" w14:textId="77777777" w:rsidR="00A62429" w:rsidRDefault="00A62429">
            <w:pPr>
              <w:jc w:val="center"/>
              <w:rPr>
                <w:rFonts w:cs="Arial"/>
                <w:color w:val="000000"/>
                <w:sz w:val="18"/>
                <w:szCs w:val="18"/>
              </w:rPr>
            </w:pPr>
            <w:r>
              <w:rPr>
                <w:rFonts w:cs="Arial"/>
                <w:color w:val="000000"/>
                <w:sz w:val="18"/>
                <w:szCs w:val="18"/>
              </w:rPr>
              <w:t>21</w:t>
            </w:r>
          </w:p>
        </w:tc>
        <w:tc>
          <w:tcPr>
            <w:tcW w:w="2800" w:type="dxa"/>
            <w:tcBorders>
              <w:top w:val="nil"/>
              <w:left w:val="nil"/>
              <w:bottom w:val="single" w:sz="4" w:space="0" w:color="auto"/>
              <w:right w:val="single" w:sz="4" w:space="0" w:color="auto"/>
            </w:tcBorders>
            <w:noWrap/>
            <w:vAlign w:val="center"/>
            <w:hideMark/>
          </w:tcPr>
          <w:p w14:paraId="23080786" w14:textId="77777777" w:rsidR="00A62429" w:rsidRDefault="00A62429">
            <w:pPr>
              <w:rPr>
                <w:rFonts w:cs="Arial"/>
                <w:color w:val="000000"/>
                <w:sz w:val="18"/>
                <w:szCs w:val="18"/>
              </w:rPr>
            </w:pPr>
            <w:r>
              <w:rPr>
                <w:rFonts w:cs="Arial"/>
                <w:color w:val="000000"/>
                <w:sz w:val="18"/>
                <w:szCs w:val="18"/>
              </w:rPr>
              <w:t>Koax erősítő AE 801H1/2</w:t>
            </w:r>
          </w:p>
        </w:tc>
        <w:tc>
          <w:tcPr>
            <w:tcW w:w="2460" w:type="dxa"/>
            <w:tcBorders>
              <w:top w:val="nil"/>
              <w:left w:val="nil"/>
              <w:bottom w:val="single" w:sz="4" w:space="0" w:color="auto"/>
              <w:right w:val="single" w:sz="4" w:space="0" w:color="auto"/>
            </w:tcBorders>
            <w:noWrap/>
            <w:vAlign w:val="center"/>
            <w:hideMark/>
          </w:tcPr>
          <w:p w14:paraId="0615690A" w14:textId="77777777" w:rsidR="00A62429" w:rsidRDefault="00A62429">
            <w:pPr>
              <w:rPr>
                <w:rFonts w:cs="Arial"/>
                <w:color w:val="000000"/>
                <w:sz w:val="18"/>
                <w:szCs w:val="18"/>
              </w:rPr>
            </w:pPr>
            <w:r>
              <w:rPr>
                <w:rFonts w:cs="Arial"/>
                <w:color w:val="000000"/>
                <w:sz w:val="18"/>
                <w:szCs w:val="18"/>
              </w:rPr>
              <w:t>AE 801H1/2</w:t>
            </w:r>
          </w:p>
        </w:tc>
      </w:tr>
      <w:tr w:rsidR="00A62429" w14:paraId="5848EB7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620275A" w14:textId="77777777" w:rsidR="00A62429" w:rsidRDefault="00A62429">
            <w:pPr>
              <w:jc w:val="center"/>
              <w:rPr>
                <w:rFonts w:cs="Arial"/>
                <w:color w:val="000000"/>
                <w:sz w:val="18"/>
                <w:szCs w:val="18"/>
              </w:rPr>
            </w:pPr>
            <w:r>
              <w:rPr>
                <w:rFonts w:cs="Arial"/>
                <w:color w:val="000000"/>
                <w:sz w:val="18"/>
                <w:szCs w:val="18"/>
              </w:rPr>
              <w:t>22</w:t>
            </w:r>
          </w:p>
        </w:tc>
        <w:tc>
          <w:tcPr>
            <w:tcW w:w="2800" w:type="dxa"/>
            <w:tcBorders>
              <w:top w:val="nil"/>
              <w:left w:val="nil"/>
              <w:bottom w:val="single" w:sz="4" w:space="0" w:color="auto"/>
              <w:right w:val="single" w:sz="4" w:space="0" w:color="auto"/>
            </w:tcBorders>
            <w:noWrap/>
            <w:vAlign w:val="center"/>
            <w:hideMark/>
          </w:tcPr>
          <w:p w14:paraId="4A9296AA" w14:textId="77777777" w:rsidR="00A62429" w:rsidRDefault="00A62429">
            <w:pPr>
              <w:rPr>
                <w:rFonts w:cs="Arial"/>
                <w:color w:val="000000"/>
                <w:sz w:val="18"/>
                <w:szCs w:val="18"/>
              </w:rPr>
            </w:pPr>
            <w:r>
              <w:rPr>
                <w:rFonts w:cs="Arial"/>
                <w:color w:val="000000"/>
                <w:sz w:val="18"/>
                <w:szCs w:val="18"/>
              </w:rPr>
              <w:t>Koax erősítő EBR860PP/1</w:t>
            </w:r>
          </w:p>
        </w:tc>
        <w:tc>
          <w:tcPr>
            <w:tcW w:w="2460" w:type="dxa"/>
            <w:tcBorders>
              <w:top w:val="nil"/>
              <w:left w:val="nil"/>
              <w:bottom w:val="single" w:sz="4" w:space="0" w:color="auto"/>
              <w:right w:val="single" w:sz="4" w:space="0" w:color="auto"/>
            </w:tcBorders>
            <w:noWrap/>
            <w:vAlign w:val="center"/>
            <w:hideMark/>
          </w:tcPr>
          <w:p w14:paraId="74AAD20B" w14:textId="77777777" w:rsidR="00A62429" w:rsidRDefault="00A62429">
            <w:pPr>
              <w:rPr>
                <w:rFonts w:cs="Arial"/>
                <w:color w:val="000000"/>
                <w:sz w:val="18"/>
                <w:szCs w:val="18"/>
              </w:rPr>
            </w:pPr>
            <w:r>
              <w:rPr>
                <w:rFonts w:cs="Arial"/>
                <w:color w:val="000000"/>
                <w:sz w:val="18"/>
                <w:szCs w:val="18"/>
              </w:rPr>
              <w:t>EBR860PP/1</w:t>
            </w:r>
          </w:p>
        </w:tc>
      </w:tr>
      <w:tr w:rsidR="00A62429" w14:paraId="52CFF897"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07E8E5A" w14:textId="77777777" w:rsidR="00A62429" w:rsidRDefault="00A62429">
            <w:pPr>
              <w:jc w:val="center"/>
              <w:rPr>
                <w:rFonts w:cs="Arial"/>
                <w:color w:val="000000"/>
                <w:sz w:val="18"/>
                <w:szCs w:val="18"/>
              </w:rPr>
            </w:pPr>
            <w:r>
              <w:rPr>
                <w:rFonts w:cs="Arial"/>
                <w:color w:val="000000"/>
                <w:sz w:val="18"/>
                <w:szCs w:val="18"/>
              </w:rPr>
              <w:t>23</w:t>
            </w:r>
          </w:p>
        </w:tc>
        <w:tc>
          <w:tcPr>
            <w:tcW w:w="2800" w:type="dxa"/>
            <w:tcBorders>
              <w:top w:val="nil"/>
              <w:left w:val="nil"/>
              <w:bottom w:val="single" w:sz="4" w:space="0" w:color="auto"/>
              <w:right w:val="single" w:sz="4" w:space="0" w:color="auto"/>
            </w:tcBorders>
            <w:noWrap/>
            <w:vAlign w:val="center"/>
            <w:hideMark/>
          </w:tcPr>
          <w:p w14:paraId="1227BCCF" w14:textId="77777777" w:rsidR="00A62429" w:rsidRDefault="00A62429">
            <w:pPr>
              <w:rPr>
                <w:rFonts w:cs="Arial"/>
                <w:color w:val="000000"/>
                <w:sz w:val="18"/>
                <w:szCs w:val="18"/>
              </w:rPr>
            </w:pPr>
            <w:r>
              <w:rPr>
                <w:rFonts w:cs="Arial"/>
                <w:color w:val="000000"/>
                <w:sz w:val="18"/>
                <w:szCs w:val="18"/>
              </w:rPr>
              <w:t>Koax erősítő EBR860PP/2</w:t>
            </w:r>
          </w:p>
        </w:tc>
        <w:tc>
          <w:tcPr>
            <w:tcW w:w="2460" w:type="dxa"/>
            <w:tcBorders>
              <w:top w:val="nil"/>
              <w:left w:val="nil"/>
              <w:bottom w:val="single" w:sz="4" w:space="0" w:color="auto"/>
              <w:right w:val="single" w:sz="4" w:space="0" w:color="auto"/>
            </w:tcBorders>
            <w:noWrap/>
            <w:vAlign w:val="center"/>
            <w:hideMark/>
          </w:tcPr>
          <w:p w14:paraId="198307D3" w14:textId="77777777" w:rsidR="00A62429" w:rsidRDefault="00A62429">
            <w:pPr>
              <w:rPr>
                <w:rFonts w:cs="Arial"/>
                <w:color w:val="000000"/>
                <w:sz w:val="18"/>
                <w:szCs w:val="18"/>
              </w:rPr>
            </w:pPr>
            <w:r>
              <w:rPr>
                <w:rFonts w:cs="Arial"/>
                <w:color w:val="000000"/>
                <w:sz w:val="18"/>
                <w:szCs w:val="18"/>
              </w:rPr>
              <w:t>EBR860PP/2</w:t>
            </w:r>
          </w:p>
        </w:tc>
      </w:tr>
      <w:tr w:rsidR="00A62429" w14:paraId="5F07A75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F808D44" w14:textId="77777777" w:rsidR="00A62429" w:rsidRDefault="00A62429">
            <w:pPr>
              <w:jc w:val="center"/>
              <w:rPr>
                <w:rFonts w:cs="Arial"/>
                <w:color w:val="000000"/>
                <w:sz w:val="18"/>
                <w:szCs w:val="18"/>
              </w:rPr>
            </w:pPr>
            <w:r>
              <w:rPr>
                <w:rFonts w:cs="Arial"/>
                <w:color w:val="000000"/>
                <w:sz w:val="18"/>
                <w:szCs w:val="18"/>
              </w:rPr>
              <w:t>24</w:t>
            </w:r>
          </w:p>
        </w:tc>
        <w:tc>
          <w:tcPr>
            <w:tcW w:w="2800" w:type="dxa"/>
            <w:tcBorders>
              <w:top w:val="nil"/>
              <w:left w:val="nil"/>
              <w:bottom w:val="single" w:sz="4" w:space="0" w:color="auto"/>
              <w:right w:val="single" w:sz="4" w:space="0" w:color="auto"/>
            </w:tcBorders>
            <w:noWrap/>
            <w:vAlign w:val="center"/>
            <w:hideMark/>
          </w:tcPr>
          <w:p w14:paraId="51B821C0" w14:textId="77777777" w:rsidR="00A62429" w:rsidRDefault="00A62429">
            <w:pPr>
              <w:rPr>
                <w:rFonts w:cs="Arial"/>
                <w:color w:val="000000"/>
                <w:sz w:val="18"/>
                <w:szCs w:val="18"/>
              </w:rPr>
            </w:pPr>
            <w:r>
              <w:rPr>
                <w:rFonts w:cs="Arial"/>
                <w:color w:val="000000"/>
                <w:sz w:val="18"/>
                <w:szCs w:val="18"/>
              </w:rPr>
              <w:t>Koax erősítő ETR860PD/2</w:t>
            </w:r>
          </w:p>
        </w:tc>
        <w:tc>
          <w:tcPr>
            <w:tcW w:w="2460" w:type="dxa"/>
            <w:tcBorders>
              <w:top w:val="nil"/>
              <w:left w:val="nil"/>
              <w:bottom w:val="single" w:sz="4" w:space="0" w:color="auto"/>
              <w:right w:val="single" w:sz="4" w:space="0" w:color="auto"/>
            </w:tcBorders>
            <w:noWrap/>
            <w:vAlign w:val="center"/>
            <w:hideMark/>
          </w:tcPr>
          <w:p w14:paraId="1FF3977F" w14:textId="77777777" w:rsidR="00A62429" w:rsidRDefault="00A62429">
            <w:pPr>
              <w:rPr>
                <w:rFonts w:cs="Arial"/>
                <w:color w:val="000000"/>
                <w:sz w:val="18"/>
                <w:szCs w:val="18"/>
              </w:rPr>
            </w:pPr>
            <w:r>
              <w:rPr>
                <w:rFonts w:cs="Arial"/>
                <w:color w:val="000000"/>
                <w:sz w:val="18"/>
                <w:szCs w:val="18"/>
              </w:rPr>
              <w:t>ETR860PD/2</w:t>
            </w:r>
          </w:p>
        </w:tc>
      </w:tr>
      <w:tr w:rsidR="00A62429" w14:paraId="635B0B28"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3AAD9DE" w14:textId="77777777" w:rsidR="00A62429" w:rsidRDefault="00A62429">
            <w:pPr>
              <w:jc w:val="center"/>
              <w:rPr>
                <w:rFonts w:cs="Arial"/>
                <w:color w:val="000000"/>
                <w:sz w:val="18"/>
                <w:szCs w:val="18"/>
              </w:rPr>
            </w:pPr>
            <w:r>
              <w:rPr>
                <w:rFonts w:cs="Arial"/>
                <w:color w:val="000000"/>
                <w:sz w:val="18"/>
                <w:szCs w:val="18"/>
              </w:rPr>
              <w:lastRenderedPageBreak/>
              <w:t>25</w:t>
            </w:r>
          </w:p>
        </w:tc>
        <w:tc>
          <w:tcPr>
            <w:tcW w:w="2800" w:type="dxa"/>
            <w:tcBorders>
              <w:top w:val="nil"/>
              <w:left w:val="nil"/>
              <w:bottom w:val="single" w:sz="4" w:space="0" w:color="auto"/>
              <w:right w:val="single" w:sz="4" w:space="0" w:color="auto"/>
            </w:tcBorders>
            <w:noWrap/>
            <w:vAlign w:val="center"/>
            <w:hideMark/>
          </w:tcPr>
          <w:p w14:paraId="0C74F4C4" w14:textId="77777777" w:rsidR="00A62429" w:rsidRDefault="00A62429">
            <w:pPr>
              <w:rPr>
                <w:rFonts w:cs="Arial"/>
                <w:color w:val="000000"/>
                <w:sz w:val="18"/>
                <w:szCs w:val="18"/>
              </w:rPr>
            </w:pPr>
            <w:r>
              <w:rPr>
                <w:rFonts w:cs="Arial"/>
                <w:color w:val="000000"/>
                <w:sz w:val="18"/>
                <w:szCs w:val="18"/>
              </w:rPr>
              <w:t>Koax erősítő BLE87</w:t>
            </w:r>
          </w:p>
        </w:tc>
        <w:tc>
          <w:tcPr>
            <w:tcW w:w="2460" w:type="dxa"/>
            <w:tcBorders>
              <w:top w:val="nil"/>
              <w:left w:val="nil"/>
              <w:bottom w:val="single" w:sz="4" w:space="0" w:color="auto"/>
              <w:right w:val="single" w:sz="4" w:space="0" w:color="auto"/>
            </w:tcBorders>
            <w:noWrap/>
            <w:vAlign w:val="center"/>
            <w:hideMark/>
          </w:tcPr>
          <w:p w14:paraId="7DDEB1E1" w14:textId="77777777" w:rsidR="00A62429" w:rsidRDefault="00A62429">
            <w:pPr>
              <w:rPr>
                <w:rFonts w:cs="Arial"/>
                <w:color w:val="000000"/>
                <w:sz w:val="18"/>
                <w:szCs w:val="18"/>
              </w:rPr>
            </w:pPr>
            <w:r>
              <w:rPr>
                <w:rFonts w:cs="Arial"/>
                <w:color w:val="000000"/>
                <w:sz w:val="18"/>
                <w:szCs w:val="18"/>
              </w:rPr>
              <w:t>BLE87</w:t>
            </w:r>
          </w:p>
        </w:tc>
      </w:tr>
      <w:tr w:rsidR="00A62429" w14:paraId="37FEC27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6C7F8A4" w14:textId="77777777" w:rsidR="00A62429" w:rsidRDefault="00A62429">
            <w:pPr>
              <w:jc w:val="center"/>
              <w:rPr>
                <w:rFonts w:cs="Arial"/>
                <w:color w:val="000000"/>
                <w:sz w:val="18"/>
                <w:szCs w:val="18"/>
              </w:rPr>
            </w:pPr>
            <w:r>
              <w:rPr>
                <w:rFonts w:cs="Arial"/>
                <w:color w:val="000000"/>
                <w:sz w:val="18"/>
                <w:szCs w:val="18"/>
              </w:rPr>
              <w:t>26</w:t>
            </w:r>
          </w:p>
        </w:tc>
        <w:tc>
          <w:tcPr>
            <w:tcW w:w="2800" w:type="dxa"/>
            <w:tcBorders>
              <w:top w:val="nil"/>
              <w:left w:val="nil"/>
              <w:bottom w:val="single" w:sz="4" w:space="0" w:color="auto"/>
              <w:right w:val="single" w:sz="4" w:space="0" w:color="auto"/>
            </w:tcBorders>
            <w:noWrap/>
            <w:vAlign w:val="center"/>
            <w:hideMark/>
          </w:tcPr>
          <w:p w14:paraId="309A6FC4" w14:textId="77777777" w:rsidR="00A62429" w:rsidRDefault="00A62429">
            <w:pPr>
              <w:rPr>
                <w:rFonts w:cs="Arial"/>
                <w:color w:val="000000"/>
                <w:sz w:val="18"/>
                <w:szCs w:val="18"/>
              </w:rPr>
            </w:pPr>
            <w:r>
              <w:rPr>
                <w:rFonts w:cs="Arial"/>
                <w:color w:val="000000"/>
                <w:sz w:val="18"/>
                <w:szCs w:val="18"/>
              </w:rPr>
              <w:t>Koax erősítő SLE87-C65_1</w:t>
            </w:r>
          </w:p>
        </w:tc>
        <w:tc>
          <w:tcPr>
            <w:tcW w:w="2460" w:type="dxa"/>
            <w:tcBorders>
              <w:top w:val="nil"/>
              <w:left w:val="nil"/>
              <w:bottom w:val="single" w:sz="4" w:space="0" w:color="auto"/>
              <w:right w:val="single" w:sz="4" w:space="0" w:color="auto"/>
            </w:tcBorders>
            <w:noWrap/>
            <w:vAlign w:val="center"/>
            <w:hideMark/>
          </w:tcPr>
          <w:p w14:paraId="2FBE70EB" w14:textId="77777777" w:rsidR="00A62429" w:rsidRDefault="00A62429">
            <w:pPr>
              <w:rPr>
                <w:rFonts w:cs="Arial"/>
                <w:color w:val="000000"/>
                <w:sz w:val="18"/>
                <w:szCs w:val="18"/>
              </w:rPr>
            </w:pPr>
            <w:r>
              <w:rPr>
                <w:rFonts w:cs="Arial"/>
                <w:color w:val="000000"/>
                <w:sz w:val="18"/>
                <w:szCs w:val="18"/>
              </w:rPr>
              <w:t>SLE87-C65_1</w:t>
            </w:r>
          </w:p>
        </w:tc>
      </w:tr>
      <w:tr w:rsidR="00A62429" w14:paraId="197B130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377E417" w14:textId="77777777" w:rsidR="00A62429" w:rsidRDefault="00A62429">
            <w:pPr>
              <w:jc w:val="center"/>
              <w:rPr>
                <w:rFonts w:cs="Arial"/>
                <w:color w:val="000000"/>
                <w:sz w:val="18"/>
                <w:szCs w:val="18"/>
              </w:rPr>
            </w:pPr>
            <w:r>
              <w:rPr>
                <w:rFonts w:cs="Arial"/>
                <w:color w:val="000000"/>
                <w:sz w:val="18"/>
                <w:szCs w:val="18"/>
              </w:rPr>
              <w:t>27</w:t>
            </w:r>
          </w:p>
        </w:tc>
        <w:tc>
          <w:tcPr>
            <w:tcW w:w="2800" w:type="dxa"/>
            <w:tcBorders>
              <w:top w:val="nil"/>
              <w:left w:val="nil"/>
              <w:bottom w:val="single" w:sz="4" w:space="0" w:color="auto"/>
              <w:right w:val="single" w:sz="4" w:space="0" w:color="auto"/>
            </w:tcBorders>
            <w:noWrap/>
            <w:vAlign w:val="center"/>
            <w:hideMark/>
          </w:tcPr>
          <w:p w14:paraId="69762669" w14:textId="77777777" w:rsidR="00A62429" w:rsidRDefault="00A62429">
            <w:pPr>
              <w:rPr>
                <w:rFonts w:cs="Arial"/>
                <w:color w:val="000000"/>
                <w:sz w:val="18"/>
                <w:szCs w:val="18"/>
              </w:rPr>
            </w:pPr>
            <w:r>
              <w:rPr>
                <w:rFonts w:cs="Arial"/>
                <w:color w:val="000000"/>
                <w:sz w:val="18"/>
                <w:szCs w:val="18"/>
              </w:rPr>
              <w:t>Koax erősítő SLE87-C65_2</w:t>
            </w:r>
          </w:p>
        </w:tc>
        <w:tc>
          <w:tcPr>
            <w:tcW w:w="2460" w:type="dxa"/>
            <w:tcBorders>
              <w:top w:val="nil"/>
              <w:left w:val="nil"/>
              <w:bottom w:val="single" w:sz="4" w:space="0" w:color="auto"/>
              <w:right w:val="single" w:sz="4" w:space="0" w:color="auto"/>
            </w:tcBorders>
            <w:noWrap/>
            <w:vAlign w:val="center"/>
            <w:hideMark/>
          </w:tcPr>
          <w:p w14:paraId="74AC8519" w14:textId="77777777" w:rsidR="00A62429" w:rsidRDefault="00A62429">
            <w:pPr>
              <w:rPr>
                <w:rFonts w:cs="Arial"/>
                <w:color w:val="000000"/>
                <w:sz w:val="18"/>
                <w:szCs w:val="18"/>
              </w:rPr>
            </w:pPr>
            <w:r>
              <w:rPr>
                <w:rFonts w:cs="Arial"/>
                <w:color w:val="000000"/>
                <w:sz w:val="18"/>
                <w:szCs w:val="18"/>
              </w:rPr>
              <w:t>SLE87-C65_2</w:t>
            </w:r>
          </w:p>
        </w:tc>
      </w:tr>
      <w:tr w:rsidR="00A62429" w14:paraId="6C3919F2"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2196ED69" w14:textId="77777777" w:rsidR="00A62429" w:rsidRDefault="00A62429">
            <w:pPr>
              <w:jc w:val="center"/>
              <w:rPr>
                <w:rFonts w:cs="Arial"/>
                <w:color w:val="000000"/>
                <w:sz w:val="18"/>
                <w:szCs w:val="18"/>
              </w:rPr>
            </w:pPr>
            <w:r>
              <w:rPr>
                <w:rFonts w:cs="Arial"/>
                <w:color w:val="000000"/>
                <w:sz w:val="18"/>
                <w:szCs w:val="18"/>
              </w:rPr>
              <w:t>28</w:t>
            </w:r>
          </w:p>
        </w:tc>
        <w:tc>
          <w:tcPr>
            <w:tcW w:w="2800" w:type="dxa"/>
            <w:tcBorders>
              <w:top w:val="nil"/>
              <w:left w:val="nil"/>
              <w:bottom w:val="single" w:sz="4" w:space="0" w:color="auto"/>
              <w:right w:val="single" w:sz="4" w:space="0" w:color="auto"/>
            </w:tcBorders>
            <w:noWrap/>
            <w:vAlign w:val="center"/>
            <w:hideMark/>
          </w:tcPr>
          <w:p w14:paraId="361E8925" w14:textId="77777777" w:rsidR="00A62429" w:rsidRDefault="00A62429">
            <w:pPr>
              <w:rPr>
                <w:rFonts w:cs="Arial"/>
                <w:color w:val="000000"/>
                <w:sz w:val="18"/>
                <w:szCs w:val="18"/>
              </w:rPr>
            </w:pPr>
            <w:r>
              <w:rPr>
                <w:rFonts w:cs="Arial"/>
                <w:color w:val="000000"/>
                <w:sz w:val="18"/>
                <w:szCs w:val="18"/>
              </w:rPr>
              <w:t>Koax erősítő SLE87/2</w:t>
            </w:r>
          </w:p>
        </w:tc>
        <w:tc>
          <w:tcPr>
            <w:tcW w:w="2460" w:type="dxa"/>
            <w:tcBorders>
              <w:top w:val="nil"/>
              <w:left w:val="nil"/>
              <w:bottom w:val="single" w:sz="4" w:space="0" w:color="auto"/>
              <w:right w:val="single" w:sz="4" w:space="0" w:color="auto"/>
            </w:tcBorders>
            <w:noWrap/>
            <w:vAlign w:val="center"/>
            <w:hideMark/>
          </w:tcPr>
          <w:p w14:paraId="4C802C87" w14:textId="77777777" w:rsidR="00A62429" w:rsidRDefault="00A62429">
            <w:pPr>
              <w:rPr>
                <w:rFonts w:cs="Arial"/>
                <w:color w:val="000000"/>
                <w:sz w:val="18"/>
                <w:szCs w:val="18"/>
              </w:rPr>
            </w:pPr>
            <w:r>
              <w:rPr>
                <w:rFonts w:cs="Arial"/>
                <w:color w:val="000000"/>
                <w:sz w:val="18"/>
                <w:szCs w:val="18"/>
              </w:rPr>
              <w:t>SLE87/2</w:t>
            </w:r>
          </w:p>
        </w:tc>
      </w:tr>
      <w:tr w:rsidR="00A62429" w14:paraId="3E423AB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5A5501F" w14:textId="77777777" w:rsidR="00A62429" w:rsidRDefault="00A62429">
            <w:pPr>
              <w:jc w:val="center"/>
              <w:rPr>
                <w:rFonts w:cs="Arial"/>
                <w:color w:val="000000"/>
                <w:sz w:val="18"/>
                <w:szCs w:val="18"/>
              </w:rPr>
            </w:pPr>
            <w:r>
              <w:rPr>
                <w:rFonts w:cs="Arial"/>
                <w:color w:val="000000"/>
                <w:sz w:val="18"/>
                <w:szCs w:val="18"/>
              </w:rPr>
              <w:t>29</w:t>
            </w:r>
          </w:p>
        </w:tc>
        <w:tc>
          <w:tcPr>
            <w:tcW w:w="2800" w:type="dxa"/>
            <w:tcBorders>
              <w:top w:val="nil"/>
              <w:left w:val="nil"/>
              <w:bottom w:val="single" w:sz="4" w:space="0" w:color="auto"/>
              <w:right w:val="single" w:sz="4" w:space="0" w:color="auto"/>
            </w:tcBorders>
            <w:noWrap/>
            <w:vAlign w:val="center"/>
            <w:hideMark/>
          </w:tcPr>
          <w:p w14:paraId="11FFB52B" w14:textId="77777777" w:rsidR="00A62429" w:rsidRDefault="00A62429">
            <w:pPr>
              <w:rPr>
                <w:rFonts w:cs="Arial"/>
                <w:color w:val="000000"/>
                <w:sz w:val="18"/>
                <w:szCs w:val="18"/>
              </w:rPr>
            </w:pPr>
            <w:r>
              <w:rPr>
                <w:rFonts w:cs="Arial"/>
                <w:color w:val="000000"/>
                <w:sz w:val="18"/>
                <w:szCs w:val="18"/>
              </w:rPr>
              <w:t>Koax erősítő AC1000/2</w:t>
            </w:r>
          </w:p>
        </w:tc>
        <w:tc>
          <w:tcPr>
            <w:tcW w:w="2460" w:type="dxa"/>
            <w:tcBorders>
              <w:top w:val="nil"/>
              <w:left w:val="nil"/>
              <w:bottom w:val="single" w:sz="4" w:space="0" w:color="auto"/>
              <w:right w:val="single" w:sz="4" w:space="0" w:color="auto"/>
            </w:tcBorders>
            <w:noWrap/>
            <w:vAlign w:val="center"/>
            <w:hideMark/>
          </w:tcPr>
          <w:p w14:paraId="19D5E86C" w14:textId="77777777" w:rsidR="00A62429" w:rsidRDefault="00A62429">
            <w:pPr>
              <w:rPr>
                <w:rFonts w:cs="Arial"/>
                <w:color w:val="000000"/>
                <w:sz w:val="18"/>
                <w:szCs w:val="18"/>
              </w:rPr>
            </w:pPr>
            <w:r>
              <w:rPr>
                <w:rFonts w:cs="Arial"/>
                <w:color w:val="000000"/>
                <w:sz w:val="18"/>
                <w:szCs w:val="18"/>
              </w:rPr>
              <w:t>AC1000</w:t>
            </w:r>
          </w:p>
        </w:tc>
      </w:tr>
      <w:tr w:rsidR="00A62429" w14:paraId="5FBC703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DD47E1E" w14:textId="77777777" w:rsidR="00A62429" w:rsidRDefault="00A62429">
            <w:pPr>
              <w:jc w:val="center"/>
              <w:rPr>
                <w:rFonts w:cs="Arial"/>
                <w:color w:val="000000"/>
                <w:sz w:val="18"/>
                <w:szCs w:val="18"/>
              </w:rPr>
            </w:pPr>
            <w:r>
              <w:rPr>
                <w:rFonts w:cs="Arial"/>
                <w:color w:val="000000"/>
                <w:sz w:val="18"/>
                <w:szCs w:val="18"/>
              </w:rPr>
              <w:t>30</w:t>
            </w:r>
          </w:p>
        </w:tc>
        <w:tc>
          <w:tcPr>
            <w:tcW w:w="2800" w:type="dxa"/>
            <w:tcBorders>
              <w:top w:val="nil"/>
              <w:left w:val="nil"/>
              <w:bottom w:val="single" w:sz="4" w:space="0" w:color="auto"/>
              <w:right w:val="single" w:sz="4" w:space="0" w:color="auto"/>
            </w:tcBorders>
            <w:noWrap/>
            <w:vAlign w:val="center"/>
            <w:hideMark/>
          </w:tcPr>
          <w:p w14:paraId="2BF6F860" w14:textId="77777777" w:rsidR="00A62429" w:rsidRDefault="00A62429">
            <w:pPr>
              <w:rPr>
                <w:rFonts w:cs="Arial"/>
                <w:color w:val="000000"/>
                <w:sz w:val="18"/>
                <w:szCs w:val="18"/>
              </w:rPr>
            </w:pPr>
            <w:r>
              <w:rPr>
                <w:rFonts w:cs="Arial"/>
                <w:color w:val="000000"/>
                <w:sz w:val="18"/>
                <w:szCs w:val="18"/>
              </w:rPr>
              <w:t>Koax erősítő AC1000/3</w:t>
            </w:r>
          </w:p>
        </w:tc>
        <w:tc>
          <w:tcPr>
            <w:tcW w:w="2460" w:type="dxa"/>
            <w:tcBorders>
              <w:top w:val="nil"/>
              <w:left w:val="nil"/>
              <w:bottom w:val="single" w:sz="4" w:space="0" w:color="auto"/>
              <w:right w:val="single" w:sz="4" w:space="0" w:color="auto"/>
            </w:tcBorders>
            <w:noWrap/>
            <w:vAlign w:val="center"/>
            <w:hideMark/>
          </w:tcPr>
          <w:p w14:paraId="3CA34C8C" w14:textId="77777777" w:rsidR="00A62429" w:rsidRDefault="00A62429">
            <w:pPr>
              <w:rPr>
                <w:rFonts w:cs="Arial"/>
                <w:color w:val="000000"/>
                <w:sz w:val="18"/>
                <w:szCs w:val="18"/>
              </w:rPr>
            </w:pPr>
            <w:r>
              <w:rPr>
                <w:rFonts w:cs="Arial"/>
                <w:color w:val="000000"/>
                <w:sz w:val="18"/>
                <w:szCs w:val="18"/>
              </w:rPr>
              <w:t>AC1000/3</w:t>
            </w:r>
          </w:p>
        </w:tc>
      </w:tr>
      <w:tr w:rsidR="00A62429" w14:paraId="2A9F499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5B2B1579" w14:textId="77777777" w:rsidR="00A62429" w:rsidRDefault="00A62429">
            <w:pPr>
              <w:jc w:val="center"/>
              <w:rPr>
                <w:rFonts w:cs="Arial"/>
                <w:color w:val="000000"/>
                <w:sz w:val="18"/>
                <w:szCs w:val="18"/>
              </w:rPr>
            </w:pPr>
            <w:r>
              <w:rPr>
                <w:rFonts w:cs="Arial"/>
                <w:color w:val="000000"/>
                <w:sz w:val="18"/>
                <w:szCs w:val="18"/>
              </w:rPr>
              <w:t>31</w:t>
            </w:r>
          </w:p>
        </w:tc>
        <w:tc>
          <w:tcPr>
            <w:tcW w:w="2800" w:type="dxa"/>
            <w:tcBorders>
              <w:top w:val="nil"/>
              <w:left w:val="nil"/>
              <w:bottom w:val="single" w:sz="4" w:space="0" w:color="auto"/>
              <w:right w:val="single" w:sz="4" w:space="0" w:color="auto"/>
            </w:tcBorders>
            <w:noWrap/>
            <w:vAlign w:val="center"/>
            <w:hideMark/>
          </w:tcPr>
          <w:p w14:paraId="1EE3B513" w14:textId="77777777" w:rsidR="00A62429" w:rsidRDefault="00A62429">
            <w:pPr>
              <w:rPr>
                <w:rFonts w:cs="Arial"/>
                <w:color w:val="000000"/>
                <w:sz w:val="18"/>
                <w:szCs w:val="18"/>
              </w:rPr>
            </w:pPr>
            <w:r>
              <w:rPr>
                <w:rFonts w:cs="Arial"/>
                <w:color w:val="000000"/>
                <w:sz w:val="18"/>
                <w:szCs w:val="18"/>
              </w:rPr>
              <w:t>Koax erősítő AC3000/3</w:t>
            </w:r>
          </w:p>
        </w:tc>
        <w:tc>
          <w:tcPr>
            <w:tcW w:w="2460" w:type="dxa"/>
            <w:tcBorders>
              <w:top w:val="nil"/>
              <w:left w:val="nil"/>
              <w:bottom w:val="single" w:sz="4" w:space="0" w:color="auto"/>
              <w:right w:val="single" w:sz="4" w:space="0" w:color="auto"/>
            </w:tcBorders>
            <w:noWrap/>
            <w:vAlign w:val="center"/>
            <w:hideMark/>
          </w:tcPr>
          <w:p w14:paraId="20A665E2" w14:textId="77777777" w:rsidR="00A62429" w:rsidRDefault="00A62429">
            <w:pPr>
              <w:rPr>
                <w:rFonts w:cs="Arial"/>
                <w:color w:val="000000"/>
                <w:sz w:val="18"/>
                <w:szCs w:val="18"/>
              </w:rPr>
            </w:pPr>
            <w:r>
              <w:rPr>
                <w:rFonts w:cs="Arial"/>
                <w:color w:val="000000"/>
                <w:sz w:val="18"/>
                <w:szCs w:val="18"/>
              </w:rPr>
              <w:t>AC3000/3</w:t>
            </w:r>
          </w:p>
        </w:tc>
      </w:tr>
      <w:tr w:rsidR="00A62429" w14:paraId="6BB24A5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BD82D48" w14:textId="77777777" w:rsidR="00A62429" w:rsidRDefault="00A62429">
            <w:pPr>
              <w:jc w:val="center"/>
              <w:rPr>
                <w:rFonts w:cs="Arial"/>
                <w:color w:val="000000"/>
                <w:sz w:val="18"/>
                <w:szCs w:val="18"/>
              </w:rPr>
            </w:pPr>
            <w:r>
              <w:rPr>
                <w:rFonts w:cs="Arial"/>
                <w:color w:val="000000"/>
                <w:sz w:val="18"/>
                <w:szCs w:val="18"/>
              </w:rPr>
              <w:t>32</w:t>
            </w:r>
          </w:p>
        </w:tc>
        <w:tc>
          <w:tcPr>
            <w:tcW w:w="2800" w:type="dxa"/>
            <w:tcBorders>
              <w:top w:val="nil"/>
              <w:left w:val="nil"/>
              <w:bottom w:val="single" w:sz="4" w:space="0" w:color="auto"/>
              <w:right w:val="single" w:sz="4" w:space="0" w:color="auto"/>
            </w:tcBorders>
            <w:noWrap/>
            <w:vAlign w:val="center"/>
            <w:hideMark/>
          </w:tcPr>
          <w:p w14:paraId="6F4DF8CC" w14:textId="77777777" w:rsidR="00A62429" w:rsidRDefault="00A62429">
            <w:pPr>
              <w:rPr>
                <w:rFonts w:cs="Arial"/>
                <w:color w:val="000000"/>
                <w:sz w:val="18"/>
                <w:szCs w:val="18"/>
              </w:rPr>
            </w:pPr>
            <w:r>
              <w:rPr>
                <w:rFonts w:cs="Arial"/>
                <w:color w:val="000000"/>
                <w:sz w:val="18"/>
                <w:szCs w:val="18"/>
              </w:rPr>
              <w:t>Koax erősítő CXE 101</w:t>
            </w:r>
          </w:p>
        </w:tc>
        <w:tc>
          <w:tcPr>
            <w:tcW w:w="2460" w:type="dxa"/>
            <w:tcBorders>
              <w:top w:val="nil"/>
              <w:left w:val="nil"/>
              <w:bottom w:val="single" w:sz="4" w:space="0" w:color="auto"/>
              <w:right w:val="single" w:sz="4" w:space="0" w:color="auto"/>
            </w:tcBorders>
            <w:noWrap/>
            <w:vAlign w:val="center"/>
            <w:hideMark/>
          </w:tcPr>
          <w:p w14:paraId="1D4E9B8E" w14:textId="77777777" w:rsidR="00A62429" w:rsidRDefault="00A62429">
            <w:pPr>
              <w:rPr>
                <w:rFonts w:cs="Arial"/>
                <w:color w:val="000000"/>
                <w:sz w:val="18"/>
                <w:szCs w:val="18"/>
              </w:rPr>
            </w:pPr>
            <w:r>
              <w:rPr>
                <w:rFonts w:cs="Arial"/>
                <w:color w:val="000000"/>
                <w:sz w:val="18"/>
                <w:szCs w:val="18"/>
              </w:rPr>
              <w:t>CXE 101</w:t>
            </w:r>
          </w:p>
        </w:tc>
      </w:tr>
      <w:tr w:rsidR="00A62429" w14:paraId="09BF670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1DB98F8" w14:textId="77777777" w:rsidR="00A62429" w:rsidRDefault="00A62429">
            <w:pPr>
              <w:jc w:val="center"/>
              <w:rPr>
                <w:rFonts w:cs="Arial"/>
                <w:color w:val="000000"/>
                <w:sz w:val="18"/>
                <w:szCs w:val="18"/>
              </w:rPr>
            </w:pPr>
            <w:r>
              <w:rPr>
                <w:rFonts w:cs="Arial"/>
                <w:color w:val="000000"/>
                <w:sz w:val="18"/>
                <w:szCs w:val="18"/>
              </w:rPr>
              <w:t>33</w:t>
            </w:r>
          </w:p>
        </w:tc>
        <w:tc>
          <w:tcPr>
            <w:tcW w:w="2800" w:type="dxa"/>
            <w:tcBorders>
              <w:top w:val="nil"/>
              <w:left w:val="nil"/>
              <w:bottom w:val="single" w:sz="4" w:space="0" w:color="auto"/>
              <w:right w:val="single" w:sz="4" w:space="0" w:color="auto"/>
            </w:tcBorders>
            <w:noWrap/>
            <w:vAlign w:val="center"/>
            <w:hideMark/>
          </w:tcPr>
          <w:p w14:paraId="50882B26" w14:textId="77777777" w:rsidR="00A62429" w:rsidRDefault="00A62429">
            <w:pPr>
              <w:rPr>
                <w:rFonts w:cs="Arial"/>
                <w:color w:val="000000"/>
                <w:sz w:val="18"/>
                <w:szCs w:val="18"/>
              </w:rPr>
            </w:pPr>
            <w:r>
              <w:rPr>
                <w:rFonts w:cs="Arial"/>
                <w:color w:val="000000"/>
                <w:sz w:val="18"/>
                <w:szCs w:val="18"/>
              </w:rPr>
              <w:t>Koax erősítő CXE 160/2</w:t>
            </w:r>
          </w:p>
        </w:tc>
        <w:tc>
          <w:tcPr>
            <w:tcW w:w="2460" w:type="dxa"/>
            <w:tcBorders>
              <w:top w:val="nil"/>
              <w:left w:val="nil"/>
              <w:bottom w:val="single" w:sz="4" w:space="0" w:color="auto"/>
              <w:right w:val="single" w:sz="4" w:space="0" w:color="auto"/>
            </w:tcBorders>
            <w:noWrap/>
            <w:vAlign w:val="center"/>
            <w:hideMark/>
          </w:tcPr>
          <w:p w14:paraId="12EC2E78" w14:textId="77777777" w:rsidR="00A62429" w:rsidRDefault="00A62429">
            <w:pPr>
              <w:rPr>
                <w:rFonts w:cs="Arial"/>
                <w:color w:val="000000"/>
                <w:sz w:val="18"/>
                <w:szCs w:val="18"/>
              </w:rPr>
            </w:pPr>
            <w:r>
              <w:rPr>
                <w:rFonts w:cs="Arial"/>
                <w:color w:val="000000"/>
                <w:sz w:val="18"/>
                <w:szCs w:val="18"/>
              </w:rPr>
              <w:t>CXE 160/2</w:t>
            </w:r>
          </w:p>
        </w:tc>
      </w:tr>
      <w:tr w:rsidR="00A62429" w14:paraId="1ED5EFFD"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0EDFF1DA" w14:textId="77777777" w:rsidR="00A62429" w:rsidRDefault="00A62429">
            <w:pPr>
              <w:jc w:val="center"/>
              <w:rPr>
                <w:rFonts w:cs="Arial"/>
                <w:color w:val="000000"/>
                <w:sz w:val="18"/>
                <w:szCs w:val="18"/>
              </w:rPr>
            </w:pPr>
            <w:r>
              <w:rPr>
                <w:rFonts w:cs="Arial"/>
                <w:color w:val="000000"/>
                <w:sz w:val="18"/>
                <w:szCs w:val="18"/>
              </w:rPr>
              <w:t>34</w:t>
            </w:r>
          </w:p>
        </w:tc>
        <w:tc>
          <w:tcPr>
            <w:tcW w:w="2800" w:type="dxa"/>
            <w:tcBorders>
              <w:top w:val="nil"/>
              <w:left w:val="nil"/>
              <w:bottom w:val="single" w:sz="4" w:space="0" w:color="auto"/>
              <w:right w:val="single" w:sz="4" w:space="0" w:color="auto"/>
            </w:tcBorders>
            <w:noWrap/>
            <w:vAlign w:val="center"/>
            <w:hideMark/>
          </w:tcPr>
          <w:p w14:paraId="404DF32A" w14:textId="77777777" w:rsidR="00A62429" w:rsidRDefault="00A62429">
            <w:pPr>
              <w:rPr>
                <w:rFonts w:cs="Arial"/>
                <w:color w:val="000000"/>
                <w:sz w:val="18"/>
                <w:szCs w:val="18"/>
              </w:rPr>
            </w:pPr>
            <w:r>
              <w:rPr>
                <w:rFonts w:cs="Arial"/>
                <w:color w:val="000000"/>
                <w:sz w:val="18"/>
                <w:szCs w:val="18"/>
              </w:rPr>
              <w:t>Koax erősítő LA 834/1 R</w:t>
            </w:r>
          </w:p>
        </w:tc>
        <w:tc>
          <w:tcPr>
            <w:tcW w:w="2460" w:type="dxa"/>
            <w:tcBorders>
              <w:top w:val="nil"/>
              <w:left w:val="nil"/>
              <w:bottom w:val="single" w:sz="4" w:space="0" w:color="auto"/>
              <w:right w:val="single" w:sz="4" w:space="0" w:color="auto"/>
            </w:tcBorders>
            <w:noWrap/>
            <w:vAlign w:val="center"/>
            <w:hideMark/>
          </w:tcPr>
          <w:p w14:paraId="09766A3A" w14:textId="77777777" w:rsidR="00A62429" w:rsidRDefault="00A62429">
            <w:pPr>
              <w:rPr>
                <w:rFonts w:cs="Arial"/>
                <w:color w:val="000000"/>
                <w:sz w:val="18"/>
                <w:szCs w:val="18"/>
              </w:rPr>
            </w:pPr>
            <w:r>
              <w:rPr>
                <w:rFonts w:cs="Arial"/>
                <w:color w:val="000000"/>
                <w:sz w:val="18"/>
                <w:szCs w:val="18"/>
              </w:rPr>
              <w:t>LA 834/1 R</w:t>
            </w:r>
          </w:p>
        </w:tc>
      </w:tr>
    </w:tbl>
    <w:p w14:paraId="10648A3D" w14:textId="77777777" w:rsidR="00A62429" w:rsidRDefault="00A62429" w:rsidP="002506B3">
      <w:pPr>
        <w:pStyle w:val="Cmsor2"/>
        <w:numPr>
          <w:ilvl w:val="0"/>
          <w:numId w:val="34"/>
        </w:numPr>
        <w:rPr>
          <w:rFonts w:eastAsiaTheme="majorEastAsia"/>
          <w:sz w:val="24"/>
          <w:szCs w:val="26"/>
        </w:rPr>
      </w:pPr>
      <w:bookmarkStart w:id="139" w:name="_Toc485809720"/>
      <w:bookmarkStart w:id="140" w:name="_Toc487014959"/>
      <w:r>
        <w:t>alep_at</w:t>
      </w:r>
      <w:bookmarkEnd w:id="139"/>
      <w:bookmarkEnd w:id="140"/>
    </w:p>
    <w:tbl>
      <w:tblPr>
        <w:tblW w:w="5280" w:type="dxa"/>
        <w:tblInd w:w="57" w:type="dxa"/>
        <w:tblCellMar>
          <w:left w:w="70" w:type="dxa"/>
          <w:right w:w="70" w:type="dxa"/>
        </w:tblCellMar>
        <w:tblLook w:val="04A0" w:firstRow="1" w:lastRow="0" w:firstColumn="1" w:lastColumn="0" w:noHBand="0" w:noVBand="1"/>
      </w:tblPr>
      <w:tblGrid>
        <w:gridCol w:w="960"/>
        <w:gridCol w:w="2960"/>
        <w:gridCol w:w="1360"/>
      </w:tblGrid>
      <w:tr w:rsidR="00A62429" w14:paraId="6033E291" w14:textId="77777777" w:rsidTr="0054095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180B04" w14:textId="77777777" w:rsidR="00A62429" w:rsidRDefault="00A62429">
            <w:pPr>
              <w:jc w:val="center"/>
              <w:rPr>
                <w:rFonts w:cs="Arial"/>
                <w:b/>
                <w:color w:val="000000"/>
              </w:rPr>
            </w:pPr>
            <w:r>
              <w:rPr>
                <w:rFonts w:cs="Arial"/>
                <w:b/>
                <w:color w:val="000000"/>
              </w:rPr>
              <w:t>Kód</w:t>
            </w:r>
          </w:p>
        </w:tc>
        <w:tc>
          <w:tcPr>
            <w:tcW w:w="2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6B95E2" w14:textId="77777777" w:rsidR="00A62429" w:rsidRDefault="00A62429">
            <w:pPr>
              <w:jc w:val="center"/>
              <w:rPr>
                <w:rFonts w:cs="Arial"/>
                <w:color w:val="000000"/>
              </w:rPr>
            </w:pPr>
            <w:r>
              <w:rPr>
                <w:rFonts w:cs="Arial"/>
                <w:color w:val="000000"/>
              </w:rPr>
              <w:t>Érték</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61DBA3" w14:textId="77777777" w:rsidR="00A62429" w:rsidRDefault="00A62429">
            <w:pPr>
              <w:jc w:val="center"/>
              <w:rPr>
                <w:rFonts w:cs="Arial"/>
                <w:b/>
                <w:color w:val="000000"/>
              </w:rPr>
            </w:pPr>
            <w:r>
              <w:rPr>
                <w:rFonts w:cs="Arial"/>
                <w:b/>
                <w:color w:val="000000"/>
              </w:rPr>
              <w:t>Megjelenítés</w:t>
            </w:r>
          </w:p>
        </w:tc>
      </w:tr>
      <w:tr w:rsidR="00A62429" w14:paraId="717230BF"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187B329" w14:textId="77777777" w:rsidR="00A62429" w:rsidRDefault="00A62429">
            <w:pPr>
              <w:jc w:val="center"/>
              <w:rPr>
                <w:rFonts w:cs="Arial"/>
                <w:color w:val="000000"/>
                <w:sz w:val="18"/>
              </w:rPr>
            </w:pPr>
            <w:r>
              <w:rPr>
                <w:rFonts w:cs="Arial"/>
                <w:color w:val="000000"/>
                <w:sz w:val="18"/>
              </w:rPr>
              <w:t>1</w:t>
            </w:r>
          </w:p>
        </w:tc>
        <w:tc>
          <w:tcPr>
            <w:tcW w:w="2960" w:type="dxa"/>
            <w:tcBorders>
              <w:top w:val="nil"/>
              <w:left w:val="nil"/>
              <w:bottom w:val="single" w:sz="4" w:space="0" w:color="auto"/>
              <w:right w:val="single" w:sz="4" w:space="0" w:color="auto"/>
            </w:tcBorders>
            <w:noWrap/>
            <w:vAlign w:val="center"/>
            <w:hideMark/>
          </w:tcPr>
          <w:p w14:paraId="0DF1079C" w14:textId="77777777" w:rsidR="00A62429" w:rsidRDefault="00A62429">
            <w:pPr>
              <w:rPr>
                <w:rFonts w:cs="Arial"/>
                <w:color w:val="000000"/>
                <w:sz w:val="18"/>
              </w:rPr>
            </w:pPr>
            <w:r>
              <w:rPr>
                <w:rFonts w:cs="Arial"/>
                <w:color w:val="000000"/>
                <w:sz w:val="18"/>
              </w:rPr>
              <w:t>25</w:t>
            </w:r>
          </w:p>
        </w:tc>
        <w:tc>
          <w:tcPr>
            <w:tcW w:w="1360" w:type="dxa"/>
            <w:tcBorders>
              <w:top w:val="nil"/>
              <w:left w:val="nil"/>
              <w:bottom w:val="single" w:sz="4" w:space="0" w:color="auto"/>
              <w:right w:val="single" w:sz="4" w:space="0" w:color="auto"/>
            </w:tcBorders>
            <w:noWrap/>
            <w:vAlign w:val="center"/>
            <w:hideMark/>
          </w:tcPr>
          <w:p w14:paraId="72BDABBC" w14:textId="77777777" w:rsidR="00A62429" w:rsidRDefault="00A62429">
            <w:pPr>
              <w:rPr>
                <w:rFonts w:cs="Arial"/>
                <w:color w:val="000000"/>
                <w:sz w:val="18"/>
              </w:rPr>
            </w:pPr>
            <w:r>
              <w:rPr>
                <w:rFonts w:cs="Arial"/>
                <w:color w:val="000000"/>
                <w:sz w:val="18"/>
              </w:rPr>
              <w:t>25</w:t>
            </w:r>
          </w:p>
        </w:tc>
      </w:tr>
      <w:tr w:rsidR="00A62429" w14:paraId="219725C4"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4C50D7E" w14:textId="77777777" w:rsidR="00A62429" w:rsidRDefault="00A62429">
            <w:pPr>
              <w:jc w:val="center"/>
              <w:rPr>
                <w:rFonts w:cs="Arial"/>
                <w:color w:val="000000"/>
                <w:sz w:val="18"/>
              </w:rPr>
            </w:pPr>
            <w:r>
              <w:rPr>
                <w:rFonts w:cs="Arial"/>
                <w:color w:val="000000"/>
                <w:sz w:val="18"/>
              </w:rPr>
              <w:t>2</w:t>
            </w:r>
          </w:p>
        </w:tc>
        <w:tc>
          <w:tcPr>
            <w:tcW w:w="2960" w:type="dxa"/>
            <w:tcBorders>
              <w:top w:val="nil"/>
              <w:left w:val="nil"/>
              <w:bottom w:val="single" w:sz="4" w:space="0" w:color="auto"/>
              <w:right w:val="single" w:sz="4" w:space="0" w:color="auto"/>
            </w:tcBorders>
            <w:noWrap/>
            <w:vAlign w:val="center"/>
            <w:hideMark/>
          </w:tcPr>
          <w:p w14:paraId="56A36939" w14:textId="77777777" w:rsidR="00A62429" w:rsidRDefault="00A62429">
            <w:pPr>
              <w:rPr>
                <w:rFonts w:cs="Arial"/>
                <w:color w:val="000000"/>
                <w:sz w:val="18"/>
              </w:rPr>
            </w:pPr>
            <w:r>
              <w:rPr>
                <w:rFonts w:cs="Arial"/>
                <w:color w:val="000000"/>
                <w:sz w:val="18"/>
                <w:szCs w:val="22"/>
              </w:rPr>
              <w:t>32</w:t>
            </w:r>
          </w:p>
        </w:tc>
        <w:tc>
          <w:tcPr>
            <w:tcW w:w="1360" w:type="dxa"/>
            <w:tcBorders>
              <w:top w:val="nil"/>
              <w:left w:val="nil"/>
              <w:bottom w:val="single" w:sz="4" w:space="0" w:color="auto"/>
              <w:right w:val="single" w:sz="4" w:space="0" w:color="auto"/>
            </w:tcBorders>
            <w:noWrap/>
            <w:vAlign w:val="center"/>
            <w:hideMark/>
          </w:tcPr>
          <w:p w14:paraId="5608905D" w14:textId="77777777" w:rsidR="00A62429" w:rsidRDefault="00A62429">
            <w:pPr>
              <w:rPr>
                <w:rFonts w:cs="Arial"/>
                <w:color w:val="000000"/>
                <w:sz w:val="18"/>
              </w:rPr>
            </w:pPr>
            <w:r>
              <w:rPr>
                <w:rFonts w:cs="Arial"/>
                <w:color w:val="000000"/>
                <w:sz w:val="18"/>
                <w:szCs w:val="22"/>
              </w:rPr>
              <w:t>32</w:t>
            </w:r>
          </w:p>
        </w:tc>
      </w:tr>
      <w:tr w:rsidR="00A62429" w14:paraId="0DC7E41A"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3E908BD9" w14:textId="77777777" w:rsidR="00A62429" w:rsidRDefault="00A62429">
            <w:pPr>
              <w:jc w:val="center"/>
              <w:rPr>
                <w:rFonts w:cs="Arial"/>
                <w:color w:val="000000"/>
                <w:sz w:val="18"/>
              </w:rPr>
            </w:pPr>
            <w:r>
              <w:rPr>
                <w:rFonts w:cs="Arial"/>
                <w:color w:val="000000"/>
                <w:sz w:val="18"/>
              </w:rPr>
              <w:t>3</w:t>
            </w:r>
          </w:p>
        </w:tc>
        <w:tc>
          <w:tcPr>
            <w:tcW w:w="2960" w:type="dxa"/>
            <w:tcBorders>
              <w:top w:val="nil"/>
              <w:left w:val="nil"/>
              <w:bottom w:val="single" w:sz="4" w:space="0" w:color="auto"/>
              <w:right w:val="single" w:sz="4" w:space="0" w:color="auto"/>
            </w:tcBorders>
            <w:noWrap/>
            <w:vAlign w:val="center"/>
            <w:hideMark/>
          </w:tcPr>
          <w:p w14:paraId="4A51CDC9" w14:textId="77777777" w:rsidR="00A62429" w:rsidRDefault="00A62429">
            <w:pPr>
              <w:rPr>
                <w:rFonts w:cs="Arial"/>
                <w:color w:val="000000"/>
                <w:sz w:val="18"/>
              </w:rPr>
            </w:pPr>
            <w:r>
              <w:rPr>
                <w:rFonts w:cs="Arial"/>
                <w:color w:val="000000"/>
                <w:sz w:val="18"/>
              </w:rPr>
              <w:t>40</w:t>
            </w:r>
          </w:p>
        </w:tc>
        <w:tc>
          <w:tcPr>
            <w:tcW w:w="1360" w:type="dxa"/>
            <w:tcBorders>
              <w:top w:val="nil"/>
              <w:left w:val="nil"/>
              <w:bottom w:val="single" w:sz="4" w:space="0" w:color="auto"/>
              <w:right w:val="single" w:sz="4" w:space="0" w:color="auto"/>
            </w:tcBorders>
            <w:noWrap/>
            <w:vAlign w:val="center"/>
            <w:hideMark/>
          </w:tcPr>
          <w:p w14:paraId="3F507C93" w14:textId="77777777" w:rsidR="00A62429" w:rsidRDefault="00A62429">
            <w:pPr>
              <w:rPr>
                <w:rFonts w:cs="Arial"/>
                <w:color w:val="000000"/>
                <w:sz w:val="18"/>
              </w:rPr>
            </w:pPr>
            <w:r>
              <w:rPr>
                <w:rFonts w:cs="Arial"/>
                <w:color w:val="000000"/>
                <w:sz w:val="18"/>
              </w:rPr>
              <w:t>40</w:t>
            </w:r>
          </w:p>
        </w:tc>
      </w:tr>
      <w:tr w:rsidR="00A62429" w14:paraId="3F1A4D7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88684F9" w14:textId="77777777" w:rsidR="00A62429" w:rsidRDefault="00A62429">
            <w:pPr>
              <w:jc w:val="center"/>
              <w:rPr>
                <w:rFonts w:cs="Arial"/>
                <w:color w:val="000000"/>
                <w:sz w:val="18"/>
              </w:rPr>
            </w:pPr>
            <w:r>
              <w:rPr>
                <w:rFonts w:cs="Arial"/>
                <w:color w:val="000000"/>
                <w:sz w:val="18"/>
              </w:rPr>
              <w:t>4</w:t>
            </w:r>
          </w:p>
        </w:tc>
        <w:tc>
          <w:tcPr>
            <w:tcW w:w="2960" w:type="dxa"/>
            <w:tcBorders>
              <w:top w:val="nil"/>
              <w:left w:val="nil"/>
              <w:bottom w:val="single" w:sz="4" w:space="0" w:color="auto"/>
              <w:right w:val="single" w:sz="4" w:space="0" w:color="auto"/>
            </w:tcBorders>
            <w:noWrap/>
            <w:vAlign w:val="center"/>
            <w:hideMark/>
          </w:tcPr>
          <w:p w14:paraId="6BA821E4" w14:textId="77777777" w:rsidR="00A62429" w:rsidRDefault="00A62429">
            <w:pPr>
              <w:rPr>
                <w:rFonts w:cs="Arial"/>
                <w:color w:val="000000"/>
                <w:sz w:val="18"/>
              </w:rPr>
            </w:pPr>
            <w:r>
              <w:rPr>
                <w:rFonts w:cs="Arial"/>
                <w:color w:val="000000"/>
                <w:sz w:val="18"/>
                <w:szCs w:val="22"/>
              </w:rPr>
              <w:t>63</w:t>
            </w:r>
          </w:p>
        </w:tc>
        <w:tc>
          <w:tcPr>
            <w:tcW w:w="1360" w:type="dxa"/>
            <w:tcBorders>
              <w:top w:val="nil"/>
              <w:left w:val="nil"/>
              <w:bottom w:val="single" w:sz="4" w:space="0" w:color="auto"/>
              <w:right w:val="single" w:sz="4" w:space="0" w:color="auto"/>
            </w:tcBorders>
            <w:noWrap/>
            <w:vAlign w:val="center"/>
            <w:hideMark/>
          </w:tcPr>
          <w:p w14:paraId="2C291513" w14:textId="77777777" w:rsidR="00A62429" w:rsidRDefault="00A62429">
            <w:pPr>
              <w:rPr>
                <w:rFonts w:cs="Arial"/>
                <w:color w:val="000000"/>
                <w:sz w:val="18"/>
              </w:rPr>
            </w:pPr>
            <w:r>
              <w:rPr>
                <w:rFonts w:cs="Arial"/>
                <w:color w:val="000000"/>
                <w:sz w:val="18"/>
                <w:szCs w:val="22"/>
              </w:rPr>
              <w:t>63</w:t>
            </w:r>
          </w:p>
        </w:tc>
      </w:tr>
      <w:tr w:rsidR="00A62429" w14:paraId="368053B1"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F19FC8E" w14:textId="77777777" w:rsidR="00A62429" w:rsidRDefault="00A62429">
            <w:pPr>
              <w:jc w:val="center"/>
              <w:rPr>
                <w:rFonts w:cs="Arial"/>
                <w:color w:val="000000"/>
                <w:sz w:val="18"/>
              </w:rPr>
            </w:pPr>
            <w:r>
              <w:rPr>
                <w:rFonts w:cs="Arial"/>
                <w:color w:val="000000"/>
                <w:sz w:val="18"/>
              </w:rPr>
              <w:t>5</w:t>
            </w:r>
          </w:p>
        </w:tc>
        <w:tc>
          <w:tcPr>
            <w:tcW w:w="2960" w:type="dxa"/>
            <w:tcBorders>
              <w:top w:val="nil"/>
              <w:left w:val="nil"/>
              <w:bottom w:val="single" w:sz="4" w:space="0" w:color="auto"/>
              <w:right w:val="single" w:sz="4" w:space="0" w:color="auto"/>
            </w:tcBorders>
            <w:noWrap/>
            <w:vAlign w:val="center"/>
            <w:hideMark/>
          </w:tcPr>
          <w:p w14:paraId="52FAD43D" w14:textId="77777777" w:rsidR="00A62429" w:rsidRDefault="00A62429">
            <w:pPr>
              <w:rPr>
                <w:rFonts w:cs="Arial"/>
                <w:color w:val="000000"/>
                <w:sz w:val="18"/>
              </w:rPr>
            </w:pPr>
            <w:r>
              <w:rPr>
                <w:rFonts w:cs="Arial"/>
                <w:color w:val="000000"/>
                <w:sz w:val="18"/>
              </w:rPr>
              <w:t>90</w:t>
            </w:r>
          </w:p>
        </w:tc>
        <w:tc>
          <w:tcPr>
            <w:tcW w:w="1360" w:type="dxa"/>
            <w:tcBorders>
              <w:top w:val="nil"/>
              <w:left w:val="nil"/>
              <w:bottom w:val="single" w:sz="4" w:space="0" w:color="auto"/>
              <w:right w:val="single" w:sz="4" w:space="0" w:color="auto"/>
            </w:tcBorders>
            <w:noWrap/>
            <w:vAlign w:val="center"/>
            <w:hideMark/>
          </w:tcPr>
          <w:p w14:paraId="7BACFD5A" w14:textId="77777777" w:rsidR="00A62429" w:rsidRDefault="00A62429">
            <w:pPr>
              <w:rPr>
                <w:rFonts w:cs="Arial"/>
                <w:color w:val="000000"/>
                <w:sz w:val="18"/>
              </w:rPr>
            </w:pPr>
            <w:r>
              <w:rPr>
                <w:rFonts w:cs="Arial"/>
                <w:color w:val="000000"/>
                <w:sz w:val="18"/>
              </w:rPr>
              <w:t>90</w:t>
            </w:r>
          </w:p>
        </w:tc>
      </w:tr>
      <w:tr w:rsidR="00A62429" w14:paraId="3D405A8C"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41779A6" w14:textId="77777777" w:rsidR="00A62429" w:rsidRDefault="00A62429">
            <w:pPr>
              <w:jc w:val="center"/>
              <w:rPr>
                <w:rFonts w:cs="Arial"/>
                <w:color w:val="000000"/>
                <w:sz w:val="18"/>
              </w:rPr>
            </w:pPr>
            <w:r>
              <w:rPr>
                <w:rFonts w:cs="Arial"/>
                <w:color w:val="000000"/>
                <w:sz w:val="18"/>
              </w:rPr>
              <w:t>6</w:t>
            </w:r>
          </w:p>
        </w:tc>
        <w:tc>
          <w:tcPr>
            <w:tcW w:w="2960" w:type="dxa"/>
            <w:tcBorders>
              <w:top w:val="nil"/>
              <w:left w:val="nil"/>
              <w:bottom w:val="single" w:sz="4" w:space="0" w:color="auto"/>
              <w:right w:val="single" w:sz="4" w:space="0" w:color="auto"/>
            </w:tcBorders>
            <w:noWrap/>
            <w:vAlign w:val="center"/>
            <w:hideMark/>
          </w:tcPr>
          <w:p w14:paraId="43A2D907" w14:textId="77777777" w:rsidR="00A62429" w:rsidRDefault="00A62429">
            <w:pPr>
              <w:rPr>
                <w:rFonts w:cs="Arial"/>
                <w:color w:val="000000"/>
                <w:sz w:val="18"/>
              </w:rPr>
            </w:pPr>
            <w:r>
              <w:rPr>
                <w:rFonts w:cs="Arial"/>
                <w:color w:val="000000"/>
                <w:sz w:val="18"/>
              </w:rPr>
              <w:t>105</w:t>
            </w:r>
          </w:p>
        </w:tc>
        <w:tc>
          <w:tcPr>
            <w:tcW w:w="1360" w:type="dxa"/>
            <w:tcBorders>
              <w:top w:val="nil"/>
              <w:left w:val="nil"/>
              <w:bottom w:val="single" w:sz="4" w:space="0" w:color="auto"/>
              <w:right w:val="single" w:sz="4" w:space="0" w:color="auto"/>
            </w:tcBorders>
            <w:noWrap/>
            <w:vAlign w:val="center"/>
            <w:hideMark/>
          </w:tcPr>
          <w:p w14:paraId="596CC7F8" w14:textId="77777777" w:rsidR="00A62429" w:rsidRDefault="00A62429">
            <w:pPr>
              <w:rPr>
                <w:rFonts w:cs="Arial"/>
                <w:color w:val="000000"/>
                <w:sz w:val="18"/>
              </w:rPr>
            </w:pPr>
            <w:r>
              <w:rPr>
                <w:rFonts w:cs="Arial"/>
                <w:color w:val="000000"/>
                <w:sz w:val="18"/>
              </w:rPr>
              <w:t>105</w:t>
            </w:r>
          </w:p>
        </w:tc>
      </w:tr>
      <w:tr w:rsidR="00A62429" w14:paraId="42594F03"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68DE8473" w14:textId="77777777" w:rsidR="00A62429" w:rsidRDefault="00A62429">
            <w:pPr>
              <w:jc w:val="center"/>
              <w:rPr>
                <w:rFonts w:cs="Arial"/>
                <w:color w:val="000000"/>
                <w:sz w:val="18"/>
              </w:rPr>
            </w:pPr>
            <w:r>
              <w:rPr>
                <w:rFonts w:cs="Arial"/>
                <w:color w:val="000000"/>
                <w:sz w:val="18"/>
              </w:rPr>
              <w:t>7</w:t>
            </w:r>
          </w:p>
        </w:tc>
        <w:tc>
          <w:tcPr>
            <w:tcW w:w="2960" w:type="dxa"/>
            <w:tcBorders>
              <w:top w:val="nil"/>
              <w:left w:val="nil"/>
              <w:bottom w:val="single" w:sz="4" w:space="0" w:color="auto"/>
              <w:right w:val="single" w:sz="4" w:space="0" w:color="auto"/>
            </w:tcBorders>
            <w:noWrap/>
            <w:vAlign w:val="center"/>
            <w:hideMark/>
          </w:tcPr>
          <w:p w14:paraId="3B8C1694" w14:textId="77777777" w:rsidR="00A62429" w:rsidRDefault="00A62429">
            <w:pPr>
              <w:rPr>
                <w:rFonts w:cs="Arial"/>
                <w:color w:val="000000"/>
                <w:sz w:val="18"/>
              </w:rPr>
            </w:pPr>
            <w:r>
              <w:rPr>
                <w:rFonts w:cs="Arial"/>
                <w:color w:val="000000"/>
                <w:sz w:val="18"/>
              </w:rPr>
              <w:t>110</w:t>
            </w:r>
          </w:p>
        </w:tc>
        <w:tc>
          <w:tcPr>
            <w:tcW w:w="1360" w:type="dxa"/>
            <w:tcBorders>
              <w:top w:val="nil"/>
              <w:left w:val="nil"/>
              <w:bottom w:val="single" w:sz="4" w:space="0" w:color="auto"/>
              <w:right w:val="single" w:sz="4" w:space="0" w:color="auto"/>
            </w:tcBorders>
            <w:noWrap/>
            <w:vAlign w:val="center"/>
            <w:hideMark/>
          </w:tcPr>
          <w:p w14:paraId="084B0DB3" w14:textId="77777777" w:rsidR="00A62429" w:rsidRDefault="00A62429">
            <w:pPr>
              <w:rPr>
                <w:rFonts w:cs="Arial"/>
                <w:color w:val="000000"/>
                <w:sz w:val="18"/>
              </w:rPr>
            </w:pPr>
            <w:r>
              <w:rPr>
                <w:rFonts w:cs="Arial"/>
                <w:color w:val="000000"/>
                <w:sz w:val="18"/>
              </w:rPr>
              <w:t>110</w:t>
            </w:r>
          </w:p>
        </w:tc>
      </w:tr>
      <w:tr w:rsidR="00A62429" w14:paraId="586C3365"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77390EC3" w14:textId="77777777" w:rsidR="00A62429" w:rsidRDefault="00A62429">
            <w:pPr>
              <w:jc w:val="center"/>
              <w:rPr>
                <w:rFonts w:cs="Arial"/>
                <w:color w:val="000000"/>
                <w:sz w:val="18"/>
              </w:rPr>
            </w:pPr>
            <w:r>
              <w:rPr>
                <w:rFonts w:cs="Arial"/>
                <w:color w:val="000000"/>
                <w:sz w:val="18"/>
              </w:rPr>
              <w:t>8</w:t>
            </w:r>
          </w:p>
        </w:tc>
        <w:tc>
          <w:tcPr>
            <w:tcW w:w="2960" w:type="dxa"/>
            <w:tcBorders>
              <w:top w:val="nil"/>
              <w:left w:val="nil"/>
              <w:bottom w:val="single" w:sz="4" w:space="0" w:color="auto"/>
              <w:right w:val="single" w:sz="4" w:space="0" w:color="auto"/>
            </w:tcBorders>
            <w:noWrap/>
            <w:vAlign w:val="center"/>
            <w:hideMark/>
          </w:tcPr>
          <w:p w14:paraId="62F84586" w14:textId="77777777" w:rsidR="00A62429" w:rsidRDefault="00A62429">
            <w:pPr>
              <w:rPr>
                <w:rFonts w:cs="Arial"/>
                <w:color w:val="000000"/>
                <w:sz w:val="18"/>
              </w:rPr>
            </w:pPr>
            <w:r>
              <w:rPr>
                <w:rFonts w:cs="Arial"/>
                <w:color w:val="000000"/>
                <w:sz w:val="18"/>
              </w:rPr>
              <w:t>120</w:t>
            </w:r>
          </w:p>
        </w:tc>
        <w:tc>
          <w:tcPr>
            <w:tcW w:w="1360" w:type="dxa"/>
            <w:tcBorders>
              <w:top w:val="nil"/>
              <w:left w:val="nil"/>
              <w:bottom w:val="single" w:sz="4" w:space="0" w:color="auto"/>
              <w:right w:val="single" w:sz="4" w:space="0" w:color="auto"/>
            </w:tcBorders>
            <w:noWrap/>
            <w:vAlign w:val="center"/>
            <w:hideMark/>
          </w:tcPr>
          <w:p w14:paraId="69901B17" w14:textId="77777777" w:rsidR="00A62429" w:rsidRDefault="00A62429">
            <w:pPr>
              <w:rPr>
                <w:rFonts w:cs="Arial"/>
                <w:color w:val="000000"/>
                <w:sz w:val="18"/>
              </w:rPr>
            </w:pPr>
            <w:r>
              <w:rPr>
                <w:rFonts w:cs="Arial"/>
                <w:color w:val="000000"/>
                <w:sz w:val="18"/>
              </w:rPr>
              <w:t>120</w:t>
            </w:r>
          </w:p>
        </w:tc>
      </w:tr>
      <w:tr w:rsidR="00A62429" w14:paraId="5BB75CC7" w14:textId="77777777" w:rsidTr="0054095A">
        <w:trPr>
          <w:trHeight w:val="300"/>
        </w:trPr>
        <w:tc>
          <w:tcPr>
            <w:tcW w:w="960" w:type="dxa"/>
            <w:tcBorders>
              <w:top w:val="nil"/>
              <w:left w:val="single" w:sz="4" w:space="0" w:color="auto"/>
              <w:bottom w:val="single" w:sz="4" w:space="0" w:color="auto"/>
              <w:right w:val="single" w:sz="4" w:space="0" w:color="auto"/>
            </w:tcBorders>
            <w:noWrap/>
            <w:vAlign w:val="center"/>
            <w:hideMark/>
          </w:tcPr>
          <w:p w14:paraId="49FC9510" w14:textId="77777777" w:rsidR="00A62429" w:rsidRDefault="00A62429">
            <w:pPr>
              <w:jc w:val="center"/>
              <w:rPr>
                <w:rFonts w:cs="Arial"/>
                <w:color w:val="000000"/>
                <w:sz w:val="18"/>
              </w:rPr>
            </w:pPr>
            <w:r>
              <w:rPr>
                <w:rFonts w:cs="Arial"/>
                <w:color w:val="000000"/>
                <w:sz w:val="18"/>
              </w:rPr>
              <w:t>9</w:t>
            </w:r>
          </w:p>
        </w:tc>
        <w:tc>
          <w:tcPr>
            <w:tcW w:w="2960" w:type="dxa"/>
            <w:tcBorders>
              <w:top w:val="nil"/>
              <w:left w:val="nil"/>
              <w:bottom w:val="single" w:sz="4" w:space="0" w:color="auto"/>
              <w:right w:val="single" w:sz="4" w:space="0" w:color="auto"/>
            </w:tcBorders>
            <w:noWrap/>
            <w:vAlign w:val="center"/>
            <w:hideMark/>
          </w:tcPr>
          <w:p w14:paraId="79EF6BD0" w14:textId="77777777" w:rsidR="00A62429" w:rsidRDefault="00A62429">
            <w:pPr>
              <w:rPr>
                <w:rFonts w:cs="Arial"/>
                <w:color w:val="000000"/>
                <w:sz w:val="18"/>
              </w:rPr>
            </w:pPr>
            <w:r>
              <w:rPr>
                <w:rFonts w:cs="Arial"/>
                <w:color w:val="000000"/>
                <w:sz w:val="18"/>
              </w:rPr>
              <w:t>200</w:t>
            </w:r>
          </w:p>
        </w:tc>
        <w:tc>
          <w:tcPr>
            <w:tcW w:w="1360" w:type="dxa"/>
            <w:tcBorders>
              <w:top w:val="nil"/>
              <w:left w:val="nil"/>
              <w:bottom w:val="single" w:sz="4" w:space="0" w:color="auto"/>
              <w:right w:val="single" w:sz="4" w:space="0" w:color="auto"/>
            </w:tcBorders>
            <w:noWrap/>
            <w:vAlign w:val="center"/>
            <w:hideMark/>
          </w:tcPr>
          <w:p w14:paraId="71080511" w14:textId="77777777" w:rsidR="00A62429" w:rsidRDefault="00A62429">
            <w:pPr>
              <w:rPr>
                <w:rFonts w:cs="Arial"/>
                <w:color w:val="000000"/>
                <w:sz w:val="18"/>
              </w:rPr>
            </w:pPr>
            <w:r>
              <w:rPr>
                <w:rFonts w:cs="Arial"/>
                <w:color w:val="000000"/>
                <w:sz w:val="18"/>
              </w:rPr>
              <w:t>200</w:t>
            </w:r>
          </w:p>
        </w:tc>
      </w:tr>
    </w:tbl>
    <w:p w14:paraId="246F2506" w14:textId="77777777" w:rsidR="00A62429" w:rsidRDefault="00A62429" w:rsidP="002506B3">
      <w:pPr>
        <w:pStyle w:val="Cmsor2"/>
        <w:numPr>
          <w:ilvl w:val="0"/>
          <w:numId w:val="34"/>
        </w:numPr>
        <w:rPr>
          <w:rFonts w:eastAsiaTheme="majorEastAsia"/>
          <w:sz w:val="24"/>
        </w:rPr>
      </w:pPr>
      <w:bookmarkStart w:id="141" w:name="_Toc485809721"/>
      <w:bookmarkStart w:id="142" w:name="_Toc487014960"/>
      <w:r>
        <w:t>kozpont_tip</w:t>
      </w:r>
      <w:bookmarkEnd w:id="141"/>
      <w:bookmarkEnd w:id="142"/>
    </w:p>
    <w:tbl>
      <w:tblPr>
        <w:tblW w:w="5642" w:type="dxa"/>
        <w:tblInd w:w="57" w:type="dxa"/>
        <w:tblCellMar>
          <w:left w:w="70" w:type="dxa"/>
          <w:right w:w="70" w:type="dxa"/>
        </w:tblCellMar>
        <w:tblLook w:val="04A0" w:firstRow="1" w:lastRow="0" w:firstColumn="1" w:lastColumn="0" w:noHBand="0" w:noVBand="1"/>
      </w:tblPr>
      <w:tblGrid>
        <w:gridCol w:w="641"/>
        <w:gridCol w:w="3540"/>
        <w:gridCol w:w="1461"/>
      </w:tblGrid>
      <w:tr w:rsidR="00A62429" w14:paraId="4B0D63EC" w14:textId="77777777" w:rsidTr="0054095A">
        <w:trPr>
          <w:trHeight w:val="300"/>
          <w:tblHeader/>
        </w:trPr>
        <w:tc>
          <w:tcPr>
            <w:tcW w:w="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EC0BC7" w14:textId="77777777" w:rsidR="00A62429" w:rsidRDefault="00A62429">
            <w:pPr>
              <w:jc w:val="center"/>
              <w:rPr>
                <w:rFonts w:cs="Arial"/>
                <w:b/>
                <w:color w:val="000000"/>
              </w:rPr>
            </w:pPr>
            <w:r>
              <w:rPr>
                <w:rFonts w:cs="Arial"/>
                <w:b/>
                <w:color w:val="000000"/>
              </w:rPr>
              <w:t>Kód</w:t>
            </w:r>
          </w:p>
        </w:tc>
        <w:tc>
          <w:tcPr>
            <w:tcW w:w="3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8CBEC4" w14:textId="77777777" w:rsidR="00A62429" w:rsidRDefault="00A62429">
            <w:pPr>
              <w:jc w:val="center"/>
              <w:rPr>
                <w:rFonts w:cs="Arial"/>
                <w:b/>
                <w:color w:val="000000"/>
              </w:rPr>
            </w:pPr>
            <w:r>
              <w:rPr>
                <w:rFonts w:cs="Arial"/>
                <w:b/>
                <w:color w:val="000000"/>
              </w:rPr>
              <w:t>Érték</w:t>
            </w:r>
          </w:p>
        </w:tc>
        <w:tc>
          <w:tcPr>
            <w:tcW w:w="146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7F2725" w14:textId="77777777" w:rsidR="00A62429" w:rsidRDefault="00A62429">
            <w:pPr>
              <w:jc w:val="center"/>
              <w:rPr>
                <w:rFonts w:cs="Arial"/>
                <w:b/>
                <w:color w:val="000000"/>
              </w:rPr>
            </w:pPr>
            <w:r>
              <w:rPr>
                <w:rFonts w:cs="Arial"/>
                <w:b/>
                <w:color w:val="000000"/>
              </w:rPr>
              <w:t>Megjelenítés</w:t>
            </w:r>
          </w:p>
        </w:tc>
      </w:tr>
      <w:tr w:rsidR="00A62429" w14:paraId="74820708"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5BBF3863" w14:textId="77777777" w:rsidR="00A62429" w:rsidRDefault="00A62429">
            <w:pPr>
              <w:jc w:val="center"/>
              <w:rPr>
                <w:rFonts w:cs="Arial"/>
                <w:color w:val="000000"/>
                <w:sz w:val="18"/>
              </w:rPr>
            </w:pPr>
            <w:r>
              <w:rPr>
                <w:rFonts w:cs="Arial"/>
                <w:color w:val="000000"/>
                <w:sz w:val="18"/>
              </w:rPr>
              <w:t>1</w:t>
            </w:r>
          </w:p>
        </w:tc>
        <w:tc>
          <w:tcPr>
            <w:tcW w:w="3540" w:type="dxa"/>
            <w:tcBorders>
              <w:top w:val="nil"/>
              <w:left w:val="nil"/>
              <w:bottom w:val="single" w:sz="4" w:space="0" w:color="auto"/>
              <w:right w:val="single" w:sz="4" w:space="0" w:color="auto"/>
            </w:tcBorders>
            <w:noWrap/>
            <w:vAlign w:val="center"/>
            <w:hideMark/>
          </w:tcPr>
          <w:p w14:paraId="51E31E22" w14:textId="77777777" w:rsidR="00A62429" w:rsidRDefault="00A62429">
            <w:pPr>
              <w:rPr>
                <w:rFonts w:cs="Arial"/>
                <w:color w:val="000000"/>
                <w:sz w:val="18"/>
              </w:rPr>
            </w:pPr>
            <w:r>
              <w:rPr>
                <w:rFonts w:cs="Arial"/>
                <w:color w:val="000000"/>
                <w:sz w:val="18"/>
              </w:rPr>
              <w:t>ADS HOST</w:t>
            </w:r>
          </w:p>
        </w:tc>
        <w:tc>
          <w:tcPr>
            <w:tcW w:w="1461" w:type="dxa"/>
            <w:tcBorders>
              <w:top w:val="nil"/>
              <w:left w:val="nil"/>
              <w:bottom w:val="single" w:sz="4" w:space="0" w:color="auto"/>
              <w:right w:val="single" w:sz="4" w:space="0" w:color="auto"/>
            </w:tcBorders>
            <w:noWrap/>
            <w:vAlign w:val="center"/>
            <w:hideMark/>
          </w:tcPr>
          <w:p w14:paraId="1107D4F9" w14:textId="77777777" w:rsidR="00A62429" w:rsidRDefault="00A62429">
            <w:pPr>
              <w:rPr>
                <w:rFonts w:cs="Arial"/>
                <w:color w:val="000000"/>
                <w:sz w:val="18"/>
              </w:rPr>
            </w:pPr>
            <w:r>
              <w:rPr>
                <w:rFonts w:cs="Arial"/>
                <w:color w:val="000000"/>
                <w:sz w:val="18"/>
              </w:rPr>
              <w:t>ADS H</w:t>
            </w:r>
          </w:p>
        </w:tc>
      </w:tr>
      <w:tr w:rsidR="00A62429" w14:paraId="7A10AD2B"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3B54AF0C" w14:textId="77777777" w:rsidR="00A62429" w:rsidRDefault="00A62429">
            <w:pPr>
              <w:jc w:val="center"/>
              <w:rPr>
                <w:rFonts w:cs="Arial"/>
                <w:color w:val="000000"/>
                <w:sz w:val="18"/>
              </w:rPr>
            </w:pPr>
            <w:r>
              <w:rPr>
                <w:rFonts w:cs="Arial"/>
                <w:color w:val="000000"/>
                <w:sz w:val="18"/>
              </w:rPr>
              <w:t>2</w:t>
            </w:r>
          </w:p>
        </w:tc>
        <w:tc>
          <w:tcPr>
            <w:tcW w:w="3540" w:type="dxa"/>
            <w:tcBorders>
              <w:top w:val="nil"/>
              <w:left w:val="nil"/>
              <w:bottom w:val="single" w:sz="4" w:space="0" w:color="auto"/>
              <w:right w:val="single" w:sz="4" w:space="0" w:color="auto"/>
            </w:tcBorders>
            <w:noWrap/>
            <w:vAlign w:val="center"/>
            <w:hideMark/>
          </w:tcPr>
          <w:p w14:paraId="3ACC43FD" w14:textId="77777777" w:rsidR="00A62429" w:rsidRDefault="00A62429">
            <w:pPr>
              <w:rPr>
                <w:rFonts w:cs="Arial"/>
                <w:color w:val="000000"/>
                <w:sz w:val="18"/>
              </w:rPr>
            </w:pPr>
            <w:r>
              <w:rPr>
                <w:rFonts w:cs="Arial"/>
                <w:color w:val="000000"/>
                <w:sz w:val="18"/>
              </w:rPr>
              <w:t>ADS RLCM kihelyezett fokozat</w:t>
            </w:r>
          </w:p>
        </w:tc>
        <w:tc>
          <w:tcPr>
            <w:tcW w:w="1461" w:type="dxa"/>
            <w:tcBorders>
              <w:top w:val="nil"/>
              <w:left w:val="nil"/>
              <w:bottom w:val="single" w:sz="4" w:space="0" w:color="auto"/>
              <w:right w:val="single" w:sz="4" w:space="0" w:color="auto"/>
            </w:tcBorders>
            <w:noWrap/>
            <w:vAlign w:val="center"/>
            <w:hideMark/>
          </w:tcPr>
          <w:p w14:paraId="49591893" w14:textId="77777777" w:rsidR="00A62429" w:rsidRDefault="00A62429">
            <w:pPr>
              <w:rPr>
                <w:rFonts w:cs="Arial"/>
                <w:color w:val="000000"/>
                <w:sz w:val="18"/>
              </w:rPr>
            </w:pPr>
            <w:r>
              <w:rPr>
                <w:rFonts w:cs="Arial"/>
                <w:color w:val="000000"/>
                <w:sz w:val="18"/>
              </w:rPr>
              <w:t>ADS RL</w:t>
            </w:r>
          </w:p>
        </w:tc>
      </w:tr>
      <w:tr w:rsidR="00A62429" w14:paraId="6F6C0456"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6CD04ECB" w14:textId="77777777" w:rsidR="00A62429" w:rsidRDefault="00A62429">
            <w:pPr>
              <w:jc w:val="center"/>
              <w:rPr>
                <w:rFonts w:cs="Arial"/>
                <w:color w:val="000000"/>
                <w:sz w:val="18"/>
              </w:rPr>
            </w:pPr>
            <w:r>
              <w:rPr>
                <w:rFonts w:cs="Arial"/>
                <w:color w:val="000000"/>
                <w:sz w:val="18"/>
              </w:rPr>
              <w:t>3</w:t>
            </w:r>
          </w:p>
        </w:tc>
        <w:tc>
          <w:tcPr>
            <w:tcW w:w="3540" w:type="dxa"/>
            <w:tcBorders>
              <w:top w:val="nil"/>
              <w:left w:val="nil"/>
              <w:bottom w:val="single" w:sz="4" w:space="0" w:color="auto"/>
              <w:right w:val="single" w:sz="4" w:space="0" w:color="auto"/>
            </w:tcBorders>
            <w:noWrap/>
            <w:vAlign w:val="center"/>
            <w:hideMark/>
          </w:tcPr>
          <w:p w14:paraId="0E6BAB79" w14:textId="77777777" w:rsidR="00A62429" w:rsidRDefault="00A62429">
            <w:pPr>
              <w:rPr>
                <w:rFonts w:cs="Arial"/>
                <w:color w:val="000000"/>
                <w:sz w:val="18"/>
              </w:rPr>
            </w:pPr>
            <w:r>
              <w:rPr>
                <w:rFonts w:cs="Arial"/>
                <w:color w:val="000000"/>
                <w:sz w:val="18"/>
              </w:rPr>
              <w:t>ADS ROR kihelyezett fokozat</w:t>
            </w:r>
          </w:p>
        </w:tc>
        <w:tc>
          <w:tcPr>
            <w:tcW w:w="1461" w:type="dxa"/>
            <w:tcBorders>
              <w:top w:val="nil"/>
              <w:left w:val="nil"/>
              <w:bottom w:val="single" w:sz="4" w:space="0" w:color="auto"/>
              <w:right w:val="single" w:sz="4" w:space="0" w:color="auto"/>
            </w:tcBorders>
            <w:noWrap/>
            <w:vAlign w:val="center"/>
            <w:hideMark/>
          </w:tcPr>
          <w:p w14:paraId="539DFFD2" w14:textId="77777777" w:rsidR="00A62429" w:rsidRDefault="00A62429">
            <w:pPr>
              <w:rPr>
                <w:rFonts w:cs="Arial"/>
                <w:color w:val="000000"/>
                <w:sz w:val="18"/>
              </w:rPr>
            </w:pPr>
            <w:r>
              <w:rPr>
                <w:rFonts w:cs="Arial"/>
                <w:color w:val="000000"/>
                <w:sz w:val="18"/>
              </w:rPr>
              <w:t>ADS RO</w:t>
            </w:r>
          </w:p>
        </w:tc>
      </w:tr>
      <w:tr w:rsidR="00A62429" w14:paraId="0388E771"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1DEF4A69" w14:textId="77777777" w:rsidR="00A62429" w:rsidRDefault="00A62429">
            <w:pPr>
              <w:jc w:val="center"/>
              <w:rPr>
                <w:rFonts w:cs="Arial"/>
                <w:color w:val="000000"/>
                <w:sz w:val="18"/>
              </w:rPr>
            </w:pPr>
            <w:r>
              <w:rPr>
                <w:rFonts w:cs="Arial"/>
                <w:color w:val="000000"/>
                <w:sz w:val="18"/>
              </w:rPr>
              <w:t>4</w:t>
            </w:r>
          </w:p>
        </w:tc>
        <w:tc>
          <w:tcPr>
            <w:tcW w:w="3540" w:type="dxa"/>
            <w:tcBorders>
              <w:top w:val="nil"/>
              <w:left w:val="nil"/>
              <w:bottom w:val="single" w:sz="4" w:space="0" w:color="auto"/>
              <w:right w:val="single" w:sz="4" w:space="0" w:color="auto"/>
            </w:tcBorders>
            <w:noWrap/>
            <w:vAlign w:val="center"/>
            <w:hideMark/>
          </w:tcPr>
          <w:p w14:paraId="000658AB" w14:textId="77777777" w:rsidR="00A62429" w:rsidRDefault="00A62429">
            <w:pPr>
              <w:rPr>
                <w:rFonts w:cs="Arial"/>
                <w:color w:val="000000"/>
                <w:sz w:val="18"/>
              </w:rPr>
            </w:pPr>
            <w:r>
              <w:rPr>
                <w:rFonts w:cs="Arial"/>
                <w:color w:val="000000"/>
                <w:sz w:val="18"/>
              </w:rPr>
              <w:t>ADS RSC kihelyezett fokozat</w:t>
            </w:r>
          </w:p>
        </w:tc>
        <w:tc>
          <w:tcPr>
            <w:tcW w:w="1461" w:type="dxa"/>
            <w:tcBorders>
              <w:top w:val="nil"/>
              <w:left w:val="nil"/>
              <w:bottom w:val="single" w:sz="4" w:space="0" w:color="auto"/>
              <w:right w:val="single" w:sz="4" w:space="0" w:color="auto"/>
            </w:tcBorders>
            <w:noWrap/>
            <w:vAlign w:val="center"/>
            <w:hideMark/>
          </w:tcPr>
          <w:p w14:paraId="0E844648" w14:textId="77777777" w:rsidR="00A62429" w:rsidRDefault="00A62429">
            <w:pPr>
              <w:rPr>
                <w:rFonts w:cs="Arial"/>
                <w:color w:val="000000"/>
                <w:sz w:val="18"/>
              </w:rPr>
            </w:pPr>
            <w:r>
              <w:rPr>
                <w:rFonts w:cs="Arial"/>
                <w:color w:val="000000"/>
                <w:sz w:val="18"/>
              </w:rPr>
              <w:t>ADS RSC</w:t>
            </w:r>
          </w:p>
        </w:tc>
      </w:tr>
      <w:tr w:rsidR="00A62429" w14:paraId="150F2048"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36238C6C" w14:textId="77777777" w:rsidR="00A62429" w:rsidRDefault="00A62429">
            <w:pPr>
              <w:jc w:val="center"/>
              <w:rPr>
                <w:rFonts w:cs="Arial"/>
                <w:color w:val="000000"/>
                <w:sz w:val="18"/>
              </w:rPr>
            </w:pPr>
            <w:r>
              <w:rPr>
                <w:rFonts w:cs="Arial"/>
                <w:color w:val="000000"/>
                <w:sz w:val="18"/>
              </w:rPr>
              <w:t>5</w:t>
            </w:r>
          </w:p>
        </w:tc>
        <w:tc>
          <w:tcPr>
            <w:tcW w:w="3540" w:type="dxa"/>
            <w:tcBorders>
              <w:top w:val="nil"/>
              <w:left w:val="nil"/>
              <w:bottom w:val="single" w:sz="4" w:space="0" w:color="auto"/>
              <w:right w:val="single" w:sz="4" w:space="0" w:color="auto"/>
            </w:tcBorders>
            <w:noWrap/>
            <w:vAlign w:val="center"/>
            <w:hideMark/>
          </w:tcPr>
          <w:p w14:paraId="0CCEDFA0" w14:textId="77777777" w:rsidR="00A62429" w:rsidRDefault="00A62429">
            <w:pPr>
              <w:rPr>
                <w:rFonts w:cs="Arial"/>
                <w:color w:val="000000"/>
                <w:sz w:val="18"/>
              </w:rPr>
            </w:pPr>
            <w:r>
              <w:rPr>
                <w:rFonts w:cs="Arial"/>
                <w:color w:val="000000"/>
                <w:sz w:val="18"/>
              </w:rPr>
              <w:t>ANA</w:t>
            </w:r>
          </w:p>
        </w:tc>
        <w:tc>
          <w:tcPr>
            <w:tcW w:w="1461" w:type="dxa"/>
            <w:tcBorders>
              <w:top w:val="nil"/>
              <w:left w:val="nil"/>
              <w:bottom w:val="single" w:sz="4" w:space="0" w:color="auto"/>
              <w:right w:val="single" w:sz="4" w:space="0" w:color="auto"/>
            </w:tcBorders>
            <w:noWrap/>
            <w:vAlign w:val="center"/>
            <w:hideMark/>
          </w:tcPr>
          <w:p w14:paraId="7765BCF6" w14:textId="77777777" w:rsidR="00A62429" w:rsidRDefault="00A62429">
            <w:pPr>
              <w:rPr>
                <w:rFonts w:cs="Arial"/>
                <w:color w:val="000000"/>
                <w:sz w:val="18"/>
              </w:rPr>
            </w:pPr>
            <w:r>
              <w:rPr>
                <w:rFonts w:cs="Arial"/>
                <w:color w:val="000000"/>
                <w:sz w:val="18"/>
              </w:rPr>
              <w:t>ANA</w:t>
            </w:r>
          </w:p>
        </w:tc>
      </w:tr>
      <w:tr w:rsidR="00A62429" w14:paraId="641309B6"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005627D4" w14:textId="77777777" w:rsidR="00A62429" w:rsidRDefault="00A62429">
            <w:pPr>
              <w:jc w:val="center"/>
              <w:rPr>
                <w:rFonts w:cs="Arial"/>
                <w:color w:val="000000"/>
                <w:sz w:val="18"/>
              </w:rPr>
            </w:pPr>
            <w:r>
              <w:rPr>
                <w:rFonts w:cs="Arial"/>
                <w:color w:val="000000"/>
                <w:sz w:val="18"/>
              </w:rPr>
              <w:t>6</w:t>
            </w:r>
          </w:p>
        </w:tc>
        <w:tc>
          <w:tcPr>
            <w:tcW w:w="3540" w:type="dxa"/>
            <w:tcBorders>
              <w:top w:val="nil"/>
              <w:left w:val="nil"/>
              <w:bottom w:val="single" w:sz="4" w:space="0" w:color="auto"/>
              <w:right w:val="single" w:sz="4" w:space="0" w:color="auto"/>
            </w:tcBorders>
            <w:noWrap/>
            <w:vAlign w:val="center"/>
            <w:hideMark/>
          </w:tcPr>
          <w:p w14:paraId="04428FF0" w14:textId="77777777" w:rsidR="00A62429" w:rsidRDefault="00A62429">
            <w:pPr>
              <w:rPr>
                <w:rFonts w:cs="Arial"/>
                <w:color w:val="000000"/>
                <w:sz w:val="18"/>
              </w:rPr>
            </w:pPr>
            <w:r>
              <w:rPr>
                <w:rFonts w:cs="Arial"/>
                <w:color w:val="000000"/>
                <w:sz w:val="18"/>
              </w:rPr>
              <w:t>AXE HOST</w:t>
            </w:r>
          </w:p>
        </w:tc>
        <w:tc>
          <w:tcPr>
            <w:tcW w:w="1461" w:type="dxa"/>
            <w:tcBorders>
              <w:top w:val="nil"/>
              <w:left w:val="nil"/>
              <w:bottom w:val="single" w:sz="4" w:space="0" w:color="auto"/>
              <w:right w:val="single" w:sz="4" w:space="0" w:color="auto"/>
            </w:tcBorders>
            <w:noWrap/>
            <w:vAlign w:val="center"/>
            <w:hideMark/>
          </w:tcPr>
          <w:p w14:paraId="0898AC34" w14:textId="77777777" w:rsidR="00A62429" w:rsidRDefault="00A62429">
            <w:pPr>
              <w:rPr>
                <w:rFonts w:cs="Arial"/>
                <w:color w:val="000000"/>
                <w:sz w:val="18"/>
              </w:rPr>
            </w:pPr>
            <w:r>
              <w:rPr>
                <w:rFonts w:cs="Arial"/>
                <w:color w:val="000000"/>
                <w:sz w:val="18"/>
              </w:rPr>
              <w:t>AXE H</w:t>
            </w:r>
          </w:p>
        </w:tc>
      </w:tr>
      <w:tr w:rsidR="00A62429" w14:paraId="5F84DBBE"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49687554" w14:textId="77777777" w:rsidR="00A62429" w:rsidRDefault="00A62429">
            <w:pPr>
              <w:jc w:val="center"/>
              <w:rPr>
                <w:rFonts w:cs="Arial"/>
                <w:color w:val="000000"/>
                <w:sz w:val="18"/>
              </w:rPr>
            </w:pPr>
            <w:r>
              <w:rPr>
                <w:rFonts w:cs="Arial"/>
                <w:color w:val="000000"/>
                <w:sz w:val="18"/>
              </w:rPr>
              <w:t>7</w:t>
            </w:r>
          </w:p>
        </w:tc>
        <w:tc>
          <w:tcPr>
            <w:tcW w:w="3540" w:type="dxa"/>
            <w:tcBorders>
              <w:top w:val="nil"/>
              <w:left w:val="nil"/>
              <w:bottom w:val="single" w:sz="4" w:space="0" w:color="auto"/>
              <w:right w:val="single" w:sz="4" w:space="0" w:color="auto"/>
            </w:tcBorders>
            <w:noWrap/>
            <w:vAlign w:val="center"/>
            <w:hideMark/>
          </w:tcPr>
          <w:p w14:paraId="4769F061" w14:textId="77777777" w:rsidR="00A62429" w:rsidRDefault="00A62429">
            <w:pPr>
              <w:rPr>
                <w:rFonts w:cs="Arial"/>
                <w:color w:val="000000"/>
                <w:sz w:val="18"/>
              </w:rPr>
            </w:pPr>
            <w:r>
              <w:rPr>
                <w:rFonts w:cs="Arial"/>
                <w:color w:val="000000"/>
                <w:sz w:val="18"/>
              </w:rPr>
              <w:t>AXE kihelyezett fokozat</w:t>
            </w:r>
          </w:p>
        </w:tc>
        <w:tc>
          <w:tcPr>
            <w:tcW w:w="1461" w:type="dxa"/>
            <w:tcBorders>
              <w:top w:val="nil"/>
              <w:left w:val="nil"/>
              <w:bottom w:val="single" w:sz="4" w:space="0" w:color="auto"/>
              <w:right w:val="single" w:sz="4" w:space="0" w:color="auto"/>
            </w:tcBorders>
            <w:noWrap/>
            <w:vAlign w:val="center"/>
            <w:hideMark/>
          </w:tcPr>
          <w:p w14:paraId="4637A369" w14:textId="77777777" w:rsidR="00A62429" w:rsidRDefault="00A62429">
            <w:pPr>
              <w:rPr>
                <w:rFonts w:cs="Arial"/>
                <w:color w:val="000000"/>
                <w:sz w:val="18"/>
              </w:rPr>
            </w:pPr>
            <w:r>
              <w:rPr>
                <w:rFonts w:cs="Arial"/>
                <w:color w:val="000000"/>
                <w:sz w:val="18"/>
              </w:rPr>
              <w:t>AXE</w:t>
            </w:r>
          </w:p>
        </w:tc>
      </w:tr>
      <w:tr w:rsidR="00A62429" w14:paraId="617EC81F"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06EEF7BF" w14:textId="77777777" w:rsidR="00A62429" w:rsidRDefault="00A62429">
            <w:pPr>
              <w:jc w:val="center"/>
              <w:rPr>
                <w:rFonts w:cs="Arial"/>
                <w:color w:val="000000"/>
                <w:sz w:val="18"/>
              </w:rPr>
            </w:pPr>
            <w:r>
              <w:rPr>
                <w:rFonts w:cs="Arial"/>
                <w:color w:val="000000"/>
                <w:sz w:val="18"/>
              </w:rPr>
              <w:t>8</w:t>
            </w:r>
          </w:p>
        </w:tc>
        <w:tc>
          <w:tcPr>
            <w:tcW w:w="3540" w:type="dxa"/>
            <w:tcBorders>
              <w:top w:val="nil"/>
              <w:left w:val="nil"/>
              <w:bottom w:val="single" w:sz="4" w:space="0" w:color="auto"/>
              <w:right w:val="single" w:sz="4" w:space="0" w:color="auto"/>
            </w:tcBorders>
            <w:noWrap/>
            <w:vAlign w:val="center"/>
            <w:hideMark/>
          </w:tcPr>
          <w:p w14:paraId="18A30732" w14:textId="77777777" w:rsidR="00A62429" w:rsidRDefault="00A62429">
            <w:pPr>
              <w:rPr>
                <w:rFonts w:cs="Arial"/>
                <w:color w:val="000000"/>
                <w:sz w:val="18"/>
              </w:rPr>
            </w:pPr>
            <w:r>
              <w:rPr>
                <w:rFonts w:cs="Arial"/>
                <w:color w:val="000000"/>
                <w:sz w:val="18"/>
              </w:rPr>
              <w:t>DMS HOST</w:t>
            </w:r>
          </w:p>
        </w:tc>
        <w:tc>
          <w:tcPr>
            <w:tcW w:w="1461" w:type="dxa"/>
            <w:tcBorders>
              <w:top w:val="nil"/>
              <w:left w:val="nil"/>
              <w:bottom w:val="single" w:sz="4" w:space="0" w:color="auto"/>
              <w:right w:val="single" w:sz="4" w:space="0" w:color="auto"/>
            </w:tcBorders>
            <w:noWrap/>
            <w:vAlign w:val="center"/>
            <w:hideMark/>
          </w:tcPr>
          <w:p w14:paraId="4157D478" w14:textId="77777777" w:rsidR="00A62429" w:rsidRDefault="00A62429">
            <w:pPr>
              <w:rPr>
                <w:rFonts w:cs="Arial"/>
                <w:color w:val="000000"/>
                <w:sz w:val="18"/>
              </w:rPr>
            </w:pPr>
            <w:r>
              <w:rPr>
                <w:rFonts w:cs="Arial"/>
                <w:color w:val="000000"/>
                <w:sz w:val="18"/>
              </w:rPr>
              <w:t>DMS</w:t>
            </w:r>
          </w:p>
        </w:tc>
      </w:tr>
      <w:tr w:rsidR="00A62429" w14:paraId="149D2529" w14:textId="77777777" w:rsidTr="0054095A">
        <w:trPr>
          <w:trHeight w:val="300"/>
        </w:trPr>
        <w:tc>
          <w:tcPr>
            <w:tcW w:w="641" w:type="dxa"/>
            <w:tcBorders>
              <w:top w:val="nil"/>
              <w:left w:val="single" w:sz="4" w:space="0" w:color="auto"/>
              <w:bottom w:val="single" w:sz="4" w:space="0" w:color="auto"/>
              <w:right w:val="single" w:sz="4" w:space="0" w:color="auto"/>
            </w:tcBorders>
            <w:noWrap/>
            <w:vAlign w:val="center"/>
            <w:hideMark/>
          </w:tcPr>
          <w:p w14:paraId="57D046DF" w14:textId="77777777" w:rsidR="00A62429" w:rsidRDefault="00A62429">
            <w:pPr>
              <w:jc w:val="center"/>
              <w:rPr>
                <w:rFonts w:cs="Arial"/>
                <w:color w:val="000000"/>
                <w:sz w:val="18"/>
              </w:rPr>
            </w:pPr>
            <w:r>
              <w:rPr>
                <w:rFonts w:cs="Arial"/>
                <w:color w:val="000000"/>
                <w:sz w:val="18"/>
              </w:rPr>
              <w:t>9</w:t>
            </w:r>
          </w:p>
        </w:tc>
        <w:tc>
          <w:tcPr>
            <w:tcW w:w="3540" w:type="dxa"/>
            <w:tcBorders>
              <w:top w:val="nil"/>
              <w:left w:val="nil"/>
              <w:bottom w:val="single" w:sz="4" w:space="0" w:color="auto"/>
              <w:right w:val="single" w:sz="4" w:space="0" w:color="auto"/>
            </w:tcBorders>
            <w:noWrap/>
            <w:vAlign w:val="center"/>
            <w:hideMark/>
          </w:tcPr>
          <w:p w14:paraId="6C3BAB48" w14:textId="77777777" w:rsidR="00A62429" w:rsidRDefault="00A62429">
            <w:pPr>
              <w:rPr>
                <w:rFonts w:cs="Arial"/>
                <w:color w:val="000000"/>
                <w:sz w:val="18"/>
              </w:rPr>
            </w:pPr>
            <w:r>
              <w:rPr>
                <w:rFonts w:cs="Arial"/>
                <w:color w:val="000000"/>
                <w:sz w:val="18"/>
              </w:rPr>
              <w:t>EWSD HOST</w:t>
            </w:r>
          </w:p>
        </w:tc>
        <w:tc>
          <w:tcPr>
            <w:tcW w:w="1461" w:type="dxa"/>
            <w:tcBorders>
              <w:top w:val="nil"/>
              <w:left w:val="nil"/>
              <w:bottom w:val="single" w:sz="4" w:space="0" w:color="auto"/>
              <w:right w:val="single" w:sz="4" w:space="0" w:color="auto"/>
            </w:tcBorders>
            <w:noWrap/>
            <w:vAlign w:val="center"/>
            <w:hideMark/>
          </w:tcPr>
          <w:p w14:paraId="4826D3EE" w14:textId="77777777" w:rsidR="00A62429" w:rsidRDefault="00A62429">
            <w:pPr>
              <w:rPr>
                <w:rFonts w:cs="Arial"/>
                <w:color w:val="000000"/>
                <w:sz w:val="18"/>
              </w:rPr>
            </w:pPr>
            <w:r>
              <w:rPr>
                <w:rFonts w:cs="Arial"/>
                <w:color w:val="000000"/>
                <w:sz w:val="18"/>
              </w:rPr>
              <w:t>EWSD</w:t>
            </w:r>
          </w:p>
        </w:tc>
      </w:tr>
      <w:tr w:rsidR="00A62429" w14:paraId="59AE872C" w14:textId="77777777" w:rsidTr="0054095A">
        <w:trPr>
          <w:trHeight w:val="300"/>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6BA7453F" w14:textId="77777777" w:rsidR="00A62429" w:rsidRDefault="00A62429">
            <w:pPr>
              <w:jc w:val="center"/>
              <w:rPr>
                <w:rFonts w:cs="Arial"/>
                <w:color w:val="000000"/>
                <w:sz w:val="18"/>
              </w:rPr>
            </w:pPr>
            <w:r>
              <w:rPr>
                <w:rFonts w:cs="Arial"/>
                <w:color w:val="000000"/>
                <w:sz w:val="18"/>
              </w:rPr>
              <w:t>10</w:t>
            </w:r>
          </w:p>
        </w:tc>
        <w:tc>
          <w:tcPr>
            <w:tcW w:w="3540" w:type="dxa"/>
            <w:tcBorders>
              <w:top w:val="single" w:sz="4" w:space="0" w:color="auto"/>
              <w:left w:val="nil"/>
              <w:bottom w:val="single" w:sz="4" w:space="0" w:color="auto"/>
              <w:right w:val="single" w:sz="4" w:space="0" w:color="auto"/>
            </w:tcBorders>
            <w:noWrap/>
            <w:vAlign w:val="center"/>
            <w:hideMark/>
          </w:tcPr>
          <w:p w14:paraId="0B187A4D" w14:textId="77777777" w:rsidR="00A62429" w:rsidRDefault="00A62429">
            <w:pPr>
              <w:rPr>
                <w:rFonts w:cs="Arial"/>
                <w:color w:val="000000"/>
                <w:sz w:val="18"/>
              </w:rPr>
            </w:pPr>
            <w:r>
              <w:rPr>
                <w:rFonts w:cs="Arial"/>
                <w:color w:val="000000"/>
                <w:sz w:val="18"/>
              </w:rPr>
              <w:t>EWSD kihelyezett fokozat</w:t>
            </w:r>
          </w:p>
        </w:tc>
        <w:tc>
          <w:tcPr>
            <w:tcW w:w="1461" w:type="dxa"/>
            <w:tcBorders>
              <w:top w:val="single" w:sz="4" w:space="0" w:color="auto"/>
              <w:left w:val="nil"/>
              <w:bottom w:val="single" w:sz="4" w:space="0" w:color="auto"/>
              <w:right w:val="single" w:sz="4" w:space="0" w:color="auto"/>
            </w:tcBorders>
            <w:noWrap/>
            <w:vAlign w:val="center"/>
            <w:hideMark/>
          </w:tcPr>
          <w:p w14:paraId="45188B8D" w14:textId="77777777" w:rsidR="00A62429" w:rsidRDefault="00A62429">
            <w:pPr>
              <w:rPr>
                <w:rFonts w:cs="Arial"/>
                <w:color w:val="000000"/>
                <w:sz w:val="18"/>
              </w:rPr>
            </w:pPr>
            <w:r>
              <w:rPr>
                <w:rFonts w:cs="Arial"/>
                <w:color w:val="000000"/>
                <w:sz w:val="18"/>
              </w:rPr>
              <w:t>EWSD K</w:t>
            </w:r>
          </w:p>
        </w:tc>
      </w:tr>
      <w:tr w:rsidR="00A62429" w14:paraId="5CD59F55" w14:textId="77777777" w:rsidTr="0054095A">
        <w:trPr>
          <w:trHeight w:val="300"/>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178492DB" w14:textId="77777777" w:rsidR="00A62429" w:rsidRDefault="00A62429">
            <w:pPr>
              <w:jc w:val="center"/>
              <w:rPr>
                <w:rFonts w:cs="Arial"/>
                <w:color w:val="000000"/>
                <w:sz w:val="18"/>
              </w:rPr>
            </w:pPr>
            <w:r>
              <w:rPr>
                <w:rFonts w:cs="Arial"/>
                <w:color w:val="000000"/>
                <w:sz w:val="18"/>
                <w:lang w:eastAsia="hu-HU"/>
              </w:rPr>
              <w:t>11.</w:t>
            </w:r>
          </w:p>
        </w:tc>
        <w:tc>
          <w:tcPr>
            <w:tcW w:w="3540" w:type="dxa"/>
            <w:tcBorders>
              <w:top w:val="single" w:sz="4" w:space="0" w:color="auto"/>
              <w:left w:val="nil"/>
              <w:bottom w:val="single" w:sz="4" w:space="0" w:color="auto"/>
              <w:right w:val="single" w:sz="4" w:space="0" w:color="auto"/>
            </w:tcBorders>
            <w:noWrap/>
            <w:vAlign w:val="center"/>
            <w:hideMark/>
          </w:tcPr>
          <w:p w14:paraId="5402964D" w14:textId="77777777" w:rsidR="00A62429" w:rsidRDefault="00A62429">
            <w:pPr>
              <w:rPr>
                <w:rFonts w:cs="Arial"/>
                <w:color w:val="000000"/>
                <w:sz w:val="18"/>
              </w:rPr>
            </w:pPr>
            <w:r>
              <w:rPr>
                <w:rFonts w:cs="Arial"/>
                <w:color w:val="000000"/>
                <w:sz w:val="18"/>
                <w:lang w:eastAsia="hu-HU"/>
              </w:rPr>
              <w:t>KOAX analóg</w:t>
            </w:r>
          </w:p>
        </w:tc>
        <w:tc>
          <w:tcPr>
            <w:tcW w:w="1461" w:type="dxa"/>
            <w:tcBorders>
              <w:top w:val="single" w:sz="4" w:space="0" w:color="auto"/>
              <w:left w:val="nil"/>
              <w:bottom w:val="single" w:sz="4" w:space="0" w:color="auto"/>
              <w:right w:val="single" w:sz="4" w:space="0" w:color="auto"/>
            </w:tcBorders>
            <w:noWrap/>
            <w:vAlign w:val="center"/>
          </w:tcPr>
          <w:p w14:paraId="024CF167" w14:textId="77777777" w:rsidR="00A62429" w:rsidRDefault="00A62429">
            <w:pPr>
              <w:rPr>
                <w:rFonts w:cs="Arial"/>
                <w:color w:val="000000"/>
                <w:sz w:val="18"/>
                <w:lang w:eastAsia="hu-HU"/>
              </w:rPr>
            </w:pPr>
          </w:p>
        </w:tc>
      </w:tr>
      <w:tr w:rsidR="00A62429" w14:paraId="51451BB1" w14:textId="77777777" w:rsidTr="0054095A">
        <w:trPr>
          <w:trHeight w:val="300"/>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0A4E7273" w14:textId="77777777" w:rsidR="00A62429" w:rsidRDefault="00A62429">
            <w:pPr>
              <w:jc w:val="center"/>
              <w:rPr>
                <w:rFonts w:cs="Arial"/>
                <w:color w:val="000000"/>
                <w:sz w:val="18"/>
                <w:lang w:eastAsia="hu-HU"/>
              </w:rPr>
            </w:pPr>
            <w:r>
              <w:rPr>
                <w:rFonts w:cs="Arial"/>
                <w:color w:val="000000"/>
                <w:sz w:val="18"/>
                <w:lang w:eastAsia="hu-HU"/>
              </w:rPr>
              <w:lastRenderedPageBreak/>
              <w:t>12.</w:t>
            </w:r>
          </w:p>
        </w:tc>
        <w:tc>
          <w:tcPr>
            <w:tcW w:w="3540" w:type="dxa"/>
            <w:tcBorders>
              <w:top w:val="single" w:sz="4" w:space="0" w:color="auto"/>
              <w:left w:val="nil"/>
              <w:bottom w:val="single" w:sz="4" w:space="0" w:color="auto"/>
              <w:right w:val="single" w:sz="4" w:space="0" w:color="auto"/>
            </w:tcBorders>
            <w:noWrap/>
            <w:vAlign w:val="center"/>
            <w:hideMark/>
          </w:tcPr>
          <w:p w14:paraId="7E8965D6" w14:textId="77777777" w:rsidR="00A62429" w:rsidRDefault="00A62429">
            <w:pPr>
              <w:rPr>
                <w:rFonts w:cs="Arial"/>
                <w:color w:val="000000"/>
                <w:sz w:val="18"/>
                <w:lang w:eastAsia="hu-HU"/>
              </w:rPr>
            </w:pPr>
            <w:r>
              <w:rPr>
                <w:rFonts w:cs="Arial"/>
                <w:color w:val="000000"/>
                <w:sz w:val="18"/>
                <w:lang w:eastAsia="hu-HU"/>
              </w:rPr>
              <w:t>KOAX digitális</w:t>
            </w:r>
          </w:p>
        </w:tc>
        <w:tc>
          <w:tcPr>
            <w:tcW w:w="1461" w:type="dxa"/>
            <w:tcBorders>
              <w:top w:val="single" w:sz="4" w:space="0" w:color="auto"/>
              <w:left w:val="nil"/>
              <w:bottom w:val="single" w:sz="4" w:space="0" w:color="auto"/>
              <w:right w:val="single" w:sz="4" w:space="0" w:color="auto"/>
            </w:tcBorders>
            <w:noWrap/>
            <w:vAlign w:val="center"/>
          </w:tcPr>
          <w:p w14:paraId="7814CE8E" w14:textId="77777777" w:rsidR="00A62429" w:rsidRDefault="00A62429">
            <w:pPr>
              <w:rPr>
                <w:rFonts w:cs="Arial"/>
                <w:color w:val="000000"/>
                <w:sz w:val="18"/>
                <w:lang w:eastAsia="hu-HU"/>
              </w:rPr>
            </w:pPr>
          </w:p>
        </w:tc>
      </w:tr>
      <w:tr w:rsidR="00A62429" w14:paraId="20B2A87C" w14:textId="77777777" w:rsidTr="0054095A">
        <w:trPr>
          <w:trHeight w:val="300"/>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634423C0" w14:textId="77777777" w:rsidR="00A62429" w:rsidRDefault="00A62429">
            <w:pPr>
              <w:jc w:val="center"/>
              <w:rPr>
                <w:rFonts w:cs="Arial"/>
                <w:color w:val="000000"/>
                <w:sz w:val="18"/>
                <w:lang w:eastAsia="hu-HU"/>
              </w:rPr>
            </w:pPr>
            <w:r>
              <w:rPr>
                <w:rFonts w:cs="Arial"/>
                <w:color w:val="000000"/>
                <w:sz w:val="18"/>
                <w:lang w:eastAsia="hu-HU"/>
              </w:rPr>
              <w:t>13.</w:t>
            </w:r>
          </w:p>
        </w:tc>
        <w:tc>
          <w:tcPr>
            <w:tcW w:w="3540" w:type="dxa"/>
            <w:tcBorders>
              <w:top w:val="single" w:sz="4" w:space="0" w:color="auto"/>
              <w:left w:val="nil"/>
              <w:bottom w:val="single" w:sz="4" w:space="0" w:color="auto"/>
              <w:right w:val="single" w:sz="4" w:space="0" w:color="auto"/>
            </w:tcBorders>
            <w:noWrap/>
            <w:vAlign w:val="center"/>
            <w:hideMark/>
          </w:tcPr>
          <w:p w14:paraId="481C5D68" w14:textId="77777777" w:rsidR="00A62429" w:rsidRDefault="00A62429">
            <w:pPr>
              <w:rPr>
                <w:rFonts w:cs="Arial"/>
                <w:color w:val="000000"/>
                <w:sz w:val="18"/>
                <w:lang w:eastAsia="hu-HU"/>
              </w:rPr>
            </w:pPr>
            <w:r>
              <w:rPr>
                <w:rFonts w:cs="Arial"/>
                <w:color w:val="000000"/>
                <w:sz w:val="18"/>
                <w:lang w:eastAsia="hu-HU"/>
              </w:rPr>
              <w:t>KOAX IP</w:t>
            </w:r>
          </w:p>
        </w:tc>
        <w:tc>
          <w:tcPr>
            <w:tcW w:w="1461" w:type="dxa"/>
            <w:tcBorders>
              <w:top w:val="single" w:sz="4" w:space="0" w:color="auto"/>
              <w:left w:val="nil"/>
              <w:bottom w:val="single" w:sz="4" w:space="0" w:color="auto"/>
              <w:right w:val="single" w:sz="4" w:space="0" w:color="auto"/>
            </w:tcBorders>
            <w:noWrap/>
            <w:vAlign w:val="center"/>
          </w:tcPr>
          <w:p w14:paraId="033844C3" w14:textId="77777777" w:rsidR="00A62429" w:rsidRDefault="00A62429">
            <w:pPr>
              <w:rPr>
                <w:rFonts w:cs="Arial"/>
                <w:color w:val="000000"/>
                <w:sz w:val="18"/>
                <w:lang w:eastAsia="hu-HU"/>
              </w:rPr>
            </w:pPr>
          </w:p>
        </w:tc>
      </w:tr>
    </w:tbl>
    <w:p w14:paraId="00F66702" w14:textId="77777777" w:rsidR="00A62429" w:rsidRDefault="00A62429" w:rsidP="002506B3">
      <w:pPr>
        <w:pStyle w:val="Cmsor2"/>
        <w:numPr>
          <w:ilvl w:val="0"/>
          <w:numId w:val="34"/>
        </w:numPr>
        <w:rPr>
          <w:rFonts w:eastAsiaTheme="majorEastAsia"/>
          <w:sz w:val="24"/>
          <w:szCs w:val="26"/>
        </w:rPr>
      </w:pPr>
      <w:bookmarkStart w:id="143" w:name="_Toc485809722"/>
      <w:bookmarkStart w:id="144" w:name="_Toc487014961"/>
      <w:r>
        <w:t>csonk_tip</w:t>
      </w:r>
      <w:bookmarkEnd w:id="143"/>
      <w:bookmarkEnd w:id="144"/>
    </w:p>
    <w:tbl>
      <w:tblPr>
        <w:tblW w:w="4342" w:type="dxa"/>
        <w:tblInd w:w="57" w:type="dxa"/>
        <w:tblCellMar>
          <w:left w:w="70" w:type="dxa"/>
          <w:right w:w="70" w:type="dxa"/>
        </w:tblCellMar>
        <w:tblLook w:val="04A0" w:firstRow="1" w:lastRow="0" w:firstColumn="1" w:lastColumn="0" w:noHBand="0" w:noVBand="1"/>
      </w:tblPr>
      <w:tblGrid>
        <w:gridCol w:w="558"/>
        <w:gridCol w:w="3784"/>
      </w:tblGrid>
      <w:tr w:rsidR="00A62429" w14:paraId="0C3682FC" w14:textId="77777777" w:rsidTr="0054095A">
        <w:trPr>
          <w:trHeight w:val="30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DA668F" w14:textId="77777777" w:rsidR="00A62429" w:rsidRDefault="00A62429">
            <w:pPr>
              <w:jc w:val="center"/>
              <w:rPr>
                <w:rFonts w:cs="Arial"/>
                <w:b/>
                <w:bCs/>
                <w:color w:val="000000"/>
              </w:rPr>
            </w:pPr>
            <w:r>
              <w:rPr>
                <w:rFonts w:cs="Arial"/>
                <w:b/>
                <w:bCs/>
                <w:color w:val="000000"/>
                <w:szCs w:val="22"/>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9D4395" w14:textId="77777777" w:rsidR="00A62429" w:rsidRDefault="00A62429">
            <w:pPr>
              <w:jc w:val="center"/>
              <w:rPr>
                <w:rFonts w:cs="Arial"/>
                <w:b/>
                <w:bCs/>
                <w:color w:val="000000"/>
              </w:rPr>
            </w:pPr>
            <w:r>
              <w:rPr>
                <w:rFonts w:cs="Arial"/>
                <w:b/>
                <w:bCs/>
                <w:color w:val="000000"/>
                <w:szCs w:val="22"/>
              </w:rPr>
              <w:t>Érték</w:t>
            </w:r>
          </w:p>
        </w:tc>
      </w:tr>
      <w:tr w:rsidR="00A62429" w14:paraId="03447C05" w14:textId="77777777" w:rsidTr="0054095A">
        <w:trPr>
          <w:trHeight w:val="300"/>
        </w:trPr>
        <w:tc>
          <w:tcPr>
            <w:tcW w:w="558" w:type="dxa"/>
            <w:tcBorders>
              <w:top w:val="nil"/>
              <w:left w:val="single" w:sz="4" w:space="0" w:color="auto"/>
              <w:bottom w:val="single" w:sz="4" w:space="0" w:color="auto"/>
              <w:right w:val="single" w:sz="4" w:space="0" w:color="auto"/>
            </w:tcBorders>
            <w:noWrap/>
            <w:vAlign w:val="center"/>
            <w:hideMark/>
          </w:tcPr>
          <w:p w14:paraId="224BC33B"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center"/>
            <w:hideMark/>
          </w:tcPr>
          <w:p w14:paraId="4F8D856D" w14:textId="77777777" w:rsidR="00A62429" w:rsidRDefault="00A62429">
            <w:pPr>
              <w:rPr>
                <w:rFonts w:cs="Arial"/>
                <w:color w:val="000000"/>
                <w:sz w:val="18"/>
              </w:rPr>
            </w:pPr>
            <w:r>
              <w:rPr>
                <w:rFonts w:cs="Arial"/>
                <w:color w:val="000000"/>
                <w:sz w:val="18"/>
              </w:rPr>
              <w:t>Réz</w:t>
            </w:r>
          </w:p>
        </w:tc>
      </w:tr>
      <w:tr w:rsidR="00A62429" w14:paraId="4494D8E7"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755681FD" w14:textId="77777777" w:rsidR="00A62429" w:rsidRDefault="00A62429">
            <w:pPr>
              <w:jc w:val="center"/>
              <w:rPr>
                <w:rFonts w:cs="Arial"/>
                <w:color w:val="000000"/>
                <w:sz w:val="18"/>
              </w:rPr>
            </w:pPr>
            <w:r>
              <w:rPr>
                <w:rFonts w:cs="Arial"/>
                <w:color w:val="000000"/>
                <w:sz w:val="18"/>
              </w:rPr>
              <w:t>2</w:t>
            </w:r>
          </w:p>
        </w:tc>
        <w:tc>
          <w:tcPr>
            <w:tcW w:w="3784" w:type="dxa"/>
            <w:tcBorders>
              <w:top w:val="single" w:sz="4" w:space="0" w:color="auto"/>
              <w:left w:val="nil"/>
              <w:bottom w:val="single" w:sz="4" w:space="0" w:color="auto"/>
              <w:right w:val="single" w:sz="4" w:space="0" w:color="auto"/>
            </w:tcBorders>
            <w:noWrap/>
            <w:vAlign w:val="center"/>
            <w:hideMark/>
          </w:tcPr>
          <w:p w14:paraId="12C5AD45" w14:textId="77777777" w:rsidR="00A62429" w:rsidRDefault="00A62429">
            <w:pPr>
              <w:rPr>
                <w:rFonts w:cs="Arial"/>
                <w:color w:val="000000"/>
                <w:sz w:val="18"/>
              </w:rPr>
            </w:pPr>
            <w:r>
              <w:rPr>
                <w:rFonts w:cs="Arial"/>
                <w:color w:val="000000"/>
                <w:sz w:val="18"/>
              </w:rPr>
              <w:t>Optika</w:t>
            </w:r>
          </w:p>
        </w:tc>
      </w:tr>
      <w:tr w:rsidR="00A62429" w14:paraId="3A16C886"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1D51EF89" w14:textId="77777777" w:rsidR="00A62429" w:rsidRDefault="00A62429">
            <w:pPr>
              <w:jc w:val="center"/>
              <w:rPr>
                <w:rFonts w:cs="Arial"/>
                <w:color w:val="000000"/>
                <w:sz w:val="18"/>
              </w:rPr>
            </w:pPr>
            <w:r>
              <w:rPr>
                <w:rFonts w:cs="Arial"/>
                <w:color w:val="000000"/>
                <w:sz w:val="18"/>
              </w:rPr>
              <w:t>3</w:t>
            </w:r>
          </w:p>
        </w:tc>
        <w:tc>
          <w:tcPr>
            <w:tcW w:w="3784" w:type="dxa"/>
            <w:tcBorders>
              <w:top w:val="single" w:sz="4" w:space="0" w:color="auto"/>
              <w:left w:val="nil"/>
              <w:bottom w:val="single" w:sz="4" w:space="0" w:color="auto"/>
              <w:right w:val="single" w:sz="4" w:space="0" w:color="auto"/>
            </w:tcBorders>
            <w:noWrap/>
            <w:vAlign w:val="center"/>
            <w:hideMark/>
          </w:tcPr>
          <w:p w14:paraId="6B5F1789" w14:textId="77777777" w:rsidR="00A62429" w:rsidRDefault="00A62429">
            <w:pPr>
              <w:rPr>
                <w:rFonts w:cs="Arial"/>
                <w:color w:val="000000"/>
                <w:sz w:val="18"/>
              </w:rPr>
            </w:pPr>
            <w:r>
              <w:rPr>
                <w:rFonts w:cs="Arial"/>
                <w:color w:val="000000"/>
                <w:sz w:val="18"/>
              </w:rPr>
              <w:t>Koax</w:t>
            </w:r>
          </w:p>
        </w:tc>
      </w:tr>
      <w:tr w:rsidR="00A62429" w14:paraId="697F6EAA"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171789EF" w14:textId="77777777" w:rsidR="00A62429" w:rsidRDefault="00A62429">
            <w:pPr>
              <w:jc w:val="center"/>
              <w:rPr>
                <w:rFonts w:cs="Arial"/>
                <w:color w:val="000000"/>
                <w:sz w:val="18"/>
              </w:rPr>
            </w:pPr>
            <w:r>
              <w:rPr>
                <w:rFonts w:cs="Arial"/>
                <w:color w:val="000000"/>
                <w:sz w:val="18"/>
              </w:rPr>
              <w:t>4</w:t>
            </w:r>
          </w:p>
        </w:tc>
        <w:tc>
          <w:tcPr>
            <w:tcW w:w="3784" w:type="dxa"/>
            <w:tcBorders>
              <w:top w:val="single" w:sz="4" w:space="0" w:color="auto"/>
              <w:left w:val="nil"/>
              <w:bottom w:val="single" w:sz="4" w:space="0" w:color="auto"/>
              <w:right w:val="single" w:sz="4" w:space="0" w:color="auto"/>
            </w:tcBorders>
            <w:noWrap/>
            <w:vAlign w:val="center"/>
            <w:hideMark/>
          </w:tcPr>
          <w:p w14:paraId="7D1353B6" w14:textId="77777777" w:rsidR="00A62429" w:rsidRDefault="00A62429">
            <w:pPr>
              <w:rPr>
                <w:rFonts w:cs="Arial"/>
                <w:color w:val="000000"/>
                <w:sz w:val="18"/>
              </w:rPr>
            </w:pPr>
            <w:r>
              <w:rPr>
                <w:rFonts w:cs="Arial"/>
                <w:color w:val="000000"/>
                <w:sz w:val="18"/>
              </w:rPr>
              <w:t>Cső</w:t>
            </w:r>
          </w:p>
        </w:tc>
      </w:tr>
    </w:tbl>
    <w:p w14:paraId="58C57235" w14:textId="77777777" w:rsidR="00A62429" w:rsidRDefault="00A62429" w:rsidP="002506B3">
      <w:pPr>
        <w:pStyle w:val="Cmsor2"/>
        <w:numPr>
          <w:ilvl w:val="0"/>
          <w:numId w:val="34"/>
        </w:numPr>
        <w:rPr>
          <w:rFonts w:eastAsiaTheme="majorEastAsia"/>
          <w:sz w:val="24"/>
        </w:rPr>
      </w:pPr>
      <w:bookmarkStart w:id="145" w:name="_Toc485809723"/>
      <w:bookmarkStart w:id="146" w:name="_Toc487014962"/>
      <w:r>
        <w:t>csonk_faj</w:t>
      </w:r>
      <w:bookmarkEnd w:id="145"/>
      <w:bookmarkEnd w:id="146"/>
    </w:p>
    <w:tbl>
      <w:tblPr>
        <w:tblW w:w="4342" w:type="dxa"/>
        <w:tblInd w:w="57" w:type="dxa"/>
        <w:tblCellMar>
          <w:left w:w="70" w:type="dxa"/>
          <w:right w:w="70" w:type="dxa"/>
        </w:tblCellMar>
        <w:tblLook w:val="04A0" w:firstRow="1" w:lastRow="0" w:firstColumn="1" w:lastColumn="0" w:noHBand="0" w:noVBand="1"/>
      </w:tblPr>
      <w:tblGrid>
        <w:gridCol w:w="558"/>
        <w:gridCol w:w="3784"/>
      </w:tblGrid>
      <w:tr w:rsidR="00A62429" w14:paraId="0434017E" w14:textId="77777777" w:rsidTr="0054095A">
        <w:trPr>
          <w:trHeight w:val="30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B3E29" w14:textId="77777777" w:rsidR="00A62429" w:rsidRDefault="00A62429">
            <w:pPr>
              <w:jc w:val="center"/>
              <w:rPr>
                <w:rFonts w:cs="Arial"/>
                <w:b/>
                <w:color w:val="000000"/>
              </w:rPr>
            </w:pPr>
            <w:r>
              <w:rPr>
                <w:rFonts w:cs="Arial"/>
                <w:b/>
                <w:color w:val="000000"/>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4C7BBF" w14:textId="77777777" w:rsidR="00A62429" w:rsidRDefault="00A62429">
            <w:pPr>
              <w:jc w:val="center"/>
              <w:rPr>
                <w:rFonts w:cs="Arial"/>
                <w:b/>
                <w:color w:val="000000"/>
              </w:rPr>
            </w:pPr>
            <w:r>
              <w:rPr>
                <w:rFonts w:cs="Arial"/>
                <w:b/>
                <w:color w:val="000000"/>
              </w:rPr>
              <w:t>Érték</w:t>
            </w:r>
          </w:p>
        </w:tc>
      </w:tr>
      <w:tr w:rsidR="00A62429" w14:paraId="614F5BE7" w14:textId="77777777" w:rsidTr="0054095A">
        <w:trPr>
          <w:trHeight w:val="300"/>
        </w:trPr>
        <w:tc>
          <w:tcPr>
            <w:tcW w:w="558" w:type="dxa"/>
            <w:tcBorders>
              <w:top w:val="nil"/>
              <w:left w:val="single" w:sz="4" w:space="0" w:color="auto"/>
              <w:bottom w:val="single" w:sz="4" w:space="0" w:color="auto"/>
              <w:right w:val="single" w:sz="4" w:space="0" w:color="auto"/>
            </w:tcBorders>
            <w:noWrap/>
            <w:vAlign w:val="center"/>
            <w:hideMark/>
          </w:tcPr>
          <w:p w14:paraId="5A29ED9A"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center"/>
            <w:hideMark/>
          </w:tcPr>
          <w:p w14:paraId="158D1AF1" w14:textId="77777777" w:rsidR="00A62429" w:rsidRDefault="00A62429">
            <w:pPr>
              <w:rPr>
                <w:rFonts w:cs="Arial"/>
                <w:color w:val="000000"/>
                <w:sz w:val="18"/>
              </w:rPr>
            </w:pPr>
            <w:r>
              <w:rPr>
                <w:rFonts w:cs="Arial"/>
                <w:color w:val="000000"/>
                <w:sz w:val="18"/>
              </w:rPr>
              <w:t>Számozott</w:t>
            </w:r>
          </w:p>
        </w:tc>
      </w:tr>
      <w:tr w:rsidR="00A62429" w14:paraId="02D4060F"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3C858A47" w14:textId="77777777" w:rsidR="00A62429" w:rsidRDefault="00A62429">
            <w:pPr>
              <w:jc w:val="center"/>
              <w:rPr>
                <w:rFonts w:cs="Arial"/>
                <w:color w:val="000000"/>
                <w:sz w:val="18"/>
              </w:rPr>
            </w:pPr>
            <w:r>
              <w:rPr>
                <w:rFonts w:cs="Arial"/>
                <w:color w:val="000000"/>
                <w:sz w:val="18"/>
              </w:rPr>
              <w:t>2</w:t>
            </w:r>
          </w:p>
        </w:tc>
        <w:tc>
          <w:tcPr>
            <w:tcW w:w="3784" w:type="dxa"/>
            <w:tcBorders>
              <w:top w:val="single" w:sz="4" w:space="0" w:color="auto"/>
              <w:left w:val="nil"/>
              <w:bottom w:val="single" w:sz="4" w:space="0" w:color="auto"/>
              <w:right w:val="single" w:sz="4" w:space="0" w:color="auto"/>
            </w:tcBorders>
            <w:noWrap/>
            <w:vAlign w:val="center"/>
            <w:hideMark/>
          </w:tcPr>
          <w:p w14:paraId="6A16AC11" w14:textId="77777777" w:rsidR="00A62429" w:rsidRDefault="00A62429">
            <w:pPr>
              <w:rPr>
                <w:rFonts w:cs="Arial"/>
                <w:color w:val="000000"/>
                <w:sz w:val="18"/>
              </w:rPr>
            </w:pPr>
            <w:r>
              <w:rPr>
                <w:rFonts w:cs="Arial"/>
                <w:color w:val="000000"/>
                <w:sz w:val="18"/>
              </w:rPr>
              <w:t>Technikai</w:t>
            </w:r>
          </w:p>
        </w:tc>
      </w:tr>
      <w:tr w:rsidR="00A62429" w14:paraId="18928E37"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1AF926EC" w14:textId="77777777" w:rsidR="00A62429" w:rsidRDefault="00A62429">
            <w:pPr>
              <w:jc w:val="center"/>
              <w:rPr>
                <w:rFonts w:cs="Arial"/>
                <w:color w:val="000000"/>
                <w:sz w:val="18"/>
              </w:rPr>
            </w:pPr>
            <w:r>
              <w:rPr>
                <w:rFonts w:cs="Arial"/>
                <w:color w:val="000000"/>
                <w:sz w:val="18"/>
              </w:rPr>
              <w:t>3</w:t>
            </w:r>
          </w:p>
        </w:tc>
        <w:tc>
          <w:tcPr>
            <w:tcW w:w="3784" w:type="dxa"/>
            <w:tcBorders>
              <w:top w:val="single" w:sz="4" w:space="0" w:color="auto"/>
              <w:left w:val="nil"/>
              <w:bottom w:val="single" w:sz="4" w:space="0" w:color="auto"/>
              <w:right w:val="single" w:sz="4" w:space="0" w:color="auto"/>
            </w:tcBorders>
            <w:noWrap/>
            <w:vAlign w:val="center"/>
            <w:hideMark/>
          </w:tcPr>
          <w:p w14:paraId="6356EB6D" w14:textId="77777777" w:rsidR="00A62429" w:rsidRDefault="00A62429">
            <w:pPr>
              <w:rPr>
                <w:rFonts w:cs="Arial"/>
                <w:color w:val="000000"/>
                <w:sz w:val="18"/>
              </w:rPr>
            </w:pPr>
            <w:r>
              <w:rPr>
                <w:rFonts w:cs="Arial"/>
                <w:color w:val="000000"/>
                <w:sz w:val="18"/>
              </w:rPr>
              <w:t>Alépítmény</w:t>
            </w:r>
          </w:p>
        </w:tc>
      </w:tr>
    </w:tbl>
    <w:p w14:paraId="496690BF" w14:textId="77777777" w:rsidR="00A62429" w:rsidRDefault="00A62429" w:rsidP="002506B3">
      <w:pPr>
        <w:pStyle w:val="Cmsor2"/>
        <w:numPr>
          <w:ilvl w:val="0"/>
          <w:numId w:val="34"/>
        </w:numPr>
        <w:rPr>
          <w:rFonts w:eastAsiaTheme="majorEastAsia"/>
          <w:sz w:val="24"/>
        </w:rPr>
      </w:pPr>
      <w:bookmarkStart w:id="147" w:name="_Toc485809724"/>
      <w:bookmarkStart w:id="148" w:name="_Toc487014963"/>
      <w:r>
        <w:t>fkabel_ved</w:t>
      </w:r>
      <w:bookmarkEnd w:id="147"/>
      <w:bookmarkEnd w:id="148"/>
    </w:p>
    <w:tbl>
      <w:tblPr>
        <w:tblW w:w="4342" w:type="dxa"/>
        <w:tblInd w:w="57" w:type="dxa"/>
        <w:tblCellMar>
          <w:left w:w="70" w:type="dxa"/>
          <w:right w:w="70" w:type="dxa"/>
        </w:tblCellMar>
        <w:tblLook w:val="04A0" w:firstRow="1" w:lastRow="0" w:firstColumn="1" w:lastColumn="0" w:noHBand="0" w:noVBand="1"/>
      </w:tblPr>
      <w:tblGrid>
        <w:gridCol w:w="558"/>
        <w:gridCol w:w="3784"/>
      </w:tblGrid>
      <w:tr w:rsidR="00A62429" w14:paraId="1967221B" w14:textId="77777777" w:rsidTr="0054095A">
        <w:trPr>
          <w:trHeight w:val="30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CBD523" w14:textId="77777777" w:rsidR="00A62429" w:rsidRDefault="00A62429">
            <w:pPr>
              <w:jc w:val="center"/>
              <w:rPr>
                <w:rFonts w:cs="Arial"/>
                <w:b/>
                <w:bCs/>
                <w:color w:val="000000"/>
              </w:rPr>
            </w:pPr>
            <w:r>
              <w:rPr>
                <w:rFonts w:cs="Arial"/>
                <w:b/>
                <w:bCs/>
                <w:color w:val="000000"/>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BC932D" w14:textId="77777777" w:rsidR="00A62429" w:rsidRDefault="00A62429">
            <w:pPr>
              <w:jc w:val="center"/>
              <w:rPr>
                <w:rFonts w:cs="Arial"/>
                <w:b/>
                <w:bCs/>
                <w:color w:val="000000"/>
              </w:rPr>
            </w:pPr>
            <w:r>
              <w:rPr>
                <w:rFonts w:cs="Arial"/>
                <w:b/>
                <w:bCs/>
                <w:color w:val="000000"/>
              </w:rPr>
              <w:t>Érték</w:t>
            </w:r>
          </w:p>
        </w:tc>
      </w:tr>
      <w:tr w:rsidR="00A62429" w14:paraId="504E1FEB" w14:textId="77777777" w:rsidTr="0054095A">
        <w:trPr>
          <w:trHeight w:val="300"/>
        </w:trPr>
        <w:tc>
          <w:tcPr>
            <w:tcW w:w="558" w:type="dxa"/>
            <w:tcBorders>
              <w:top w:val="nil"/>
              <w:left w:val="single" w:sz="4" w:space="0" w:color="auto"/>
              <w:bottom w:val="single" w:sz="4" w:space="0" w:color="auto"/>
              <w:right w:val="single" w:sz="4" w:space="0" w:color="auto"/>
            </w:tcBorders>
            <w:noWrap/>
            <w:vAlign w:val="center"/>
            <w:hideMark/>
          </w:tcPr>
          <w:p w14:paraId="249429EC"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center"/>
            <w:hideMark/>
          </w:tcPr>
          <w:p w14:paraId="6318FA7B" w14:textId="77777777" w:rsidR="00A62429" w:rsidRDefault="00A62429">
            <w:pPr>
              <w:rPr>
                <w:rFonts w:cs="Arial"/>
                <w:color w:val="000000"/>
                <w:sz w:val="18"/>
              </w:rPr>
            </w:pPr>
            <w:r>
              <w:rPr>
                <w:rFonts w:cs="Arial"/>
                <w:color w:val="000000"/>
                <w:sz w:val="18"/>
              </w:rPr>
              <w:t>MCSE-1</w:t>
            </w:r>
          </w:p>
        </w:tc>
      </w:tr>
      <w:tr w:rsidR="00A62429" w14:paraId="7E54FED0"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602B4F0A" w14:textId="77777777" w:rsidR="00A62429" w:rsidRDefault="00A62429">
            <w:pPr>
              <w:jc w:val="center"/>
              <w:rPr>
                <w:rFonts w:cs="Arial"/>
                <w:color w:val="000000"/>
                <w:sz w:val="18"/>
              </w:rPr>
            </w:pPr>
            <w:r>
              <w:rPr>
                <w:rFonts w:cs="Arial"/>
                <w:color w:val="000000"/>
                <w:sz w:val="18"/>
              </w:rPr>
              <w:t>2</w:t>
            </w:r>
          </w:p>
        </w:tc>
        <w:tc>
          <w:tcPr>
            <w:tcW w:w="3784" w:type="dxa"/>
            <w:tcBorders>
              <w:top w:val="single" w:sz="4" w:space="0" w:color="auto"/>
              <w:left w:val="nil"/>
              <w:bottom w:val="single" w:sz="4" w:space="0" w:color="auto"/>
              <w:right w:val="single" w:sz="4" w:space="0" w:color="auto"/>
            </w:tcBorders>
            <w:noWrap/>
            <w:vAlign w:val="center"/>
            <w:hideMark/>
          </w:tcPr>
          <w:p w14:paraId="78841636" w14:textId="77777777" w:rsidR="00A62429" w:rsidRDefault="00A62429">
            <w:pPr>
              <w:rPr>
                <w:rFonts w:cs="Arial"/>
                <w:color w:val="000000"/>
                <w:sz w:val="18"/>
              </w:rPr>
            </w:pPr>
            <w:r>
              <w:rPr>
                <w:rFonts w:cs="Arial"/>
                <w:color w:val="000000"/>
                <w:sz w:val="18"/>
              </w:rPr>
              <w:t>MCSE-2</w:t>
            </w:r>
          </w:p>
        </w:tc>
      </w:tr>
      <w:tr w:rsidR="00A62429" w14:paraId="26776A53"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1DC072AB" w14:textId="77777777" w:rsidR="00A62429" w:rsidRDefault="00A62429">
            <w:pPr>
              <w:jc w:val="center"/>
              <w:rPr>
                <w:rFonts w:cs="Arial"/>
                <w:color w:val="000000"/>
                <w:sz w:val="18"/>
              </w:rPr>
            </w:pPr>
            <w:r>
              <w:rPr>
                <w:rFonts w:cs="Arial"/>
                <w:color w:val="000000"/>
                <w:sz w:val="18"/>
              </w:rPr>
              <w:t>3</w:t>
            </w:r>
          </w:p>
        </w:tc>
        <w:tc>
          <w:tcPr>
            <w:tcW w:w="3784" w:type="dxa"/>
            <w:tcBorders>
              <w:top w:val="single" w:sz="4" w:space="0" w:color="auto"/>
              <w:left w:val="nil"/>
              <w:bottom w:val="single" w:sz="4" w:space="0" w:color="auto"/>
              <w:right w:val="single" w:sz="4" w:space="0" w:color="auto"/>
            </w:tcBorders>
            <w:noWrap/>
            <w:vAlign w:val="center"/>
            <w:hideMark/>
          </w:tcPr>
          <w:p w14:paraId="7AFBBC65" w14:textId="77777777" w:rsidR="00A62429" w:rsidRDefault="00A62429">
            <w:pPr>
              <w:rPr>
                <w:rFonts w:cs="Arial"/>
                <w:color w:val="000000"/>
                <w:sz w:val="18"/>
              </w:rPr>
            </w:pPr>
            <w:r>
              <w:rPr>
                <w:rFonts w:cs="Arial"/>
                <w:color w:val="000000"/>
                <w:sz w:val="18"/>
              </w:rPr>
              <w:t>MŰII</w:t>
            </w:r>
          </w:p>
        </w:tc>
      </w:tr>
      <w:tr w:rsidR="00A62429" w14:paraId="1B42057D"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4E36C0E7" w14:textId="77777777" w:rsidR="00A62429" w:rsidRDefault="00A62429">
            <w:pPr>
              <w:jc w:val="center"/>
              <w:rPr>
                <w:rFonts w:cs="Arial"/>
                <w:color w:val="000000"/>
                <w:sz w:val="18"/>
              </w:rPr>
            </w:pPr>
            <w:r>
              <w:rPr>
                <w:rFonts w:cs="Arial"/>
                <w:color w:val="000000"/>
                <w:sz w:val="18"/>
              </w:rPr>
              <w:t>4</w:t>
            </w:r>
          </w:p>
        </w:tc>
        <w:tc>
          <w:tcPr>
            <w:tcW w:w="3784" w:type="dxa"/>
            <w:tcBorders>
              <w:top w:val="single" w:sz="4" w:space="0" w:color="auto"/>
              <w:left w:val="nil"/>
              <w:bottom w:val="single" w:sz="4" w:space="0" w:color="auto"/>
              <w:right w:val="single" w:sz="4" w:space="0" w:color="auto"/>
            </w:tcBorders>
            <w:noWrap/>
            <w:vAlign w:val="center"/>
            <w:hideMark/>
          </w:tcPr>
          <w:p w14:paraId="25933416" w14:textId="77777777" w:rsidR="00A62429" w:rsidRDefault="00A62429">
            <w:pPr>
              <w:rPr>
                <w:rFonts w:cs="Arial"/>
                <w:color w:val="000000"/>
                <w:sz w:val="18"/>
              </w:rPr>
            </w:pPr>
            <w:r>
              <w:rPr>
                <w:rFonts w:cs="Arial"/>
                <w:color w:val="000000"/>
                <w:sz w:val="18"/>
              </w:rPr>
              <w:t>Φ25 gégecső</w:t>
            </w:r>
          </w:p>
        </w:tc>
      </w:tr>
    </w:tbl>
    <w:p w14:paraId="4ED9498D" w14:textId="77777777" w:rsidR="00A62429" w:rsidRDefault="00A62429" w:rsidP="002506B3">
      <w:pPr>
        <w:pStyle w:val="Cmsor2"/>
        <w:numPr>
          <w:ilvl w:val="0"/>
          <w:numId w:val="34"/>
        </w:numPr>
        <w:rPr>
          <w:rFonts w:eastAsiaTheme="majorEastAsia"/>
        </w:rPr>
      </w:pPr>
      <w:bookmarkStart w:id="149" w:name="_Toc485809725"/>
      <w:bookmarkStart w:id="150" w:name="_Toc487014964"/>
      <w:r>
        <w:t>cso_lez</w:t>
      </w:r>
      <w:bookmarkEnd w:id="149"/>
      <w:bookmarkEnd w:id="150"/>
    </w:p>
    <w:tbl>
      <w:tblPr>
        <w:tblW w:w="4342" w:type="dxa"/>
        <w:tblInd w:w="57" w:type="dxa"/>
        <w:tblCellMar>
          <w:left w:w="70" w:type="dxa"/>
          <w:right w:w="70" w:type="dxa"/>
        </w:tblCellMar>
        <w:tblLook w:val="04A0" w:firstRow="1" w:lastRow="0" w:firstColumn="1" w:lastColumn="0" w:noHBand="0" w:noVBand="1"/>
      </w:tblPr>
      <w:tblGrid>
        <w:gridCol w:w="558"/>
        <w:gridCol w:w="3784"/>
      </w:tblGrid>
      <w:tr w:rsidR="00A62429" w14:paraId="0FE23D32" w14:textId="77777777" w:rsidTr="0054095A">
        <w:trPr>
          <w:trHeight w:val="30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E78875" w14:textId="77777777" w:rsidR="00A62429" w:rsidRDefault="00A62429">
            <w:pPr>
              <w:jc w:val="center"/>
              <w:rPr>
                <w:rFonts w:cs="Arial"/>
                <w:b/>
                <w:bCs/>
                <w:color w:val="000000"/>
              </w:rPr>
            </w:pPr>
            <w:r>
              <w:rPr>
                <w:rFonts w:cs="Arial"/>
                <w:b/>
                <w:bCs/>
                <w:color w:val="000000"/>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6AA900" w14:textId="77777777" w:rsidR="00A62429" w:rsidRDefault="00A62429">
            <w:pPr>
              <w:jc w:val="center"/>
              <w:rPr>
                <w:rFonts w:cs="Arial"/>
                <w:b/>
                <w:bCs/>
                <w:color w:val="000000"/>
              </w:rPr>
            </w:pPr>
            <w:r>
              <w:rPr>
                <w:rFonts w:cs="Arial"/>
                <w:b/>
                <w:bCs/>
                <w:color w:val="000000"/>
              </w:rPr>
              <w:t>Érték</w:t>
            </w:r>
          </w:p>
        </w:tc>
      </w:tr>
      <w:tr w:rsidR="00A62429" w14:paraId="656BD29C" w14:textId="77777777" w:rsidTr="0054095A">
        <w:trPr>
          <w:trHeight w:val="300"/>
        </w:trPr>
        <w:tc>
          <w:tcPr>
            <w:tcW w:w="558" w:type="dxa"/>
            <w:tcBorders>
              <w:top w:val="nil"/>
              <w:left w:val="single" w:sz="4" w:space="0" w:color="auto"/>
              <w:bottom w:val="single" w:sz="4" w:space="0" w:color="auto"/>
              <w:right w:val="single" w:sz="4" w:space="0" w:color="auto"/>
            </w:tcBorders>
            <w:noWrap/>
            <w:vAlign w:val="center"/>
            <w:hideMark/>
          </w:tcPr>
          <w:p w14:paraId="75525E15"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center"/>
            <w:hideMark/>
          </w:tcPr>
          <w:p w14:paraId="73F0514C" w14:textId="77777777" w:rsidR="00A62429" w:rsidRDefault="00A62429">
            <w:pPr>
              <w:rPr>
                <w:rFonts w:cs="Arial"/>
                <w:color w:val="000000"/>
                <w:sz w:val="18"/>
              </w:rPr>
            </w:pPr>
            <w:r>
              <w:rPr>
                <w:rFonts w:cs="Arial"/>
                <w:color w:val="000000"/>
                <w:sz w:val="18"/>
              </w:rPr>
              <w:t>csővég sapka</w:t>
            </w:r>
          </w:p>
        </w:tc>
      </w:tr>
      <w:tr w:rsidR="00A62429" w14:paraId="2548BE92"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747B8A34" w14:textId="77777777" w:rsidR="00A62429" w:rsidRDefault="00A62429">
            <w:pPr>
              <w:jc w:val="center"/>
              <w:rPr>
                <w:rFonts w:cs="Arial"/>
                <w:color w:val="000000"/>
                <w:sz w:val="18"/>
              </w:rPr>
            </w:pPr>
            <w:r>
              <w:rPr>
                <w:rFonts w:cs="Arial"/>
                <w:color w:val="000000"/>
                <w:sz w:val="18"/>
              </w:rPr>
              <w:t>2</w:t>
            </w:r>
          </w:p>
        </w:tc>
        <w:tc>
          <w:tcPr>
            <w:tcW w:w="3784" w:type="dxa"/>
            <w:tcBorders>
              <w:top w:val="single" w:sz="4" w:space="0" w:color="auto"/>
              <w:left w:val="nil"/>
              <w:bottom w:val="single" w:sz="4" w:space="0" w:color="auto"/>
              <w:right w:val="single" w:sz="4" w:space="0" w:color="auto"/>
            </w:tcBorders>
            <w:noWrap/>
            <w:vAlign w:val="center"/>
            <w:hideMark/>
          </w:tcPr>
          <w:p w14:paraId="4271DD6F" w14:textId="77777777" w:rsidR="00A62429" w:rsidRDefault="00A62429">
            <w:pPr>
              <w:rPr>
                <w:rFonts w:cs="Arial"/>
                <w:color w:val="000000"/>
                <w:sz w:val="18"/>
              </w:rPr>
            </w:pPr>
            <w:r>
              <w:rPr>
                <w:rFonts w:cs="Arial"/>
                <w:color w:val="000000"/>
                <w:sz w:val="18"/>
              </w:rPr>
              <w:t>védőkupak</w:t>
            </w:r>
          </w:p>
        </w:tc>
      </w:tr>
      <w:tr w:rsidR="00A62429" w14:paraId="420453A7" w14:textId="77777777" w:rsidTr="0054095A">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72C3B94F" w14:textId="77777777" w:rsidR="00A62429" w:rsidRDefault="00A62429">
            <w:pPr>
              <w:jc w:val="center"/>
              <w:rPr>
                <w:rFonts w:cs="Arial"/>
                <w:color w:val="000000"/>
                <w:sz w:val="18"/>
              </w:rPr>
            </w:pPr>
            <w:r>
              <w:rPr>
                <w:rFonts w:cs="Arial"/>
                <w:color w:val="000000"/>
                <w:sz w:val="18"/>
              </w:rPr>
              <w:t>3</w:t>
            </w:r>
          </w:p>
        </w:tc>
        <w:tc>
          <w:tcPr>
            <w:tcW w:w="3784" w:type="dxa"/>
            <w:tcBorders>
              <w:top w:val="single" w:sz="4" w:space="0" w:color="auto"/>
              <w:left w:val="nil"/>
              <w:bottom w:val="single" w:sz="4" w:space="0" w:color="auto"/>
              <w:right w:val="single" w:sz="4" w:space="0" w:color="auto"/>
            </w:tcBorders>
            <w:noWrap/>
            <w:vAlign w:val="center"/>
            <w:hideMark/>
          </w:tcPr>
          <w:p w14:paraId="59A8F679" w14:textId="77777777" w:rsidR="00A62429" w:rsidRDefault="00A62429">
            <w:pPr>
              <w:rPr>
                <w:rFonts w:cs="Arial"/>
                <w:color w:val="000000"/>
                <w:sz w:val="18"/>
              </w:rPr>
            </w:pPr>
            <w:r>
              <w:rPr>
                <w:rFonts w:cs="Arial"/>
                <w:color w:val="000000"/>
                <w:sz w:val="18"/>
              </w:rPr>
              <w:t>T-DUX</w:t>
            </w:r>
          </w:p>
        </w:tc>
      </w:tr>
    </w:tbl>
    <w:p w14:paraId="3B0A0363" w14:textId="77777777" w:rsidR="00A62429" w:rsidRDefault="00A62429" w:rsidP="00A62429">
      <w:pPr>
        <w:rPr>
          <w:rFonts w:cs="Arial"/>
        </w:rPr>
      </w:pPr>
    </w:p>
    <w:p w14:paraId="0A30BF04" w14:textId="77777777" w:rsidR="00A62429" w:rsidRDefault="00A62429" w:rsidP="00A62429">
      <w:pPr>
        <w:rPr>
          <w:rFonts w:cs="Arial"/>
          <w:szCs w:val="24"/>
        </w:rPr>
      </w:pPr>
      <w:r>
        <w:rPr>
          <w:rFonts w:cs="Arial"/>
        </w:rPr>
        <w:t>A táblázat bővítési módja folyamatos. (NMHH karbantartás)</w:t>
      </w:r>
    </w:p>
    <w:p w14:paraId="0B1CABF6" w14:textId="77777777" w:rsidR="00A62429" w:rsidRDefault="00A62429" w:rsidP="00A62429">
      <w:pPr>
        <w:rPr>
          <w:rFonts w:cs="Arial"/>
        </w:rPr>
      </w:pPr>
      <w:r>
        <w:rPr>
          <w:rFonts w:cs="Arial"/>
        </w:rPr>
        <w:t>Szükséges még egy csatolt objektum kezelés is.</w:t>
      </w:r>
    </w:p>
    <w:p w14:paraId="21625010" w14:textId="77777777" w:rsidR="00A62429" w:rsidRPr="008E79D6" w:rsidRDefault="00A62429" w:rsidP="00A62429"/>
    <w:sectPr w:rsidR="00A62429" w:rsidRPr="008E79D6" w:rsidSect="00322298">
      <w:headerReference w:type="default" r:id="rId10"/>
      <w:footerReference w:type="default" r:id="rId11"/>
      <w:type w:val="continuous"/>
      <w:pgSz w:w="11907" w:h="16840" w:code="9"/>
      <w:pgMar w:top="1418" w:right="1418" w:bottom="1418" w:left="1418" w:header="1276" w:footer="206" w:gutter="0"/>
      <w:pgNumType w:start="1"/>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E709" w14:textId="77777777" w:rsidR="000B27B1" w:rsidRDefault="000B27B1">
      <w:r>
        <w:separator/>
      </w:r>
    </w:p>
  </w:endnote>
  <w:endnote w:type="continuationSeparator" w:id="0">
    <w:p w14:paraId="4E9697F1" w14:textId="77777777" w:rsidR="000B27B1" w:rsidRDefault="000B27B1">
      <w:r>
        <w:continuationSeparator/>
      </w:r>
    </w:p>
  </w:endnote>
  <w:endnote w:type="continuationNotice" w:id="1">
    <w:p w14:paraId="498C6BEA" w14:textId="77777777" w:rsidR="000B27B1" w:rsidRDefault="000B27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ele-GroteskEENor">
    <w:altName w:val="Times New Roman"/>
    <w:charset w:val="EE"/>
    <w:family w:val="auto"/>
    <w:pitch w:val="variable"/>
    <w:sig w:usb0="00000001" w:usb1="00002048" w:usb2="00000000" w:usb3="00000000" w:csb0="00000083" w:csb1="00000000"/>
  </w:font>
  <w:font w:name="Century Gothic">
    <w:panose1 w:val="020B0502020202020204"/>
    <w:charset w:val="EE"/>
    <w:family w:val="swiss"/>
    <w:pitch w:val="variable"/>
    <w:sig w:usb0="00000287" w:usb1="00000000" w:usb2="00000000" w:usb3="00000000" w:csb0="0000009F" w:csb1="00000000"/>
  </w:font>
  <w:font w:name="BOOKMAN">
    <w:altName w:val="Bookman Old Style"/>
    <w:charset w:val="00"/>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13201"/>
      <w:docPartObj>
        <w:docPartGallery w:val="Page Numbers (Bottom of Page)"/>
        <w:docPartUnique/>
      </w:docPartObj>
    </w:sdtPr>
    <w:sdtEndPr/>
    <w:sdtContent>
      <w:p w14:paraId="07E83E94" w14:textId="1F550602" w:rsidR="008D735F" w:rsidRPr="00FF39C8" w:rsidRDefault="008D735F" w:rsidP="00FF39C8">
        <w:pPr>
          <w:spacing w:after="360"/>
          <w:jc w:val="right"/>
        </w:pPr>
        <w:r w:rsidRPr="00FF39C8">
          <w:rPr>
            <w:noProof/>
            <w:lang w:eastAsia="hu-HU"/>
          </w:rPr>
          <w:drawing>
            <wp:anchor distT="0" distB="0" distL="114300" distR="114300" simplePos="0" relativeHeight="251659776" behindDoc="1" locked="0" layoutInCell="1" allowOverlap="1" wp14:anchorId="60E9D83F" wp14:editId="0619D370">
              <wp:simplePos x="0" y="0"/>
              <wp:positionH relativeFrom="page">
                <wp:align>right</wp:align>
              </wp:positionH>
              <wp:positionV relativeFrom="page">
                <wp:align>bottom</wp:align>
              </wp:positionV>
              <wp:extent cx="7515860" cy="533400"/>
              <wp:effectExtent l="0" t="0" r="889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860" cy="533400"/>
                      </a:xfrm>
                      <a:prstGeom prst="rect">
                        <a:avLst/>
                      </a:prstGeom>
                    </pic:spPr>
                  </pic:pic>
                </a:graphicData>
              </a:graphic>
            </wp:anchor>
          </w:drawing>
        </w:r>
        <w:r w:rsidRPr="00FF39C8">
          <w:rPr>
            <w:noProof/>
            <w:lang w:eastAsia="hu-HU"/>
          </w:rPr>
          <w:drawing>
            <wp:anchor distT="0" distB="0" distL="114300" distR="114300" simplePos="0" relativeHeight="251657728" behindDoc="1" locked="0" layoutInCell="1" allowOverlap="1" wp14:anchorId="27D12E67" wp14:editId="1EEE0088">
              <wp:simplePos x="0" y="0"/>
              <wp:positionH relativeFrom="page">
                <wp:posOffset>900430</wp:posOffset>
              </wp:positionH>
              <wp:positionV relativeFrom="page">
                <wp:posOffset>14641830</wp:posOffset>
              </wp:positionV>
              <wp:extent cx="7515860" cy="5334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6097" cy="533400"/>
                      </a:xfrm>
                      <a:prstGeom prst="rect">
                        <a:avLst/>
                      </a:prstGeom>
                    </pic:spPr>
                  </pic:pic>
                </a:graphicData>
              </a:graphic>
            </wp:anchor>
          </w:drawing>
        </w:r>
        <w:r>
          <w:fldChar w:fldCharType="begin"/>
        </w:r>
        <w:r>
          <w:instrText xml:space="preserve"> PAGE   \* MERGEFORMAT </w:instrText>
        </w:r>
        <w:r>
          <w:fldChar w:fldCharType="separate"/>
        </w:r>
        <w:r w:rsidR="0068049D">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AFF2" w14:textId="77777777" w:rsidR="000B27B1" w:rsidRDefault="000B27B1">
      <w:r>
        <w:separator/>
      </w:r>
    </w:p>
  </w:footnote>
  <w:footnote w:type="continuationSeparator" w:id="0">
    <w:p w14:paraId="50C8DC83" w14:textId="77777777" w:rsidR="000B27B1" w:rsidRDefault="000B27B1">
      <w:r>
        <w:separator/>
      </w:r>
    </w:p>
  </w:footnote>
  <w:footnote w:type="continuationNotice" w:id="1">
    <w:p w14:paraId="24A5D4A0" w14:textId="77777777" w:rsidR="000B27B1" w:rsidRDefault="000B27B1">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DFEE" w14:textId="28B6DF25" w:rsidR="008D735F" w:rsidRDefault="008D735F">
    <w:pPr>
      <w:pStyle w:val="lfej"/>
    </w:pPr>
    <w:r w:rsidRPr="00FF39C8">
      <w:rPr>
        <w:noProof/>
        <w:lang w:eastAsia="hu-HU"/>
      </w:rPr>
      <w:drawing>
        <wp:anchor distT="0" distB="0" distL="114300" distR="114300" simplePos="0" relativeHeight="251686912" behindDoc="1" locked="0" layoutInCell="1" allowOverlap="1" wp14:anchorId="0A9B5819" wp14:editId="0CAFF8ED">
          <wp:simplePos x="0" y="0"/>
          <wp:positionH relativeFrom="margin">
            <wp:posOffset>-885344</wp:posOffset>
          </wp:positionH>
          <wp:positionV relativeFrom="page">
            <wp:posOffset>118110</wp:posOffset>
          </wp:positionV>
          <wp:extent cx="7539990" cy="771459"/>
          <wp:effectExtent l="0" t="0" r="3810" b="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rotWithShape="1">
                  <a:blip r:embed="rId1">
                    <a:extLst>
                      <a:ext uri="{28A0092B-C50C-407E-A947-70E740481C1C}">
                        <a14:useLocalDpi xmlns:a14="http://schemas.microsoft.com/office/drawing/2010/main" val="0"/>
                      </a:ext>
                    </a:extLst>
                  </a:blip>
                  <a:srcRect t="16825" b="11453"/>
                  <a:stretch/>
                </pic:blipFill>
                <pic:spPr bwMode="auto">
                  <a:xfrm>
                    <a:off x="0" y="0"/>
                    <a:ext cx="7539990" cy="77145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A033EA"/>
    <w:lvl w:ilvl="0">
      <w:numFmt w:val="decimal"/>
      <w:pStyle w:val="Felsorols"/>
      <w:lvlText w:val="*"/>
      <w:lvlJc w:val="left"/>
    </w:lvl>
  </w:abstractNum>
  <w:abstractNum w:abstractNumId="1" w15:restartNumberingAfterBreak="0">
    <w:nsid w:val="04751D33"/>
    <w:multiLevelType w:val="hybridMultilevel"/>
    <w:tmpl w:val="A56C8E5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8B10555"/>
    <w:multiLevelType w:val="hybridMultilevel"/>
    <w:tmpl w:val="3C46D264"/>
    <w:lvl w:ilvl="0" w:tplc="040E0003">
      <w:start w:val="1"/>
      <w:numFmt w:val="bullet"/>
      <w:lvlText w:val="o"/>
      <w:lvlJc w:val="left"/>
      <w:pPr>
        <w:ind w:left="1080" w:hanging="360"/>
      </w:pPr>
      <w:rPr>
        <w:rFonts w:ascii="Courier New" w:hAnsi="Courier New" w:cs="Courier New" w:hint="default"/>
      </w:rPr>
    </w:lvl>
    <w:lvl w:ilvl="1" w:tplc="040E0001">
      <w:start w:val="1"/>
      <w:numFmt w:val="bullet"/>
      <w:lvlText w:val=""/>
      <w:lvlJc w:val="left"/>
      <w:pPr>
        <w:ind w:left="1800" w:hanging="360"/>
      </w:pPr>
      <w:rPr>
        <w:rFonts w:ascii="Symbol" w:hAnsi="Symbol" w:hint="default"/>
      </w:rPr>
    </w:lvl>
    <w:lvl w:ilvl="2" w:tplc="040E0005">
      <w:start w:val="1"/>
      <w:numFmt w:val="bullet"/>
      <w:lvlText w:val=""/>
      <w:lvlJc w:val="left"/>
      <w:pPr>
        <w:ind w:left="2520" w:hanging="360"/>
      </w:pPr>
      <w:rPr>
        <w:rFonts w:ascii="Wingdings" w:hAnsi="Wingdings" w:hint="default"/>
      </w:rPr>
    </w:lvl>
    <w:lvl w:ilvl="3" w:tplc="CDEC895C">
      <w:numFmt w:val="bullet"/>
      <w:lvlText w:val="-"/>
      <w:lvlJc w:val="left"/>
      <w:pPr>
        <w:ind w:left="3240" w:hanging="360"/>
      </w:pPr>
      <w:rPr>
        <w:rFonts w:ascii="Arial" w:eastAsia="Times New Roman" w:hAnsi="Arial" w:cs="Aria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2B24726"/>
    <w:multiLevelType w:val="hybridMultilevel"/>
    <w:tmpl w:val="DF2428DE"/>
    <w:lvl w:ilvl="0" w:tplc="E0F6DFA8">
      <w:start w:val="2017"/>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132021"/>
    <w:multiLevelType w:val="hybridMultilevel"/>
    <w:tmpl w:val="A554F600"/>
    <w:lvl w:ilvl="0" w:tplc="318E862E">
      <w:start w:val="4"/>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B3F4561"/>
    <w:multiLevelType w:val="hybridMultilevel"/>
    <w:tmpl w:val="9F24AAAC"/>
    <w:lvl w:ilvl="0" w:tplc="ECF8A216">
      <w:start w:val="1"/>
      <w:numFmt w:val="decimal"/>
      <w:lvlText w:val="%1."/>
      <w:lvlJc w:val="left"/>
      <w:pPr>
        <w:ind w:left="927" w:hanging="360"/>
      </w:pPr>
      <w:rPr>
        <w:rFonts w:ascii="Arial" w:hAnsi="Arial" w:hint="default"/>
        <w:sz w:val="20"/>
        <w:szCs w:val="26"/>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FB27A64"/>
    <w:multiLevelType w:val="hybridMultilevel"/>
    <w:tmpl w:val="F5F4241C"/>
    <w:lvl w:ilvl="0" w:tplc="D33C380C">
      <w:start w:val="1"/>
      <w:numFmt w:val="bullet"/>
      <w:pStyle w:val="Listaszerbekezds"/>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7" w15:restartNumberingAfterBreak="0">
    <w:nsid w:val="31862833"/>
    <w:multiLevelType w:val="hybridMultilevel"/>
    <w:tmpl w:val="9F24AAAC"/>
    <w:lvl w:ilvl="0" w:tplc="ECF8A216">
      <w:start w:val="1"/>
      <w:numFmt w:val="decimal"/>
      <w:lvlText w:val="%1."/>
      <w:lvlJc w:val="left"/>
      <w:pPr>
        <w:ind w:left="927" w:hanging="360"/>
      </w:pPr>
      <w:rPr>
        <w:rFonts w:ascii="Arial" w:hAnsi="Arial" w:hint="default"/>
        <w:sz w:val="20"/>
        <w:szCs w:val="26"/>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27D1C06"/>
    <w:multiLevelType w:val="hybridMultilevel"/>
    <w:tmpl w:val="8D2C61DA"/>
    <w:lvl w:ilvl="0" w:tplc="5FC0B0DA">
      <w:start w:val="6"/>
      <w:numFmt w:val="bullet"/>
      <w:pStyle w:val="Felsorols3"/>
      <w:lvlText w:val="-"/>
      <w:lvlJc w:val="left"/>
      <w:pPr>
        <w:ind w:left="1800" w:hanging="360"/>
      </w:pPr>
      <w:rPr>
        <w:rFonts w:ascii="Calibri" w:eastAsia="Times New Roman" w:hAnsi="Calibri" w:cs="Calibr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15:restartNumberingAfterBreak="0">
    <w:nsid w:val="35140A48"/>
    <w:multiLevelType w:val="hybridMultilevel"/>
    <w:tmpl w:val="2AB26E68"/>
    <w:lvl w:ilvl="0" w:tplc="040E000F">
      <w:start w:val="1"/>
      <w:numFmt w:val="decimal"/>
      <w:lvlText w:val="%1."/>
      <w:lvlJc w:val="left"/>
      <w:pPr>
        <w:ind w:left="720" w:hanging="360"/>
      </w:pPr>
    </w:lvl>
    <w:lvl w:ilvl="1" w:tplc="318E862E">
      <w:start w:val="4"/>
      <w:numFmt w:val="bullet"/>
      <w:lvlText w:val="-"/>
      <w:lvlJc w:val="left"/>
      <w:pPr>
        <w:ind w:left="1440" w:hanging="360"/>
      </w:pPr>
      <w:rPr>
        <w:rFonts w:ascii="Calibri" w:eastAsiaTheme="minorHAnsi" w:hAnsi="Calibri" w:cstheme="minorBid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63B06CA"/>
    <w:multiLevelType w:val="hybridMultilevel"/>
    <w:tmpl w:val="2444A7C8"/>
    <w:lvl w:ilvl="0" w:tplc="FFFFFFFF">
      <w:start w:val="1"/>
      <w:numFmt w:val="bullet"/>
      <w:pStyle w:val="StlusCmsor1LatinCenturyGothicFlkvrKiskapitlisEl"/>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hint="default"/>
      </w:rPr>
    </w:lvl>
    <w:lvl w:ilvl="8" w:tplc="FFFFFFFF">
      <w:start w:val="1"/>
      <w:numFmt w:val="bullet"/>
      <w:lvlText w:val=""/>
      <w:lvlJc w:val="left"/>
      <w:pPr>
        <w:ind w:left="6540" w:hanging="360"/>
      </w:pPr>
      <w:rPr>
        <w:rFonts w:ascii="Wingdings" w:hAnsi="Wingdings" w:hint="default"/>
      </w:rPr>
    </w:lvl>
  </w:abstractNum>
  <w:abstractNum w:abstractNumId="11" w15:restartNumberingAfterBreak="0">
    <w:nsid w:val="4E600915"/>
    <w:multiLevelType w:val="hybridMultilevel"/>
    <w:tmpl w:val="266C3F98"/>
    <w:lvl w:ilvl="0" w:tplc="040E0001">
      <w:start w:val="1"/>
      <w:numFmt w:val="bullet"/>
      <w:pStyle w:val="StlusStlusCmsor2Arial11pt25-osszrkeNincsalhz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F407EBF"/>
    <w:multiLevelType w:val="multilevel"/>
    <w:tmpl w:val="1B86244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D87376"/>
    <w:multiLevelType w:val="hybridMultilevel"/>
    <w:tmpl w:val="C70C8A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58306097"/>
    <w:multiLevelType w:val="hybridMultilevel"/>
    <w:tmpl w:val="9DCC31BE"/>
    <w:lvl w:ilvl="0" w:tplc="318E862E">
      <w:start w:val="4"/>
      <w:numFmt w:val="bullet"/>
      <w:lvlText w:val="-"/>
      <w:lvlJc w:val="left"/>
      <w:pPr>
        <w:ind w:left="1069" w:hanging="360"/>
      </w:pPr>
      <w:rPr>
        <w:rFonts w:ascii="Calibri" w:eastAsiaTheme="minorHAnsi" w:hAnsi="Calibri" w:cstheme="minorBidi"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15" w15:restartNumberingAfterBreak="0">
    <w:nsid w:val="5DAF4AF1"/>
    <w:multiLevelType w:val="hybridMultilevel"/>
    <w:tmpl w:val="26D40252"/>
    <w:lvl w:ilvl="0" w:tplc="2ECCBEE6">
      <w:start w:val="3"/>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60D10391"/>
    <w:multiLevelType w:val="hybridMultilevel"/>
    <w:tmpl w:val="F51AA908"/>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7" w15:restartNumberingAfterBreak="0">
    <w:nsid w:val="61181253"/>
    <w:multiLevelType w:val="hybridMultilevel"/>
    <w:tmpl w:val="5DAAA1E6"/>
    <w:lvl w:ilvl="0" w:tplc="318E862E">
      <w:start w:val="4"/>
      <w:numFmt w:val="bullet"/>
      <w:lvlText w:val="-"/>
      <w:lvlJc w:val="left"/>
      <w:pPr>
        <w:ind w:left="720" w:hanging="360"/>
      </w:pPr>
      <w:rPr>
        <w:rFonts w:ascii="Calibri" w:eastAsiaTheme="minorHAnsi" w:hAnsi="Calibri" w:cstheme="minorBidi" w:hint="default"/>
      </w:rPr>
    </w:lvl>
    <w:lvl w:ilvl="1" w:tplc="318E862E">
      <w:start w:val="4"/>
      <w:numFmt w:val="bullet"/>
      <w:lvlText w:val="-"/>
      <w:lvlJc w:val="left"/>
      <w:pPr>
        <w:ind w:left="1440" w:hanging="360"/>
      </w:pPr>
      <w:rPr>
        <w:rFonts w:ascii="Calibri" w:eastAsiaTheme="minorHAnsi" w:hAnsi="Calibri" w:cstheme="minorBid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68E13DC5"/>
    <w:multiLevelType w:val="hybridMultilevel"/>
    <w:tmpl w:val="6CB4CBB0"/>
    <w:lvl w:ilvl="0" w:tplc="D7DA782C">
      <w:start w:val="1"/>
      <w:numFmt w:val="bullet"/>
      <w:pStyle w:val="Felsorols2"/>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6A840D4F"/>
    <w:multiLevelType w:val="hybridMultilevel"/>
    <w:tmpl w:val="6B7CF0FE"/>
    <w:lvl w:ilvl="0" w:tplc="318E862E">
      <w:start w:val="4"/>
      <w:numFmt w:val="bullet"/>
      <w:lvlText w:val="-"/>
      <w:lvlJc w:val="left"/>
      <w:pPr>
        <w:ind w:left="720" w:hanging="360"/>
      </w:pPr>
      <w:rPr>
        <w:rFonts w:ascii="Calibri" w:eastAsiaTheme="minorHAnsi" w:hAnsi="Calibri" w:cstheme="minorBidi" w:hint="default"/>
      </w:rPr>
    </w:lvl>
    <w:lvl w:ilvl="1" w:tplc="318E862E">
      <w:start w:val="4"/>
      <w:numFmt w:val="bullet"/>
      <w:lvlText w:val="-"/>
      <w:lvlJc w:val="left"/>
      <w:pPr>
        <w:ind w:left="1440" w:hanging="360"/>
      </w:pPr>
      <w:rPr>
        <w:rFonts w:ascii="Calibri" w:eastAsiaTheme="minorHAnsi" w:hAnsi="Calibri" w:cstheme="minorBid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6B2777C1"/>
    <w:multiLevelType w:val="hybridMultilevel"/>
    <w:tmpl w:val="E0803D80"/>
    <w:lvl w:ilvl="0" w:tplc="318E862E">
      <w:start w:val="4"/>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704D7F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F411D6"/>
    <w:multiLevelType w:val="multilevel"/>
    <w:tmpl w:val="9B9E7D98"/>
    <w:styleLink w:val="StyleBulleted"/>
    <w:lvl w:ilvl="0">
      <w:start w:val="1"/>
      <w:numFmt w:val="bullet"/>
      <w:lvlText w:val=""/>
      <w:lvlJc w:val="left"/>
      <w:pPr>
        <w:tabs>
          <w:tab w:val="num" w:pos="680"/>
        </w:tabs>
        <w:ind w:left="680" w:hanging="323"/>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C70CF"/>
    <w:multiLevelType w:val="multilevel"/>
    <w:tmpl w:val="A8B0D590"/>
    <w:lvl w:ilvl="0">
      <w:start w:val="1"/>
      <w:numFmt w:val="decimal"/>
      <w:pStyle w:val="Cmsor1"/>
      <w:lvlText w:val="%1."/>
      <w:lvlJc w:val="left"/>
      <w:pPr>
        <w:ind w:left="360" w:hanging="360"/>
      </w:pPr>
      <w:rPr>
        <w:rFonts w:hint="default"/>
        <w:sz w:val="22"/>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4" w15:restartNumberingAfterBreak="0">
    <w:nsid w:val="77747A5C"/>
    <w:multiLevelType w:val="hybridMultilevel"/>
    <w:tmpl w:val="D8945354"/>
    <w:lvl w:ilvl="0" w:tplc="040E0003">
      <w:start w:val="1"/>
      <w:numFmt w:val="bullet"/>
      <w:lvlText w:val="o"/>
      <w:lvlJc w:val="left"/>
      <w:pPr>
        <w:ind w:left="1778" w:hanging="360"/>
      </w:pPr>
      <w:rPr>
        <w:rFonts w:ascii="Courier New" w:hAnsi="Courier New" w:cs="Courier New" w:hint="default"/>
      </w:rPr>
    </w:lvl>
    <w:lvl w:ilvl="1" w:tplc="040E0003">
      <w:start w:val="1"/>
      <w:numFmt w:val="bullet"/>
      <w:lvlText w:val="o"/>
      <w:lvlJc w:val="left"/>
      <w:pPr>
        <w:ind w:left="2498" w:hanging="360"/>
      </w:pPr>
      <w:rPr>
        <w:rFonts w:ascii="Courier New" w:hAnsi="Courier New" w:cs="Courier New" w:hint="default"/>
      </w:rPr>
    </w:lvl>
    <w:lvl w:ilvl="2" w:tplc="040E0005">
      <w:start w:val="1"/>
      <w:numFmt w:val="bullet"/>
      <w:lvlText w:val=""/>
      <w:lvlJc w:val="left"/>
      <w:pPr>
        <w:ind w:left="3218" w:hanging="360"/>
      </w:pPr>
      <w:rPr>
        <w:rFonts w:ascii="Wingdings" w:hAnsi="Wingdings" w:hint="default"/>
      </w:rPr>
    </w:lvl>
    <w:lvl w:ilvl="3" w:tplc="040E0001">
      <w:start w:val="1"/>
      <w:numFmt w:val="bullet"/>
      <w:lvlText w:val=""/>
      <w:lvlJc w:val="left"/>
      <w:pPr>
        <w:ind w:left="3938" w:hanging="360"/>
      </w:pPr>
      <w:rPr>
        <w:rFonts w:ascii="Symbol" w:hAnsi="Symbol" w:hint="default"/>
      </w:rPr>
    </w:lvl>
    <w:lvl w:ilvl="4" w:tplc="040E0003">
      <w:start w:val="1"/>
      <w:numFmt w:val="bullet"/>
      <w:lvlText w:val="o"/>
      <w:lvlJc w:val="left"/>
      <w:pPr>
        <w:ind w:left="4658" w:hanging="360"/>
      </w:pPr>
      <w:rPr>
        <w:rFonts w:ascii="Courier New" w:hAnsi="Courier New" w:cs="Courier New" w:hint="default"/>
      </w:rPr>
    </w:lvl>
    <w:lvl w:ilvl="5" w:tplc="040E0005">
      <w:start w:val="1"/>
      <w:numFmt w:val="bullet"/>
      <w:lvlText w:val=""/>
      <w:lvlJc w:val="left"/>
      <w:pPr>
        <w:ind w:left="5378" w:hanging="360"/>
      </w:pPr>
      <w:rPr>
        <w:rFonts w:ascii="Wingdings" w:hAnsi="Wingdings" w:hint="default"/>
      </w:rPr>
    </w:lvl>
    <w:lvl w:ilvl="6" w:tplc="040E0001">
      <w:start w:val="1"/>
      <w:numFmt w:val="bullet"/>
      <w:lvlText w:val=""/>
      <w:lvlJc w:val="left"/>
      <w:pPr>
        <w:ind w:left="6098" w:hanging="360"/>
      </w:pPr>
      <w:rPr>
        <w:rFonts w:ascii="Symbol" w:hAnsi="Symbol" w:hint="default"/>
      </w:rPr>
    </w:lvl>
    <w:lvl w:ilvl="7" w:tplc="040E0003">
      <w:start w:val="1"/>
      <w:numFmt w:val="bullet"/>
      <w:lvlText w:val="o"/>
      <w:lvlJc w:val="left"/>
      <w:pPr>
        <w:ind w:left="6818" w:hanging="360"/>
      </w:pPr>
      <w:rPr>
        <w:rFonts w:ascii="Courier New" w:hAnsi="Courier New" w:cs="Courier New" w:hint="default"/>
      </w:rPr>
    </w:lvl>
    <w:lvl w:ilvl="8" w:tplc="040E0005">
      <w:start w:val="1"/>
      <w:numFmt w:val="bullet"/>
      <w:lvlText w:val=""/>
      <w:lvlJc w:val="left"/>
      <w:pPr>
        <w:ind w:left="7538" w:hanging="360"/>
      </w:pPr>
      <w:rPr>
        <w:rFonts w:ascii="Wingdings" w:hAnsi="Wingdings" w:hint="default"/>
      </w:rPr>
    </w:lvl>
  </w:abstractNum>
  <w:abstractNum w:abstractNumId="25" w15:restartNumberingAfterBreak="0">
    <w:nsid w:val="78134DBE"/>
    <w:multiLevelType w:val="hybridMultilevel"/>
    <w:tmpl w:val="582E697C"/>
    <w:lvl w:ilvl="0" w:tplc="040E000F">
      <w:start w:val="1"/>
      <w:numFmt w:val="decimal"/>
      <w:lvlText w:val="%1."/>
      <w:lvlJc w:val="left"/>
      <w:pPr>
        <w:ind w:left="720" w:hanging="360"/>
      </w:pPr>
    </w:lvl>
    <w:lvl w:ilvl="1" w:tplc="318E862E">
      <w:start w:val="4"/>
      <w:numFmt w:val="bullet"/>
      <w:lvlText w:val="-"/>
      <w:lvlJc w:val="left"/>
      <w:pPr>
        <w:ind w:left="1440" w:hanging="360"/>
      </w:pPr>
      <w:rPr>
        <w:rFonts w:ascii="Calibri" w:eastAsiaTheme="minorHAnsi" w:hAnsi="Calibri" w:cstheme="minorBid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pStyle w:val="Felsorols"/>
        <w:lvlText w:val=""/>
        <w:legacy w:legacy="1" w:legacySpace="0" w:legacyIndent="360"/>
        <w:lvlJc w:val="left"/>
        <w:pPr>
          <w:ind w:left="1800" w:hanging="360"/>
        </w:pPr>
        <w:rPr>
          <w:rFonts w:ascii="Symbol" w:hAnsi="Symbol" w:hint="default"/>
          <w:sz w:val="22"/>
        </w:rPr>
      </w:lvl>
    </w:lvlOverride>
  </w:num>
  <w:num w:numId="2">
    <w:abstractNumId w:val="23"/>
  </w:num>
  <w:num w:numId="3">
    <w:abstractNumId w:val="22"/>
  </w:num>
  <w:num w:numId="4">
    <w:abstractNumId w:val="21"/>
  </w:num>
  <w:num w:numId="5">
    <w:abstractNumId w:val="18"/>
  </w:num>
  <w:num w:numId="6">
    <w:abstractNumId w:val="8"/>
  </w:num>
  <w:num w:numId="7">
    <w:abstractNumId w:val="6"/>
  </w:num>
  <w:num w:numId="8">
    <w:abstractNumId w:val="12"/>
  </w:num>
  <w:num w:numId="9">
    <w:abstractNumId w:val="2"/>
  </w:num>
  <w:num w:numId="10">
    <w:abstractNumId w:val="11"/>
  </w:num>
  <w:num w:numId="11">
    <w:abstractNumId w:val="10"/>
  </w:num>
  <w:num w:numId="12">
    <w:abstractNumId w:val="18"/>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5"/>
  </w:num>
  <w:num w:numId="30">
    <w:abstractNumId w:val="23"/>
  </w:num>
  <w:num w:numId="31">
    <w:abstractNumId w:val="23"/>
  </w:num>
  <w:num w:numId="32">
    <w:abstractNumId w:val="1"/>
  </w:num>
  <w:num w:numId="33">
    <w:abstractNumId w:val="5"/>
  </w:num>
  <w:num w:numId="34">
    <w:abstractNumId w:val="7"/>
  </w:num>
  <w:num w:numId="3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hu-HU" w:vendorID="7" w:dllVersion="522" w:checkStyle="1"/>
  <w:activeWritingStyle w:appName="MSWord" w:lang="hu-HU" w:vendorID="7" w:dllVersion="513" w:checkStyle="1"/>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hyphenationZone w:val="425"/>
  <w:defaultTableStyle w:val="NMHH-Tblzatlila"/>
  <w:drawingGridHorizontalSpacing w:val="100"/>
  <w:drawingGridVerticalSpacing w:val="187"/>
  <w:displayHorizontalDrawingGridEvery w:val="2"/>
  <w:doNotShadeFormData/>
  <w:noPunctuationKerning/>
  <w:characterSpacingControl w:val="doNotCompress"/>
  <w:hdrShapeDefaults>
    <o:shapedefaults v:ext="edit" spidmax="8193" fill="f" fillcolor="white" stroke="f">
      <v:fill color="white" on="f"/>
      <v:stroke on="f"/>
      <o:colormru v:ext="edit" colors="#d2d2d2,#cdcdcd,#c8c8c8"/>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8B"/>
    <w:rsid w:val="00000042"/>
    <w:rsid w:val="00000125"/>
    <w:rsid w:val="000002B8"/>
    <w:rsid w:val="000007D9"/>
    <w:rsid w:val="00000E1B"/>
    <w:rsid w:val="000011D2"/>
    <w:rsid w:val="00001852"/>
    <w:rsid w:val="00001B41"/>
    <w:rsid w:val="00001F6C"/>
    <w:rsid w:val="00002EFA"/>
    <w:rsid w:val="000033DE"/>
    <w:rsid w:val="0000489C"/>
    <w:rsid w:val="00004A2A"/>
    <w:rsid w:val="00004FC3"/>
    <w:rsid w:val="0000663A"/>
    <w:rsid w:val="000068FE"/>
    <w:rsid w:val="00006A5B"/>
    <w:rsid w:val="000077F0"/>
    <w:rsid w:val="00007ED3"/>
    <w:rsid w:val="00010BD0"/>
    <w:rsid w:val="00010DAE"/>
    <w:rsid w:val="00010EFC"/>
    <w:rsid w:val="00011FD5"/>
    <w:rsid w:val="00012633"/>
    <w:rsid w:val="000135DB"/>
    <w:rsid w:val="00013947"/>
    <w:rsid w:val="000140A7"/>
    <w:rsid w:val="000146B1"/>
    <w:rsid w:val="000158AB"/>
    <w:rsid w:val="00015D93"/>
    <w:rsid w:val="00015EF5"/>
    <w:rsid w:val="000163E0"/>
    <w:rsid w:val="00016BD8"/>
    <w:rsid w:val="00017301"/>
    <w:rsid w:val="000229FB"/>
    <w:rsid w:val="000236F5"/>
    <w:rsid w:val="00023DBC"/>
    <w:rsid w:val="00026097"/>
    <w:rsid w:val="00026838"/>
    <w:rsid w:val="000269FA"/>
    <w:rsid w:val="00026B22"/>
    <w:rsid w:val="00026D7C"/>
    <w:rsid w:val="00026FC2"/>
    <w:rsid w:val="00027162"/>
    <w:rsid w:val="00027CAD"/>
    <w:rsid w:val="00027E69"/>
    <w:rsid w:val="000308DF"/>
    <w:rsid w:val="00031EFE"/>
    <w:rsid w:val="00032836"/>
    <w:rsid w:val="00033221"/>
    <w:rsid w:val="00033446"/>
    <w:rsid w:val="0003387D"/>
    <w:rsid w:val="00033992"/>
    <w:rsid w:val="000344DA"/>
    <w:rsid w:val="00034D68"/>
    <w:rsid w:val="00037282"/>
    <w:rsid w:val="000413AC"/>
    <w:rsid w:val="00041A7A"/>
    <w:rsid w:val="00041AF0"/>
    <w:rsid w:val="00041D02"/>
    <w:rsid w:val="0004290A"/>
    <w:rsid w:val="00043305"/>
    <w:rsid w:val="00043877"/>
    <w:rsid w:val="00044FE8"/>
    <w:rsid w:val="00046683"/>
    <w:rsid w:val="00046A09"/>
    <w:rsid w:val="00050A69"/>
    <w:rsid w:val="00050C0F"/>
    <w:rsid w:val="00050FD9"/>
    <w:rsid w:val="0005105D"/>
    <w:rsid w:val="00051205"/>
    <w:rsid w:val="0005363B"/>
    <w:rsid w:val="00053677"/>
    <w:rsid w:val="00053CC4"/>
    <w:rsid w:val="00053DE1"/>
    <w:rsid w:val="00054556"/>
    <w:rsid w:val="000547D0"/>
    <w:rsid w:val="000548EF"/>
    <w:rsid w:val="00054BE3"/>
    <w:rsid w:val="00055C56"/>
    <w:rsid w:val="00056D02"/>
    <w:rsid w:val="00056DF5"/>
    <w:rsid w:val="000572D4"/>
    <w:rsid w:val="0005742C"/>
    <w:rsid w:val="00060545"/>
    <w:rsid w:val="000605A5"/>
    <w:rsid w:val="0006090B"/>
    <w:rsid w:val="00061B56"/>
    <w:rsid w:val="000625F9"/>
    <w:rsid w:val="00062BF3"/>
    <w:rsid w:val="000633FD"/>
    <w:rsid w:val="000638D8"/>
    <w:rsid w:val="00063A50"/>
    <w:rsid w:val="0006520F"/>
    <w:rsid w:val="00065224"/>
    <w:rsid w:val="00065A78"/>
    <w:rsid w:val="00065D20"/>
    <w:rsid w:val="0006744E"/>
    <w:rsid w:val="00067A62"/>
    <w:rsid w:val="00067B27"/>
    <w:rsid w:val="000700F3"/>
    <w:rsid w:val="0007062E"/>
    <w:rsid w:val="00070766"/>
    <w:rsid w:val="00070B1D"/>
    <w:rsid w:val="0007155A"/>
    <w:rsid w:val="00071857"/>
    <w:rsid w:val="00071FB0"/>
    <w:rsid w:val="000733A1"/>
    <w:rsid w:val="00073D33"/>
    <w:rsid w:val="00074245"/>
    <w:rsid w:val="0007550B"/>
    <w:rsid w:val="00075859"/>
    <w:rsid w:val="00075BEC"/>
    <w:rsid w:val="0007608B"/>
    <w:rsid w:val="00076428"/>
    <w:rsid w:val="00077191"/>
    <w:rsid w:val="000774EE"/>
    <w:rsid w:val="00077F3D"/>
    <w:rsid w:val="00081136"/>
    <w:rsid w:val="00081571"/>
    <w:rsid w:val="00082994"/>
    <w:rsid w:val="0008344B"/>
    <w:rsid w:val="000836B3"/>
    <w:rsid w:val="00083D1E"/>
    <w:rsid w:val="00084E51"/>
    <w:rsid w:val="00084FE0"/>
    <w:rsid w:val="0008694C"/>
    <w:rsid w:val="00086E46"/>
    <w:rsid w:val="00087184"/>
    <w:rsid w:val="000878F5"/>
    <w:rsid w:val="00087A01"/>
    <w:rsid w:val="000903B7"/>
    <w:rsid w:val="000906C9"/>
    <w:rsid w:val="00090925"/>
    <w:rsid w:val="0009101F"/>
    <w:rsid w:val="0009211E"/>
    <w:rsid w:val="00092691"/>
    <w:rsid w:val="00093AF3"/>
    <w:rsid w:val="00093B50"/>
    <w:rsid w:val="000945DF"/>
    <w:rsid w:val="000948D6"/>
    <w:rsid w:val="00094BC9"/>
    <w:rsid w:val="00094E8F"/>
    <w:rsid w:val="00095A7D"/>
    <w:rsid w:val="0009619B"/>
    <w:rsid w:val="000965E7"/>
    <w:rsid w:val="00096B75"/>
    <w:rsid w:val="00097ADF"/>
    <w:rsid w:val="00097F24"/>
    <w:rsid w:val="000A0786"/>
    <w:rsid w:val="000A0C45"/>
    <w:rsid w:val="000A0D30"/>
    <w:rsid w:val="000A12F6"/>
    <w:rsid w:val="000A14E0"/>
    <w:rsid w:val="000A18E2"/>
    <w:rsid w:val="000A24FB"/>
    <w:rsid w:val="000A4D3B"/>
    <w:rsid w:val="000A783A"/>
    <w:rsid w:val="000A7DDE"/>
    <w:rsid w:val="000A7F8A"/>
    <w:rsid w:val="000B02F7"/>
    <w:rsid w:val="000B0E68"/>
    <w:rsid w:val="000B12E2"/>
    <w:rsid w:val="000B2424"/>
    <w:rsid w:val="000B27B1"/>
    <w:rsid w:val="000B38BF"/>
    <w:rsid w:val="000B3E4D"/>
    <w:rsid w:val="000B4A59"/>
    <w:rsid w:val="000B4DC9"/>
    <w:rsid w:val="000B5514"/>
    <w:rsid w:val="000B558B"/>
    <w:rsid w:val="000B59E8"/>
    <w:rsid w:val="000B6CA2"/>
    <w:rsid w:val="000B6DD1"/>
    <w:rsid w:val="000B6E29"/>
    <w:rsid w:val="000B6F34"/>
    <w:rsid w:val="000B6F9D"/>
    <w:rsid w:val="000B6FB0"/>
    <w:rsid w:val="000B759D"/>
    <w:rsid w:val="000B79E3"/>
    <w:rsid w:val="000C113C"/>
    <w:rsid w:val="000C159E"/>
    <w:rsid w:val="000C1641"/>
    <w:rsid w:val="000C25E9"/>
    <w:rsid w:val="000C2CA4"/>
    <w:rsid w:val="000C31E2"/>
    <w:rsid w:val="000C5397"/>
    <w:rsid w:val="000C628F"/>
    <w:rsid w:val="000C6973"/>
    <w:rsid w:val="000C7CF9"/>
    <w:rsid w:val="000D0331"/>
    <w:rsid w:val="000D0F95"/>
    <w:rsid w:val="000D1218"/>
    <w:rsid w:val="000D1683"/>
    <w:rsid w:val="000D2F91"/>
    <w:rsid w:val="000D42B7"/>
    <w:rsid w:val="000D4C26"/>
    <w:rsid w:val="000D55C4"/>
    <w:rsid w:val="000D5642"/>
    <w:rsid w:val="000D565F"/>
    <w:rsid w:val="000E0446"/>
    <w:rsid w:val="000E22E6"/>
    <w:rsid w:val="000E2939"/>
    <w:rsid w:val="000E41A5"/>
    <w:rsid w:val="000E479B"/>
    <w:rsid w:val="000E4877"/>
    <w:rsid w:val="000E48A3"/>
    <w:rsid w:val="000E4DF8"/>
    <w:rsid w:val="000E4EA0"/>
    <w:rsid w:val="000E5EF2"/>
    <w:rsid w:val="000E5F12"/>
    <w:rsid w:val="000E6073"/>
    <w:rsid w:val="000F02CC"/>
    <w:rsid w:val="000F03BE"/>
    <w:rsid w:val="000F07F5"/>
    <w:rsid w:val="000F1DD2"/>
    <w:rsid w:val="000F2107"/>
    <w:rsid w:val="000F255E"/>
    <w:rsid w:val="000F3D86"/>
    <w:rsid w:val="000F46AD"/>
    <w:rsid w:val="000F5156"/>
    <w:rsid w:val="000F5317"/>
    <w:rsid w:val="000F5425"/>
    <w:rsid w:val="000F65E8"/>
    <w:rsid w:val="000F6A6E"/>
    <w:rsid w:val="000F71DB"/>
    <w:rsid w:val="000F7496"/>
    <w:rsid w:val="000F76C8"/>
    <w:rsid w:val="001000E3"/>
    <w:rsid w:val="00100884"/>
    <w:rsid w:val="00100F77"/>
    <w:rsid w:val="00101159"/>
    <w:rsid w:val="0010178B"/>
    <w:rsid w:val="00101B8A"/>
    <w:rsid w:val="00101E8D"/>
    <w:rsid w:val="001024CF"/>
    <w:rsid w:val="00102BCF"/>
    <w:rsid w:val="00102C3F"/>
    <w:rsid w:val="00102CD6"/>
    <w:rsid w:val="00102FB5"/>
    <w:rsid w:val="00103569"/>
    <w:rsid w:val="001041D4"/>
    <w:rsid w:val="001054D1"/>
    <w:rsid w:val="0010555D"/>
    <w:rsid w:val="00105774"/>
    <w:rsid w:val="00106025"/>
    <w:rsid w:val="00106B57"/>
    <w:rsid w:val="00106FD9"/>
    <w:rsid w:val="001100AF"/>
    <w:rsid w:val="00110151"/>
    <w:rsid w:val="0011097D"/>
    <w:rsid w:val="00110E0C"/>
    <w:rsid w:val="0011195D"/>
    <w:rsid w:val="00113012"/>
    <w:rsid w:val="00113B0E"/>
    <w:rsid w:val="001158FE"/>
    <w:rsid w:val="00115B05"/>
    <w:rsid w:val="0011655C"/>
    <w:rsid w:val="00116D06"/>
    <w:rsid w:val="0011758B"/>
    <w:rsid w:val="00120754"/>
    <w:rsid w:val="00121A14"/>
    <w:rsid w:val="00121D9D"/>
    <w:rsid w:val="00122E3D"/>
    <w:rsid w:val="00123B1F"/>
    <w:rsid w:val="00123FFC"/>
    <w:rsid w:val="00124AEF"/>
    <w:rsid w:val="00124F4E"/>
    <w:rsid w:val="00125BFD"/>
    <w:rsid w:val="00125C42"/>
    <w:rsid w:val="00125D7F"/>
    <w:rsid w:val="0012687F"/>
    <w:rsid w:val="00126E99"/>
    <w:rsid w:val="00127A65"/>
    <w:rsid w:val="0013015C"/>
    <w:rsid w:val="00130183"/>
    <w:rsid w:val="001305E2"/>
    <w:rsid w:val="001310D7"/>
    <w:rsid w:val="00131EB1"/>
    <w:rsid w:val="00131EE7"/>
    <w:rsid w:val="001329E3"/>
    <w:rsid w:val="00132EFC"/>
    <w:rsid w:val="00133013"/>
    <w:rsid w:val="00135EB9"/>
    <w:rsid w:val="001361B1"/>
    <w:rsid w:val="001365AC"/>
    <w:rsid w:val="00136E17"/>
    <w:rsid w:val="00136E37"/>
    <w:rsid w:val="00136E4C"/>
    <w:rsid w:val="00137019"/>
    <w:rsid w:val="0014007D"/>
    <w:rsid w:val="00140B63"/>
    <w:rsid w:val="00141466"/>
    <w:rsid w:val="001419EA"/>
    <w:rsid w:val="001419F1"/>
    <w:rsid w:val="00141E87"/>
    <w:rsid w:val="001423DA"/>
    <w:rsid w:val="00142506"/>
    <w:rsid w:val="00142B99"/>
    <w:rsid w:val="00145AB9"/>
    <w:rsid w:val="00146C25"/>
    <w:rsid w:val="00146D84"/>
    <w:rsid w:val="00147213"/>
    <w:rsid w:val="001478FA"/>
    <w:rsid w:val="00147CCF"/>
    <w:rsid w:val="00150AD6"/>
    <w:rsid w:val="00150CD1"/>
    <w:rsid w:val="00151051"/>
    <w:rsid w:val="0015198D"/>
    <w:rsid w:val="0015235C"/>
    <w:rsid w:val="001525B3"/>
    <w:rsid w:val="00152668"/>
    <w:rsid w:val="00153117"/>
    <w:rsid w:val="00153574"/>
    <w:rsid w:val="001540CC"/>
    <w:rsid w:val="001549F9"/>
    <w:rsid w:val="00157087"/>
    <w:rsid w:val="00160174"/>
    <w:rsid w:val="0016041C"/>
    <w:rsid w:val="0016097B"/>
    <w:rsid w:val="001613A8"/>
    <w:rsid w:val="001630A7"/>
    <w:rsid w:val="00163BA5"/>
    <w:rsid w:val="001649EF"/>
    <w:rsid w:val="00165469"/>
    <w:rsid w:val="00165BA8"/>
    <w:rsid w:val="00167E2B"/>
    <w:rsid w:val="00170637"/>
    <w:rsid w:val="0017075F"/>
    <w:rsid w:val="00170AC1"/>
    <w:rsid w:val="001713C8"/>
    <w:rsid w:val="00172860"/>
    <w:rsid w:val="0017476B"/>
    <w:rsid w:val="00176E47"/>
    <w:rsid w:val="001777F3"/>
    <w:rsid w:val="001811A3"/>
    <w:rsid w:val="00182329"/>
    <w:rsid w:val="001833C8"/>
    <w:rsid w:val="00183DB0"/>
    <w:rsid w:val="00183EF4"/>
    <w:rsid w:val="00184B49"/>
    <w:rsid w:val="00185A11"/>
    <w:rsid w:val="00186A8E"/>
    <w:rsid w:val="00187DDD"/>
    <w:rsid w:val="00190DFE"/>
    <w:rsid w:val="00191B52"/>
    <w:rsid w:val="00191D12"/>
    <w:rsid w:val="00191D25"/>
    <w:rsid w:val="001929BD"/>
    <w:rsid w:val="001937A8"/>
    <w:rsid w:val="001939BD"/>
    <w:rsid w:val="00193CB4"/>
    <w:rsid w:val="00193DE5"/>
    <w:rsid w:val="00193F77"/>
    <w:rsid w:val="00196A7F"/>
    <w:rsid w:val="0019747A"/>
    <w:rsid w:val="00197CCF"/>
    <w:rsid w:val="001A0128"/>
    <w:rsid w:val="001A021B"/>
    <w:rsid w:val="001A09A2"/>
    <w:rsid w:val="001A0E64"/>
    <w:rsid w:val="001A100D"/>
    <w:rsid w:val="001A1B79"/>
    <w:rsid w:val="001A205E"/>
    <w:rsid w:val="001A2199"/>
    <w:rsid w:val="001A3872"/>
    <w:rsid w:val="001A3C23"/>
    <w:rsid w:val="001A3E70"/>
    <w:rsid w:val="001A40BB"/>
    <w:rsid w:val="001A45A9"/>
    <w:rsid w:val="001A4919"/>
    <w:rsid w:val="001A4B37"/>
    <w:rsid w:val="001A5D91"/>
    <w:rsid w:val="001B0E9C"/>
    <w:rsid w:val="001B1254"/>
    <w:rsid w:val="001B1C13"/>
    <w:rsid w:val="001B21FC"/>
    <w:rsid w:val="001B22DC"/>
    <w:rsid w:val="001B27EE"/>
    <w:rsid w:val="001B28D7"/>
    <w:rsid w:val="001B3C58"/>
    <w:rsid w:val="001B4956"/>
    <w:rsid w:val="001B4B8C"/>
    <w:rsid w:val="001B4F40"/>
    <w:rsid w:val="001B5757"/>
    <w:rsid w:val="001B7AE7"/>
    <w:rsid w:val="001C034B"/>
    <w:rsid w:val="001C0C76"/>
    <w:rsid w:val="001C0C89"/>
    <w:rsid w:val="001C0E2A"/>
    <w:rsid w:val="001C2A18"/>
    <w:rsid w:val="001C2DDA"/>
    <w:rsid w:val="001C308C"/>
    <w:rsid w:val="001C3344"/>
    <w:rsid w:val="001C36F9"/>
    <w:rsid w:val="001C3EA4"/>
    <w:rsid w:val="001C4F9B"/>
    <w:rsid w:val="001C55D1"/>
    <w:rsid w:val="001C63CA"/>
    <w:rsid w:val="001D03BD"/>
    <w:rsid w:val="001D073C"/>
    <w:rsid w:val="001D08B3"/>
    <w:rsid w:val="001D0E26"/>
    <w:rsid w:val="001D216B"/>
    <w:rsid w:val="001D3480"/>
    <w:rsid w:val="001D3EDE"/>
    <w:rsid w:val="001D44FA"/>
    <w:rsid w:val="001D5BA2"/>
    <w:rsid w:val="001D5D62"/>
    <w:rsid w:val="001D5D7B"/>
    <w:rsid w:val="001D626C"/>
    <w:rsid w:val="001D63F6"/>
    <w:rsid w:val="001D68A6"/>
    <w:rsid w:val="001D73DE"/>
    <w:rsid w:val="001D7454"/>
    <w:rsid w:val="001E0106"/>
    <w:rsid w:val="001E09FA"/>
    <w:rsid w:val="001E0A93"/>
    <w:rsid w:val="001E10DF"/>
    <w:rsid w:val="001E129B"/>
    <w:rsid w:val="001E1F96"/>
    <w:rsid w:val="001E2517"/>
    <w:rsid w:val="001E3A12"/>
    <w:rsid w:val="001E469A"/>
    <w:rsid w:val="001E49FF"/>
    <w:rsid w:val="001E4E78"/>
    <w:rsid w:val="001E58F8"/>
    <w:rsid w:val="001E707D"/>
    <w:rsid w:val="001E7555"/>
    <w:rsid w:val="001E7D18"/>
    <w:rsid w:val="001F0515"/>
    <w:rsid w:val="001F0CE4"/>
    <w:rsid w:val="001F21D4"/>
    <w:rsid w:val="001F22E7"/>
    <w:rsid w:val="001F2F51"/>
    <w:rsid w:val="001F4403"/>
    <w:rsid w:val="001F50EA"/>
    <w:rsid w:val="001F6104"/>
    <w:rsid w:val="00200858"/>
    <w:rsid w:val="00201671"/>
    <w:rsid w:val="00201874"/>
    <w:rsid w:val="00201EC3"/>
    <w:rsid w:val="00201F4A"/>
    <w:rsid w:val="00202AD6"/>
    <w:rsid w:val="00203708"/>
    <w:rsid w:val="00203C78"/>
    <w:rsid w:val="002047C2"/>
    <w:rsid w:val="002049E7"/>
    <w:rsid w:val="00204FAB"/>
    <w:rsid w:val="00205E3C"/>
    <w:rsid w:val="002063CC"/>
    <w:rsid w:val="00206A5E"/>
    <w:rsid w:val="00207CC5"/>
    <w:rsid w:val="002108DB"/>
    <w:rsid w:val="00210F23"/>
    <w:rsid w:val="00212C08"/>
    <w:rsid w:val="002137DD"/>
    <w:rsid w:val="002149A7"/>
    <w:rsid w:val="00214E17"/>
    <w:rsid w:val="00215232"/>
    <w:rsid w:val="00215604"/>
    <w:rsid w:val="002163E9"/>
    <w:rsid w:val="00220A06"/>
    <w:rsid w:val="002220EB"/>
    <w:rsid w:val="0022250F"/>
    <w:rsid w:val="00222CBB"/>
    <w:rsid w:val="00223552"/>
    <w:rsid w:val="002237F9"/>
    <w:rsid w:val="0022516D"/>
    <w:rsid w:val="00230E90"/>
    <w:rsid w:val="00231626"/>
    <w:rsid w:val="00231846"/>
    <w:rsid w:val="00231ABF"/>
    <w:rsid w:val="00231E3B"/>
    <w:rsid w:val="002322B2"/>
    <w:rsid w:val="0023280F"/>
    <w:rsid w:val="00232DDB"/>
    <w:rsid w:val="00233BBE"/>
    <w:rsid w:val="002348EA"/>
    <w:rsid w:val="002354AB"/>
    <w:rsid w:val="00236A17"/>
    <w:rsid w:val="00236B62"/>
    <w:rsid w:val="00236D57"/>
    <w:rsid w:val="00237061"/>
    <w:rsid w:val="00237908"/>
    <w:rsid w:val="00240226"/>
    <w:rsid w:val="00240354"/>
    <w:rsid w:val="0024208E"/>
    <w:rsid w:val="00242907"/>
    <w:rsid w:val="002437E1"/>
    <w:rsid w:val="00243CDD"/>
    <w:rsid w:val="00244134"/>
    <w:rsid w:val="002443B2"/>
    <w:rsid w:val="00244499"/>
    <w:rsid w:val="00245600"/>
    <w:rsid w:val="002461EF"/>
    <w:rsid w:val="00246835"/>
    <w:rsid w:val="002472B9"/>
    <w:rsid w:val="0024776B"/>
    <w:rsid w:val="00250572"/>
    <w:rsid w:val="002506B3"/>
    <w:rsid w:val="00251E89"/>
    <w:rsid w:val="002523C5"/>
    <w:rsid w:val="00252546"/>
    <w:rsid w:val="0025254B"/>
    <w:rsid w:val="00252D94"/>
    <w:rsid w:val="00253258"/>
    <w:rsid w:val="00253C74"/>
    <w:rsid w:val="00253CBC"/>
    <w:rsid w:val="00255306"/>
    <w:rsid w:val="0025565D"/>
    <w:rsid w:val="00255CD8"/>
    <w:rsid w:val="00256144"/>
    <w:rsid w:val="00256538"/>
    <w:rsid w:val="00256AB5"/>
    <w:rsid w:val="00257E68"/>
    <w:rsid w:val="00257F4B"/>
    <w:rsid w:val="0026298B"/>
    <w:rsid w:val="0026317B"/>
    <w:rsid w:val="00263770"/>
    <w:rsid w:val="002641FC"/>
    <w:rsid w:val="00264DBD"/>
    <w:rsid w:val="002651A0"/>
    <w:rsid w:val="00265F28"/>
    <w:rsid w:val="00266496"/>
    <w:rsid w:val="00266954"/>
    <w:rsid w:val="00266D41"/>
    <w:rsid w:val="00267313"/>
    <w:rsid w:val="00267F58"/>
    <w:rsid w:val="00270E01"/>
    <w:rsid w:val="00270FD1"/>
    <w:rsid w:val="002714BB"/>
    <w:rsid w:val="00271652"/>
    <w:rsid w:val="00272960"/>
    <w:rsid w:val="002756B2"/>
    <w:rsid w:val="002759B1"/>
    <w:rsid w:val="002759D6"/>
    <w:rsid w:val="00275A3F"/>
    <w:rsid w:val="00275AE8"/>
    <w:rsid w:val="00275AF8"/>
    <w:rsid w:val="0027610D"/>
    <w:rsid w:val="0027664D"/>
    <w:rsid w:val="0027673E"/>
    <w:rsid w:val="00276CDD"/>
    <w:rsid w:val="002804EF"/>
    <w:rsid w:val="0028061A"/>
    <w:rsid w:val="00280845"/>
    <w:rsid w:val="002821FE"/>
    <w:rsid w:val="00282247"/>
    <w:rsid w:val="00282661"/>
    <w:rsid w:val="00282A4A"/>
    <w:rsid w:val="0028325D"/>
    <w:rsid w:val="002837B0"/>
    <w:rsid w:val="002849AD"/>
    <w:rsid w:val="00284BCC"/>
    <w:rsid w:val="00284FFB"/>
    <w:rsid w:val="002850FB"/>
    <w:rsid w:val="00285262"/>
    <w:rsid w:val="0029006C"/>
    <w:rsid w:val="00290FDA"/>
    <w:rsid w:val="002923C7"/>
    <w:rsid w:val="002923C9"/>
    <w:rsid w:val="00292FF5"/>
    <w:rsid w:val="0029399D"/>
    <w:rsid w:val="00294B89"/>
    <w:rsid w:val="002950E4"/>
    <w:rsid w:val="00295273"/>
    <w:rsid w:val="00295511"/>
    <w:rsid w:val="0029640F"/>
    <w:rsid w:val="00297518"/>
    <w:rsid w:val="00297B93"/>
    <w:rsid w:val="002A01CF"/>
    <w:rsid w:val="002A1234"/>
    <w:rsid w:val="002A1D1D"/>
    <w:rsid w:val="002A2DFE"/>
    <w:rsid w:val="002A38D8"/>
    <w:rsid w:val="002A3E68"/>
    <w:rsid w:val="002A40EC"/>
    <w:rsid w:val="002A46CD"/>
    <w:rsid w:val="002A4BDE"/>
    <w:rsid w:val="002A53EE"/>
    <w:rsid w:val="002A54D9"/>
    <w:rsid w:val="002A5F26"/>
    <w:rsid w:val="002A7CF4"/>
    <w:rsid w:val="002A7FAA"/>
    <w:rsid w:val="002B0A1E"/>
    <w:rsid w:val="002B0C6C"/>
    <w:rsid w:val="002B0D0F"/>
    <w:rsid w:val="002B1298"/>
    <w:rsid w:val="002B167E"/>
    <w:rsid w:val="002B1853"/>
    <w:rsid w:val="002B1ED9"/>
    <w:rsid w:val="002B1F92"/>
    <w:rsid w:val="002B25A0"/>
    <w:rsid w:val="002B2727"/>
    <w:rsid w:val="002B281D"/>
    <w:rsid w:val="002B3F31"/>
    <w:rsid w:val="002B4608"/>
    <w:rsid w:val="002B4DEA"/>
    <w:rsid w:val="002B529D"/>
    <w:rsid w:val="002B55A2"/>
    <w:rsid w:val="002B5B2C"/>
    <w:rsid w:val="002B67C2"/>
    <w:rsid w:val="002B6D31"/>
    <w:rsid w:val="002C0143"/>
    <w:rsid w:val="002C1C1A"/>
    <w:rsid w:val="002C362B"/>
    <w:rsid w:val="002C36B1"/>
    <w:rsid w:val="002C397C"/>
    <w:rsid w:val="002C455F"/>
    <w:rsid w:val="002C5035"/>
    <w:rsid w:val="002C50C1"/>
    <w:rsid w:val="002C54A5"/>
    <w:rsid w:val="002C6220"/>
    <w:rsid w:val="002C6686"/>
    <w:rsid w:val="002C7DEA"/>
    <w:rsid w:val="002D0128"/>
    <w:rsid w:val="002D0408"/>
    <w:rsid w:val="002D0554"/>
    <w:rsid w:val="002D101B"/>
    <w:rsid w:val="002D13BA"/>
    <w:rsid w:val="002D2AAD"/>
    <w:rsid w:val="002D2B9B"/>
    <w:rsid w:val="002D3170"/>
    <w:rsid w:val="002D414E"/>
    <w:rsid w:val="002D5B7C"/>
    <w:rsid w:val="002D60C5"/>
    <w:rsid w:val="002D6E99"/>
    <w:rsid w:val="002D7640"/>
    <w:rsid w:val="002E03EE"/>
    <w:rsid w:val="002E068B"/>
    <w:rsid w:val="002E0DF4"/>
    <w:rsid w:val="002E1584"/>
    <w:rsid w:val="002E1D8F"/>
    <w:rsid w:val="002E266C"/>
    <w:rsid w:val="002E2B03"/>
    <w:rsid w:val="002E3238"/>
    <w:rsid w:val="002E3A2C"/>
    <w:rsid w:val="002E3E3C"/>
    <w:rsid w:val="002E44A2"/>
    <w:rsid w:val="002E4AC8"/>
    <w:rsid w:val="002E675A"/>
    <w:rsid w:val="002E7105"/>
    <w:rsid w:val="002E7472"/>
    <w:rsid w:val="002E75DE"/>
    <w:rsid w:val="002F2297"/>
    <w:rsid w:val="002F414E"/>
    <w:rsid w:val="002F43E1"/>
    <w:rsid w:val="002F4463"/>
    <w:rsid w:val="002F59AE"/>
    <w:rsid w:val="002F5A7F"/>
    <w:rsid w:val="002F6990"/>
    <w:rsid w:val="002F79CC"/>
    <w:rsid w:val="00300ED6"/>
    <w:rsid w:val="00300FD5"/>
    <w:rsid w:val="00300FFD"/>
    <w:rsid w:val="00301606"/>
    <w:rsid w:val="00301854"/>
    <w:rsid w:val="003020F0"/>
    <w:rsid w:val="00302286"/>
    <w:rsid w:val="00302A1A"/>
    <w:rsid w:val="00303168"/>
    <w:rsid w:val="003041D4"/>
    <w:rsid w:val="00305433"/>
    <w:rsid w:val="00305828"/>
    <w:rsid w:val="0030605E"/>
    <w:rsid w:val="0031092D"/>
    <w:rsid w:val="00311810"/>
    <w:rsid w:val="00312A29"/>
    <w:rsid w:val="00313900"/>
    <w:rsid w:val="00313975"/>
    <w:rsid w:val="00313AF1"/>
    <w:rsid w:val="003146DE"/>
    <w:rsid w:val="00314973"/>
    <w:rsid w:val="003159C2"/>
    <w:rsid w:val="00315F1D"/>
    <w:rsid w:val="00316644"/>
    <w:rsid w:val="00320126"/>
    <w:rsid w:val="003211FE"/>
    <w:rsid w:val="0032161B"/>
    <w:rsid w:val="00322298"/>
    <w:rsid w:val="003237C9"/>
    <w:rsid w:val="00323973"/>
    <w:rsid w:val="00323BA6"/>
    <w:rsid w:val="0032410E"/>
    <w:rsid w:val="00324FE1"/>
    <w:rsid w:val="003260BE"/>
    <w:rsid w:val="003271B8"/>
    <w:rsid w:val="00330511"/>
    <w:rsid w:val="003313DE"/>
    <w:rsid w:val="003316AD"/>
    <w:rsid w:val="00331E68"/>
    <w:rsid w:val="003344CB"/>
    <w:rsid w:val="003357DE"/>
    <w:rsid w:val="003368D2"/>
    <w:rsid w:val="00337012"/>
    <w:rsid w:val="003377BB"/>
    <w:rsid w:val="00337E39"/>
    <w:rsid w:val="003401E1"/>
    <w:rsid w:val="003411B1"/>
    <w:rsid w:val="0034217F"/>
    <w:rsid w:val="00342BD8"/>
    <w:rsid w:val="00342C46"/>
    <w:rsid w:val="00342E57"/>
    <w:rsid w:val="00343399"/>
    <w:rsid w:val="003436FA"/>
    <w:rsid w:val="003437DE"/>
    <w:rsid w:val="00343A2C"/>
    <w:rsid w:val="003440E0"/>
    <w:rsid w:val="00344FA4"/>
    <w:rsid w:val="00345419"/>
    <w:rsid w:val="00345EAA"/>
    <w:rsid w:val="00346BF9"/>
    <w:rsid w:val="00350338"/>
    <w:rsid w:val="003515E0"/>
    <w:rsid w:val="00353C4D"/>
    <w:rsid w:val="00353CA3"/>
    <w:rsid w:val="00353CAD"/>
    <w:rsid w:val="00354136"/>
    <w:rsid w:val="00354C9C"/>
    <w:rsid w:val="003557BF"/>
    <w:rsid w:val="00356B70"/>
    <w:rsid w:val="00357153"/>
    <w:rsid w:val="00357E78"/>
    <w:rsid w:val="003618FD"/>
    <w:rsid w:val="00363827"/>
    <w:rsid w:val="00364326"/>
    <w:rsid w:val="003653D3"/>
    <w:rsid w:val="00367BDF"/>
    <w:rsid w:val="0037072E"/>
    <w:rsid w:val="00370C03"/>
    <w:rsid w:val="00371C36"/>
    <w:rsid w:val="00372814"/>
    <w:rsid w:val="003738B6"/>
    <w:rsid w:val="00373C4A"/>
    <w:rsid w:val="00375243"/>
    <w:rsid w:val="00376204"/>
    <w:rsid w:val="003827CF"/>
    <w:rsid w:val="0038296F"/>
    <w:rsid w:val="0038316C"/>
    <w:rsid w:val="003837FA"/>
    <w:rsid w:val="00383F54"/>
    <w:rsid w:val="0038438C"/>
    <w:rsid w:val="003871D8"/>
    <w:rsid w:val="00387D3A"/>
    <w:rsid w:val="00390D2B"/>
    <w:rsid w:val="00390F15"/>
    <w:rsid w:val="0039144E"/>
    <w:rsid w:val="003928C0"/>
    <w:rsid w:val="00392E65"/>
    <w:rsid w:val="00393A83"/>
    <w:rsid w:val="0039419B"/>
    <w:rsid w:val="0039483F"/>
    <w:rsid w:val="00395CD1"/>
    <w:rsid w:val="003966C3"/>
    <w:rsid w:val="00396DE6"/>
    <w:rsid w:val="003A019C"/>
    <w:rsid w:val="003A07FE"/>
    <w:rsid w:val="003A14F7"/>
    <w:rsid w:val="003A22BE"/>
    <w:rsid w:val="003A50E3"/>
    <w:rsid w:val="003A5154"/>
    <w:rsid w:val="003A5212"/>
    <w:rsid w:val="003A53B2"/>
    <w:rsid w:val="003A7027"/>
    <w:rsid w:val="003A7E39"/>
    <w:rsid w:val="003B00B4"/>
    <w:rsid w:val="003B078F"/>
    <w:rsid w:val="003B14CC"/>
    <w:rsid w:val="003B1CAA"/>
    <w:rsid w:val="003B2742"/>
    <w:rsid w:val="003B3962"/>
    <w:rsid w:val="003B412B"/>
    <w:rsid w:val="003B446C"/>
    <w:rsid w:val="003B45F0"/>
    <w:rsid w:val="003B5119"/>
    <w:rsid w:val="003B54DE"/>
    <w:rsid w:val="003B5CA4"/>
    <w:rsid w:val="003B5DB0"/>
    <w:rsid w:val="003B6364"/>
    <w:rsid w:val="003B7B29"/>
    <w:rsid w:val="003C0DA7"/>
    <w:rsid w:val="003C0E75"/>
    <w:rsid w:val="003C3775"/>
    <w:rsid w:val="003C38AD"/>
    <w:rsid w:val="003C504C"/>
    <w:rsid w:val="003C531A"/>
    <w:rsid w:val="003C55B9"/>
    <w:rsid w:val="003C5E2E"/>
    <w:rsid w:val="003C730E"/>
    <w:rsid w:val="003C78C9"/>
    <w:rsid w:val="003C7ED5"/>
    <w:rsid w:val="003D055D"/>
    <w:rsid w:val="003D10B2"/>
    <w:rsid w:val="003D21EB"/>
    <w:rsid w:val="003D2884"/>
    <w:rsid w:val="003D2A92"/>
    <w:rsid w:val="003D365D"/>
    <w:rsid w:val="003D3DB4"/>
    <w:rsid w:val="003D5EB2"/>
    <w:rsid w:val="003D5ED2"/>
    <w:rsid w:val="003E0C59"/>
    <w:rsid w:val="003E0DC2"/>
    <w:rsid w:val="003E215F"/>
    <w:rsid w:val="003E27D7"/>
    <w:rsid w:val="003E2913"/>
    <w:rsid w:val="003E387C"/>
    <w:rsid w:val="003E3B7A"/>
    <w:rsid w:val="003E410F"/>
    <w:rsid w:val="003E4F55"/>
    <w:rsid w:val="003E50AC"/>
    <w:rsid w:val="003E7D4C"/>
    <w:rsid w:val="003F0A1B"/>
    <w:rsid w:val="003F0B99"/>
    <w:rsid w:val="003F105F"/>
    <w:rsid w:val="003F1F90"/>
    <w:rsid w:val="003F20A2"/>
    <w:rsid w:val="003F2521"/>
    <w:rsid w:val="003F2EAF"/>
    <w:rsid w:val="003F33C2"/>
    <w:rsid w:val="003F3525"/>
    <w:rsid w:val="003F3CA0"/>
    <w:rsid w:val="003F4DF9"/>
    <w:rsid w:val="003F50AE"/>
    <w:rsid w:val="003F5DA8"/>
    <w:rsid w:val="003F6536"/>
    <w:rsid w:val="003F66F5"/>
    <w:rsid w:val="00400127"/>
    <w:rsid w:val="004012AD"/>
    <w:rsid w:val="00401A03"/>
    <w:rsid w:val="0040294D"/>
    <w:rsid w:val="00404D09"/>
    <w:rsid w:val="00404F1D"/>
    <w:rsid w:val="00405021"/>
    <w:rsid w:val="00405109"/>
    <w:rsid w:val="00406233"/>
    <w:rsid w:val="00406A61"/>
    <w:rsid w:val="00410097"/>
    <w:rsid w:val="004119A0"/>
    <w:rsid w:val="00412AB2"/>
    <w:rsid w:val="00412DFA"/>
    <w:rsid w:val="00413281"/>
    <w:rsid w:val="00413E8A"/>
    <w:rsid w:val="00414CAB"/>
    <w:rsid w:val="004152FB"/>
    <w:rsid w:val="004158B7"/>
    <w:rsid w:val="00415CB1"/>
    <w:rsid w:val="00416077"/>
    <w:rsid w:val="00416131"/>
    <w:rsid w:val="004162B5"/>
    <w:rsid w:val="00416663"/>
    <w:rsid w:val="00416D4E"/>
    <w:rsid w:val="00420F0D"/>
    <w:rsid w:val="0042141B"/>
    <w:rsid w:val="00421952"/>
    <w:rsid w:val="00421FB9"/>
    <w:rsid w:val="0042330C"/>
    <w:rsid w:val="00424AD2"/>
    <w:rsid w:val="0042632D"/>
    <w:rsid w:val="0042694F"/>
    <w:rsid w:val="00426BC0"/>
    <w:rsid w:val="00427146"/>
    <w:rsid w:val="00427281"/>
    <w:rsid w:val="00427FDF"/>
    <w:rsid w:val="004301BB"/>
    <w:rsid w:val="004303F7"/>
    <w:rsid w:val="00431452"/>
    <w:rsid w:val="00431C4A"/>
    <w:rsid w:val="00431FFF"/>
    <w:rsid w:val="004322DF"/>
    <w:rsid w:val="0043252E"/>
    <w:rsid w:val="004339A3"/>
    <w:rsid w:val="00433CEB"/>
    <w:rsid w:val="00433D97"/>
    <w:rsid w:val="00434295"/>
    <w:rsid w:val="00434C4B"/>
    <w:rsid w:val="00435258"/>
    <w:rsid w:val="004353F9"/>
    <w:rsid w:val="00435C1D"/>
    <w:rsid w:val="00435EAF"/>
    <w:rsid w:val="00437AE4"/>
    <w:rsid w:val="004400E9"/>
    <w:rsid w:val="004401B8"/>
    <w:rsid w:val="00440ECD"/>
    <w:rsid w:val="00441042"/>
    <w:rsid w:val="00441665"/>
    <w:rsid w:val="00441DAD"/>
    <w:rsid w:val="00442D4E"/>
    <w:rsid w:val="004437C1"/>
    <w:rsid w:val="00444E12"/>
    <w:rsid w:val="00444F4E"/>
    <w:rsid w:val="00445C7A"/>
    <w:rsid w:val="00445C8C"/>
    <w:rsid w:val="00445FBC"/>
    <w:rsid w:val="00447290"/>
    <w:rsid w:val="00447348"/>
    <w:rsid w:val="00447B5D"/>
    <w:rsid w:val="00450796"/>
    <w:rsid w:val="004507CC"/>
    <w:rsid w:val="00451D29"/>
    <w:rsid w:val="00452543"/>
    <w:rsid w:val="00452A55"/>
    <w:rsid w:val="00452AA3"/>
    <w:rsid w:val="00453241"/>
    <w:rsid w:val="00453A35"/>
    <w:rsid w:val="00455234"/>
    <w:rsid w:val="004559F1"/>
    <w:rsid w:val="00457167"/>
    <w:rsid w:val="00457A8A"/>
    <w:rsid w:val="00460C0F"/>
    <w:rsid w:val="00461396"/>
    <w:rsid w:val="0046185B"/>
    <w:rsid w:val="00462747"/>
    <w:rsid w:val="004627EB"/>
    <w:rsid w:val="00462B2D"/>
    <w:rsid w:val="00462E6D"/>
    <w:rsid w:val="00462FF3"/>
    <w:rsid w:val="00465662"/>
    <w:rsid w:val="0046588C"/>
    <w:rsid w:val="00465D83"/>
    <w:rsid w:val="00467269"/>
    <w:rsid w:val="00467D1D"/>
    <w:rsid w:val="00470732"/>
    <w:rsid w:val="00470E50"/>
    <w:rsid w:val="00471D3D"/>
    <w:rsid w:val="0047201D"/>
    <w:rsid w:val="00472605"/>
    <w:rsid w:val="00473F06"/>
    <w:rsid w:val="004741B2"/>
    <w:rsid w:val="004742F2"/>
    <w:rsid w:val="004746DE"/>
    <w:rsid w:val="00474854"/>
    <w:rsid w:val="00474EB4"/>
    <w:rsid w:val="00474EE3"/>
    <w:rsid w:val="004772B0"/>
    <w:rsid w:val="00477C17"/>
    <w:rsid w:val="004801FB"/>
    <w:rsid w:val="004805BC"/>
    <w:rsid w:val="00480C9B"/>
    <w:rsid w:val="00481712"/>
    <w:rsid w:val="00481C0D"/>
    <w:rsid w:val="00481FAE"/>
    <w:rsid w:val="004823DC"/>
    <w:rsid w:val="00482BCB"/>
    <w:rsid w:val="00482DE4"/>
    <w:rsid w:val="00482F9A"/>
    <w:rsid w:val="00483374"/>
    <w:rsid w:val="00483397"/>
    <w:rsid w:val="00483668"/>
    <w:rsid w:val="00483F85"/>
    <w:rsid w:val="004841A2"/>
    <w:rsid w:val="004848C1"/>
    <w:rsid w:val="0048598B"/>
    <w:rsid w:val="00485B8B"/>
    <w:rsid w:val="004865CB"/>
    <w:rsid w:val="00487E6F"/>
    <w:rsid w:val="004900B1"/>
    <w:rsid w:val="00491B0D"/>
    <w:rsid w:val="004931BA"/>
    <w:rsid w:val="004939B6"/>
    <w:rsid w:val="00493D54"/>
    <w:rsid w:val="00493E3F"/>
    <w:rsid w:val="00496F35"/>
    <w:rsid w:val="0049733C"/>
    <w:rsid w:val="004A02D7"/>
    <w:rsid w:val="004A05F9"/>
    <w:rsid w:val="004A18D2"/>
    <w:rsid w:val="004A19A8"/>
    <w:rsid w:val="004A2808"/>
    <w:rsid w:val="004A2A6F"/>
    <w:rsid w:val="004A2FED"/>
    <w:rsid w:val="004A64D8"/>
    <w:rsid w:val="004A68C1"/>
    <w:rsid w:val="004A74F0"/>
    <w:rsid w:val="004B0E7E"/>
    <w:rsid w:val="004B0FCA"/>
    <w:rsid w:val="004B1D2C"/>
    <w:rsid w:val="004B2C7F"/>
    <w:rsid w:val="004B3752"/>
    <w:rsid w:val="004B385B"/>
    <w:rsid w:val="004B3BB4"/>
    <w:rsid w:val="004B3C0D"/>
    <w:rsid w:val="004B3D1F"/>
    <w:rsid w:val="004B4E32"/>
    <w:rsid w:val="004B5EE7"/>
    <w:rsid w:val="004B66C1"/>
    <w:rsid w:val="004B6B0A"/>
    <w:rsid w:val="004B6C4C"/>
    <w:rsid w:val="004C0307"/>
    <w:rsid w:val="004C1021"/>
    <w:rsid w:val="004C228B"/>
    <w:rsid w:val="004C260F"/>
    <w:rsid w:val="004C4CBD"/>
    <w:rsid w:val="004C5B71"/>
    <w:rsid w:val="004C5C32"/>
    <w:rsid w:val="004C77AF"/>
    <w:rsid w:val="004C7977"/>
    <w:rsid w:val="004C7A7B"/>
    <w:rsid w:val="004D0019"/>
    <w:rsid w:val="004D0891"/>
    <w:rsid w:val="004D14E6"/>
    <w:rsid w:val="004D1F21"/>
    <w:rsid w:val="004D20B7"/>
    <w:rsid w:val="004D2932"/>
    <w:rsid w:val="004D2AC4"/>
    <w:rsid w:val="004D3F15"/>
    <w:rsid w:val="004D40FF"/>
    <w:rsid w:val="004D6EDD"/>
    <w:rsid w:val="004D71F2"/>
    <w:rsid w:val="004E04D3"/>
    <w:rsid w:val="004E0556"/>
    <w:rsid w:val="004E0D5E"/>
    <w:rsid w:val="004E1067"/>
    <w:rsid w:val="004E162A"/>
    <w:rsid w:val="004E1A0A"/>
    <w:rsid w:val="004E1C22"/>
    <w:rsid w:val="004E2BC0"/>
    <w:rsid w:val="004E3340"/>
    <w:rsid w:val="004E3F46"/>
    <w:rsid w:val="004E47E0"/>
    <w:rsid w:val="004E5D15"/>
    <w:rsid w:val="004E630C"/>
    <w:rsid w:val="004E667A"/>
    <w:rsid w:val="004E750A"/>
    <w:rsid w:val="004E75C3"/>
    <w:rsid w:val="004E774B"/>
    <w:rsid w:val="004E7C34"/>
    <w:rsid w:val="004F0C83"/>
    <w:rsid w:val="004F2504"/>
    <w:rsid w:val="004F472E"/>
    <w:rsid w:val="004F4B5A"/>
    <w:rsid w:val="004F526D"/>
    <w:rsid w:val="004F6AD9"/>
    <w:rsid w:val="004F76C7"/>
    <w:rsid w:val="005009BC"/>
    <w:rsid w:val="00502FCA"/>
    <w:rsid w:val="00503EA6"/>
    <w:rsid w:val="00506585"/>
    <w:rsid w:val="00506F63"/>
    <w:rsid w:val="00507F94"/>
    <w:rsid w:val="0051078C"/>
    <w:rsid w:val="00510F64"/>
    <w:rsid w:val="005111D9"/>
    <w:rsid w:val="00511DAF"/>
    <w:rsid w:val="00512067"/>
    <w:rsid w:val="005120B7"/>
    <w:rsid w:val="00512C01"/>
    <w:rsid w:val="005144F1"/>
    <w:rsid w:val="005154F2"/>
    <w:rsid w:val="005157CE"/>
    <w:rsid w:val="0051599E"/>
    <w:rsid w:val="00515BA2"/>
    <w:rsid w:val="00515C5F"/>
    <w:rsid w:val="00515F0D"/>
    <w:rsid w:val="00515FAD"/>
    <w:rsid w:val="005160BD"/>
    <w:rsid w:val="00516945"/>
    <w:rsid w:val="0051765A"/>
    <w:rsid w:val="00517A35"/>
    <w:rsid w:val="00517B27"/>
    <w:rsid w:val="00517CF7"/>
    <w:rsid w:val="0052126F"/>
    <w:rsid w:val="00521436"/>
    <w:rsid w:val="0052234E"/>
    <w:rsid w:val="00523FBC"/>
    <w:rsid w:val="00524D02"/>
    <w:rsid w:val="0052574A"/>
    <w:rsid w:val="00525FBB"/>
    <w:rsid w:val="00526063"/>
    <w:rsid w:val="0052670A"/>
    <w:rsid w:val="00526C91"/>
    <w:rsid w:val="00530397"/>
    <w:rsid w:val="00530C6C"/>
    <w:rsid w:val="00534619"/>
    <w:rsid w:val="00534F2D"/>
    <w:rsid w:val="00535529"/>
    <w:rsid w:val="0053589A"/>
    <w:rsid w:val="005365AA"/>
    <w:rsid w:val="005366D4"/>
    <w:rsid w:val="00536706"/>
    <w:rsid w:val="00537146"/>
    <w:rsid w:val="005371A6"/>
    <w:rsid w:val="0054069E"/>
    <w:rsid w:val="0054095A"/>
    <w:rsid w:val="00540FB4"/>
    <w:rsid w:val="00541AAA"/>
    <w:rsid w:val="0054240E"/>
    <w:rsid w:val="005430F6"/>
    <w:rsid w:val="005434D5"/>
    <w:rsid w:val="00545532"/>
    <w:rsid w:val="00545D79"/>
    <w:rsid w:val="00545F0B"/>
    <w:rsid w:val="00546142"/>
    <w:rsid w:val="00546756"/>
    <w:rsid w:val="0054692D"/>
    <w:rsid w:val="00546CBA"/>
    <w:rsid w:val="00547B9D"/>
    <w:rsid w:val="00547C2B"/>
    <w:rsid w:val="00550A69"/>
    <w:rsid w:val="005518B3"/>
    <w:rsid w:val="00551A6F"/>
    <w:rsid w:val="005521EE"/>
    <w:rsid w:val="00552641"/>
    <w:rsid w:val="00552A91"/>
    <w:rsid w:val="00552F85"/>
    <w:rsid w:val="00553035"/>
    <w:rsid w:val="00553975"/>
    <w:rsid w:val="00553C80"/>
    <w:rsid w:val="00554032"/>
    <w:rsid w:val="00555706"/>
    <w:rsid w:val="005557E2"/>
    <w:rsid w:val="00555A95"/>
    <w:rsid w:val="00556866"/>
    <w:rsid w:val="005577ED"/>
    <w:rsid w:val="005615F1"/>
    <w:rsid w:val="00562A85"/>
    <w:rsid w:val="00562AE9"/>
    <w:rsid w:val="00562CCF"/>
    <w:rsid w:val="00563D79"/>
    <w:rsid w:val="00563EC4"/>
    <w:rsid w:val="00565F6E"/>
    <w:rsid w:val="005663AA"/>
    <w:rsid w:val="005666A1"/>
    <w:rsid w:val="00567AC4"/>
    <w:rsid w:val="00567E29"/>
    <w:rsid w:val="00570125"/>
    <w:rsid w:val="005706A3"/>
    <w:rsid w:val="00570974"/>
    <w:rsid w:val="00570F87"/>
    <w:rsid w:val="00571089"/>
    <w:rsid w:val="00571652"/>
    <w:rsid w:val="00571A50"/>
    <w:rsid w:val="00571F76"/>
    <w:rsid w:val="00572C8B"/>
    <w:rsid w:val="00573025"/>
    <w:rsid w:val="00573035"/>
    <w:rsid w:val="005760D4"/>
    <w:rsid w:val="0057694E"/>
    <w:rsid w:val="00577218"/>
    <w:rsid w:val="00580E12"/>
    <w:rsid w:val="00581BB7"/>
    <w:rsid w:val="00581D74"/>
    <w:rsid w:val="0058462D"/>
    <w:rsid w:val="005853D4"/>
    <w:rsid w:val="00585421"/>
    <w:rsid w:val="0058596F"/>
    <w:rsid w:val="00585D01"/>
    <w:rsid w:val="0058600F"/>
    <w:rsid w:val="00586FE3"/>
    <w:rsid w:val="00587A80"/>
    <w:rsid w:val="00587BE8"/>
    <w:rsid w:val="00590499"/>
    <w:rsid w:val="00590552"/>
    <w:rsid w:val="00590881"/>
    <w:rsid w:val="00590F07"/>
    <w:rsid w:val="0059257D"/>
    <w:rsid w:val="00592CC2"/>
    <w:rsid w:val="00593BCB"/>
    <w:rsid w:val="0059407C"/>
    <w:rsid w:val="005947A9"/>
    <w:rsid w:val="00594C0E"/>
    <w:rsid w:val="00594E17"/>
    <w:rsid w:val="00594FC9"/>
    <w:rsid w:val="0059506B"/>
    <w:rsid w:val="0059695E"/>
    <w:rsid w:val="005A01D1"/>
    <w:rsid w:val="005A0512"/>
    <w:rsid w:val="005A0C07"/>
    <w:rsid w:val="005A0FDE"/>
    <w:rsid w:val="005A1325"/>
    <w:rsid w:val="005A1779"/>
    <w:rsid w:val="005A1904"/>
    <w:rsid w:val="005A1A8F"/>
    <w:rsid w:val="005A2170"/>
    <w:rsid w:val="005A2433"/>
    <w:rsid w:val="005A2B5B"/>
    <w:rsid w:val="005A5500"/>
    <w:rsid w:val="005A555A"/>
    <w:rsid w:val="005A6391"/>
    <w:rsid w:val="005A63F1"/>
    <w:rsid w:val="005B089E"/>
    <w:rsid w:val="005B0A81"/>
    <w:rsid w:val="005B0AC1"/>
    <w:rsid w:val="005B1177"/>
    <w:rsid w:val="005B13CE"/>
    <w:rsid w:val="005B1C6F"/>
    <w:rsid w:val="005B2C4E"/>
    <w:rsid w:val="005B3169"/>
    <w:rsid w:val="005B3897"/>
    <w:rsid w:val="005B3F5E"/>
    <w:rsid w:val="005B4A53"/>
    <w:rsid w:val="005B509B"/>
    <w:rsid w:val="005B5BAD"/>
    <w:rsid w:val="005B5E84"/>
    <w:rsid w:val="005B6479"/>
    <w:rsid w:val="005B679B"/>
    <w:rsid w:val="005B70AF"/>
    <w:rsid w:val="005B70F6"/>
    <w:rsid w:val="005B7391"/>
    <w:rsid w:val="005B7A16"/>
    <w:rsid w:val="005C0570"/>
    <w:rsid w:val="005C0FDE"/>
    <w:rsid w:val="005C1669"/>
    <w:rsid w:val="005C1BEF"/>
    <w:rsid w:val="005C248D"/>
    <w:rsid w:val="005C277F"/>
    <w:rsid w:val="005C2D31"/>
    <w:rsid w:val="005C317B"/>
    <w:rsid w:val="005C4AC5"/>
    <w:rsid w:val="005C4D7A"/>
    <w:rsid w:val="005C5A07"/>
    <w:rsid w:val="005C6215"/>
    <w:rsid w:val="005C6C50"/>
    <w:rsid w:val="005C6FBE"/>
    <w:rsid w:val="005C721B"/>
    <w:rsid w:val="005C7E8D"/>
    <w:rsid w:val="005D01DB"/>
    <w:rsid w:val="005D09D2"/>
    <w:rsid w:val="005D0AB5"/>
    <w:rsid w:val="005D12B5"/>
    <w:rsid w:val="005D29C4"/>
    <w:rsid w:val="005D3366"/>
    <w:rsid w:val="005D382A"/>
    <w:rsid w:val="005D4DEB"/>
    <w:rsid w:val="005D5C94"/>
    <w:rsid w:val="005D6161"/>
    <w:rsid w:val="005D62F1"/>
    <w:rsid w:val="005D768E"/>
    <w:rsid w:val="005D7E8B"/>
    <w:rsid w:val="005E06BA"/>
    <w:rsid w:val="005E1049"/>
    <w:rsid w:val="005E1062"/>
    <w:rsid w:val="005E2618"/>
    <w:rsid w:val="005E26B4"/>
    <w:rsid w:val="005E26DE"/>
    <w:rsid w:val="005E354C"/>
    <w:rsid w:val="005E360A"/>
    <w:rsid w:val="005E392D"/>
    <w:rsid w:val="005E4D53"/>
    <w:rsid w:val="005E50D4"/>
    <w:rsid w:val="005E5479"/>
    <w:rsid w:val="005E73D4"/>
    <w:rsid w:val="005F0355"/>
    <w:rsid w:val="005F07E0"/>
    <w:rsid w:val="005F0C84"/>
    <w:rsid w:val="005F14A7"/>
    <w:rsid w:val="005F1741"/>
    <w:rsid w:val="005F183F"/>
    <w:rsid w:val="005F2824"/>
    <w:rsid w:val="005F2903"/>
    <w:rsid w:val="005F29E4"/>
    <w:rsid w:val="005F3EF6"/>
    <w:rsid w:val="005F505C"/>
    <w:rsid w:val="005F5721"/>
    <w:rsid w:val="005F594C"/>
    <w:rsid w:val="005F6A9E"/>
    <w:rsid w:val="005F744B"/>
    <w:rsid w:val="005F7FDA"/>
    <w:rsid w:val="00600502"/>
    <w:rsid w:val="00600D8A"/>
    <w:rsid w:val="006017FA"/>
    <w:rsid w:val="00601DF6"/>
    <w:rsid w:val="0060248D"/>
    <w:rsid w:val="00602A74"/>
    <w:rsid w:val="00603022"/>
    <w:rsid w:val="006034B5"/>
    <w:rsid w:val="006049F4"/>
    <w:rsid w:val="00604AE9"/>
    <w:rsid w:val="0060500F"/>
    <w:rsid w:val="006055FF"/>
    <w:rsid w:val="0060599E"/>
    <w:rsid w:val="00605C9D"/>
    <w:rsid w:val="0060693F"/>
    <w:rsid w:val="006079F1"/>
    <w:rsid w:val="00607AD2"/>
    <w:rsid w:val="00610736"/>
    <w:rsid w:val="00610C9D"/>
    <w:rsid w:val="00610E7B"/>
    <w:rsid w:val="00611B5C"/>
    <w:rsid w:val="0061259C"/>
    <w:rsid w:val="006129B8"/>
    <w:rsid w:val="00613034"/>
    <w:rsid w:val="006137FA"/>
    <w:rsid w:val="00613CA3"/>
    <w:rsid w:val="00613E10"/>
    <w:rsid w:val="006142A9"/>
    <w:rsid w:val="00614BAE"/>
    <w:rsid w:val="00614E05"/>
    <w:rsid w:val="00614EDA"/>
    <w:rsid w:val="00615824"/>
    <w:rsid w:val="00615D9C"/>
    <w:rsid w:val="0061795A"/>
    <w:rsid w:val="00620B2A"/>
    <w:rsid w:val="00620CD1"/>
    <w:rsid w:val="00621544"/>
    <w:rsid w:val="0062281F"/>
    <w:rsid w:val="00623200"/>
    <w:rsid w:val="006239E4"/>
    <w:rsid w:val="00623C9F"/>
    <w:rsid w:val="00624053"/>
    <w:rsid w:val="00624FCC"/>
    <w:rsid w:val="006253B2"/>
    <w:rsid w:val="00625454"/>
    <w:rsid w:val="006258BC"/>
    <w:rsid w:val="0062624F"/>
    <w:rsid w:val="00626CD2"/>
    <w:rsid w:val="0063082E"/>
    <w:rsid w:val="00630B71"/>
    <w:rsid w:val="00632687"/>
    <w:rsid w:val="00633B42"/>
    <w:rsid w:val="006341EF"/>
    <w:rsid w:val="0063430E"/>
    <w:rsid w:val="00634D1C"/>
    <w:rsid w:val="006352C1"/>
    <w:rsid w:val="006354AE"/>
    <w:rsid w:val="0063568F"/>
    <w:rsid w:val="00635CD7"/>
    <w:rsid w:val="00636824"/>
    <w:rsid w:val="00637907"/>
    <w:rsid w:val="00637C61"/>
    <w:rsid w:val="00640030"/>
    <w:rsid w:val="006402A8"/>
    <w:rsid w:val="00640B48"/>
    <w:rsid w:val="00640C39"/>
    <w:rsid w:val="00640D88"/>
    <w:rsid w:val="00641616"/>
    <w:rsid w:val="006419D7"/>
    <w:rsid w:val="00641DCA"/>
    <w:rsid w:val="00641E1C"/>
    <w:rsid w:val="00642B88"/>
    <w:rsid w:val="00643492"/>
    <w:rsid w:val="00643A8B"/>
    <w:rsid w:val="00644A86"/>
    <w:rsid w:val="00644D44"/>
    <w:rsid w:val="00645174"/>
    <w:rsid w:val="006454FC"/>
    <w:rsid w:val="006455FB"/>
    <w:rsid w:val="00646721"/>
    <w:rsid w:val="00647B41"/>
    <w:rsid w:val="006500CD"/>
    <w:rsid w:val="00650D0E"/>
    <w:rsid w:val="00650FD8"/>
    <w:rsid w:val="00651A16"/>
    <w:rsid w:val="00651B68"/>
    <w:rsid w:val="00652A62"/>
    <w:rsid w:val="00653869"/>
    <w:rsid w:val="006538A7"/>
    <w:rsid w:val="00653EA7"/>
    <w:rsid w:val="006546E8"/>
    <w:rsid w:val="00654A69"/>
    <w:rsid w:val="00654A9F"/>
    <w:rsid w:val="00655AF5"/>
    <w:rsid w:val="00656AD8"/>
    <w:rsid w:val="00656FFE"/>
    <w:rsid w:val="00660711"/>
    <w:rsid w:val="00661D85"/>
    <w:rsid w:val="00662BC5"/>
    <w:rsid w:val="006648FE"/>
    <w:rsid w:val="00664C23"/>
    <w:rsid w:val="00665E04"/>
    <w:rsid w:val="0066614B"/>
    <w:rsid w:val="0066635D"/>
    <w:rsid w:val="00666A0C"/>
    <w:rsid w:val="006678B4"/>
    <w:rsid w:val="00670120"/>
    <w:rsid w:val="00670735"/>
    <w:rsid w:val="00670E1F"/>
    <w:rsid w:val="00671077"/>
    <w:rsid w:val="00671557"/>
    <w:rsid w:val="006719EB"/>
    <w:rsid w:val="00672418"/>
    <w:rsid w:val="00673F12"/>
    <w:rsid w:val="006741CA"/>
    <w:rsid w:val="00674390"/>
    <w:rsid w:val="00674781"/>
    <w:rsid w:val="00674845"/>
    <w:rsid w:val="00674DFD"/>
    <w:rsid w:val="006753FE"/>
    <w:rsid w:val="00675C72"/>
    <w:rsid w:val="0067646E"/>
    <w:rsid w:val="006764C2"/>
    <w:rsid w:val="00676AEA"/>
    <w:rsid w:val="00676FF4"/>
    <w:rsid w:val="006776EA"/>
    <w:rsid w:val="006778F6"/>
    <w:rsid w:val="006802CA"/>
    <w:rsid w:val="00680424"/>
    <w:rsid w:val="0068049D"/>
    <w:rsid w:val="00680591"/>
    <w:rsid w:val="00680C77"/>
    <w:rsid w:val="00680F30"/>
    <w:rsid w:val="006810FD"/>
    <w:rsid w:val="00681C5F"/>
    <w:rsid w:val="00681D01"/>
    <w:rsid w:val="006832DE"/>
    <w:rsid w:val="00684E93"/>
    <w:rsid w:val="006850C3"/>
    <w:rsid w:val="006859A4"/>
    <w:rsid w:val="00685C09"/>
    <w:rsid w:val="0068603E"/>
    <w:rsid w:val="00686117"/>
    <w:rsid w:val="00686AF4"/>
    <w:rsid w:val="00686CB8"/>
    <w:rsid w:val="00687399"/>
    <w:rsid w:val="00691194"/>
    <w:rsid w:val="00691822"/>
    <w:rsid w:val="00693A5C"/>
    <w:rsid w:val="0069416B"/>
    <w:rsid w:val="006945A8"/>
    <w:rsid w:val="0069503F"/>
    <w:rsid w:val="0069543E"/>
    <w:rsid w:val="00696D99"/>
    <w:rsid w:val="00697A1E"/>
    <w:rsid w:val="006A07F2"/>
    <w:rsid w:val="006A0E14"/>
    <w:rsid w:val="006A107D"/>
    <w:rsid w:val="006A3407"/>
    <w:rsid w:val="006A4BF8"/>
    <w:rsid w:val="006A4D22"/>
    <w:rsid w:val="006A514A"/>
    <w:rsid w:val="006A5849"/>
    <w:rsid w:val="006A586D"/>
    <w:rsid w:val="006A6104"/>
    <w:rsid w:val="006A627B"/>
    <w:rsid w:val="006A666D"/>
    <w:rsid w:val="006A687F"/>
    <w:rsid w:val="006A7542"/>
    <w:rsid w:val="006A7E7F"/>
    <w:rsid w:val="006A7F2A"/>
    <w:rsid w:val="006B35C2"/>
    <w:rsid w:val="006B3847"/>
    <w:rsid w:val="006B3C39"/>
    <w:rsid w:val="006B4B63"/>
    <w:rsid w:val="006B5428"/>
    <w:rsid w:val="006B5A85"/>
    <w:rsid w:val="006B7122"/>
    <w:rsid w:val="006B71E9"/>
    <w:rsid w:val="006C00DE"/>
    <w:rsid w:val="006C0323"/>
    <w:rsid w:val="006C0397"/>
    <w:rsid w:val="006C1207"/>
    <w:rsid w:val="006C17F6"/>
    <w:rsid w:val="006C17F8"/>
    <w:rsid w:val="006C229D"/>
    <w:rsid w:val="006C2BC2"/>
    <w:rsid w:val="006C3B84"/>
    <w:rsid w:val="006C469A"/>
    <w:rsid w:val="006C568A"/>
    <w:rsid w:val="006C5F93"/>
    <w:rsid w:val="006C6B21"/>
    <w:rsid w:val="006D0AB0"/>
    <w:rsid w:val="006D1EB5"/>
    <w:rsid w:val="006D40DA"/>
    <w:rsid w:val="006D44E1"/>
    <w:rsid w:val="006D47B7"/>
    <w:rsid w:val="006D5562"/>
    <w:rsid w:val="006D5751"/>
    <w:rsid w:val="006D6E14"/>
    <w:rsid w:val="006E1B9D"/>
    <w:rsid w:val="006E2159"/>
    <w:rsid w:val="006E45A8"/>
    <w:rsid w:val="006E4EE4"/>
    <w:rsid w:val="006E5AEE"/>
    <w:rsid w:val="006E5F18"/>
    <w:rsid w:val="006E6472"/>
    <w:rsid w:val="006E710E"/>
    <w:rsid w:val="006E7E4F"/>
    <w:rsid w:val="006F0206"/>
    <w:rsid w:val="006F07E2"/>
    <w:rsid w:val="006F0933"/>
    <w:rsid w:val="006F1311"/>
    <w:rsid w:val="006F1B81"/>
    <w:rsid w:val="006F2A23"/>
    <w:rsid w:val="006F33E0"/>
    <w:rsid w:val="006F3672"/>
    <w:rsid w:val="006F4E7F"/>
    <w:rsid w:val="006F695F"/>
    <w:rsid w:val="006F7181"/>
    <w:rsid w:val="006F768B"/>
    <w:rsid w:val="0070065C"/>
    <w:rsid w:val="00700BFB"/>
    <w:rsid w:val="00701785"/>
    <w:rsid w:val="00701D85"/>
    <w:rsid w:val="00701EEB"/>
    <w:rsid w:val="00702F3F"/>
    <w:rsid w:val="007035BA"/>
    <w:rsid w:val="007038DB"/>
    <w:rsid w:val="0070458D"/>
    <w:rsid w:val="007050D5"/>
    <w:rsid w:val="00705368"/>
    <w:rsid w:val="007058C5"/>
    <w:rsid w:val="007061E9"/>
    <w:rsid w:val="0070682F"/>
    <w:rsid w:val="00706FB4"/>
    <w:rsid w:val="00710284"/>
    <w:rsid w:val="00710ADA"/>
    <w:rsid w:val="00710F7B"/>
    <w:rsid w:val="00711A72"/>
    <w:rsid w:val="007123C9"/>
    <w:rsid w:val="00712E5F"/>
    <w:rsid w:val="00712FFD"/>
    <w:rsid w:val="00713C6C"/>
    <w:rsid w:val="007141C8"/>
    <w:rsid w:val="00714ACA"/>
    <w:rsid w:val="007163CA"/>
    <w:rsid w:val="00716C8B"/>
    <w:rsid w:val="007177E2"/>
    <w:rsid w:val="007179BC"/>
    <w:rsid w:val="007202E6"/>
    <w:rsid w:val="00720539"/>
    <w:rsid w:val="00720711"/>
    <w:rsid w:val="00720935"/>
    <w:rsid w:val="007218CA"/>
    <w:rsid w:val="00721A26"/>
    <w:rsid w:val="00721D23"/>
    <w:rsid w:val="007221BA"/>
    <w:rsid w:val="00722F9B"/>
    <w:rsid w:val="0072337C"/>
    <w:rsid w:val="00726352"/>
    <w:rsid w:val="00726838"/>
    <w:rsid w:val="00726D5B"/>
    <w:rsid w:val="00726F49"/>
    <w:rsid w:val="00730668"/>
    <w:rsid w:val="007312D1"/>
    <w:rsid w:val="00732B41"/>
    <w:rsid w:val="00732BF4"/>
    <w:rsid w:val="007335F8"/>
    <w:rsid w:val="007336F7"/>
    <w:rsid w:val="00733D48"/>
    <w:rsid w:val="007341D5"/>
    <w:rsid w:val="00734862"/>
    <w:rsid w:val="00735084"/>
    <w:rsid w:val="00735B1C"/>
    <w:rsid w:val="00735FD0"/>
    <w:rsid w:val="0073609E"/>
    <w:rsid w:val="007379AB"/>
    <w:rsid w:val="00742435"/>
    <w:rsid w:val="00742C61"/>
    <w:rsid w:val="00743123"/>
    <w:rsid w:val="0074368B"/>
    <w:rsid w:val="00743A95"/>
    <w:rsid w:val="00744462"/>
    <w:rsid w:val="007453C2"/>
    <w:rsid w:val="00745BC8"/>
    <w:rsid w:val="0075061D"/>
    <w:rsid w:val="00750BF2"/>
    <w:rsid w:val="007513A4"/>
    <w:rsid w:val="00752613"/>
    <w:rsid w:val="00752771"/>
    <w:rsid w:val="00754787"/>
    <w:rsid w:val="007548B7"/>
    <w:rsid w:val="007554B7"/>
    <w:rsid w:val="00755831"/>
    <w:rsid w:val="0075699E"/>
    <w:rsid w:val="00756C8F"/>
    <w:rsid w:val="0075749C"/>
    <w:rsid w:val="00757617"/>
    <w:rsid w:val="00757A4B"/>
    <w:rsid w:val="0076053B"/>
    <w:rsid w:val="0076087F"/>
    <w:rsid w:val="00761700"/>
    <w:rsid w:val="0076178D"/>
    <w:rsid w:val="00761F29"/>
    <w:rsid w:val="00761F39"/>
    <w:rsid w:val="007623D5"/>
    <w:rsid w:val="007628EE"/>
    <w:rsid w:val="007636C2"/>
    <w:rsid w:val="00763B66"/>
    <w:rsid w:val="0076447F"/>
    <w:rsid w:val="007657EF"/>
    <w:rsid w:val="00765CBC"/>
    <w:rsid w:val="007662E1"/>
    <w:rsid w:val="00766976"/>
    <w:rsid w:val="00767383"/>
    <w:rsid w:val="00770104"/>
    <w:rsid w:val="0077125D"/>
    <w:rsid w:val="0077162A"/>
    <w:rsid w:val="00771F34"/>
    <w:rsid w:val="00772E88"/>
    <w:rsid w:val="00773D16"/>
    <w:rsid w:val="00773D38"/>
    <w:rsid w:val="00774A96"/>
    <w:rsid w:val="00774FD2"/>
    <w:rsid w:val="00775B9E"/>
    <w:rsid w:val="00780298"/>
    <w:rsid w:val="007812B8"/>
    <w:rsid w:val="00781591"/>
    <w:rsid w:val="00781E12"/>
    <w:rsid w:val="0078281E"/>
    <w:rsid w:val="00783EF3"/>
    <w:rsid w:val="007844E8"/>
    <w:rsid w:val="0078467E"/>
    <w:rsid w:val="00784DD4"/>
    <w:rsid w:val="00785B1D"/>
    <w:rsid w:val="00785E21"/>
    <w:rsid w:val="00786B46"/>
    <w:rsid w:val="00787DA6"/>
    <w:rsid w:val="00787F81"/>
    <w:rsid w:val="00790079"/>
    <w:rsid w:val="00790081"/>
    <w:rsid w:val="00790488"/>
    <w:rsid w:val="00791116"/>
    <w:rsid w:val="0079275A"/>
    <w:rsid w:val="00792BB9"/>
    <w:rsid w:val="0079325A"/>
    <w:rsid w:val="0079429E"/>
    <w:rsid w:val="00794BDF"/>
    <w:rsid w:val="007956CC"/>
    <w:rsid w:val="007957A3"/>
    <w:rsid w:val="007959B0"/>
    <w:rsid w:val="00795E10"/>
    <w:rsid w:val="007960C7"/>
    <w:rsid w:val="00796C75"/>
    <w:rsid w:val="00796D4B"/>
    <w:rsid w:val="00797209"/>
    <w:rsid w:val="007A0654"/>
    <w:rsid w:val="007A078D"/>
    <w:rsid w:val="007A07C7"/>
    <w:rsid w:val="007A1AD5"/>
    <w:rsid w:val="007A2264"/>
    <w:rsid w:val="007A34E5"/>
    <w:rsid w:val="007A45F0"/>
    <w:rsid w:val="007A4796"/>
    <w:rsid w:val="007A505A"/>
    <w:rsid w:val="007A515F"/>
    <w:rsid w:val="007A51B1"/>
    <w:rsid w:val="007A54CC"/>
    <w:rsid w:val="007A62C9"/>
    <w:rsid w:val="007A7BC6"/>
    <w:rsid w:val="007B0704"/>
    <w:rsid w:val="007B1184"/>
    <w:rsid w:val="007B2C67"/>
    <w:rsid w:val="007B3ECF"/>
    <w:rsid w:val="007B4ADB"/>
    <w:rsid w:val="007B501F"/>
    <w:rsid w:val="007B543A"/>
    <w:rsid w:val="007B588F"/>
    <w:rsid w:val="007B5B9A"/>
    <w:rsid w:val="007B67C5"/>
    <w:rsid w:val="007B7E34"/>
    <w:rsid w:val="007C0FF7"/>
    <w:rsid w:val="007C11A4"/>
    <w:rsid w:val="007C1541"/>
    <w:rsid w:val="007C2E3D"/>
    <w:rsid w:val="007C3748"/>
    <w:rsid w:val="007C4716"/>
    <w:rsid w:val="007C4DEC"/>
    <w:rsid w:val="007C5B2F"/>
    <w:rsid w:val="007C691F"/>
    <w:rsid w:val="007C7D57"/>
    <w:rsid w:val="007D0D95"/>
    <w:rsid w:val="007D0E7B"/>
    <w:rsid w:val="007D2A65"/>
    <w:rsid w:val="007D3D48"/>
    <w:rsid w:val="007D5578"/>
    <w:rsid w:val="007D647B"/>
    <w:rsid w:val="007D75FD"/>
    <w:rsid w:val="007E01D8"/>
    <w:rsid w:val="007E06A2"/>
    <w:rsid w:val="007E08CD"/>
    <w:rsid w:val="007E1140"/>
    <w:rsid w:val="007E1500"/>
    <w:rsid w:val="007E1BB3"/>
    <w:rsid w:val="007E3251"/>
    <w:rsid w:val="007E373F"/>
    <w:rsid w:val="007E37D2"/>
    <w:rsid w:val="007E3CC8"/>
    <w:rsid w:val="007E4C5B"/>
    <w:rsid w:val="007E5811"/>
    <w:rsid w:val="007E5B31"/>
    <w:rsid w:val="007E5CBA"/>
    <w:rsid w:val="007E6134"/>
    <w:rsid w:val="007E6CB4"/>
    <w:rsid w:val="007E728C"/>
    <w:rsid w:val="007E775B"/>
    <w:rsid w:val="007E78FF"/>
    <w:rsid w:val="007E7CC4"/>
    <w:rsid w:val="007F0922"/>
    <w:rsid w:val="007F1108"/>
    <w:rsid w:val="007F1583"/>
    <w:rsid w:val="007F19EB"/>
    <w:rsid w:val="007F1DFE"/>
    <w:rsid w:val="007F2914"/>
    <w:rsid w:val="007F2C8A"/>
    <w:rsid w:val="007F4251"/>
    <w:rsid w:val="007F639E"/>
    <w:rsid w:val="007F723A"/>
    <w:rsid w:val="007F7D23"/>
    <w:rsid w:val="0080007E"/>
    <w:rsid w:val="00800167"/>
    <w:rsid w:val="00800611"/>
    <w:rsid w:val="008010B0"/>
    <w:rsid w:val="008010D8"/>
    <w:rsid w:val="0080125B"/>
    <w:rsid w:val="00801293"/>
    <w:rsid w:val="00802D16"/>
    <w:rsid w:val="00803332"/>
    <w:rsid w:val="008039EC"/>
    <w:rsid w:val="00804071"/>
    <w:rsid w:val="00804431"/>
    <w:rsid w:val="00804819"/>
    <w:rsid w:val="00804D54"/>
    <w:rsid w:val="00804E26"/>
    <w:rsid w:val="008057AA"/>
    <w:rsid w:val="008064F6"/>
    <w:rsid w:val="0080738E"/>
    <w:rsid w:val="00811438"/>
    <w:rsid w:val="008121F7"/>
    <w:rsid w:val="0081230C"/>
    <w:rsid w:val="00812C67"/>
    <w:rsid w:val="00813C29"/>
    <w:rsid w:val="00813F31"/>
    <w:rsid w:val="008140C1"/>
    <w:rsid w:val="00814815"/>
    <w:rsid w:val="00815C55"/>
    <w:rsid w:val="00816156"/>
    <w:rsid w:val="008161FB"/>
    <w:rsid w:val="008164BC"/>
    <w:rsid w:val="00817382"/>
    <w:rsid w:val="00820E2F"/>
    <w:rsid w:val="0082163A"/>
    <w:rsid w:val="0082443F"/>
    <w:rsid w:val="008244E6"/>
    <w:rsid w:val="0082546C"/>
    <w:rsid w:val="00825DD4"/>
    <w:rsid w:val="00826193"/>
    <w:rsid w:val="008264F0"/>
    <w:rsid w:val="00830364"/>
    <w:rsid w:val="00830597"/>
    <w:rsid w:val="008315A6"/>
    <w:rsid w:val="008317AD"/>
    <w:rsid w:val="008324C3"/>
    <w:rsid w:val="00832581"/>
    <w:rsid w:val="00832871"/>
    <w:rsid w:val="0083527A"/>
    <w:rsid w:val="00836329"/>
    <w:rsid w:val="00836562"/>
    <w:rsid w:val="0083699D"/>
    <w:rsid w:val="00836FB1"/>
    <w:rsid w:val="00837017"/>
    <w:rsid w:val="008372B8"/>
    <w:rsid w:val="008372F8"/>
    <w:rsid w:val="00837F9A"/>
    <w:rsid w:val="008404F2"/>
    <w:rsid w:val="00840760"/>
    <w:rsid w:val="00840D09"/>
    <w:rsid w:val="00841184"/>
    <w:rsid w:val="008411B5"/>
    <w:rsid w:val="008419ED"/>
    <w:rsid w:val="00842164"/>
    <w:rsid w:val="00842669"/>
    <w:rsid w:val="008427C6"/>
    <w:rsid w:val="00842C56"/>
    <w:rsid w:val="00844918"/>
    <w:rsid w:val="00845885"/>
    <w:rsid w:val="008458E8"/>
    <w:rsid w:val="008459A2"/>
    <w:rsid w:val="00845AD1"/>
    <w:rsid w:val="008465C0"/>
    <w:rsid w:val="00846677"/>
    <w:rsid w:val="00846D18"/>
    <w:rsid w:val="008476A7"/>
    <w:rsid w:val="00850A6D"/>
    <w:rsid w:val="00851C92"/>
    <w:rsid w:val="0085204F"/>
    <w:rsid w:val="00852A95"/>
    <w:rsid w:val="00853AEE"/>
    <w:rsid w:val="0085534F"/>
    <w:rsid w:val="00855A50"/>
    <w:rsid w:val="00855C37"/>
    <w:rsid w:val="00857A8B"/>
    <w:rsid w:val="00857F6D"/>
    <w:rsid w:val="008602C9"/>
    <w:rsid w:val="008609D5"/>
    <w:rsid w:val="008610CC"/>
    <w:rsid w:val="0086258E"/>
    <w:rsid w:val="00862B14"/>
    <w:rsid w:val="00862FAB"/>
    <w:rsid w:val="008637B4"/>
    <w:rsid w:val="00863E10"/>
    <w:rsid w:val="008649C9"/>
    <w:rsid w:val="00865D9F"/>
    <w:rsid w:val="008671F7"/>
    <w:rsid w:val="0087005A"/>
    <w:rsid w:val="00870AAD"/>
    <w:rsid w:val="008731CB"/>
    <w:rsid w:val="00873985"/>
    <w:rsid w:val="00873D5A"/>
    <w:rsid w:val="008742B8"/>
    <w:rsid w:val="00874973"/>
    <w:rsid w:val="00874EE9"/>
    <w:rsid w:val="008755C4"/>
    <w:rsid w:val="008770FA"/>
    <w:rsid w:val="00877631"/>
    <w:rsid w:val="00877A23"/>
    <w:rsid w:val="0088044A"/>
    <w:rsid w:val="0088195A"/>
    <w:rsid w:val="0088345F"/>
    <w:rsid w:val="00883874"/>
    <w:rsid w:val="00883C44"/>
    <w:rsid w:val="00884824"/>
    <w:rsid w:val="008855F2"/>
    <w:rsid w:val="00887444"/>
    <w:rsid w:val="008874FB"/>
    <w:rsid w:val="00887D8A"/>
    <w:rsid w:val="00890117"/>
    <w:rsid w:val="0089029D"/>
    <w:rsid w:val="008903AA"/>
    <w:rsid w:val="0089074A"/>
    <w:rsid w:val="0089118C"/>
    <w:rsid w:val="00893204"/>
    <w:rsid w:val="008938D2"/>
    <w:rsid w:val="0089392D"/>
    <w:rsid w:val="008944AE"/>
    <w:rsid w:val="00894DD6"/>
    <w:rsid w:val="00895714"/>
    <w:rsid w:val="00896339"/>
    <w:rsid w:val="008963FB"/>
    <w:rsid w:val="008A0045"/>
    <w:rsid w:val="008A04AB"/>
    <w:rsid w:val="008A11AE"/>
    <w:rsid w:val="008A1EE1"/>
    <w:rsid w:val="008A1FE3"/>
    <w:rsid w:val="008A2314"/>
    <w:rsid w:val="008A23FB"/>
    <w:rsid w:val="008A2656"/>
    <w:rsid w:val="008A2D0B"/>
    <w:rsid w:val="008A2E74"/>
    <w:rsid w:val="008A3A6D"/>
    <w:rsid w:val="008A64E7"/>
    <w:rsid w:val="008A71A7"/>
    <w:rsid w:val="008B0242"/>
    <w:rsid w:val="008B040D"/>
    <w:rsid w:val="008B0984"/>
    <w:rsid w:val="008B210C"/>
    <w:rsid w:val="008B2164"/>
    <w:rsid w:val="008B370C"/>
    <w:rsid w:val="008B41A4"/>
    <w:rsid w:val="008B4300"/>
    <w:rsid w:val="008B4557"/>
    <w:rsid w:val="008B6A61"/>
    <w:rsid w:val="008B71E3"/>
    <w:rsid w:val="008C0193"/>
    <w:rsid w:val="008C077C"/>
    <w:rsid w:val="008C11C3"/>
    <w:rsid w:val="008C147A"/>
    <w:rsid w:val="008C29B4"/>
    <w:rsid w:val="008C4176"/>
    <w:rsid w:val="008C4478"/>
    <w:rsid w:val="008C4912"/>
    <w:rsid w:val="008C4B1B"/>
    <w:rsid w:val="008C57DB"/>
    <w:rsid w:val="008C5A4E"/>
    <w:rsid w:val="008C6F11"/>
    <w:rsid w:val="008C7765"/>
    <w:rsid w:val="008C7C50"/>
    <w:rsid w:val="008C7F76"/>
    <w:rsid w:val="008D13A8"/>
    <w:rsid w:val="008D19F2"/>
    <w:rsid w:val="008D3D88"/>
    <w:rsid w:val="008D49A5"/>
    <w:rsid w:val="008D669A"/>
    <w:rsid w:val="008D6719"/>
    <w:rsid w:val="008D735F"/>
    <w:rsid w:val="008D7A8C"/>
    <w:rsid w:val="008D7C14"/>
    <w:rsid w:val="008E02BB"/>
    <w:rsid w:val="008E0450"/>
    <w:rsid w:val="008E292E"/>
    <w:rsid w:val="008E2AB5"/>
    <w:rsid w:val="008E3A89"/>
    <w:rsid w:val="008E3C1E"/>
    <w:rsid w:val="008E50E5"/>
    <w:rsid w:val="008E52CF"/>
    <w:rsid w:val="008E62E6"/>
    <w:rsid w:val="008E6905"/>
    <w:rsid w:val="008E6DFA"/>
    <w:rsid w:val="008E790E"/>
    <w:rsid w:val="008E79D6"/>
    <w:rsid w:val="008F1523"/>
    <w:rsid w:val="008F2563"/>
    <w:rsid w:val="008F4A4F"/>
    <w:rsid w:val="008F5DB1"/>
    <w:rsid w:val="008F5DFA"/>
    <w:rsid w:val="008F60F2"/>
    <w:rsid w:val="008F6174"/>
    <w:rsid w:val="008F6245"/>
    <w:rsid w:val="008F7591"/>
    <w:rsid w:val="008F7659"/>
    <w:rsid w:val="008F7C43"/>
    <w:rsid w:val="008F7FD8"/>
    <w:rsid w:val="00900BA8"/>
    <w:rsid w:val="009013D1"/>
    <w:rsid w:val="00901638"/>
    <w:rsid w:val="009024F4"/>
    <w:rsid w:val="009026E6"/>
    <w:rsid w:val="009029AF"/>
    <w:rsid w:val="00902C8C"/>
    <w:rsid w:val="00903712"/>
    <w:rsid w:val="00903D3F"/>
    <w:rsid w:val="00904249"/>
    <w:rsid w:val="009049D3"/>
    <w:rsid w:val="00904B21"/>
    <w:rsid w:val="00905729"/>
    <w:rsid w:val="009064F5"/>
    <w:rsid w:val="0090716B"/>
    <w:rsid w:val="009077B9"/>
    <w:rsid w:val="009079F9"/>
    <w:rsid w:val="00907DD5"/>
    <w:rsid w:val="0091065F"/>
    <w:rsid w:val="009108F8"/>
    <w:rsid w:val="00910A75"/>
    <w:rsid w:val="00910B70"/>
    <w:rsid w:val="00910CD2"/>
    <w:rsid w:val="00911011"/>
    <w:rsid w:val="009111FE"/>
    <w:rsid w:val="00912667"/>
    <w:rsid w:val="009128BA"/>
    <w:rsid w:val="00912B8C"/>
    <w:rsid w:val="0091795E"/>
    <w:rsid w:val="00920565"/>
    <w:rsid w:val="0092196A"/>
    <w:rsid w:val="00922B5B"/>
    <w:rsid w:val="009237AF"/>
    <w:rsid w:val="009238E5"/>
    <w:rsid w:val="00924727"/>
    <w:rsid w:val="0092517E"/>
    <w:rsid w:val="009262F4"/>
    <w:rsid w:val="00926C42"/>
    <w:rsid w:val="00927301"/>
    <w:rsid w:val="00930227"/>
    <w:rsid w:val="00930814"/>
    <w:rsid w:val="009309C1"/>
    <w:rsid w:val="00930D6E"/>
    <w:rsid w:val="0093122D"/>
    <w:rsid w:val="009318D1"/>
    <w:rsid w:val="009321F8"/>
    <w:rsid w:val="009322E3"/>
    <w:rsid w:val="00934565"/>
    <w:rsid w:val="00935D7E"/>
    <w:rsid w:val="00940F59"/>
    <w:rsid w:val="009418D1"/>
    <w:rsid w:val="009435BB"/>
    <w:rsid w:val="00943C03"/>
    <w:rsid w:val="00944C14"/>
    <w:rsid w:val="0094542F"/>
    <w:rsid w:val="009456D7"/>
    <w:rsid w:val="009459BF"/>
    <w:rsid w:val="00945B6A"/>
    <w:rsid w:val="00947CDE"/>
    <w:rsid w:val="009504C6"/>
    <w:rsid w:val="00950A46"/>
    <w:rsid w:val="00950F89"/>
    <w:rsid w:val="00951179"/>
    <w:rsid w:val="00951D9B"/>
    <w:rsid w:val="00952439"/>
    <w:rsid w:val="0095270A"/>
    <w:rsid w:val="00952889"/>
    <w:rsid w:val="00954764"/>
    <w:rsid w:val="00954C5D"/>
    <w:rsid w:val="00955F10"/>
    <w:rsid w:val="009561C0"/>
    <w:rsid w:val="0095628D"/>
    <w:rsid w:val="0095657C"/>
    <w:rsid w:val="00957420"/>
    <w:rsid w:val="00957551"/>
    <w:rsid w:val="009577AD"/>
    <w:rsid w:val="009578E8"/>
    <w:rsid w:val="00957F51"/>
    <w:rsid w:val="0096093C"/>
    <w:rsid w:val="00962D68"/>
    <w:rsid w:val="00963877"/>
    <w:rsid w:val="00963927"/>
    <w:rsid w:val="009647FF"/>
    <w:rsid w:val="0096767C"/>
    <w:rsid w:val="00967AFF"/>
    <w:rsid w:val="00967CDB"/>
    <w:rsid w:val="00967CF7"/>
    <w:rsid w:val="00967FC9"/>
    <w:rsid w:val="009705F1"/>
    <w:rsid w:val="00970763"/>
    <w:rsid w:val="009710CC"/>
    <w:rsid w:val="00972744"/>
    <w:rsid w:val="00972C9C"/>
    <w:rsid w:val="00972EE7"/>
    <w:rsid w:val="009735F7"/>
    <w:rsid w:val="00974517"/>
    <w:rsid w:val="00975ABC"/>
    <w:rsid w:val="009761A5"/>
    <w:rsid w:val="00976321"/>
    <w:rsid w:val="00976518"/>
    <w:rsid w:val="00976889"/>
    <w:rsid w:val="009778E4"/>
    <w:rsid w:val="00977F7B"/>
    <w:rsid w:val="00980993"/>
    <w:rsid w:val="009814C6"/>
    <w:rsid w:val="0098303C"/>
    <w:rsid w:val="009831D6"/>
    <w:rsid w:val="00984E70"/>
    <w:rsid w:val="0098600F"/>
    <w:rsid w:val="009862B9"/>
    <w:rsid w:val="009863B2"/>
    <w:rsid w:val="009865F5"/>
    <w:rsid w:val="009877AF"/>
    <w:rsid w:val="00987B6B"/>
    <w:rsid w:val="00987BCD"/>
    <w:rsid w:val="0099019E"/>
    <w:rsid w:val="00990C81"/>
    <w:rsid w:val="00990D35"/>
    <w:rsid w:val="00991E18"/>
    <w:rsid w:val="00992BE1"/>
    <w:rsid w:val="00992D0E"/>
    <w:rsid w:val="00993A12"/>
    <w:rsid w:val="00993C47"/>
    <w:rsid w:val="0099410D"/>
    <w:rsid w:val="0099459A"/>
    <w:rsid w:val="00994836"/>
    <w:rsid w:val="00994922"/>
    <w:rsid w:val="00994CCB"/>
    <w:rsid w:val="00995626"/>
    <w:rsid w:val="00995AE9"/>
    <w:rsid w:val="00995B01"/>
    <w:rsid w:val="00996135"/>
    <w:rsid w:val="00996AEC"/>
    <w:rsid w:val="00996B7F"/>
    <w:rsid w:val="00997017"/>
    <w:rsid w:val="0099722B"/>
    <w:rsid w:val="009A034E"/>
    <w:rsid w:val="009A0633"/>
    <w:rsid w:val="009A0BC6"/>
    <w:rsid w:val="009A3DBD"/>
    <w:rsid w:val="009A4349"/>
    <w:rsid w:val="009A4A22"/>
    <w:rsid w:val="009A5069"/>
    <w:rsid w:val="009A6A79"/>
    <w:rsid w:val="009B0376"/>
    <w:rsid w:val="009B0604"/>
    <w:rsid w:val="009B0776"/>
    <w:rsid w:val="009B1D95"/>
    <w:rsid w:val="009B1E87"/>
    <w:rsid w:val="009B2953"/>
    <w:rsid w:val="009B3C88"/>
    <w:rsid w:val="009B3EE0"/>
    <w:rsid w:val="009B4C83"/>
    <w:rsid w:val="009B4E94"/>
    <w:rsid w:val="009B5223"/>
    <w:rsid w:val="009B5705"/>
    <w:rsid w:val="009B5763"/>
    <w:rsid w:val="009B6E67"/>
    <w:rsid w:val="009B720D"/>
    <w:rsid w:val="009B773F"/>
    <w:rsid w:val="009C096E"/>
    <w:rsid w:val="009C1BDC"/>
    <w:rsid w:val="009C2E58"/>
    <w:rsid w:val="009C427A"/>
    <w:rsid w:val="009C4505"/>
    <w:rsid w:val="009C46F6"/>
    <w:rsid w:val="009C4705"/>
    <w:rsid w:val="009C47E3"/>
    <w:rsid w:val="009C5427"/>
    <w:rsid w:val="009C5A84"/>
    <w:rsid w:val="009C6A9D"/>
    <w:rsid w:val="009C6B32"/>
    <w:rsid w:val="009C6CAE"/>
    <w:rsid w:val="009C70DA"/>
    <w:rsid w:val="009C75B8"/>
    <w:rsid w:val="009C76D5"/>
    <w:rsid w:val="009C76E4"/>
    <w:rsid w:val="009D1643"/>
    <w:rsid w:val="009D2372"/>
    <w:rsid w:val="009D2EF4"/>
    <w:rsid w:val="009D305F"/>
    <w:rsid w:val="009D3A2D"/>
    <w:rsid w:val="009D4409"/>
    <w:rsid w:val="009D4738"/>
    <w:rsid w:val="009D631B"/>
    <w:rsid w:val="009D700B"/>
    <w:rsid w:val="009E0B8C"/>
    <w:rsid w:val="009E0E1F"/>
    <w:rsid w:val="009E10E3"/>
    <w:rsid w:val="009E280A"/>
    <w:rsid w:val="009E3A75"/>
    <w:rsid w:val="009E3C57"/>
    <w:rsid w:val="009E400A"/>
    <w:rsid w:val="009E4616"/>
    <w:rsid w:val="009E48BC"/>
    <w:rsid w:val="009E54CA"/>
    <w:rsid w:val="009E5F7D"/>
    <w:rsid w:val="009E7C66"/>
    <w:rsid w:val="009F32C1"/>
    <w:rsid w:val="009F4BCB"/>
    <w:rsid w:val="009F6296"/>
    <w:rsid w:val="009F64AC"/>
    <w:rsid w:val="009F7936"/>
    <w:rsid w:val="009F799A"/>
    <w:rsid w:val="009F7DC3"/>
    <w:rsid w:val="009F7E05"/>
    <w:rsid w:val="00A000D6"/>
    <w:rsid w:val="00A006E3"/>
    <w:rsid w:val="00A01623"/>
    <w:rsid w:val="00A01ABB"/>
    <w:rsid w:val="00A02180"/>
    <w:rsid w:val="00A02216"/>
    <w:rsid w:val="00A02282"/>
    <w:rsid w:val="00A04886"/>
    <w:rsid w:val="00A069AE"/>
    <w:rsid w:val="00A0710D"/>
    <w:rsid w:val="00A0761C"/>
    <w:rsid w:val="00A07811"/>
    <w:rsid w:val="00A07825"/>
    <w:rsid w:val="00A1100B"/>
    <w:rsid w:val="00A11029"/>
    <w:rsid w:val="00A13A35"/>
    <w:rsid w:val="00A13C59"/>
    <w:rsid w:val="00A13EBF"/>
    <w:rsid w:val="00A154CF"/>
    <w:rsid w:val="00A16058"/>
    <w:rsid w:val="00A16184"/>
    <w:rsid w:val="00A16861"/>
    <w:rsid w:val="00A16A7F"/>
    <w:rsid w:val="00A1752C"/>
    <w:rsid w:val="00A17C14"/>
    <w:rsid w:val="00A20F50"/>
    <w:rsid w:val="00A21AB8"/>
    <w:rsid w:val="00A21C38"/>
    <w:rsid w:val="00A222AC"/>
    <w:rsid w:val="00A223CE"/>
    <w:rsid w:val="00A2281C"/>
    <w:rsid w:val="00A23DA8"/>
    <w:rsid w:val="00A2425F"/>
    <w:rsid w:val="00A24711"/>
    <w:rsid w:val="00A2531C"/>
    <w:rsid w:val="00A2534F"/>
    <w:rsid w:val="00A254BA"/>
    <w:rsid w:val="00A26982"/>
    <w:rsid w:val="00A27924"/>
    <w:rsid w:val="00A27FE8"/>
    <w:rsid w:val="00A30FBA"/>
    <w:rsid w:val="00A31406"/>
    <w:rsid w:val="00A3218D"/>
    <w:rsid w:val="00A33677"/>
    <w:rsid w:val="00A336DB"/>
    <w:rsid w:val="00A33935"/>
    <w:rsid w:val="00A3574C"/>
    <w:rsid w:val="00A35A7F"/>
    <w:rsid w:val="00A35C30"/>
    <w:rsid w:val="00A3610E"/>
    <w:rsid w:val="00A3631C"/>
    <w:rsid w:val="00A377DE"/>
    <w:rsid w:val="00A407C6"/>
    <w:rsid w:val="00A40BB7"/>
    <w:rsid w:val="00A42424"/>
    <w:rsid w:val="00A42864"/>
    <w:rsid w:val="00A42B55"/>
    <w:rsid w:val="00A435C5"/>
    <w:rsid w:val="00A440D0"/>
    <w:rsid w:val="00A442D2"/>
    <w:rsid w:val="00A454C8"/>
    <w:rsid w:val="00A45F67"/>
    <w:rsid w:val="00A46288"/>
    <w:rsid w:val="00A4688B"/>
    <w:rsid w:val="00A47129"/>
    <w:rsid w:val="00A47FEB"/>
    <w:rsid w:val="00A5037F"/>
    <w:rsid w:val="00A50A57"/>
    <w:rsid w:val="00A50BF4"/>
    <w:rsid w:val="00A51FC0"/>
    <w:rsid w:val="00A52AD5"/>
    <w:rsid w:val="00A5348E"/>
    <w:rsid w:val="00A538AD"/>
    <w:rsid w:val="00A53BB2"/>
    <w:rsid w:val="00A5428F"/>
    <w:rsid w:val="00A54D5D"/>
    <w:rsid w:val="00A56727"/>
    <w:rsid w:val="00A56FEA"/>
    <w:rsid w:val="00A570BF"/>
    <w:rsid w:val="00A606E5"/>
    <w:rsid w:val="00A61605"/>
    <w:rsid w:val="00A61A27"/>
    <w:rsid w:val="00A61DDD"/>
    <w:rsid w:val="00A61F01"/>
    <w:rsid w:val="00A62429"/>
    <w:rsid w:val="00A62EC1"/>
    <w:rsid w:val="00A630DF"/>
    <w:rsid w:val="00A6469C"/>
    <w:rsid w:val="00A64AD5"/>
    <w:rsid w:val="00A650C7"/>
    <w:rsid w:val="00A65969"/>
    <w:rsid w:val="00A676A6"/>
    <w:rsid w:val="00A67E14"/>
    <w:rsid w:val="00A70BB0"/>
    <w:rsid w:val="00A71468"/>
    <w:rsid w:val="00A729DE"/>
    <w:rsid w:val="00A72D51"/>
    <w:rsid w:val="00A72EF0"/>
    <w:rsid w:val="00A742CC"/>
    <w:rsid w:val="00A743F2"/>
    <w:rsid w:val="00A74F0F"/>
    <w:rsid w:val="00A75AF9"/>
    <w:rsid w:val="00A764EF"/>
    <w:rsid w:val="00A766EB"/>
    <w:rsid w:val="00A779AD"/>
    <w:rsid w:val="00A80A66"/>
    <w:rsid w:val="00A8120F"/>
    <w:rsid w:val="00A81C04"/>
    <w:rsid w:val="00A82B61"/>
    <w:rsid w:val="00A82F4C"/>
    <w:rsid w:val="00A84D8B"/>
    <w:rsid w:val="00A85291"/>
    <w:rsid w:val="00A85354"/>
    <w:rsid w:val="00A90592"/>
    <w:rsid w:val="00A909DF"/>
    <w:rsid w:val="00A90EDC"/>
    <w:rsid w:val="00A91A24"/>
    <w:rsid w:val="00A92AA6"/>
    <w:rsid w:val="00A94295"/>
    <w:rsid w:val="00A95221"/>
    <w:rsid w:val="00A95285"/>
    <w:rsid w:val="00A95894"/>
    <w:rsid w:val="00A958B0"/>
    <w:rsid w:val="00A9639D"/>
    <w:rsid w:val="00A96920"/>
    <w:rsid w:val="00A96C0D"/>
    <w:rsid w:val="00A97995"/>
    <w:rsid w:val="00AA1A1C"/>
    <w:rsid w:val="00AA1CB8"/>
    <w:rsid w:val="00AA26EB"/>
    <w:rsid w:val="00AA2D94"/>
    <w:rsid w:val="00AA2F12"/>
    <w:rsid w:val="00AA3411"/>
    <w:rsid w:val="00AA3D21"/>
    <w:rsid w:val="00AA4505"/>
    <w:rsid w:val="00AA5CBC"/>
    <w:rsid w:val="00AA66E1"/>
    <w:rsid w:val="00AA6703"/>
    <w:rsid w:val="00AA72BE"/>
    <w:rsid w:val="00AA761F"/>
    <w:rsid w:val="00AB0633"/>
    <w:rsid w:val="00AB1195"/>
    <w:rsid w:val="00AB22F2"/>
    <w:rsid w:val="00AB2726"/>
    <w:rsid w:val="00AB30F1"/>
    <w:rsid w:val="00AB32C2"/>
    <w:rsid w:val="00AB3CDF"/>
    <w:rsid w:val="00AB7680"/>
    <w:rsid w:val="00AC02DD"/>
    <w:rsid w:val="00AC04D9"/>
    <w:rsid w:val="00AC0653"/>
    <w:rsid w:val="00AC0B5B"/>
    <w:rsid w:val="00AC2721"/>
    <w:rsid w:val="00AC2BA0"/>
    <w:rsid w:val="00AC481C"/>
    <w:rsid w:val="00AC4B49"/>
    <w:rsid w:val="00AC4E14"/>
    <w:rsid w:val="00AC4F40"/>
    <w:rsid w:val="00AC4F68"/>
    <w:rsid w:val="00AC5076"/>
    <w:rsid w:val="00AC58B3"/>
    <w:rsid w:val="00AC61E9"/>
    <w:rsid w:val="00AC6387"/>
    <w:rsid w:val="00AC661C"/>
    <w:rsid w:val="00AC733E"/>
    <w:rsid w:val="00AC787D"/>
    <w:rsid w:val="00AD005F"/>
    <w:rsid w:val="00AD073D"/>
    <w:rsid w:val="00AD0810"/>
    <w:rsid w:val="00AD2806"/>
    <w:rsid w:val="00AD4D1D"/>
    <w:rsid w:val="00AD5AAB"/>
    <w:rsid w:val="00AD6177"/>
    <w:rsid w:val="00AD6588"/>
    <w:rsid w:val="00AD67DD"/>
    <w:rsid w:val="00AD74C5"/>
    <w:rsid w:val="00AD7510"/>
    <w:rsid w:val="00AD79D0"/>
    <w:rsid w:val="00AD7BC3"/>
    <w:rsid w:val="00AD7FB1"/>
    <w:rsid w:val="00AE0532"/>
    <w:rsid w:val="00AE1610"/>
    <w:rsid w:val="00AE2025"/>
    <w:rsid w:val="00AE33BD"/>
    <w:rsid w:val="00AE3A1B"/>
    <w:rsid w:val="00AE4A70"/>
    <w:rsid w:val="00AE4B37"/>
    <w:rsid w:val="00AE5915"/>
    <w:rsid w:val="00AE5D31"/>
    <w:rsid w:val="00AE7A17"/>
    <w:rsid w:val="00AF017E"/>
    <w:rsid w:val="00AF06D4"/>
    <w:rsid w:val="00AF0A93"/>
    <w:rsid w:val="00AF1B74"/>
    <w:rsid w:val="00AF24AA"/>
    <w:rsid w:val="00AF264E"/>
    <w:rsid w:val="00AF48FB"/>
    <w:rsid w:val="00AF4AB9"/>
    <w:rsid w:val="00AF5371"/>
    <w:rsid w:val="00AF54C7"/>
    <w:rsid w:val="00AF55C0"/>
    <w:rsid w:val="00AF61A5"/>
    <w:rsid w:val="00AF6DBC"/>
    <w:rsid w:val="00AF74E8"/>
    <w:rsid w:val="00B000D0"/>
    <w:rsid w:val="00B00767"/>
    <w:rsid w:val="00B02048"/>
    <w:rsid w:val="00B02BC5"/>
    <w:rsid w:val="00B02D99"/>
    <w:rsid w:val="00B0357D"/>
    <w:rsid w:val="00B03FDC"/>
    <w:rsid w:val="00B049A2"/>
    <w:rsid w:val="00B0535C"/>
    <w:rsid w:val="00B05735"/>
    <w:rsid w:val="00B05F9D"/>
    <w:rsid w:val="00B0771D"/>
    <w:rsid w:val="00B07754"/>
    <w:rsid w:val="00B0799F"/>
    <w:rsid w:val="00B101AD"/>
    <w:rsid w:val="00B1051B"/>
    <w:rsid w:val="00B1109A"/>
    <w:rsid w:val="00B1144E"/>
    <w:rsid w:val="00B117E2"/>
    <w:rsid w:val="00B11BB8"/>
    <w:rsid w:val="00B11C1D"/>
    <w:rsid w:val="00B12E1A"/>
    <w:rsid w:val="00B13B45"/>
    <w:rsid w:val="00B1451C"/>
    <w:rsid w:val="00B1615C"/>
    <w:rsid w:val="00B162A6"/>
    <w:rsid w:val="00B16710"/>
    <w:rsid w:val="00B16E8C"/>
    <w:rsid w:val="00B172CB"/>
    <w:rsid w:val="00B17C1A"/>
    <w:rsid w:val="00B17EF6"/>
    <w:rsid w:val="00B20526"/>
    <w:rsid w:val="00B21194"/>
    <w:rsid w:val="00B227B6"/>
    <w:rsid w:val="00B22F85"/>
    <w:rsid w:val="00B231D1"/>
    <w:rsid w:val="00B238F3"/>
    <w:rsid w:val="00B239C1"/>
    <w:rsid w:val="00B24B17"/>
    <w:rsid w:val="00B254CE"/>
    <w:rsid w:val="00B2562D"/>
    <w:rsid w:val="00B258CF"/>
    <w:rsid w:val="00B26693"/>
    <w:rsid w:val="00B2698C"/>
    <w:rsid w:val="00B273D0"/>
    <w:rsid w:val="00B2758E"/>
    <w:rsid w:val="00B27888"/>
    <w:rsid w:val="00B27A27"/>
    <w:rsid w:val="00B302CB"/>
    <w:rsid w:val="00B31896"/>
    <w:rsid w:val="00B31D4F"/>
    <w:rsid w:val="00B32B9F"/>
    <w:rsid w:val="00B33280"/>
    <w:rsid w:val="00B33947"/>
    <w:rsid w:val="00B33999"/>
    <w:rsid w:val="00B34F3F"/>
    <w:rsid w:val="00B35460"/>
    <w:rsid w:val="00B35959"/>
    <w:rsid w:val="00B35B42"/>
    <w:rsid w:val="00B36220"/>
    <w:rsid w:val="00B368D2"/>
    <w:rsid w:val="00B370A5"/>
    <w:rsid w:val="00B40082"/>
    <w:rsid w:val="00B4013F"/>
    <w:rsid w:val="00B41EF4"/>
    <w:rsid w:val="00B4219A"/>
    <w:rsid w:val="00B438E3"/>
    <w:rsid w:val="00B450EA"/>
    <w:rsid w:val="00B46182"/>
    <w:rsid w:val="00B46A34"/>
    <w:rsid w:val="00B46D82"/>
    <w:rsid w:val="00B472B0"/>
    <w:rsid w:val="00B47C7E"/>
    <w:rsid w:val="00B50B68"/>
    <w:rsid w:val="00B53698"/>
    <w:rsid w:val="00B5377C"/>
    <w:rsid w:val="00B5489D"/>
    <w:rsid w:val="00B56858"/>
    <w:rsid w:val="00B600B8"/>
    <w:rsid w:val="00B601F8"/>
    <w:rsid w:val="00B60725"/>
    <w:rsid w:val="00B615EC"/>
    <w:rsid w:val="00B62ED0"/>
    <w:rsid w:val="00B63303"/>
    <w:rsid w:val="00B63318"/>
    <w:rsid w:val="00B639A1"/>
    <w:rsid w:val="00B6400E"/>
    <w:rsid w:val="00B64073"/>
    <w:rsid w:val="00B6414D"/>
    <w:rsid w:val="00B65325"/>
    <w:rsid w:val="00B65EF1"/>
    <w:rsid w:val="00B666C7"/>
    <w:rsid w:val="00B66E6B"/>
    <w:rsid w:val="00B66F66"/>
    <w:rsid w:val="00B67106"/>
    <w:rsid w:val="00B67E11"/>
    <w:rsid w:val="00B70DB9"/>
    <w:rsid w:val="00B72DC0"/>
    <w:rsid w:val="00B737E5"/>
    <w:rsid w:val="00B738DA"/>
    <w:rsid w:val="00B739DD"/>
    <w:rsid w:val="00B7411E"/>
    <w:rsid w:val="00B74BA4"/>
    <w:rsid w:val="00B74ECB"/>
    <w:rsid w:val="00B7520B"/>
    <w:rsid w:val="00B75731"/>
    <w:rsid w:val="00B75972"/>
    <w:rsid w:val="00B76677"/>
    <w:rsid w:val="00B76771"/>
    <w:rsid w:val="00B775C3"/>
    <w:rsid w:val="00B80694"/>
    <w:rsid w:val="00B80BB0"/>
    <w:rsid w:val="00B814CC"/>
    <w:rsid w:val="00B81F30"/>
    <w:rsid w:val="00B82729"/>
    <w:rsid w:val="00B82B84"/>
    <w:rsid w:val="00B82CFC"/>
    <w:rsid w:val="00B83125"/>
    <w:rsid w:val="00B834CE"/>
    <w:rsid w:val="00B83D96"/>
    <w:rsid w:val="00B84397"/>
    <w:rsid w:val="00B84C56"/>
    <w:rsid w:val="00B84CA7"/>
    <w:rsid w:val="00B85133"/>
    <w:rsid w:val="00B87A25"/>
    <w:rsid w:val="00B87CEA"/>
    <w:rsid w:val="00B87D6D"/>
    <w:rsid w:val="00B87E24"/>
    <w:rsid w:val="00B9151C"/>
    <w:rsid w:val="00B92FF4"/>
    <w:rsid w:val="00B93274"/>
    <w:rsid w:val="00B95B1E"/>
    <w:rsid w:val="00B95FEF"/>
    <w:rsid w:val="00B96228"/>
    <w:rsid w:val="00B966F8"/>
    <w:rsid w:val="00B97B25"/>
    <w:rsid w:val="00BA0405"/>
    <w:rsid w:val="00BA0443"/>
    <w:rsid w:val="00BA0A4A"/>
    <w:rsid w:val="00BA1957"/>
    <w:rsid w:val="00BA1D8A"/>
    <w:rsid w:val="00BA1E74"/>
    <w:rsid w:val="00BA2B99"/>
    <w:rsid w:val="00BA2FAB"/>
    <w:rsid w:val="00BA3BFA"/>
    <w:rsid w:val="00BA4595"/>
    <w:rsid w:val="00BA4F5B"/>
    <w:rsid w:val="00BA4F9A"/>
    <w:rsid w:val="00BA5305"/>
    <w:rsid w:val="00BA58B7"/>
    <w:rsid w:val="00BA59F3"/>
    <w:rsid w:val="00BA6377"/>
    <w:rsid w:val="00BA6B57"/>
    <w:rsid w:val="00BA77F5"/>
    <w:rsid w:val="00BA781D"/>
    <w:rsid w:val="00BB0329"/>
    <w:rsid w:val="00BB06AB"/>
    <w:rsid w:val="00BB0B09"/>
    <w:rsid w:val="00BB1CED"/>
    <w:rsid w:val="00BB25AB"/>
    <w:rsid w:val="00BB279F"/>
    <w:rsid w:val="00BB3481"/>
    <w:rsid w:val="00BB58CD"/>
    <w:rsid w:val="00BB6704"/>
    <w:rsid w:val="00BB68B7"/>
    <w:rsid w:val="00BC019B"/>
    <w:rsid w:val="00BC02BA"/>
    <w:rsid w:val="00BC0864"/>
    <w:rsid w:val="00BC290E"/>
    <w:rsid w:val="00BC33BF"/>
    <w:rsid w:val="00BC3532"/>
    <w:rsid w:val="00BC44E2"/>
    <w:rsid w:val="00BC4911"/>
    <w:rsid w:val="00BC59A7"/>
    <w:rsid w:val="00BC5A8D"/>
    <w:rsid w:val="00BC5F4D"/>
    <w:rsid w:val="00BC60DD"/>
    <w:rsid w:val="00BC6689"/>
    <w:rsid w:val="00BC66B0"/>
    <w:rsid w:val="00BC6E75"/>
    <w:rsid w:val="00BD0122"/>
    <w:rsid w:val="00BD03BB"/>
    <w:rsid w:val="00BD08A7"/>
    <w:rsid w:val="00BD29D5"/>
    <w:rsid w:val="00BD35DA"/>
    <w:rsid w:val="00BD379B"/>
    <w:rsid w:val="00BD38DE"/>
    <w:rsid w:val="00BD5419"/>
    <w:rsid w:val="00BD548B"/>
    <w:rsid w:val="00BD5DA7"/>
    <w:rsid w:val="00BD6623"/>
    <w:rsid w:val="00BD7199"/>
    <w:rsid w:val="00BD77A0"/>
    <w:rsid w:val="00BE13E5"/>
    <w:rsid w:val="00BE162F"/>
    <w:rsid w:val="00BE223C"/>
    <w:rsid w:val="00BE2802"/>
    <w:rsid w:val="00BE3763"/>
    <w:rsid w:val="00BE44A9"/>
    <w:rsid w:val="00BE584D"/>
    <w:rsid w:val="00BE6361"/>
    <w:rsid w:val="00BE6845"/>
    <w:rsid w:val="00BE7EBD"/>
    <w:rsid w:val="00BF1149"/>
    <w:rsid w:val="00BF1352"/>
    <w:rsid w:val="00BF28F2"/>
    <w:rsid w:val="00BF455A"/>
    <w:rsid w:val="00BF4A98"/>
    <w:rsid w:val="00BF4EE8"/>
    <w:rsid w:val="00BF59D1"/>
    <w:rsid w:val="00BF6363"/>
    <w:rsid w:val="00BF7D22"/>
    <w:rsid w:val="00BF7EFA"/>
    <w:rsid w:val="00C00BA0"/>
    <w:rsid w:val="00C01A34"/>
    <w:rsid w:val="00C01D8E"/>
    <w:rsid w:val="00C03724"/>
    <w:rsid w:val="00C037B0"/>
    <w:rsid w:val="00C03857"/>
    <w:rsid w:val="00C03B9F"/>
    <w:rsid w:val="00C05507"/>
    <w:rsid w:val="00C05AC7"/>
    <w:rsid w:val="00C05EE5"/>
    <w:rsid w:val="00C0679F"/>
    <w:rsid w:val="00C06B31"/>
    <w:rsid w:val="00C070ED"/>
    <w:rsid w:val="00C07C41"/>
    <w:rsid w:val="00C11436"/>
    <w:rsid w:val="00C13578"/>
    <w:rsid w:val="00C13DA9"/>
    <w:rsid w:val="00C14FF7"/>
    <w:rsid w:val="00C16438"/>
    <w:rsid w:val="00C16A91"/>
    <w:rsid w:val="00C17392"/>
    <w:rsid w:val="00C1766A"/>
    <w:rsid w:val="00C17940"/>
    <w:rsid w:val="00C20EC3"/>
    <w:rsid w:val="00C219FF"/>
    <w:rsid w:val="00C21B44"/>
    <w:rsid w:val="00C22BA4"/>
    <w:rsid w:val="00C22BEE"/>
    <w:rsid w:val="00C22F24"/>
    <w:rsid w:val="00C22FE8"/>
    <w:rsid w:val="00C2303E"/>
    <w:rsid w:val="00C2391E"/>
    <w:rsid w:val="00C25471"/>
    <w:rsid w:val="00C2594F"/>
    <w:rsid w:val="00C265B2"/>
    <w:rsid w:val="00C26725"/>
    <w:rsid w:val="00C27AE5"/>
    <w:rsid w:val="00C30411"/>
    <w:rsid w:val="00C31958"/>
    <w:rsid w:val="00C31E06"/>
    <w:rsid w:val="00C336FF"/>
    <w:rsid w:val="00C33BEB"/>
    <w:rsid w:val="00C33C4C"/>
    <w:rsid w:val="00C346D8"/>
    <w:rsid w:val="00C3494E"/>
    <w:rsid w:val="00C34AAC"/>
    <w:rsid w:val="00C3569C"/>
    <w:rsid w:val="00C36398"/>
    <w:rsid w:val="00C36A0C"/>
    <w:rsid w:val="00C36A6C"/>
    <w:rsid w:val="00C37E27"/>
    <w:rsid w:val="00C40997"/>
    <w:rsid w:val="00C411CA"/>
    <w:rsid w:val="00C41AEE"/>
    <w:rsid w:val="00C42524"/>
    <w:rsid w:val="00C43B09"/>
    <w:rsid w:val="00C443D7"/>
    <w:rsid w:val="00C44953"/>
    <w:rsid w:val="00C45522"/>
    <w:rsid w:val="00C46116"/>
    <w:rsid w:val="00C46318"/>
    <w:rsid w:val="00C46F14"/>
    <w:rsid w:val="00C474AF"/>
    <w:rsid w:val="00C50B18"/>
    <w:rsid w:val="00C51C65"/>
    <w:rsid w:val="00C53A30"/>
    <w:rsid w:val="00C542E1"/>
    <w:rsid w:val="00C548D2"/>
    <w:rsid w:val="00C55334"/>
    <w:rsid w:val="00C55A05"/>
    <w:rsid w:val="00C568EE"/>
    <w:rsid w:val="00C56D2F"/>
    <w:rsid w:val="00C570B0"/>
    <w:rsid w:val="00C57600"/>
    <w:rsid w:val="00C60162"/>
    <w:rsid w:val="00C60358"/>
    <w:rsid w:val="00C60494"/>
    <w:rsid w:val="00C60866"/>
    <w:rsid w:val="00C6167B"/>
    <w:rsid w:val="00C61B0C"/>
    <w:rsid w:val="00C6302F"/>
    <w:rsid w:val="00C640A8"/>
    <w:rsid w:val="00C643A3"/>
    <w:rsid w:val="00C64AAC"/>
    <w:rsid w:val="00C64FC3"/>
    <w:rsid w:val="00C65BE0"/>
    <w:rsid w:val="00C66A02"/>
    <w:rsid w:val="00C67EDF"/>
    <w:rsid w:val="00C709E2"/>
    <w:rsid w:val="00C7269B"/>
    <w:rsid w:val="00C7297F"/>
    <w:rsid w:val="00C72CBF"/>
    <w:rsid w:val="00C72EFA"/>
    <w:rsid w:val="00C7339E"/>
    <w:rsid w:val="00C7367B"/>
    <w:rsid w:val="00C737FC"/>
    <w:rsid w:val="00C73888"/>
    <w:rsid w:val="00C73B35"/>
    <w:rsid w:val="00C73E41"/>
    <w:rsid w:val="00C75B60"/>
    <w:rsid w:val="00C75E04"/>
    <w:rsid w:val="00C80EFB"/>
    <w:rsid w:val="00C81C92"/>
    <w:rsid w:val="00C81CD7"/>
    <w:rsid w:val="00C820A4"/>
    <w:rsid w:val="00C820DE"/>
    <w:rsid w:val="00C82195"/>
    <w:rsid w:val="00C8286F"/>
    <w:rsid w:val="00C82A6E"/>
    <w:rsid w:val="00C8301B"/>
    <w:rsid w:val="00C84892"/>
    <w:rsid w:val="00C84963"/>
    <w:rsid w:val="00C85841"/>
    <w:rsid w:val="00C85C98"/>
    <w:rsid w:val="00C90A57"/>
    <w:rsid w:val="00C90F8E"/>
    <w:rsid w:val="00C91816"/>
    <w:rsid w:val="00C91D59"/>
    <w:rsid w:val="00C9302C"/>
    <w:rsid w:val="00C93A4C"/>
    <w:rsid w:val="00C93E6C"/>
    <w:rsid w:val="00C95F39"/>
    <w:rsid w:val="00C962DB"/>
    <w:rsid w:val="00C96BBF"/>
    <w:rsid w:val="00CA15A7"/>
    <w:rsid w:val="00CA1806"/>
    <w:rsid w:val="00CA2ECF"/>
    <w:rsid w:val="00CA32C9"/>
    <w:rsid w:val="00CA3CD2"/>
    <w:rsid w:val="00CA465D"/>
    <w:rsid w:val="00CA5027"/>
    <w:rsid w:val="00CA55E2"/>
    <w:rsid w:val="00CA64E4"/>
    <w:rsid w:val="00CA6B98"/>
    <w:rsid w:val="00CA6CEE"/>
    <w:rsid w:val="00CA6E57"/>
    <w:rsid w:val="00CA7D3A"/>
    <w:rsid w:val="00CB026A"/>
    <w:rsid w:val="00CB0C50"/>
    <w:rsid w:val="00CB0EA0"/>
    <w:rsid w:val="00CB1DF9"/>
    <w:rsid w:val="00CB26DE"/>
    <w:rsid w:val="00CB2DAA"/>
    <w:rsid w:val="00CB3C29"/>
    <w:rsid w:val="00CB3E8C"/>
    <w:rsid w:val="00CB452F"/>
    <w:rsid w:val="00CB5259"/>
    <w:rsid w:val="00CB542D"/>
    <w:rsid w:val="00CB56DA"/>
    <w:rsid w:val="00CB5A29"/>
    <w:rsid w:val="00CB794C"/>
    <w:rsid w:val="00CB7CCA"/>
    <w:rsid w:val="00CC06D2"/>
    <w:rsid w:val="00CC093E"/>
    <w:rsid w:val="00CC0C14"/>
    <w:rsid w:val="00CC0DE4"/>
    <w:rsid w:val="00CC0EC9"/>
    <w:rsid w:val="00CC1925"/>
    <w:rsid w:val="00CC1C4A"/>
    <w:rsid w:val="00CC2571"/>
    <w:rsid w:val="00CC2BBF"/>
    <w:rsid w:val="00CC2E62"/>
    <w:rsid w:val="00CC3DB0"/>
    <w:rsid w:val="00CC47F9"/>
    <w:rsid w:val="00CC4855"/>
    <w:rsid w:val="00CC4EED"/>
    <w:rsid w:val="00CC57A6"/>
    <w:rsid w:val="00CC588F"/>
    <w:rsid w:val="00CC618E"/>
    <w:rsid w:val="00CC6264"/>
    <w:rsid w:val="00CC71D8"/>
    <w:rsid w:val="00CC7B24"/>
    <w:rsid w:val="00CD069A"/>
    <w:rsid w:val="00CD26BD"/>
    <w:rsid w:val="00CD44CA"/>
    <w:rsid w:val="00CD491A"/>
    <w:rsid w:val="00CD58E2"/>
    <w:rsid w:val="00CD58ED"/>
    <w:rsid w:val="00CD6749"/>
    <w:rsid w:val="00CD7233"/>
    <w:rsid w:val="00CD7850"/>
    <w:rsid w:val="00CE1194"/>
    <w:rsid w:val="00CE1398"/>
    <w:rsid w:val="00CE1577"/>
    <w:rsid w:val="00CE15C0"/>
    <w:rsid w:val="00CE18CE"/>
    <w:rsid w:val="00CE1B10"/>
    <w:rsid w:val="00CE2AC4"/>
    <w:rsid w:val="00CE2D08"/>
    <w:rsid w:val="00CE2FE8"/>
    <w:rsid w:val="00CE3646"/>
    <w:rsid w:val="00CE4720"/>
    <w:rsid w:val="00CE476D"/>
    <w:rsid w:val="00CE5B8F"/>
    <w:rsid w:val="00CE6093"/>
    <w:rsid w:val="00CE6860"/>
    <w:rsid w:val="00CE68AA"/>
    <w:rsid w:val="00CE75EE"/>
    <w:rsid w:val="00CE76C3"/>
    <w:rsid w:val="00CE7C7D"/>
    <w:rsid w:val="00CE7CE0"/>
    <w:rsid w:val="00CF007D"/>
    <w:rsid w:val="00CF0203"/>
    <w:rsid w:val="00CF10C8"/>
    <w:rsid w:val="00CF1F53"/>
    <w:rsid w:val="00CF2916"/>
    <w:rsid w:val="00CF2F80"/>
    <w:rsid w:val="00CF3907"/>
    <w:rsid w:val="00CF3FA3"/>
    <w:rsid w:val="00CF4D5F"/>
    <w:rsid w:val="00CF4EDB"/>
    <w:rsid w:val="00CF5EC6"/>
    <w:rsid w:val="00CF61BD"/>
    <w:rsid w:val="00CF7008"/>
    <w:rsid w:val="00CF70EB"/>
    <w:rsid w:val="00CF7C77"/>
    <w:rsid w:val="00D02148"/>
    <w:rsid w:val="00D027B6"/>
    <w:rsid w:val="00D02CDD"/>
    <w:rsid w:val="00D033E4"/>
    <w:rsid w:val="00D04DB9"/>
    <w:rsid w:val="00D05C9F"/>
    <w:rsid w:val="00D05D32"/>
    <w:rsid w:val="00D1175A"/>
    <w:rsid w:val="00D133F9"/>
    <w:rsid w:val="00D1376A"/>
    <w:rsid w:val="00D13AC0"/>
    <w:rsid w:val="00D13D45"/>
    <w:rsid w:val="00D142B3"/>
    <w:rsid w:val="00D1575B"/>
    <w:rsid w:val="00D15D77"/>
    <w:rsid w:val="00D20210"/>
    <w:rsid w:val="00D2060C"/>
    <w:rsid w:val="00D219E6"/>
    <w:rsid w:val="00D21FD5"/>
    <w:rsid w:val="00D226BA"/>
    <w:rsid w:val="00D23A07"/>
    <w:rsid w:val="00D23C52"/>
    <w:rsid w:val="00D24428"/>
    <w:rsid w:val="00D2707F"/>
    <w:rsid w:val="00D2734D"/>
    <w:rsid w:val="00D274CC"/>
    <w:rsid w:val="00D304D0"/>
    <w:rsid w:val="00D30808"/>
    <w:rsid w:val="00D318EA"/>
    <w:rsid w:val="00D3227B"/>
    <w:rsid w:val="00D33169"/>
    <w:rsid w:val="00D34041"/>
    <w:rsid w:val="00D34074"/>
    <w:rsid w:val="00D341E0"/>
    <w:rsid w:val="00D345B5"/>
    <w:rsid w:val="00D34712"/>
    <w:rsid w:val="00D35617"/>
    <w:rsid w:val="00D35AB8"/>
    <w:rsid w:val="00D369D3"/>
    <w:rsid w:val="00D36B2A"/>
    <w:rsid w:val="00D378DC"/>
    <w:rsid w:val="00D40232"/>
    <w:rsid w:val="00D41064"/>
    <w:rsid w:val="00D430E7"/>
    <w:rsid w:val="00D433FA"/>
    <w:rsid w:val="00D441DC"/>
    <w:rsid w:val="00D45287"/>
    <w:rsid w:val="00D4647F"/>
    <w:rsid w:val="00D466FC"/>
    <w:rsid w:val="00D4704F"/>
    <w:rsid w:val="00D47508"/>
    <w:rsid w:val="00D47B31"/>
    <w:rsid w:val="00D50611"/>
    <w:rsid w:val="00D50DF4"/>
    <w:rsid w:val="00D50FD1"/>
    <w:rsid w:val="00D515FB"/>
    <w:rsid w:val="00D52110"/>
    <w:rsid w:val="00D5214E"/>
    <w:rsid w:val="00D528BD"/>
    <w:rsid w:val="00D5359D"/>
    <w:rsid w:val="00D545F4"/>
    <w:rsid w:val="00D54CDE"/>
    <w:rsid w:val="00D554A8"/>
    <w:rsid w:val="00D561A2"/>
    <w:rsid w:val="00D5627C"/>
    <w:rsid w:val="00D563E7"/>
    <w:rsid w:val="00D563F6"/>
    <w:rsid w:val="00D5733F"/>
    <w:rsid w:val="00D604C2"/>
    <w:rsid w:val="00D62415"/>
    <w:rsid w:val="00D637E7"/>
    <w:rsid w:val="00D63A46"/>
    <w:rsid w:val="00D6424B"/>
    <w:rsid w:val="00D64A55"/>
    <w:rsid w:val="00D64DC8"/>
    <w:rsid w:val="00D64EDF"/>
    <w:rsid w:val="00D65FC8"/>
    <w:rsid w:val="00D66211"/>
    <w:rsid w:val="00D675F7"/>
    <w:rsid w:val="00D70E22"/>
    <w:rsid w:val="00D7170B"/>
    <w:rsid w:val="00D7213E"/>
    <w:rsid w:val="00D725ED"/>
    <w:rsid w:val="00D72FB1"/>
    <w:rsid w:val="00D730F6"/>
    <w:rsid w:val="00D7320F"/>
    <w:rsid w:val="00D73597"/>
    <w:rsid w:val="00D7402D"/>
    <w:rsid w:val="00D74383"/>
    <w:rsid w:val="00D7535D"/>
    <w:rsid w:val="00D75742"/>
    <w:rsid w:val="00D75B6F"/>
    <w:rsid w:val="00D77774"/>
    <w:rsid w:val="00D80940"/>
    <w:rsid w:val="00D80D51"/>
    <w:rsid w:val="00D81588"/>
    <w:rsid w:val="00D81A39"/>
    <w:rsid w:val="00D82AFC"/>
    <w:rsid w:val="00D82E54"/>
    <w:rsid w:val="00D83138"/>
    <w:rsid w:val="00D83E68"/>
    <w:rsid w:val="00D85E58"/>
    <w:rsid w:val="00D869E1"/>
    <w:rsid w:val="00D86BCF"/>
    <w:rsid w:val="00D86D35"/>
    <w:rsid w:val="00D86F64"/>
    <w:rsid w:val="00D87EEF"/>
    <w:rsid w:val="00D928B4"/>
    <w:rsid w:val="00D9406E"/>
    <w:rsid w:val="00D9511B"/>
    <w:rsid w:val="00D954F7"/>
    <w:rsid w:val="00D972FB"/>
    <w:rsid w:val="00DA0107"/>
    <w:rsid w:val="00DA023A"/>
    <w:rsid w:val="00DA073B"/>
    <w:rsid w:val="00DA19AC"/>
    <w:rsid w:val="00DA1DF7"/>
    <w:rsid w:val="00DA2B3E"/>
    <w:rsid w:val="00DA41BA"/>
    <w:rsid w:val="00DA4EFE"/>
    <w:rsid w:val="00DA4F5A"/>
    <w:rsid w:val="00DA581B"/>
    <w:rsid w:val="00DA6A18"/>
    <w:rsid w:val="00DA7931"/>
    <w:rsid w:val="00DA7E7E"/>
    <w:rsid w:val="00DB03F3"/>
    <w:rsid w:val="00DB080F"/>
    <w:rsid w:val="00DB173D"/>
    <w:rsid w:val="00DB1CEA"/>
    <w:rsid w:val="00DB3557"/>
    <w:rsid w:val="00DB39F5"/>
    <w:rsid w:val="00DB3B82"/>
    <w:rsid w:val="00DB4D0B"/>
    <w:rsid w:val="00DB5129"/>
    <w:rsid w:val="00DB591E"/>
    <w:rsid w:val="00DB59BE"/>
    <w:rsid w:val="00DB6EEB"/>
    <w:rsid w:val="00DB7359"/>
    <w:rsid w:val="00DC0CAE"/>
    <w:rsid w:val="00DC0DE1"/>
    <w:rsid w:val="00DC17CE"/>
    <w:rsid w:val="00DC1810"/>
    <w:rsid w:val="00DC1BB0"/>
    <w:rsid w:val="00DC290E"/>
    <w:rsid w:val="00DC3188"/>
    <w:rsid w:val="00DC35E0"/>
    <w:rsid w:val="00DC3ABC"/>
    <w:rsid w:val="00DC4782"/>
    <w:rsid w:val="00DC4C51"/>
    <w:rsid w:val="00DC4D98"/>
    <w:rsid w:val="00DC5571"/>
    <w:rsid w:val="00DC7730"/>
    <w:rsid w:val="00DC7D14"/>
    <w:rsid w:val="00DD0A02"/>
    <w:rsid w:val="00DD21D1"/>
    <w:rsid w:val="00DD2CBB"/>
    <w:rsid w:val="00DD3836"/>
    <w:rsid w:val="00DD57DB"/>
    <w:rsid w:val="00DD64B3"/>
    <w:rsid w:val="00DD732B"/>
    <w:rsid w:val="00DE03B1"/>
    <w:rsid w:val="00DE1AA2"/>
    <w:rsid w:val="00DE1DBB"/>
    <w:rsid w:val="00DE2EFF"/>
    <w:rsid w:val="00DE3165"/>
    <w:rsid w:val="00DE36E1"/>
    <w:rsid w:val="00DE3CFB"/>
    <w:rsid w:val="00DE3EE5"/>
    <w:rsid w:val="00DE4401"/>
    <w:rsid w:val="00DE51FF"/>
    <w:rsid w:val="00DE5BB7"/>
    <w:rsid w:val="00DE5F60"/>
    <w:rsid w:val="00DE6996"/>
    <w:rsid w:val="00DF042E"/>
    <w:rsid w:val="00DF06C7"/>
    <w:rsid w:val="00DF11FA"/>
    <w:rsid w:val="00DF1853"/>
    <w:rsid w:val="00DF1F55"/>
    <w:rsid w:val="00DF294D"/>
    <w:rsid w:val="00DF302F"/>
    <w:rsid w:val="00DF3D32"/>
    <w:rsid w:val="00DF4E57"/>
    <w:rsid w:val="00DF535F"/>
    <w:rsid w:val="00DF68F0"/>
    <w:rsid w:val="00DF6AC1"/>
    <w:rsid w:val="00DF7ADF"/>
    <w:rsid w:val="00E000C5"/>
    <w:rsid w:val="00E0088D"/>
    <w:rsid w:val="00E015BA"/>
    <w:rsid w:val="00E01E86"/>
    <w:rsid w:val="00E0230F"/>
    <w:rsid w:val="00E02E8F"/>
    <w:rsid w:val="00E04332"/>
    <w:rsid w:val="00E0473F"/>
    <w:rsid w:val="00E04DAC"/>
    <w:rsid w:val="00E0570B"/>
    <w:rsid w:val="00E0584D"/>
    <w:rsid w:val="00E06AD8"/>
    <w:rsid w:val="00E11665"/>
    <w:rsid w:val="00E13DC1"/>
    <w:rsid w:val="00E1400A"/>
    <w:rsid w:val="00E14033"/>
    <w:rsid w:val="00E1424A"/>
    <w:rsid w:val="00E1530F"/>
    <w:rsid w:val="00E155FC"/>
    <w:rsid w:val="00E15830"/>
    <w:rsid w:val="00E163F4"/>
    <w:rsid w:val="00E168F7"/>
    <w:rsid w:val="00E1732B"/>
    <w:rsid w:val="00E205AC"/>
    <w:rsid w:val="00E2108B"/>
    <w:rsid w:val="00E21A68"/>
    <w:rsid w:val="00E21B2A"/>
    <w:rsid w:val="00E2204E"/>
    <w:rsid w:val="00E23445"/>
    <w:rsid w:val="00E23728"/>
    <w:rsid w:val="00E23C27"/>
    <w:rsid w:val="00E24085"/>
    <w:rsid w:val="00E24FAE"/>
    <w:rsid w:val="00E2548D"/>
    <w:rsid w:val="00E2696E"/>
    <w:rsid w:val="00E27516"/>
    <w:rsid w:val="00E316D8"/>
    <w:rsid w:val="00E317A2"/>
    <w:rsid w:val="00E32642"/>
    <w:rsid w:val="00E3307A"/>
    <w:rsid w:val="00E341EF"/>
    <w:rsid w:val="00E369D7"/>
    <w:rsid w:val="00E36DE4"/>
    <w:rsid w:val="00E3748B"/>
    <w:rsid w:val="00E37768"/>
    <w:rsid w:val="00E40690"/>
    <w:rsid w:val="00E4217E"/>
    <w:rsid w:val="00E4251D"/>
    <w:rsid w:val="00E4289A"/>
    <w:rsid w:val="00E42BD8"/>
    <w:rsid w:val="00E42DE8"/>
    <w:rsid w:val="00E43857"/>
    <w:rsid w:val="00E43D0D"/>
    <w:rsid w:val="00E44689"/>
    <w:rsid w:val="00E44C5F"/>
    <w:rsid w:val="00E44CC3"/>
    <w:rsid w:val="00E44F8C"/>
    <w:rsid w:val="00E4542B"/>
    <w:rsid w:val="00E46494"/>
    <w:rsid w:val="00E46C6E"/>
    <w:rsid w:val="00E501AB"/>
    <w:rsid w:val="00E50ADC"/>
    <w:rsid w:val="00E515CB"/>
    <w:rsid w:val="00E5183C"/>
    <w:rsid w:val="00E540C5"/>
    <w:rsid w:val="00E545E0"/>
    <w:rsid w:val="00E561E5"/>
    <w:rsid w:val="00E5649B"/>
    <w:rsid w:val="00E569B0"/>
    <w:rsid w:val="00E604AC"/>
    <w:rsid w:val="00E61707"/>
    <w:rsid w:val="00E62124"/>
    <w:rsid w:val="00E62201"/>
    <w:rsid w:val="00E62DAD"/>
    <w:rsid w:val="00E644E9"/>
    <w:rsid w:val="00E64647"/>
    <w:rsid w:val="00E647CF"/>
    <w:rsid w:val="00E652BF"/>
    <w:rsid w:val="00E654ED"/>
    <w:rsid w:val="00E66752"/>
    <w:rsid w:val="00E66C16"/>
    <w:rsid w:val="00E673B8"/>
    <w:rsid w:val="00E67A96"/>
    <w:rsid w:val="00E70608"/>
    <w:rsid w:val="00E70BD8"/>
    <w:rsid w:val="00E70F02"/>
    <w:rsid w:val="00E717A1"/>
    <w:rsid w:val="00E7251E"/>
    <w:rsid w:val="00E73621"/>
    <w:rsid w:val="00E74102"/>
    <w:rsid w:val="00E744E7"/>
    <w:rsid w:val="00E74500"/>
    <w:rsid w:val="00E75448"/>
    <w:rsid w:val="00E7587A"/>
    <w:rsid w:val="00E75D4E"/>
    <w:rsid w:val="00E765C0"/>
    <w:rsid w:val="00E77D7B"/>
    <w:rsid w:val="00E825A0"/>
    <w:rsid w:val="00E82CB0"/>
    <w:rsid w:val="00E832B1"/>
    <w:rsid w:val="00E839A4"/>
    <w:rsid w:val="00E83AC1"/>
    <w:rsid w:val="00E83E88"/>
    <w:rsid w:val="00E83ECC"/>
    <w:rsid w:val="00E84063"/>
    <w:rsid w:val="00E84FD0"/>
    <w:rsid w:val="00E869A5"/>
    <w:rsid w:val="00E87394"/>
    <w:rsid w:val="00E90390"/>
    <w:rsid w:val="00E90FB8"/>
    <w:rsid w:val="00E91F2D"/>
    <w:rsid w:val="00E92BF6"/>
    <w:rsid w:val="00E92E10"/>
    <w:rsid w:val="00E93017"/>
    <w:rsid w:val="00E93FAD"/>
    <w:rsid w:val="00E9505B"/>
    <w:rsid w:val="00E95515"/>
    <w:rsid w:val="00E95C8C"/>
    <w:rsid w:val="00E96011"/>
    <w:rsid w:val="00E964F4"/>
    <w:rsid w:val="00EA01DD"/>
    <w:rsid w:val="00EA1785"/>
    <w:rsid w:val="00EA1CB0"/>
    <w:rsid w:val="00EA22CB"/>
    <w:rsid w:val="00EA233B"/>
    <w:rsid w:val="00EA2DAF"/>
    <w:rsid w:val="00EA3C1D"/>
    <w:rsid w:val="00EA4E52"/>
    <w:rsid w:val="00EA58F2"/>
    <w:rsid w:val="00EA6521"/>
    <w:rsid w:val="00EA69FE"/>
    <w:rsid w:val="00EA6B83"/>
    <w:rsid w:val="00EA6E12"/>
    <w:rsid w:val="00EA6FE5"/>
    <w:rsid w:val="00EA7C6A"/>
    <w:rsid w:val="00EB1A17"/>
    <w:rsid w:val="00EB2915"/>
    <w:rsid w:val="00EB2C78"/>
    <w:rsid w:val="00EB33C7"/>
    <w:rsid w:val="00EB4372"/>
    <w:rsid w:val="00EB484C"/>
    <w:rsid w:val="00EB5CE2"/>
    <w:rsid w:val="00EB5E7D"/>
    <w:rsid w:val="00EB63A2"/>
    <w:rsid w:val="00EB74CB"/>
    <w:rsid w:val="00EB7608"/>
    <w:rsid w:val="00EB7BEC"/>
    <w:rsid w:val="00EC0A58"/>
    <w:rsid w:val="00EC12E7"/>
    <w:rsid w:val="00EC133A"/>
    <w:rsid w:val="00EC2250"/>
    <w:rsid w:val="00EC2428"/>
    <w:rsid w:val="00EC2F2A"/>
    <w:rsid w:val="00EC3AFF"/>
    <w:rsid w:val="00EC49FD"/>
    <w:rsid w:val="00EC4F55"/>
    <w:rsid w:val="00EC537C"/>
    <w:rsid w:val="00EC583B"/>
    <w:rsid w:val="00EC6283"/>
    <w:rsid w:val="00EC6D59"/>
    <w:rsid w:val="00EC77EB"/>
    <w:rsid w:val="00ED0C62"/>
    <w:rsid w:val="00ED0EB9"/>
    <w:rsid w:val="00ED11D5"/>
    <w:rsid w:val="00ED1218"/>
    <w:rsid w:val="00ED1C30"/>
    <w:rsid w:val="00ED22E6"/>
    <w:rsid w:val="00ED27A8"/>
    <w:rsid w:val="00ED356D"/>
    <w:rsid w:val="00ED38C3"/>
    <w:rsid w:val="00ED3B00"/>
    <w:rsid w:val="00ED5A99"/>
    <w:rsid w:val="00ED79BF"/>
    <w:rsid w:val="00EE02BB"/>
    <w:rsid w:val="00EE1021"/>
    <w:rsid w:val="00EE1B5C"/>
    <w:rsid w:val="00EE3130"/>
    <w:rsid w:val="00EE383C"/>
    <w:rsid w:val="00EE438C"/>
    <w:rsid w:val="00EE4ABE"/>
    <w:rsid w:val="00EE5FBE"/>
    <w:rsid w:val="00EE7297"/>
    <w:rsid w:val="00EE73EF"/>
    <w:rsid w:val="00EF07FD"/>
    <w:rsid w:val="00EF0F8F"/>
    <w:rsid w:val="00EF1340"/>
    <w:rsid w:val="00EF3684"/>
    <w:rsid w:val="00EF37E0"/>
    <w:rsid w:val="00EF38FB"/>
    <w:rsid w:val="00EF39D7"/>
    <w:rsid w:val="00EF45AC"/>
    <w:rsid w:val="00EF46AB"/>
    <w:rsid w:val="00EF4F54"/>
    <w:rsid w:val="00EF588D"/>
    <w:rsid w:val="00EF659F"/>
    <w:rsid w:val="00EF7C2B"/>
    <w:rsid w:val="00F008FC"/>
    <w:rsid w:val="00F01335"/>
    <w:rsid w:val="00F02413"/>
    <w:rsid w:val="00F03A94"/>
    <w:rsid w:val="00F045C3"/>
    <w:rsid w:val="00F0497A"/>
    <w:rsid w:val="00F04E22"/>
    <w:rsid w:val="00F05BEB"/>
    <w:rsid w:val="00F05D1F"/>
    <w:rsid w:val="00F05DEF"/>
    <w:rsid w:val="00F0696C"/>
    <w:rsid w:val="00F06B95"/>
    <w:rsid w:val="00F074B7"/>
    <w:rsid w:val="00F079FF"/>
    <w:rsid w:val="00F1120D"/>
    <w:rsid w:val="00F1180C"/>
    <w:rsid w:val="00F11A2A"/>
    <w:rsid w:val="00F11C2B"/>
    <w:rsid w:val="00F127DA"/>
    <w:rsid w:val="00F135CD"/>
    <w:rsid w:val="00F14268"/>
    <w:rsid w:val="00F15015"/>
    <w:rsid w:val="00F154C8"/>
    <w:rsid w:val="00F1559B"/>
    <w:rsid w:val="00F16673"/>
    <w:rsid w:val="00F170AB"/>
    <w:rsid w:val="00F21704"/>
    <w:rsid w:val="00F22157"/>
    <w:rsid w:val="00F22500"/>
    <w:rsid w:val="00F22CCF"/>
    <w:rsid w:val="00F23A41"/>
    <w:rsid w:val="00F24882"/>
    <w:rsid w:val="00F25150"/>
    <w:rsid w:val="00F25523"/>
    <w:rsid w:val="00F25CBF"/>
    <w:rsid w:val="00F26003"/>
    <w:rsid w:val="00F2608A"/>
    <w:rsid w:val="00F26F98"/>
    <w:rsid w:val="00F31D10"/>
    <w:rsid w:val="00F31EF1"/>
    <w:rsid w:val="00F31F53"/>
    <w:rsid w:val="00F32265"/>
    <w:rsid w:val="00F32D41"/>
    <w:rsid w:val="00F33489"/>
    <w:rsid w:val="00F33663"/>
    <w:rsid w:val="00F33D05"/>
    <w:rsid w:val="00F33F5D"/>
    <w:rsid w:val="00F34E8B"/>
    <w:rsid w:val="00F34F1F"/>
    <w:rsid w:val="00F35077"/>
    <w:rsid w:val="00F35182"/>
    <w:rsid w:val="00F3568A"/>
    <w:rsid w:val="00F36704"/>
    <w:rsid w:val="00F36CE0"/>
    <w:rsid w:val="00F41ECD"/>
    <w:rsid w:val="00F422C8"/>
    <w:rsid w:val="00F42B60"/>
    <w:rsid w:val="00F42D38"/>
    <w:rsid w:val="00F432E8"/>
    <w:rsid w:val="00F43B46"/>
    <w:rsid w:val="00F44822"/>
    <w:rsid w:val="00F45034"/>
    <w:rsid w:val="00F451C4"/>
    <w:rsid w:val="00F45430"/>
    <w:rsid w:val="00F45488"/>
    <w:rsid w:val="00F45FD9"/>
    <w:rsid w:val="00F46E26"/>
    <w:rsid w:val="00F47A6D"/>
    <w:rsid w:val="00F47FC6"/>
    <w:rsid w:val="00F5129F"/>
    <w:rsid w:val="00F51ECB"/>
    <w:rsid w:val="00F5285F"/>
    <w:rsid w:val="00F52A18"/>
    <w:rsid w:val="00F52AE2"/>
    <w:rsid w:val="00F53612"/>
    <w:rsid w:val="00F54382"/>
    <w:rsid w:val="00F5510D"/>
    <w:rsid w:val="00F56463"/>
    <w:rsid w:val="00F5697C"/>
    <w:rsid w:val="00F57406"/>
    <w:rsid w:val="00F57A61"/>
    <w:rsid w:val="00F61E0F"/>
    <w:rsid w:val="00F62B43"/>
    <w:rsid w:val="00F64D9E"/>
    <w:rsid w:val="00F65537"/>
    <w:rsid w:val="00F66532"/>
    <w:rsid w:val="00F67414"/>
    <w:rsid w:val="00F70258"/>
    <w:rsid w:val="00F70A34"/>
    <w:rsid w:val="00F71E59"/>
    <w:rsid w:val="00F7278A"/>
    <w:rsid w:val="00F73496"/>
    <w:rsid w:val="00F73532"/>
    <w:rsid w:val="00F736F1"/>
    <w:rsid w:val="00F7425B"/>
    <w:rsid w:val="00F75FF7"/>
    <w:rsid w:val="00F768B2"/>
    <w:rsid w:val="00F769D3"/>
    <w:rsid w:val="00F773F0"/>
    <w:rsid w:val="00F77B7E"/>
    <w:rsid w:val="00F77C16"/>
    <w:rsid w:val="00F80688"/>
    <w:rsid w:val="00F821B1"/>
    <w:rsid w:val="00F82B28"/>
    <w:rsid w:val="00F82F15"/>
    <w:rsid w:val="00F835D8"/>
    <w:rsid w:val="00F83AB8"/>
    <w:rsid w:val="00F84229"/>
    <w:rsid w:val="00F845CB"/>
    <w:rsid w:val="00F84B3C"/>
    <w:rsid w:val="00F85113"/>
    <w:rsid w:val="00F852C4"/>
    <w:rsid w:val="00F86526"/>
    <w:rsid w:val="00F87174"/>
    <w:rsid w:val="00F91892"/>
    <w:rsid w:val="00F91A38"/>
    <w:rsid w:val="00F91CC9"/>
    <w:rsid w:val="00F91D18"/>
    <w:rsid w:val="00F91D56"/>
    <w:rsid w:val="00F91FD6"/>
    <w:rsid w:val="00F944E5"/>
    <w:rsid w:val="00F946BC"/>
    <w:rsid w:val="00F94CA3"/>
    <w:rsid w:val="00F96A84"/>
    <w:rsid w:val="00F97254"/>
    <w:rsid w:val="00F97BEE"/>
    <w:rsid w:val="00FA005E"/>
    <w:rsid w:val="00FA113B"/>
    <w:rsid w:val="00FA1220"/>
    <w:rsid w:val="00FA186E"/>
    <w:rsid w:val="00FA388B"/>
    <w:rsid w:val="00FA3FD8"/>
    <w:rsid w:val="00FA434D"/>
    <w:rsid w:val="00FA4E2D"/>
    <w:rsid w:val="00FA651F"/>
    <w:rsid w:val="00FA7224"/>
    <w:rsid w:val="00FA751B"/>
    <w:rsid w:val="00FA7625"/>
    <w:rsid w:val="00FB0089"/>
    <w:rsid w:val="00FB09F0"/>
    <w:rsid w:val="00FB11B9"/>
    <w:rsid w:val="00FB4185"/>
    <w:rsid w:val="00FB46BA"/>
    <w:rsid w:val="00FB4A8A"/>
    <w:rsid w:val="00FB4ED8"/>
    <w:rsid w:val="00FB525A"/>
    <w:rsid w:val="00FB5FF8"/>
    <w:rsid w:val="00FB6D43"/>
    <w:rsid w:val="00FB74F6"/>
    <w:rsid w:val="00FB76AF"/>
    <w:rsid w:val="00FB7786"/>
    <w:rsid w:val="00FB7987"/>
    <w:rsid w:val="00FC0A78"/>
    <w:rsid w:val="00FC0B9A"/>
    <w:rsid w:val="00FC13D7"/>
    <w:rsid w:val="00FC2FEA"/>
    <w:rsid w:val="00FC370D"/>
    <w:rsid w:val="00FC3767"/>
    <w:rsid w:val="00FC3D5B"/>
    <w:rsid w:val="00FC42BE"/>
    <w:rsid w:val="00FC51BB"/>
    <w:rsid w:val="00FC55D1"/>
    <w:rsid w:val="00FC6D8A"/>
    <w:rsid w:val="00FD04A6"/>
    <w:rsid w:val="00FD0BB7"/>
    <w:rsid w:val="00FD1334"/>
    <w:rsid w:val="00FD272E"/>
    <w:rsid w:val="00FD35EF"/>
    <w:rsid w:val="00FD37D0"/>
    <w:rsid w:val="00FD396F"/>
    <w:rsid w:val="00FD417F"/>
    <w:rsid w:val="00FD47F3"/>
    <w:rsid w:val="00FD54A6"/>
    <w:rsid w:val="00FD5643"/>
    <w:rsid w:val="00FD5747"/>
    <w:rsid w:val="00FD5A19"/>
    <w:rsid w:val="00FD5BA8"/>
    <w:rsid w:val="00FD61CC"/>
    <w:rsid w:val="00FD62B4"/>
    <w:rsid w:val="00FD63B7"/>
    <w:rsid w:val="00FD6D5E"/>
    <w:rsid w:val="00FD6E3B"/>
    <w:rsid w:val="00FD7BAA"/>
    <w:rsid w:val="00FE02E2"/>
    <w:rsid w:val="00FE033C"/>
    <w:rsid w:val="00FE061B"/>
    <w:rsid w:val="00FE17F4"/>
    <w:rsid w:val="00FE1E43"/>
    <w:rsid w:val="00FE2144"/>
    <w:rsid w:val="00FE2212"/>
    <w:rsid w:val="00FE48D6"/>
    <w:rsid w:val="00FE501B"/>
    <w:rsid w:val="00FE5A1F"/>
    <w:rsid w:val="00FE5EF6"/>
    <w:rsid w:val="00FE77F1"/>
    <w:rsid w:val="00FE7872"/>
    <w:rsid w:val="00FF0AC8"/>
    <w:rsid w:val="00FF0E34"/>
    <w:rsid w:val="00FF1458"/>
    <w:rsid w:val="00FF2497"/>
    <w:rsid w:val="00FF24F8"/>
    <w:rsid w:val="00FF27FC"/>
    <w:rsid w:val="00FF32E1"/>
    <w:rsid w:val="00FF346A"/>
    <w:rsid w:val="00FF38D3"/>
    <w:rsid w:val="00FF393E"/>
    <w:rsid w:val="00FF39C8"/>
    <w:rsid w:val="00FF5117"/>
    <w:rsid w:val="00FF54D2"/>
    <w:rsid w:val="00FF6634"/>
    <w:rsid w:val="00FF7012"/>
    <w:rsid w:val="00FF736C"/>
  </w:rsids>
  <m:mathPr>
    <m:mathFont m:val="Cambria Math"/>
    <m:brkBin m:val="before"/>
    <m:brkBinSub m:val="--"/>
    <m:smallFrac m:val="0"/>
    <m:dispDef/>
    <m:lMargin m:val="0"/>
    <m:rMargin m:val="0"/>
    <m:defJc m:val="centerGroup"/>
    <m:wrapIndent m:val="1440"/>
    <m:intLim m:val="subSup"/>
    <m:naryLim m:val="undOvr"/>
  </m:mathPr>
  <w:themeFontLang w:val="hu-HU"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colormru v:ext="edit" colors="#d2d2d2,#cdcdcd,#c8c8c8"/>
    </o:shapedefaults>
    <o:shapelayout v:ext="edit">
      <o:idmap v:ext="edit" data="1"/>
    </o:shapelayout>
  </w:shapeDefaults>
  <w:decimalSymbol w:val=","/>
  <w:listSeparator w:val=";"/>
  <w14:docId w14:val="4D1B691F"/>
  <w15:docId w15:val="{7D0B7E0A-5CF4-42D9-95C6-B2B6C7D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9309C1"/>
    <w:pPr>
      <w:spacing w:before="120" w:line="264" w:lineRule="auto"/>
      <w:jc w:val="both"/>
    </w:pPr>
    <w:rPr>
      <w:rFonts w:ascii="Arial" w:hAnsi="Arial"/>
      <w:lang w:val="hu-HU"/>
    </w:rPr>
  </w:style>
  <w:style w:type="paragraph" w:styleId="Cmsor1">
    <w:name w:val="heading 1"/>
    <w:next w:val="Norml"/>
    <w:link w:val="Cmsor1Char"/>
    <w:autoRedefine/>
    <w:uiPriority w:val="9"/>
    <w:qFormat/>
    <w:rsid w:val="002506B3"/>
    <w:pPr>
      <w:keepNext/>
      <w:numPr>
        <w:numId w:val="2"/>
      </w:numPr>
      <w:spacing w:before="360" w:after="360" w:line="400" w:lineRule="exact"/>
      <w:outlineLvl w:val="0"/>
    </w:pPr>
    <w:rPr>
      <w:rFonts w:ascii="Arial" w:hAnsi="Arial"/>
      <w:b/>
      <w:sz w:val="24"/>
      <w:lang w:val="hu-HU"/>
    </w:rPr>
  </w:style>
  <w:style w:type="paragraph" w:styleId="Cmsor2">
    <w:name w:val="heading 2"/>
    <w:basedOn w:val="Norml"/>
    <w:next w:val="Szvegtrzs"/>
    <w:link w:val="Cmsor2Char"/>
    <w:uiPriority w:val="9"/>
    <w:qFormat/>
    <w:rsid w:val="002506B3"/>
    <w:pPr>
      <w:keepNext/>
      <w:numPr>
        <w:ilvl w:val="1"/>
        <w:numId w:val="2"/>
      </w:numPr>
      <w:spacing w:before="480" w:after="120"/>
      <w:outlineLvl w:val="1"/>
    </w:pPr>
    <w:rPr>
      <w:b/>
    </w:rPr>
  </w:style>
  <w:style w:type="paragraph" w:styleId="Cmsor3">
    <w:name w:val="heading 3"/>
    <w:basedOn w:val="Norml"/>
    <w:next w:val="Szvegtrzs"/>
    <w:link w:val="Cmsor3Char"/>
    <w:uiPriority w:val="9"/>
    <w:qFormat/>
    <w:rsid w:val="005E5479"/>
    <w:pPr>
      <w:keepNext/>
      <w:numPr>
        <w:ilvl w:val="2"/>
        <w:numId w:val="2"/>
      </w:numPr>
      <w:outlineLvl w:val="2"/>
    </w:pPr>
    <w:rPr>
      <w:b/>
    </w:rPr>
  </w:style>
  <w:style w:type="paragraph" w:styleId="Cmsor4">
    <w:name w:val="heading 4"/>
    <w:basedOn w:val="HeadingBase"/>
    <w:next w:val="Szvegtrzs"/>
    <w:link w:val="Cmsor4Char"/>
    <w:uiPriority w:val="9"/>
    <w:qFormat/>
    <w:rsid w:val="00926C42"/>
    <w:pPr>
      <w:numPr>
        <w:ilvl w:val="3"/>
        <w:numId w:val="2"/>
      </w:numPr>
      <w:outlineLvl w:val="3"/>
    </w:pPr>
    <w:rPr>
      <w:b/>
    </w:rPr>
  </w:style>
  <w:style w:type="paragraph" w:styleId="Cmsor5">
    <w:name w:val="heading 5"/>
    <w:basedOn w:val="HeadingBase"/>
    <w:next w:val="Szvegtrzs"/>
    <w:link w:val="Cmsor5Char"/>
    <w:uiPriority w:val="9"/>
    <w:qFormat/>
    <w:rsid w:val="00416077"/>
    <w:pPr>
      <w:numPr>
        <w:ilvl w:val="4"/>
        <w:numId w:val="2"/>
      </w:numPr>
      <w:spacing w:before="220" w:after="220"/>
      <w:outlineLvl w:val="4"/>
    </w:pPr>
    <w:rPr>
      <w:i/>
    </w:rPr>
  </w:style>
  <w:style w:type="paragraph" w:styleId="Cmsor6">
    <w:name w:val="heading 6"/>
    <w:basedOn w:val="HeadingBase"/>
    <w:next w:val="Szvegtrzs"/>
    <w:link w:val="Cmsor6Char"/>
    <w:uiPriority w:val="9"/>
    <w:qFormat/>
    <w:rsid w:val="00B6414D"/>
    <w:pPr>
      <w:numPr>
        <w:ilvl w:val="5"/>
        <w:numId w:val="2"/>
      </w:numPr>
      <w:outlineLvl w:val="5"/>
    </w:pPr>
    <w:rPr>
      <w:rFonts w:ascii="Times New Roman" w:hAnsi="Times New Roman"/>
      <w:i/>
    </w:rPr>
  </w:style>
  <w:style w:type="paragraph" w:styleId="Cmsor7">
    <w:name w:val="heading 7"/>
    <w:basedOn w:val="HeadingBase"/>
    <w:next w:val="Szvegtrzs"/>
    <w:link w:val="Cmsor7Char"/>
    <w:uiPriority w:val="9"/>
    <w:qFormat/>
    <w:rsid w:val="00B6414D"/>
    <w:pPr>
      <w:numPr>
        <w:ilvl w:val="6"/>
        <w:numId w:val="2"/>
      </w:numPr>
      <w:outlineLvl w:val="6"/>
    </w:pPr>
    <w:rPr>
      <w:rFonts w:ascii="Times New Roman" w:hAnsi="Times New Roman"/>
    </w:rPr>
  </w:style>
  <w:style w:type="paragraph" w:styleId="Cmsor8">
    <w:name w:val="heading 8"/>
    <w:basedOn w:val="HeadingBase"/>
    <w:next w:val="Szvegtrzs"/>
    <w:link w:val="Cmsor8Char"/>
    <w:uiPriority w:val="9"/>
    <w:qFormat/>
    <w:rsid w:val="00B6414D"/>
    <w:pPr>
      <w:numPr>
        <w:ilvl w:val="7"/>
        <w:numId w:val="2"/>
      </w:numPr>
      <w:outlineLvl w:val="7"/>
    </w:pPr>
    <w:rPr>
      <w:i/>
      <w:sz w:val="18"/>
    </w:rPr>
  </w:style>
  <w:style w:type="paragraph" w:styleId="Cmsor9">
    <w:name w:val="heading 9"/>
    <w:basedOn w:val="HeadingBase"/>
    <w:next w:val="Szvegtrzs"/>
    <w:link w:val="Cmsor9Char"/>
    <w:uiPriority w:val="9"/>
    <w:qFormat/>
    <w:rsid w:val="00B6414D"/>
    <w:pPr>
      <w:numPr>
        <w:ilvl w:val="8"/>
        <w:numId w:val="2"/>
      </w:numPr>
      <w:outlineLvl w:val="8"/>
    </w:pPr>
    <w:rPr>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Base">
    <w:name w:val="Heading Base"/>
    <w:basedOn w:val="Norml"/>
    <w:next w:val="Szvegtrzs"/>
    <w:uiPriority w:val="99"/>
    <w:rsid w:val="001A3C23"/>
    <w:pPr>
      <w:keepNext/>
      <w:keepLines/>
      <w:spacing w:before="140" w:line="220" w:lineRule="atLeast"/>
    </w:pPr>
    <w:rPr>
      <w:spacing w:val="-4"/>
      <w:kern w:val="28"/>
    </w:rPr>
  </w:style>
  <w:style w:type="paragraph" w:styleId="Szvegtrzs">
    <w:name w:val="Body Text"/>
    <w:basedOn w:val="Norml"/>
    <w:link w:val="SzvegtrzsChar"/>
    <w:uiPriority w:val="99"/>
    <w:qFormat/>
    <w:rsid w:val="002348EA"/>
    <w:pPr>
      <w:spacing w:after="220"/>
    </w:pPr>
  </w:style>
  <w:style w:type="paragraph" w:customStyle="1" w:styleId="FootnoteBase">
    <w:name w:val="Footnote Base"/>
    <w:basedOn w:val="Norml"/>
    <w:uiPriority w:val="99"/>
    <w:rsid w:val="001A3C23"/>
    <w:pPr>
      <w:keepLines/>
      <w:spacing w:line="220" w:lineRule="atLeast"/>
    </w:pPr>
    <w:rPr>
      <w:sz w:val="18"/>
    </w:rPr>
  </w:style>
  <w:style w:type="paragraph" w:customStyle="1" w:styleId="BlockQuotation">
    <w:name w:val="Block Quotation"/>
    <w:basedOn w:val="Szvegtrzs"/>
    <w:uiPriority w:val="99"/>
    <w:rsid w:val="001A3C23"/>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Szvegtrzs"/>
    <w:uiPriority w:val="99"/>
    <w:rsid w:val="001A3C23"/>
    <w:pPr>
      <w:keepNext/>
    </w:pPr>
  </w:style>
  <w:style w:type="paragraph" w:styleId="Kpalrs">
    <w:name w:val="caption"/>
    <w:basedOn w:val="Picture"/>
    <w:next w:val="Szvegtrzs"/>
    <w:uiPriority w:val="99"/>
    <w:qFormat/>
    <w:rsid w:val="001A3C23"/>
    <w:pPr>
      <w:spacing w:before="60" w:after="220" w:line="220" w:lineRule="atLeast"/>
      <w:ind w:left="1800"/>
    </w:pPr>
    <w:rPr>
      <w:i/>
      <w:sz w:val="18"/>
    </w:rPr>
  </w:style>
  <w:style w:type="paragraph" w:customStyle="1" w:styleId="Picture">
    <w:name w:val="Picture"/>
    <w:basedOn w:val="Norml"/>
    <w:next w:val="Kpalrs"/>
    <w:uiPriority w:val="99"/>
    <w:rsid w:val="001A3C23"/>
    <w:pPr>
      <w:keepNext/>
    </w:pPr>
  </w:style>
  <w:style w:type="paragraph" w:customStyle="1" w:styleId="DocumentLabel">
    <w:name w:val="Document Label"/>
    <w:basedOn w:val="HeadingBase"/>
    <w:next w:val="Szvegtrzs"/>
    <w:uiPriority w:val="99"/>
    <w:rsid w:val="001A3C23"/>
    <w:pPr>
      <w:spacing w:before="160"/>
    </w:pPr>
    <w:rPr>
      <w:rFonts w:ascii="Times New Roman" w:hAnsi="Times New Roman"/>
      <w:spacing w:val="-30"/>
      <w:sz w:val="60"/>
    </w:rPr>
  </w:style>
  <w:style w:type="character" w:styleId="Vgjegyzet-hivatkozs">
    <w:name w:val="endnote reference"/>
    <w:uiPriority w:val="99"/>
    <w:semiHidden/>
    <w:rsid w:val="001A3C23"/>
    <w:rPr>
      <w:b/>
      <w:vertAlign w:val="superscript"/>
    </w:rPr>
  </w:style>
  <w:style w:type="paragraph" w:styleId="Vgjegyzetszvege">
    <w:name w:val="endnote text"/>
    <w:basedOn w:val="FootnoteBase"/>
    <w:link w:val="VgjegyzetszvegeChar"/>
    <w:uiPriority w:val="99"/>
    <w:semiHidden/>
    <w:rsid w:val="001A3C23"/>
  </w:style>
  <w:style w:type="paragraph" w:styleId="llb">
    <w:name w:val="footer"/>
    <w:basedOn w:val="HeaderBase"/>
    <w:link w:val="llbChar"/>
    <w:uiPriority w:val="99"/>
    <w:rsid w:val="001A3C23"/>
  </w:style>
  <w:style w:type="paragraph" w:customStyle="1" w:styleId="HeaderBase">
    <w:name w:val="Header Base"/>
    <w:basedOn w:val="Norml"/>
    <w:uiPriority w:val="99"/>
    <w:rsid w:val="001A3C23"/>
    <w:pPr>
      <w:keepLines/>
      <w:tabs>
        <w:tab w:val="center" w:pos="4320"/>
        <w:tab w:val="right" w:pos="8640"/>
      </w:tabs>
    </w:pPr>
    <w:rPr>
      <w:spacing w:val="-4"/>
    </w:rPr>
  </w:style>
  <w:style w:type="character" w:styleId="Lbjegyzet-hivatkozs">
    <w:name w:val="footnote reference"/>
    <w:uiPriority w:val="99"/>
    <w:semiHidden/>
    <w:rsid w:val="001A3C23"/>
    <w:rPr>
      <w:vertAlign w:val="superscript"/>
    </w:rPr>
  </w:style>
  <w:style w:type="paragraph" w:styleId="Lbjegyzetszveg">
    <w:name w:val="footnote text"/>
    <w:basedOn w:val="FootnoteBase"/>
    <w:link w:val="LbjegyzetszvegChar"/>
    <w:uiPriority w:val="99"/>
    <w:semiHidden/>
    <w:rsid w:val="001A3C23"/>
  </w:style>
  <w:style w:type="paragraph" w:styleId="lfej">
    <w:name w:val="header"/>
    <w:basedOn w:val="HeaderBase"/>
    <w:link w:val="lfejChar"/>
    <w:uiPriority w:val="99"/>
    <w:rsid w:val="001A3C23"/>
  </w:style>
  <w:style w:type="paragraph" w:styleId="Trgymutat1">
    <w:name w:val="index 1"/>
    <w:basedOn w:val="IndexBase"/>
    <w:uiPriority w:val="99"/>
    <w:semiHidden/>
    <w:rsid w:val="001A3C23"/>
    <w:pPr>
      <w:tabs>
        <w:tab w:val="right" w:pos="4080"/>
      </w:tabs>
      <w:ind w:hanging="360"/>
    </w:pPr>
  </w:style>
  <w:style w:type="paragraph" w:customStyle="1" w:styleId="IndexBase">
    <w:name w:val="Index Base"/>
    <w:basedOn w:val="Norml"/>
    <w:uiPriority w:val="99"/>
    <w:rsid w:val="001A3C23"/>
    <w:pPr>
      <w:spacing w:line="220" w:lineRule="atLeast"/>
      <w:ind w:left="360"/>
    </w:pPr>
  </w:style>
  <w:style w:type="paragraph" w:styleId="Trgymutat2">
    <w:name w:val="index 2"/>
    <w:basedOn w:val="IndexBase"/>
    <w:uiPriority w:val="99"/>
    <w:semiHidden/>
    <w:rsid w:val="001A3C23"/>
    <w:pPr>
      <w:tabs>
        <w:tab w:val="right" w:pos="4080"/>
      </w:tabs>
      <w:ind w:left="720" w:hanging="360"/>
    </w:pPr>
  </w:style>
  <w:style w:type="paragraph" w:styleId="Trgymutat3">
    <w:name w:val="index 3"/>
    <w:basedOn w:val="IndexBase"/>
    <w:uiPriority w:val="99"/>
    <w:semiHidden/>
    <w:rsid w:val="001A3C23"/>
    <w:pPr>
      <w:tabs>
        <w:tab w:val="right" w:pos="4080"/>
      </w:tabs>
      <w:ind w:left="720" w:hanging="360"/>
    </w:pPr>
  </w:style>
  <w:style w:type="paragraph" w:styleId="Trgymutat4">
    <w:name w:val="index 4"/>
    <w:basedOn w:val="IndexBase"/>
    <w:uiPriority w:val="99"/>
    <w:semiHidden/>
    <w:rsid w:val="001A3C23"/>
    <w:pPr>
      <w:tabs>
        <w:tab w:val="right" w:pos="4080"/>
      </w:tabs>
      <w:ind w:left="720" w:hanging="360"/>
    </w:pPr>
  </w:style>
  <w:style w:type="paragraph" w:styleId="Trgymutat5">
    <w:name w:val="index 5"/>
    <w:basedOn w:val="IndexBase"/>
    <w:uiPriority w:val="99"/>
    <w:semiHidden/>
    <w:rsid w:val="001A3C23"/>
    <w:pPr>
      <w:tabs>
        <w:tab w:val="right" w:pos="4080"/>
      </w:tabs>
      <w:ind w:left="720" w:hanging="360"/>
    </w:pPr>
  </w:style>
  <w:style w:type="paragraph" w:styleId="Trgymutatcm">
    <w:name w:val="index heading"/>
    <w:basedOn w:val="HeadingBase"/>
    <w:next w:val="Trgymutat1"/>
    <w:uiPriority w:val="99"/>
    <w:semiHidden/>
    <w:rsid w:val="001A3C23"/>
    <w:pPr>
      <w:keepLines w:val="0"/>
      <w:spacing w:before="440"/>
    </w:pPr>
    <w:rPr>
      <w:b/>
      <w:caps/>
      <w:spacing w:val="0"/>
      <w:kern w:val="0"/>
      <w:sz w:val="24"/>
    </w:rPr>
  </w:style>
  <w:style w:type="paragraph" w:customStyle="1" w:styleId="SectionHeading">
    <w:name w:val="Section Heading"/>
    <w:basedOn w:val="Cmsor1"/>
    <w:uiPriority w:val="99"/>
    <w:rsid w:val="001A3C23"/>
  </w:style>
  <w:style w:type="character" w:customStyle="1" w:styleId="Lead-inEmphasis">
    <w:name w:val="Lead-in Emphasis"/>
    <w:rsid w:val="001A3C23"/>
    <w:rPr>
      <w:rFonts w:ascii="Arial" w:hAnsi="Arial"/>
      <w:b/>
      <w:spacing w:val="-4"/>
    </w:rPr>
  </w:style>
  <w:style w:type="character" w:styleId="Sorszma">
    <w:name w:val="line number"/>
    <w:rsid w:val="001A3C23"/>
    <w:rPr>
      <w:sz w:val="18"/>
    </w:rPr>
  </w:style>
  <w:style w:type="paragraph" w:styleId="Lista">
    <w:name w:val="List"/>
    <w:basedOn w:val="Szvegtrzs"/>
    <w:uiPriority w:val="99"/>
    <w:rsid w:val="001A3C23"/>
    <w:pPr>
      <w:ind w:left="1440" w:hanging="360"/>
    </w:pPr>
  </w:style>
  <w:style w:type="paragraph" w:styleId="Felsorols">
    <w:name w:val="List Bullet"/>
    <w:basedOn w:val="Norml"/>
    <w:uiPriority w:val="99"/>
    <w:rsid w:val="00DD732B"/>
    <w:pPr>
      <w:numPr>
        <w:numId w:val="1"/>
      </w:numPr>
      <w:spacing w:before="0" w:after="80"/>
      <w:ind w:right="720"/>
    </w:pPr>
  </w:style>
  <w:style w:type="paragraph" w:styleId="Szmozottlista">
    <w:name w:val="List Number"/>
    <w:basedOn w:val="Lista"/>
    <w:uiPriority w:val="99"/>
    <w:rsid w:val="001A3C23"/>
    <w:pPr>
      <w:ind w:left="1800" w:right="720"/>
    </w:pPr>
  </w:style>
  <w:style w:type="paragraph" w:styleId="Makrszvege">
    <w:name w:val="macro"/>
    <w:basedOn w:val="Norml"/>
    <w:link w:val="MakrszvegeChar"/>
    <w:uiPriority w:val="99"/>
    <w:semiHidden/>
    <w:rsid w:val="001A3C23"/>
    <w:rPr>
      <w:rFonts w:ascii="Courier New" w:hAnsi="Courier New"/>
    </w:rPr>
  </w:style>
  <w:style w:type="character" w:styleId="Oldalszm">
    <w:name w:val="page number"/>
    <w:rsid w:val="001A4919"/>
    <w:rPr>
      <w:rFonts w:ascii="Arial" w:hAnsi="Arial"/>
      <w:b/>
      <w:sz w:val="18"/>
      <w:bdr w:val="none" w:sz="0" w:space="0" w:color="auto"/>
    </w:rPr>
  </w:style>
  <w:style w:type="paragraph" w:customStyle="1" w:styleId="SubtitleCover">
    <w:name w:val="Subtitle Cover"/>
    <w:basedOn w:val="TitleCover"/>
    <w:next w:val="Szvegtrzs"/>
    <w:uiPriority w:val="99"/>
    <w:rsid w:val="009578E8"/>
    <w:pPr>
      <w:spacing w:before="0"/>
      <w:jc w:val="center"/>
    </w:pPr>
    <w:rPr>
      <w:b w:val="0"/>
      <w:i/>
      <w:spacing w:val="-20"/>
      <w:sz w:val="40"/>
    </w:rPr>
  </w:style>
  <w:style w:type="paragraph" w:customStyle="1" w:styleId="TitleCover">
    <w:name w:val="Title Cover"/>
    <w:basedOn w:val="HeadingBase"/>
    <w:next w:val="SubtitleCover"/>
    <w:uiPriority w:val="99"/>
    <w:rsid w:val="001A3C23"/>
    <w:pPr>
      <w:spacing w:before="1800" w:line="240" w:lineRule="atLeast"/>
    </w:pPr>
    <w:rPr>
      <w:b/>
      <w:spacing w:val="-48"/>
      <w:sz w:val="72"/>
    </w:rPr>
  </w:style>
  <w:style w:type="character" w:customStyle="1" w:styleId="Superscript">
    <w:name w:val="Superscript"/>
    <w:rsid w:val="001A3C23"/>
    <w:rPr>
      <w:b/>
      <w:vertAlign w:val="superscript"/>
    </w:rPr>
  </w:style>
  <w:style w:type="paragraph" w:customStyle="1" w:styleId="TOCBase">
    <w:name w:val="TOC Base"/>
    <w:basedOn w:val="Norml"/>
    <w:uiPriority w:val="99"/>
    <w:rsid w:val="001A3C23"/>
    <w:pPr>
      <w:tabs>
        <w:tab w:val="right" w:leader="dot" w:pos="6480"/>
      </w:tabs>
      <w:spacing w:after="220" w:line="220" w:lineRule="atLeast"/>
    </w:pPr>
  </w:style>
  <w:style w:type="paragraph" w:styleId="brajegyzk">
    <w:name w:val="table of figures"/>
    <w:basedOn w:val="TOCBase"/>
    <w:uiPriority w:val="99"/>
    <w:semiHidden/>
    <w:rsid w:val="001A3C23"/>
    <w:pPr>
      <w:ind w:left="1440" w:hanging="360"/>
    </w:pPr>
  </w:style>
  <w:style w:type="paragraph" w:styleId="TJ1">
    <w:name w:val="toc 1"/>
    <w:basedOn w:val="TOCBase"/>
    <w:uiPriority w:val="39"/>
    <w:qFormat/>
    <w:rsid w:val="006A7542"/>
    <w:pPr>
      <w:tabs>
        <w:tab w:val="clear" w:pos="6480"/>
      </w:tabs>
      <w:spacing w:before="160" w:after="0" w:line="360" w:lineRule="auto"/>
    </w:pPr>
    <w:rPr>
      <w:b/>
      <w:bCs/>
      <w:caps/>
    </w:rPr>
  </w:style>
  <w:style w:type="paragraph" w:styleId="TJ2">
    <w:name w:val="toc 2"/>
    <w:basedOn w:val="TOCBase"/>
    <w:uiPriority w:val="39"/>
    <w:qFormat/>
    <w:rsid w:val="006A7542"/>
    <w:pPr>
      <w:tabs>
        <w:tab w:val="clear" w:pos="6480"/>
      </w:tabs>
      <w:spacing w:before="80" w:after="40" w:line="240" w:lineRule="auto"/>
      <w:ind w:left="198"/>
    </w:pPr>
    <w:rPr>
      <w:smallCaps/>
    </w:rPr>
  </w:style>
  <w:style w:type="paragraph" w:styleId="TJ3">
    <w:name w:val="toc 3"/>
    <w:basedOn w:val="TOCBase"/>
    <w:uiPriority w:val="39"/>
    <w:qFormat/>
    <w:rsid w:val="00B6414D"/>
    <w:pPr>
      <w:tabs>
        <w:tab w:val="clear" w:pos="6480"/>
      </w:tabs>
      <w:spacing w:after="0" w:line="240" w:lineRule="auto"/>
      <w:ind w:left="400"/>
    </w:pPr>
    <w:rPr>
      <w:i/>
      <w:iCs/>
    </w:rPr>
  </w:style>
  <w:style w:type="paragraph" w:styleId="TJ4">
    <w:name w:val="toc 4"/>
    <w:basedOn w:val="TOCBase"/>
    <w:uiPriority w:val="99"/>
    <w:rsid w:val="0078281E"/>
    <w:pPr>
      <w:tabs>
        <w:tab w:val="clear" w:pos="6480"/>
      </w:tabs>
      <w:spacing w:after="0" w:line="240" w:lineRule="auto"/>
      <w:ind w:left="600"/>
    </w:pPr>
    <w:rPr>
      <w:rFonts w:ascii="Times New Roman" w:hAnsi="Times New Roman"/>
      <w:sz w:val="18"/>
      <w:szCs w:val="18"/>
    </w:rPr>
  </w:style>
  <w:style w:type="paragraph" w:styleId="TJ5">
    <w:name w:val="toc 5"/>
    <w:basedOn w:val="TOCBase"/>
    <w:uiPriority w:val="99"/>
    <w:rsid w:val="0078281E"/>
    <w:pPr>
      <w:tabs>
        <w:tab w:val="clear" w:pos="6480"/>
      </w:tabs>
      <w:spacing w:after="0" w:line="240" w:lineRule="auto"/>
      <w:ind w:left="800"/>
    </w:pPr>
    <w:rPr>
      <w:rFonts w:ascii="Times New Roman" w:hAnsi="Times New Roman"/>
      <w:sz w:val="18"/>
      <w:szCs w:val="18"/>
    </w:rPr>
  </w:style>
  <w:style w:type="paragraph" w:customStyle="1" w:styleId="SectionLabel">
    <w:name w:val="Section Label"/>
    <w:basedOn w:val="HeadingBase"/>
    <w:next w:val="Szvegtrzs"/>
    <w:uiPriority w:val="99"/>
    <w:rsid w:val="001A3C23"/>
    <w:pPr>
      <w:spacing w:before="400" w:after="440"/>
    </w:pPr>
    <w:rPr>
      <w:rFonts w:ascii="Times New Roman" w:hAnsi="Times New Roman"/>
      <w:spacing w:val="-30"/>
      <w:sz w:val="60"/>
    </w:rPr>
  </w:style>
  <w:style w:type="paragraph" w:customStyle="1" w:styleId="FooterFirst">
    <w:name w:val="Footer First"/>
    <w:basedOn w:val="llb"/>
    <w:uiPriority w:val="99"/>
    <w:rsid w:val="001A4919"/>
    <w:pPr>
      <w:pBdr>
        <w:bottom w:val="single" w:sz="6" w:space="1" w:color="3DB7E4"/>
      </w:pBdr>
      <w:spacing w:before="600"/>
    </w:pPr>
    <w:rPr>
      <w:b/>
    </w:rPr>
  </w:style>
  <w:style w:type="paragraph" w:customStyle="1" w:styleId="FooterEven">
    <w:name w:val="Footer Even"/>
    <w:basedOn w:val="llb"/>
    <w:uiPriority w:val="99"/>
    <w:rsid w:val="001A3C23"/>
    <w:pPr>
      <w:pBdr>
        <w:bottom w:val="single" w:sz="6" w:space="1" w:color="auto"/>
      </w:pBdr>
      <w:spacing w:before="600"/>
    </w:pPr>
    <w:rPr>
      <w:b/>
    </w:rPr>
  </w:style>
  <w:style w:type="paragraph" w:customStyle="1" w:styleId="FooterOdd">
    <w:name w:val="Footer Odd"/>
    <w:basedOn w:val="llb"/>
    <w:uiPriority w:val="99"/>
    <w:rsid w:val="001A3C23"/>
    <w:pPr>
      <w:pBdr>
        <w:bottom w:val="single" w:sz="6" w:space="1" w:color="auto"/>
      </w:pBdr>
      <w:spacing w:before="600"/>
    </w:pPr>
    <w:rPr>
      <w:b/>
    </w:rPr>
  </w:style>
  <w:style w:type="paragraph" w:customStyle="1" w:styleId="HeaderFirst">
    <w:name w:val="Header First"/>
    <w:basedOn w:val="lfej"/>
    <w:uiPriority w:val="99"/>
    <w:rsid w:val="001A3C23"/>
  </w:style>
  <w:style w:type="paragraph" w:customStyle="1" w:styleId="HeaderEven">
    <w:name w:val="Header Even"/>
    <w:basedOn w:val="lfej"/>
    <w:uiPriority w:val="99"/>
    <w:rsid w:val="001A3C23"/>
  </w:style>
  <w:style w:type="paragraph" w:customStyle="1" w:styleId="HeaderOdd">
    <w:name w:val="Header Odd"/>
    <w:basedOn w:val="lfej"/>
    <w:uiPriority w:val="99"/>
    <w:rsid w:val="001A3C23"/>
  </w:style>
  <w:style w:type="paragraph" w:customStyle="1" w:styleId="ChapterLabel">
    <w:name w:val="Chapter Label"/>
    <w:basedOn w:val="HeadingBase"/>
    <w:next w:val="ChapterTitle"/>
    <w:uiPriority w:val="99"/>
    <w:rsid w:val="001A3C23"/>
    <w:pPr>
      <w:spacing w:before="770" w:after="440"/>
    </w:pPr>
    <w:rPr>
      <w:rFonts w:ascii="Times New Roman" w:hAnsi="Times New Roman"/>
      <w:spacing w:val="-30"/>
      <w:sz w:val="60"/>
    </w:rPr>
  </w:style>
  <w:style w:type="paragraph" w:customStyle="1" w:styleId="ChapterTitle">
    <w:name w:val="Chapter Title"/>
    <w:basedOn w:val="HeadingBase"/>
    <w:next w:val="ChapterSubtitle"/>
    <w:uiPriority w:val="99"/>
    <w:rsid w:val="001A3C23"/>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Szvegtrzs"/>
    <w:uiPriority w:val="99"/>
    <w:rsid w:val="001A3C23"/>
    <w:pPr>
      <w:spacing w:before="0" w:line="400" w:lineRule="atLeast"/>
    </w:pPr>
    <w:rPr>
      <w:i/>
      <w:spacing w:val="-14"/>
      <w:sz w:val="34"/>
    </w:rPr>
  </w:style>
  <w:style w:type="paragraph" w:styleId="Szvegtrzsbehzssal">
    <w:name w:val="Body Text Indent"/>
    <w:basedOn w:val="Szvegtrzs"/>
    <w:link w:val="SzvegtrzsbehzssalChar"/>
    <w:uiPriority w:val="99"/>
    <w:rsid w:val="001A3C23"/>
    <w:pPr>
      <w:ind w:left="1440"/>
    </w:pPr>
  </w:style>
  <w:style w:type="paragraph" w:styleId="Alcm">
    <w:name w:val="Subtitle"/>
    <w:basedOn w:val="Cm"/>
    <w:next w:val="Szvegtrzs"/>
    <w:link w:val="AlcmChar"/>
    <w:uiPriority w:val="99"/>
    <w:qFormat/>
    <w:rsid w:val="001A3C23"/>
    <w:pPr>
      <w:spacing w:before="0" w:after="160" w:line="400" w:lineRule="atLeast"/>
    </w:pPr>
    <w:rPr>
      <w:i/>
      <w:spacing w:val="-14"/>
      <w:sz w:val="34"/>
    </w:rPr>
  </w:style>
  <w:style w:type="paragraph" w:styleId="Cm">
    <w:name w:val="Title"/>
    <w:basedOn w:val="HeadingBase"/>
    <w:next w:val="Alcm"/>
    <w:link w:val="CmChar"/>
    <w:uiPriority w:val="10"/>
    <w:qFormat/>
    <w:rsid w:val="009578E8"/>
    <w:pPr>
      <w:spacing w:before="1560" w:after="1560" w:line="540" w:lineRule="atLeast"/>
      <w:jc w:val="center"/>
    </w:pPr>
    <w:rPr>
      <w:rFonts w:ascii="Arial Black" w:hAnsi="Arial Black"/>
      <w:spacing w:val="-40"/>
      <w:sz w:val="60"/>
    </w:rPr>
  </w:style>
  <w:style w:type="paragraph" w:styleId="Szmozottlista5">
    <w:name w:val="List Number 5"/>
    <w:basedOn w:val="Szmozottlista"/>
    <w:uiPriority w:val="99"/>
    <w:rsid w:val="001A3C23"/>
    <w:pPr>
      <w:ind w:left="3240"/>
    </w:pPr>
  </w:style>
  <w:style w:type="paragraph" w:styleId="Szmozottlista4">
    <w:name w:val="List Number 4"/>
    <w:basedOn w:val="Szmozottlista"/>
    <w:uiPriority w:val="99"/>
    <w:rsid w:val="001A3C23"/>
    <w:pPr>
      <w:ind w:left="2880"/>
    </w:pPr>
  </w:style>
  <w:style w:type="paragraph" w:styleId="Szmozottlista3">
    <w:name w:val="List Number 3"/>
    <w:basedOn w:val="Szmozottlista"/>
    <w:uiPriority w:val="99"/>
    <w:rsid w:val="001A3C23"/>
    <w:pPr>
      <w:ind w:left="2520"/>
    </w:pPr>
  </w:style>
  <w:style w:type="paragraph" w:styleId="Felsorols5">
    <w:name w:val="List Bullet 5"/>
    <w:basedOn w:val="Felsorols"/>
    <w:uiPriority w:val="99"/>
    <w:rsid w:val="001A3C23"/>
    <w:pPr>
      <w:ind w:left="3240"/>
    </w:pPr>
  </w:style>
  <w:style w:type="paragraph" w:styleId="Felsorols4">
    <w:name w:val="List Bullet 4"/>
    <w:basedOn w:val="Felsorols"/>
    <w:uiPriority w:val="99"/>
    <w:rsid w:val="001A3C23"/>
    <w:pPr>
      <w:ind w:left="2880"/>
    </w:pPr>
  </w:style>
  <w:style w:type="paragraph" w:styleId="Felsorols3">
    <w:name w:val="List Bullet 3"/>
    <w:basedOn w:val="Felsorols"/>
    <w:uiPriority w:val="99"/>
    <w:rsid w:val="00DD732B"/>
    <w:pPr>
      <w:numPr>
        <w:numId w:val="6"/>
      </w:numPr>
      <w:ind w:left="1560"/>
    </w:pPr>
  </w:style>
  <w:style w:type="paragraph" w:styleId="Felsorols2">
    <w:name w:val="List Bullet 2"/>
    <w:basedOn w:val="Felsorols"/>
    <w:uiPriority w:val="99"/>
    <w:rsid w:val="00B0357D"/>
    <w:pPr>
      <w:numPr>
        <w:numId w:val="5"/>
      </w:numPr>
      <w:ind w:left="993"/>
    </w:pPr>
  </w:style>
  <w:style w:type="paragraph" w:styleId="Lista5">
    <w:name w:val="List 5"/>
    <w:basedOn w:val="Lista"/>
    <w:uiPriority w:val="99"/>
    <w:rsid w:val="001A3C23"/>
    <w:pPr>
      <w:ind w:left="2880"/>
    </w:pPr>
  </w:style>
  <w:style w:type="paragraph" w:styleId="Lista4">
    <w:name w:val="List 4"/>
    <w:basedOn w:val="Lista"/>
    <w:uiPriority w:val="99"/>
    <w:rsid w:val="001A3C23"/>
    <w:pPr>
      <w:ind w:left="2520"/>
    </w:pPr>
  </w:style>
  <w:style w:type="paragraph" w:styleId="Lista3">
    <w:name w:val="List 3"/>
    <w:basedOn w:val="Lista"/>
    <w:uiPriority w:val="99"/>
    <w:rsid w:val="001A3C23"/>
    <w:pPr>
      <w:ind w:left="2160"/>
    </w:pPr>
  </w:style>
  <w:style w:type="paragraph" w:styleId="Lista2">
    <w:name w:val="List 2"/>
    <w:basedOn w:val="Lista"/>
    <w:uiPriority w:val="99"/>
    <w:rsid w:val="001A3C23"/>
    <w:pPr>
      <w:ind w:left="1800"/>
    </w:pPr>
  </w:style>
  <w:style w:type="character" w:styleId="Kiemels">
    <w:name w:val="Emphasis"/>
    <w:qFormat/>
    <w:rsid w:val="001A3C23"/>
    <w:rPr>
      <w:rFonts w:ascii="Arial" w:hAnsi="Arial"/>
      <w:b/>
      <w:spacing w:val="-4"/>
    </w:rPr>
  </w:style>
  <w:style w:type="character" w:styleId="Jegyzethivatkozs">
    <w:name w:val="annotation reference"/>
    <w:uiPriority w:val="99"/>
    <w:rsid w:val="001A3C23"/>
    <w:rPr>
      <w:sz w:val="16"/>
    </w:rPr>
  </w:style>
  <w:style w:type="paragraph" w:styleId="Jegyzetszveg">
    <w:name w:val="annotation text"/>
    <w:basedOn w:val="FootnoteBase"/>
    <w:link w:val="JegyzetszvegChar"/>
    <w:uiPriority w:val="99"/>
    <w:rsid w:val="001A3C23"/>
  </w:style>
  <w:style w:type="paragraph" w:styleId="Szmozottlista2">
    <w:name w:val="List Number 2"/>
    <w:basedOn w:val="Szmozottlista"/>
    <w:uiPriority w:val="99"/>
    <w:rsid w:val="001A3C23"/>
    <w:pPr>
      <w:ind w:left="2160"/>
    </w:pPr>
  </w:style>
  <w:style w:type="paragraph" w:styleId="Listafolytatsa">
    <w:name w:val="List Continue"/>
    <w:basedOn w:val="Lista"/>
    <w:uiPriority w:val="99"/>
    <w:rsid w:val="001A3C23"/>
    <w:pPr>
      <w:ind w:left="1800" w:firstLine="0"/>
    </w:pPr>
  </w:style>
  <w:style w:type="paragraph" w:styleId="Listafolytatsa2">
    <w:name w:val="List Continue 2"/>
    <w:basedOn w:val="Listafolytatsa"/>
    <w:uiPriority w:val="99"/>
    <w:rsid w:val="001A3C23"/>
    <w:pPr>
      <w:ind w:left="2160"/>
    </w:pPr>
  </w:style>
  <w:style w:type="paragraph" w:styleId="Listafolytatsa3">
    <w:name w:val="List Continue 3"/>
    <w:basedOn w:val="Listafolytatsa"/>
    <w:uiPriority w:val="99"/>
    <w:rsid w:val="001A3C23"/>
    <w:pPr>
      <w:ind w:left="2520"/>
    </w:pPr>
  </w:style>
  <w:style w:type="paragraph" w:styleId="Listafolytatsa4">
    <w:name w:val="List Continue 4"/>
    <w:basedOn w:val="Listafolytatsa"/>
    <w:uiPriority w:val="99"/>
    <w:rsid w:val="001A3C23"/>
    <w:pPr>
      <w:ind w:left="2880"/>
    </w:pPr>
  </w:style>
  <w:style w:type="paragraph" w:styleId="Listafolytatsa5">
    <w:name w:val="List Continue 5"/>
    <w:basedOn w:val="Listafolytatsa"/>
    <w:uiPriority w:val="99"/>
    <w:rsid w:val="001A3C23"/>
    <w:pPr>
      <w:ind w:left="3240"/>
    </w:pPr>
  </w:style>
  <w:style w:type="paragraph" w:styleId="Normlbehzs">
    <w:name w:val="Normal Indent"/>
    <w:basedOn w:val="Norml"/>
    <w:uiPriority w:val="99"/>
    <w:rsid w:val="001A3C23"/>
    <w:pPr>
      <w:ind w:left="1440"/>
    </w:pPr>
  </w:style>
  <w:style w:type="paragraph" w:customStyle="1" w:styleId="ReturnAddress">
    <w:name w:val="Return Address"/>
    <w:basedOn w:val="Norml"/>
    <w:uiPriority w:val="99"/>
    <w:rsid w:val="001A3C23"/>
    <w:pPr>
      <w:keepLines/>
      <w:framePr w:w="2160" w:h="1195" w:wrap="notBeside" w:vAnchor="page" w:hAnchor="margin" w:xAlign="right" w:y="678" w:anchorLock="1"/>
      <w:spacing w:line="220" w:lineRule="atLeast"/>
    </w:pPr>
    <w:rPr>
      <w:sz w:val="16"/>
    </w:rPr>
  </w:style>
  <w:style w:type="character" w:customStyle="1" w:styleId="Slogan">
    <w:name w:val="Slogan"/>
    <w:basedOn w:val="Bekezdsalapbettpusa"/>
    <w:rsid w:val="001A3C23"/>
    <w:rPr>
      <w:i/>
      <w:spacing w:val="-6"/>
      <w:sz w:val="24"/>
    </w:rPr>
  </w:style>
  <w:style w:type="paragraph" w:customStyle="1" w:styleId="CompanyName">
    <w:name w:val="Company Name"/>
    <w:basedOn w:val="DocumentLabel"/>
    <w:uiPriority w:val="99"/>
    <w:rsid w:val="001A3C23"/>
    <w:pPr>
      <w:spacing w:before="0"/>
    </w:pPr>
  </w:style>
  <w:style w:type="paragraph" w:customStyle="1" w:styleId="PartLabel">
    <w:name w:val="Part Label"/>
    <w:basedOn w:val="HeadingBase"/>
    <w:next w:val="Norml"/>
    <w:uiPriority w:val="99"/>
    <w:rsid w:val="001A3C23"/>
    <w:pPr>
      <w:spacing w:before="400" w:after="440"/>
    </w:pPr>
    <w:rPr>
      <w:rFonts w:ascii="Times New Roman" w:hAnsi="Times New Roman"/>
      <w:spacing w:val="-30"/>
      <w:sz w:val="60"/>
    </w:rPr>
  </w:style>
  <w:style w:type="paragraph" w:customStyle="1" w:styleId="PartSubtitle">
    <w:name w:val="Part Subtitle"/>
    <w:basedOn w:val="Norml"/>
    <w:next w:val="Szvegtrzs"/>
    <w:uiPriority w:val="99"/>
    <w:rsid w:val="001A3C23"/>
    <w:pPr>
      <w:keepNext/>
      <w:keepLines/>
      <w:spacing w:after="160" w:line="400" w:lineRule="atLeast"/>
      <w:ind w:right="2160"/>
    </w:pPr>
    <w:rPr>
      <w:i/>
      <w:spacing w:val="-14"/>
      <w:kern w:val="28"/>
      <w:sz w:val="34"/>
    </w:rPr>
  </w:style>
  <w:style w:type="paragraph" w:customStyle="1" w:styleId="PartTitle">
    <w:name w:val="Part Title"/>
    <w:basedOn w:val="HeadingBase"/>
    <w:next w:val="PartSubtitle"/>
    <w:uiPriority w:val="99"/>
    <w:rsid w:val="001A3C23"/>
    <w:pPr>
      <w:spacing w:before="660" w:after="400" w:line="540" w:lineRule="atLeast"/>
      <w:ind w:right="2160"/>
    </w:pPr>
    <w:rPr>
      <w:rFonts w:ascii="Times New Roman" w:hAnsi="Times New Roman"/>
      <w:spacing w:val="-40"/>
      <w:sz w:val="60"/>
    </w:rPr>
  </w:style>
  <w:style w:type="paragraph" w:styleId="Hivatkozsjegyzk">
    <w:name w:val="table of authorities"/>
    <w:basedOn w:val="Norml"/>
    <w:uiPriority w:val="99"/>
    <w:semiHidden/>
    <w:rsid w:val="001A3C23"/>
    <w:pPr>
      <w:tabs>
        <w:tab w:val="right" w:leader="dot" w:pos="7560"/>
      </w:tabs>
      <w:ind w:left="1440" w:hanging="360"/>
    </w:pPr>
  </w:style>
  <w:style w:type="paragraph" w:styleId="Hivatkozsjegyzk-fej">
    <w:name w:val="toa heading"/>
    <w:basedOn w:val="Norml"/>
    <w:next w:val="Hivatkozsjegyzk"/>
    <w:uiPriority w:val="99"/>
    <w:semiHidden/>
    <w:rsid w:val="001A3C23"/>
    <w:pPr>
      <w:keepNext/>
      <w:spacing w:before="240" w:after="120" w:line="360" w:lineRule="exact"/>
    </w:pPr>
    <w:rPr>
      <w:b/>
      <w:kern w:val="28"/>
      <w:sz w:val="28"/>
    </w:rPr>
  </w:style>
  <w:style w:type="paragraph" w:styleId="zenetfej">
    <w:name w:val="Message Header"/>
    <w:basedOn w:val="Szvegtrzs"/>
    <w:link w:val="zenetfejChar"/>
    <w:uiPriority w:val="99"/>
    <w:rsid w:val="001A3C23"/>
    <w:pPr>
      <w:keepLines/>
      <w:tabs>
        <w:tab w:val="left" w:pos="3600"/>
        <w:tab w:val="left" w:pos="4680"/>
      </w:tabs>
      <w:spacing w:after="120" w:line="280" w:lineRule="exact"/>
      <w:ind w:right="2160" w:hanging="1080"/>
    </w:pPr>
  </w:style>
  <w:style w:type="character" w:styleId="Hiperhivatkozs">
    <w:name w:val="Hyperlink"/>
    <w:basedOn w:val="Bekezdsalapbettpusa"/>
    <w:uiPriority w:val="99"/>
    <w:rsid w:val="001A3C23"/>
    <w:rPr>
      <w:color w:val="0000FF"/>
      <w:u w:val="single"/>
    </w:rPr>
  </w:style>
  <w:style w:type="paragraph" w:styleId="Buborkszveg">
    <w:name w:val="Balloon Text"/>
    <w:basedOn w:val="Norml"/>
    <w:link w:val="BuborkszvegChar"/>
    <w:uiPriority w:val="99"/>
    <w:semiHidden/>
    <w:rsid w:val="00BE44A9"/>
    <w:rPr>
      <w:rFonts w:ascii="Tahoma" w:hAnsi="Tahoma" w:cs="Tahoma"/>
      <w:sz w:val="16"/>
      <w:szCs w:val="16"/>
    </w:rPr>
  </w:style>
  <w:style w:type="paragraph" w:styleId="TJ6">
    <w:name w:val="toc 6"/>
    <w:basedOn w:val="Norml"/>
    <w:next w:val="Norml"/>
    <w:autoRedefine/>
    <w:uiPriority w:val="99"/>
    <w:rsid w:val="0078281E"/>
    <w:pPr>
      <w:ind w:left="1000"/>
    </w:pPr>
    <w:rPr>
      <w:sz w:val="18"/>
      <w:szCs w:val="18"/>
    </w:rPr>
  </w:style>
  <w:style w:type="paragraph" w:styleId="TJ7">
    <w:name w:val="toc 7"/>
    <w:basedOn w:val="Norml"/>
    <w:next w:val="Norml"/>
    <w:autoRedefine/>
    <w:uiPriority w:val="99"/>
    <w:rsid w:val="0078281E"/>
    <w:pPr>
      <w:ind w:left="1200"/>
    </w:pPr>
    <w:rPr>
      <w:sz w:val="18"/>
      <w:szCs w:val="18"/>
    </w:rPr>
  </w:style>
  <w:style w:type="paragraph" w:styleId="TJ8">
    <w:name w:val="toc 8"/>
    <w:basedOn w:val="Norml"/>
    <w:next w:val="Norml"/>
    <w:autoRedefine/>
    <w:uiPriority w:val="99"/>
    <w:rsid w:val="0078281E"/>
    <w:pPr>
      <w:ind w:left="1400"/>
    </w:pPr>
    <w:rPr>
      <w:sz w:val="18"/>
      <w:szCs w:val="18"/>
    </w:rPr>
  </w:style>
  <w:style w:type="paragraph" w:styleId="TJ9">
    <w:name w:val="toc 9"/>
    <w:basedOn w:val="Norml"/>
    <w:next w:val="Norml"/>
    <w:autoRedefine/>
    <w:uiPriority w:val="99"/>
    <w:rsid w:val="0078281E"/>
    <w:pPr>
      <w:ind w:left="1600"/>
    </w:pPr>
    <w:rPr>
      <w:sz w:val="18"/>
      <w:szCs w:val="18"/>
    </w:rPr>
  </w:style>
  <w:style w:type="paragraph" w:customStyle="1" w:styleId="Norml3">
    <w:name w:val="Normál 3"/>
    <w:basedOn w:val="Norml"/>
    <w:uiPriority w:val="99"/>
    <w:rsid w:val="0076178D"/>
    <w:pPr>
      <w:overflowPunct w:val="0"/>
      <w:autoSpaceDE w:val="0"/>
      <w:autoSpaceDN w:val="0"/>
      <w:adjustRightInd w:val="0"/>
      <w:spacing w:after="240" w:line="240" w:lineRule="atLeast"/>
      <w:ind w:left="907"/>
      <w:textAlignment w:val="baseline"/>
    </w:pPr>
    <w:rPr>
      <w:lang w:eastAsia="hu-HU"/>
    </w:rPr>
  </w:style>
  <w:style w:type="table" w:styleId="Rcsostblzat">
    <w:name w:val="Table Grid"/>
    <w:basedOn w:val="Normltblzat"/>
    <w:uiPriority w:val="59"/>
    <w:rsid w:val="00165469"/>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rsid w:val="007C7D57"/>
    <w:pPr>
      <w:spacing w:after="120" w:line="480" w:lineRule="auto"/>
    </w:pPr>
  </w:style>
  <w:style w:type="paragraph" w:customStyle="1" w:styleId="Norml2">
    <w:name w:val="Normál 2"/>
    <w:basedOn w:val="Norml"/>
    <w:uiPriority w:val="99"/>
    <w:rsid w:val="00DD57DB"/>
    <w:pPr>
      <w:spacing w:after="120"/>
    </w:pPr>
    <w:rPr>
      <w:szCs w:val="24"/>
      <w:lang w:eastAsia="hu-HU"/>
    </w:rPr>
  </w:style>
  <w:style w:type="paragraph" w:styleId="NormlWeb">
    <w:name w:val="Normal (Web)"/>
    <w:basedOn w:val="Norml"/>
    <w:uiPriority w:val="99"/>
    <w:rsid w:val="00342BD8"/>
    <w:pPr>
      <w:spacing w:before="100" w:beforeAutospacing="1" w:after="100" w:afterAutospacing="1"/>
    </w:pPr>
    <w:rPr>
      <w:color w:val="000000"/>
      <w:szCs w:val="24"/>
      <w:lang w:eastAsia="hu-HU"/>
    </w:rPr>
  </w:style>
  <w:style w:type="paragraph" w:styleId="Megjegyzstrgya">
    <w:name w:val="annotation subject"/>
    <w:basedOn w:val="Jegyzetszveg"/>
    <w:next w:val="Jegyzetszveg"/>
    <w:link w:val="MegjegyzstrgyaChar"/>
    <w:uiPriority w:val="99"/>
    <w:semiHidden/>
    <w:rsid w:val="006A6104"/>
    <w:pPr>
      <w:keepLines w:val="0"/>
      <w:spacing w:line="240" w:lineRule="auto"/>
    </w:pPr>
    <w:rPr>
      <w:b/>
      <w:bCs/>
      <w:sz w:val="20"/>
    </w:rPr>
  </w:style>
  <w:style w:type="paragraph" w:customStyle="1" w:styleId="Default">
    <w:name w:val="Default"/>
    <w:uiPriority w:val="99"/>
    <w:rsid w:val="00055C56"/>
    <w:pPr>
      <w:autoSpaceDE w:val="0"/>
      <w:autoSpaceDN w:val="0"/>
      <w:adjustRightInd w:val="0"/>
    </w:pPr>
    <w:rPr>
      <w:color w:val="000000"/>
      <w:sz w:val="24"/>
      <w:szCs w:val="24"/>
      <w:lang w:val="hu-HU" w:eastAsia="hu-HU"/>
    </w:rPr>
  </w:style>
  <w:style w:type="paragraph" w:customStyle="1" w:styleId="Cmsor21">
    <w:name w:val="Címsor 21"/>
    <w:basedOn w:val="Default"/>
    <w:next w:val="Default"/>
    <w:uiPriority w:val="99"/>
    <w:rsid w:val="00055C56"/>
    <w:pPr>
      <w:spacing w:before="240" w:after="60"/>
    </w:pPr>
    <w:rPr>
      <w:color w:val="auto"/>
    </w:rPr>
  </w:style>
  <w:style w:type="paragraph" w:customStyle="1" w:styleId="Norml1">
    <w:name w:val="Normál1"/>
    <w:basedOn w:val="Default"/>
    <w:next w:val="Default"/>
    <w:uiPriority w:val="99"/>
    <w:rsid w:val="00055C56"/>
    <w:rPr>
      <w:color w:val="auto"/>
    </w:rPr>
  </w:style>
  <w:style w:type="paragraph" w:customStyle="1" w:styleId="Szvegtrzs21">
    <w:name w:val="Szövegtörzs 21"/>
    <w:basedOn w:val="Default"/>
    <w:next w:val="Default"/>
    <w:uiPriority w:val="99"/>
    <w:rsid w:val="00055C56"/>
    <w:rPr>
      <w:color w:val="auto"/>
    </w:rPr>
  </w:style>
  <w:style w:type="paragraph" w:customStyle="1" w:styleId="Szvegtrzs31">
    <w:name w:val="Szövegtörzs 31"/>
    <w:basedOn w:val="Default"/>
    <w:next w:val="Default"/>
    <w:uiPriority w:val="99"/>
    <w:rsid w:val="00055C56"/>
    <w:rPr>
      <w:color w:val="auto"/>
    </w:rPr>
  </w:style>
  <w:style w:type="paragraph" w:styleId="Szvegtrzs3">
    <w:name w:val="Body Text 3"/>
    <w:basedOn w:val="Norml"/>
    <w:link w:val="Szvegtrzs3Char"/>
    <w:uiPriority w:val="99"/>
    <w:rsid w:val="0059695E"/>
    <w:pPr>
      <w:spacing w:after="120"/>
    </w:pPr>
    <w:rPr>
      <w:sz w:val="16"/>
      <w:szCs w:val="16"/>
    </w:rPr>
  </w:style>
  <w:style w:type="table" w:styleId="Finomtblzat1">
    <w:name w:val="Table Subtle 1"/>
    <w:basedOn w:val="Tmrapltblzat"/>
    <w:rsid w:val="00F45034"/>
    <w:rPr>
      <w:b/>
      <w:lang w:val="hu-HU" w:eastAsia="hu-HU" w:bidi="mni-IN"/>
    </w:rPr>
    <w:tblPr>
      <w:tblStyleRowBandSize w:val="1"/>
    </w:tblPr>
    <w:tcPr>
      <w:shd w:val="clear" w:color="auto" w:fill="E0E0E0"/>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F45034"/>
    <w:pPr>
      <w:spacing w:before="120" w:line="36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emlista"/>
    <w:rsid w:val="004A19A8"/>
    <w:pPr>
      <w:numPr>
        <w:numId w:val="3"/>
      </w:numPr>
    </w:pPr>
  </w:style>
  <w:style w:type="paragraph" w:customStyle="1" w:styleId="Tartalomjegyzk-cm">
    <w:name w:val="Tartalomjegyzék - cím"/>
    <w:basedOn w:val="Cmsor1"/>
    <w:uiPriority w:val="99"/>
    <w:rsid w:val="0011097D"/>
    <w:pPr>
      <w:numPr>
        <w:numId w:val="0"/>
      </w:numPr>
    </w:pPr>
    <w:rPr>
      <w:bCs/>
    </w:rPr>
  </w:style>
  <w:style w:type="numbering" w:styleId="1ai">
    <w:name w:val="Outline List 1"/>
    <w:basedOn w:val="Nemlista"/>
    <w:rsid w:val="005E06BA"/>
    <w:pPr>
      <w:numPr>
        <w:numId w:val="4"/>
      </w:numPr>
    </w:pPr>
  </w:style>
  <w:style w:type="table" w:customStyle="1" w:styleId="NHHtblzat">
    <w:name w:val="NHH táblázat"/>
    <w:basedOn w:val="Normltblzat"/>
    <w:rsid w:val="005E5479"/>
    <w:pPr>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Arial" w:hAnsi="Arial"/>
        <w:b/>
        <w:color w:val="FFFFFF"/>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B7E4"/>
        <w:vAlign w:val="center"/>
      </w:tcPr>
    </w:tblStylePr>
  </w:style>
  <w:style w:type="table" w:customStyle="1" w:styleId="NHHtblzatoldalsv">
    <w:name w:val="NHH táblázat oldalsáv"/>
    <w:basedOn w:val="Normltblzat"/>
    <w:rsid w:val="00A7146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B7E4"/>
      </w:tcPr>
    </w:tblStylePr>
    <w:tblStylePr w:type="nwCell">
      <w:rPr>
        <w:b/>
        <w:color w:val="FFFFFF"/>
      </w:rPr>
    </w:tblStylePr>
  </w:style>
  <w:style w:type="paragraph" w:customStyle="1" w:styleId="megjegyzs">
    <w:name w:val="megjegyzés"/>
    <w:basedOn w:val="Norml"/>
    <w:next w:val="Szvegtrzs"/>
    <w:uiPriority w:val="99"/>
    <w:rsid w:val="001525B3"/>
    <w:pPr>
      <w:spacing w:before="0" w:line="240" w:lineRule="exact"/>
    </w:pPr>
    <w:rPr>
      <w:i/>
      <w:iCs/>
      <w:color w:val="3DB7E4"/>
      <w:sz w:val="18"/>
    </w:rPr>
  </w:style>
  <w:style w:type="character" w:styleId="Mrltotthiperhivatkozs">
    <w:name w:val="FollowedHyperlink"/>
    <w:basedOn w:val="Bekezdsalapbettpusa"/>
    <w:uiPriority w:val="99"/>
    <w:rsid w:val="004A2FED"/>
    <w:rPr>
      <w:color w:val="800080"/>
      <w:u w:val="single"/>
    </w:rPr>
  </w:style>
  <w:style w:type="character" w:customStyle="1" w:styleId="Cmsor1Char">
    <w:name w:val="Címsor 1 Char"/>
    <w:basedOn w:val="Bekezdsalapbettpusa"/>
    <w:link w:val="Cmsor1"/>
    <w:uiPriority w:val="9"/>
    <w:rsid w:val="002506B3"/>
    <w:rPr>
      <w:rFonts w:ascii="Arial" w:hAnsi="Arial"/>
      <w:b/>
      <w:sz w:val="24"/>
      <w:lang w:val="hu-HU"/>
    </w:rPr>
  </w:style>
  <w:style w:type="paragraph" w:customStyle="1" w:styleId="logo">
    <w:name w:val="logo"/>
    <w:basedOn w:val="lfej"/>
    <w:uiPriority w:val="99"/>
    <w:rsid w:val="00EA58F2"/>
    <w:pPr>
      <w:keepLines w:val="0"/>
      <w:tabs>
        <w:tab w:val="clear" w:pos="4320"/>
        <w:tab w:val="clear" w:pos="8640"/>
        <w:tab w:val="center" w:pos="4536"/>
        <w:tab w:val="right" w:pos="9072"/>
      </w:tabs>
      <w:spacing w:before="0"/>
    </w:pPr>
    <w:rPr>
      <w:rFonts w:ascii="Verdana" w:hAnsi="Verdana"/>
      <w:b/>
      <w:spacing w:val="0"/>
      <w:sz w:val="12"/>
      <w:szCs w:val="24"/>
      <w:lang w:eastAsia="hu-HU"/>
    </w:rPr>
  </w:style>
  <w:style w:type="paragraph" w:customStyle="1" w:styleId="Fedlaptblzat">
    <w:name w:val="Fedlap táblázat"/>
    <w:basedOn w:val="Norml"/>
    <w:uiPriority w:val="99"/>
    <w:rsid w:val="00EA58F2"/>
    <w:pPr>
      <w:spacing w:before="0"/>
    </w:pPr>
    <w:rPr>
      <w:rFonts w:ascii="Times New Roman" w:hAnsi="Times New Roman"/>
      <w:b/>
      <w:lang w:eastAsia="hu-HU"/>
    </w:rPr>
  </w:style>
  <w:style w:type="paragraph" w:styleId="Dokumentumtrkp">
    <w:name w:val="Document Map"/>
    <w:basedOn w:val="Norml"/>
    <w:link w:val="DokumentumtrkpChar"/>
    <w:uiPriority w:val="99"/>
    <w:semiHidden/>
    <w:rsid w:val="00EA58F2"/>
    <w:pPr>
      <w:shd w:val="clear" w:color="auto" w:fill="000080"/>
      <w:spacing w:before="0"/>
    </w:pPr>
    <w:rPr>
      <w:rFonts w:ascii="Tahoma" w:hAnsi="Tahoma" w:cs="Tahoma"/>
      <w:lang w:eastAsia="hu-HU"/>
    </w:rPr>
  </w:style>
  <w:style w:type="paragraph" w:customStyle="1" w:styleId="DokuAdatcm">
    <w:name w:val="DokuAdat_cím"/>
    <w:basedOn w:val="Norml"/>
    <w:uiPriority w:val="99"/>
    <w:rsid w:val="00EA58F2"/>
    <w:pPr>
      <w:keepNext/>
      <w:spacing w:before="240" w:after="120"/>
    </w:pPr>
    <w:rPr>
      <w:b/>
      <w:szCs w:val="24"/>
    </w:rPr>
  </w:style>
  <w:style w:type="paragraph" w:customStyle="1" w:styleId="DokuAdatsor">
    <w:name w:val="DokuAdat_sor"/>
    <w:basedOn w:val="Norml"/>
    <w:uiPriority w:val="99"/>
    <w:rsid w:val="00EA58F2"/>
    <w:pPr>
      <w:spacing w:before="0"/>
    </w:pPr>
    <w:rPr>
      <w:sz w:val="16"/>
      <w:szCs w:val="24"/>
    </w:rPr>
  </w:style>
  <w:style w:type="paragraph" w:customStyle="1" w:styleId="DokuAdatnv">
    <w:name w:val="DokuAdat_név"/>
    <w:basedOn w:val="Norml"/>
    <w:uiPriority w:val="99"/>
    <w:rsid w:val="00EA58F2"/>
    <w:pPr>
      <w:spacing w:before="0"/>
    </w:pPr>
    <w:rPr>
      <w:b/>
      <w:i/>
      <w:sz w:val="16"/>
      <w:szCs w:val="24"/>
    </w:rPr>
  </w:style>
  <w:style w:type="paragraph" w:customStyle="1" w:styleId="DokuAdatfej">
    <w:name w:val="DokuAdat_fej"/>
    <w:basedOn w:val="Norml"/>
    <w:uiPriority w:val="99"/>
    <w:rsid w:val="00EA58F2"/>
    <w:pPr>
      <w:spacing w:before="0"/>
      <w:jc w:val="center"/>
    </w:pPr>
    <w:rPr>
      <w:b/>
      <w:i/>
      <w:snapToGrid w:val="0"/>
      <w:color w:val="000000"/>
      <w:sz w:val="16"/>
      <w:szCs w:val="24"/>
    </w:rPr>
  </w:style>
  <w:style w:type="paragraph" w:customStyle="1" w:styleId="Alrs1">
    <w:name w:val="Aláírás1"/>
    <w:basedOn w:val="Norml"/>
    <w:uiPriority w:val="99"/>
    <w:rsid w:val="00EA58F2"/>
    <w:pPr>
      <w:keepNext/>
      <w:tabs>
        <w:tab w:val="center" w:pos="2268"/>
        <w:tab w:val="center" w:pos="6804"/>
      </w:tabs>
      <w:spacing w:before="0"/>
    </w:pPr>
    <w:rPr>
      <w:rFonts w:ascii="Times New Roman" w:hAnsi="Times New Roman" w:cs="Arial"/>
      <w:szCs w:val="24"/>
    </w:rPr>
  </w:style>
  <w:style w:type="paragraph" w:customStyle="1" w:styleId="Dokutpus">
    <w:name w:val="Doku_típus"/>
    <w:basedOn w:val="Norml"/>
    <w:uiPriority w:val="99"/>
    <w:rsid w:val="00EA58F2"/>
    <w:pPr>
      <w:spacing w:before="0"/>
      <w:jc w:val="center"/>
    </w:pPr>
    <w:rPr>
      <w:rFonts w:ascii="Times New Roman" w:hAnsi="Times New Roman" w:cs="Arial"/>
      <w:b/>
      <w:bCs/>
      <w:sz w:val="48"/>
      <w:szCs w:val="24"/>
    </w:rPr>
  </w:style>
  <w:style w:type="paragraph" w:customStyle="1" w:styleId="Tblzatcm">
    <w:name w:val="Táblázat cím"/>
    <w:basedOn w:val="Norml"/>
    <w:next w:val="Norml"/>
    <w:uiPriority w:val="99"/>
    <w:rsid w:val="00EA58F2"/>
    <w:pPr>
      <w:spacing w:before="80" w:after="80"/>
      <w:jc w:val="center"/>
    </w:pPr>
    <w:rPr>
      <w:rFonts w:ascii="Times New Roman" w:hAnsi="Times New Roman"/>
      <w:b/>
      <w:lang w:eastAsia="hu-HU"/>
    </w:rPr>
  </w:style>
  <w:style w:type="paragraph" w:customStyle="1" w:styleId="TableTitle">
    <w:name w:val="Table Title"/>
    <w:basedOn w:val="Norml"/>
    <w:next w:val="Norml"/>
    <w:uiPriority w:val="99"/>
    <w:rsid w:val="00EA58F2"/>
    <w:pPr>
      <w:spacing w:before="80" w:after="80"/>
      <w:jc w:val="center"/>
    </w:pPr>
    <w:rPr>
      <w:rFonts w:ascii="Times New Roman" w:hAnsi="Times New Roman"/>
      <w:b/>
      <w:lang w:eastAsia="hu-HU"/>
    </w:rPr>
  </w:style>
  <w:style w:type="character" w:styleId="HTML-rgp">
    <w:name w:val="HTML Typewriter"/>
    <w:basedOn w:val="Bekezdsalapbettpusa"/>
    <w:rsid w:val="00EA58F2"/>
    <w:rPr>
      <w:rFonts w:ascii="Courier New" w:eastAsia="Times New Roman" w:hAnsi="Courier New" w:cs="Courier New"/>
      <w:sz w:val="20"/>
      <w:szCs w:val="20"/>
    </w:rPr>
  </w:style>
  <w:style w:type="character" w:styleId="HTML-kd">
    <w:name w:val="HTML Code"/>
    <w:basedOn w:val="Bekezdsalapbettpusa"/>
    <w:uiPriority w:val="99"/>
    <w:rsid w:val="00EA58F2"/>
    <w:rPr>
      <w:rFonts w:ascii="Courier New" w:eastAsia="Times New Roman" w:hAnsi="Courier New" w:cs="Courier New"/>
      <w:sz w:val="20"/>
      <w:szCs w:val="20"/>
    </w:rPr>
  </w:style>
  <w:style w:type="paragraph" w:styleId="HTML-kntformzott">
    <w:name w:val="HTML Preformatted"/>
    <w:basedOn w:val="Norml"/>
    <w:link w:val="HTML-kntformzottChar"/>
    <w:rsid w:val="00E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eastAsia="hu-HU"/>
    </w:rPr>
  </w:style>
  <w:style w:type="character" w:customStyle="1" w:styleId="apple-style-span">
    <w:name w:val="apple-style-span"/>
    <w:basedOn w:val="Bekezdsalapbettpusa"/>
    <w:rsid w:val="000F6A6E"/>
  </w:style>
  <w:style w:type="paragraph" w:customStyle="1" w:styleId="Listaszerbekezds1">
    <w:name w:val="Listaszerű bekezdés1"/>
    <w:basedOn w:val="Norml"/>
    <w:uiPriority w:val="34"/>
    <w:qFormat/>
    <w:rsid w:val="005B0A81"/>
    <w:pPr>
      <w:spacing w:before="0" w:after="200" w:line="276" w:lineRule="auto"/>
      <w:ind w:left="720"/>
      <w:contextualSpacing/>
    </w:pPr>
    <w:rPr>
      <w:rFonts w:ascii="Calibri" w:eastAsia="Calibri" w:hAnsi="Calibri"/>
      <w:szCs w:val="22"/>
    </w:rPr>
  </w:style>
  <w:style w:type="character" w:customStyle="1" w:styleId="JegyzetszvegChar">
    <w:name w:val="Jegyzetszöveg Char"/>
    <w:basedOn w:val="Bekezdsalapbettpusa"/>
    <w:link w:val="Jegyzetszveg"/>
    <w:uiPriority w:val="99"/>
    <w:rsid w:val="00EB7BEC"/>
    <w:rPr>
      <w:rFonts w:ascii="Arial" w:hAnsi="Arial"/>
      <w:sz w:val="18"/>
      <w:lang w:eastAsia="en-US"/>
    </w:rPr>
  </w:style>
  <w:style w:type="character" w:customStyle="1" w:styleId="unnamedstyle01char">
    <w:name w:val="unnamedstyle01__char"/>
    <w:rsid w:val="00F1559B"/>
  </w:style>
  <w:style w:type="paragraph" w:styleId="Listaszerbekezds">
    <w:name w:val="List Paragraph"/>
    <w:aliases w:val="Lista1,Számozott lista 1,Welt L,Eszeri felsorolás,List Paragraph à moi,lista_2,Bullet List,FooterText,numbered,Paragraphe de liste1,Bulletr List Paragraph,列出段落,列出段落1,Listeafsnit1,Parágrafo da Lista1"/>
    <w:basedOn w:val="Norml"/>
    <w:link w:val="ListaszerbekezdsChar"/>
    <w:uiPriority w:val="34"/>
    <w:qFormat/>
    <w:rsid w:val="000E4877"/>
    <w:pPr>
      <w:numPr>
        <w:numId w:val="7"/>
      </w:numPr>
      <w:contextualSpacing/>
    </w:pPr>
  </w:style>
  <w:style w:type="character" w:styleId="Helyrzszveg">
    <w:name w:val="Placeholder Text"/>
    <w:basedOn w:val="Bekezdsalapbettpusa"/>
    <w:uiPriority w:val="99"/>
    <w:semiHidden/>
    <w:rsid w:val="00D561A2"/>
    <w:rPr>
      <w:color w:val="808080"/>
    </w:rPr>
  </w:style>
  <w:style w:type="character" w:customStyle="1" w:styleId="lfejChar">
    <w:name w:val="Élőfej Char"/>
    <w:basedOn w:val="Bekezdsalapbettpusa"/>
    <w:link w:val="lfej"/>
    <w:uiPriority w:val="99"/>
    <w:rsid w:val="001B5757"/>
    <w:rPr>
      <w:rFonts w:ascii="Arial" w:hAnsi="Arial"/>
      <w:spacing w:val="-4"/>
      <w:lang w:val="hu-HU"/>
    </w:rPr>
  </w:style>
  <w:style w:type="paragraph" w:customStyle="1" w:styleId="Style2">
    <w:name w:val="Style2"/>
    <w:basedOn w:val="Norml"/>
    <w:uiPriority w:val="99"/>
    <w:qFormat/>
    <w:rsid w:val="001B5757"/>
    <w:pPr>
      <w:spacing w:before="0" w:after="240" w:line="720" w:lineRule="exact"/>
    </w:pPr>
    <w:rPr>
      <w:rFonts w:eastAsiaTheme="minorHAnsi" w:cstheme="minorBidi"/>
      <w:b/>
      <w:color w:val="911E6C"/>
      <w:sz w:val="60"/>
      <w:szCs w:val="60"/>
    </w:rPr>
  </w:style>
  <w:style w:type="character" w:customStyle="1" w:styleId="llbChar">
    <w:name w:val="Élőláb Char"/>
    <w:basedOn w:val="Bekezdsalapbettpusa"/>
    <w:link w:val="llb"/>
    <w:uiPriority w:val="99"/>
    <w:rsid w:val="00FF39C8"/>
    <w:rPr>
      <w:rFonts w:ascii="Arial" w:hAnsi="Arial"/>
      <w:spacing w:val="-4"/>
      <w:lang w:val="hu-HU"/>
    </w:rPr>
  </w:style>
  <w:style w:type="character" w:styleId="Knyvcme">
    <w:name w:val="Book Title"/>
    <w:basedOn w:val="Bekezdsalapbettpusa"/>
    <w:uiPriority w:val="33"/>
    <w:qFormat/>
    <w:rsid w:val="00BA4F9A"/>
    <w:rPr>
      <w:b/>
      <w:bCs/>
      <w:smallCaps/>
      <w:spacing w:val="5"/>
    </w:rPr>
  </w:style>
  <w:style w:type="paragraph" w:styleId="Idzet">
    <w:name w:val="Quote"/>
    <w:basedOn w:val="Norml"/>
    <w:next w:val="Norml"/>
    <w:link w:val="IdzetChar"/>
    <w:uiPriority w:val="29"/>
    <w:qFormat/>
    <w:rsid w:val="00BA4F9A"/>
    <w:rPr>
      <w:i/>
      <w:iCs/>
      <w:color w:val="000000" w:themeColor="text1"/>
    </w:rPr>
  </w:style>
  <w:style w:type="character" w:customStyle="1" w:styleId="IdzetChar">
    <w:name w:val="Idézet Char"/>
    <w:basedOn w:val="Bekezdsalapbettpusa"/>
    <w:link w:val="Idzet"/>
    <w:uiPriority w:val="29"/>
    <w:rsid w:val="00BA4F9A"/>
    <w:rPr>
      <w:rFonts w:ascii="Arial" w:hAnsi="Arial"/>
      <w:i/>
      <w:iCs/>
      <w:color w:val="000000" w:themeColor="text1"/>
      <w:sz w:val="24"/>
      <w:lang w:val="hu-HU"/>
    </w:rPr>
  </w:style>
  <w:style w:type="paragraph" w:styleId="Nincstrkz">
    <w:name w:val="No Spacing"/>
    <w:autoRedefine/>
    <w:uiPriority w:val="1"/>
    <w:qFormat/>
    <w:rsid w:val="00BA4F9A"/>
    <w:pPr>
      <w:spacing w:before="240" w:after="240"/>
      <w:jc w:val="both"/>
    </w:pPr>
    <w:rPr>
      <w:rFonts w:ascii="Arial" w:hAnsi="Arial"/>
      <w:sz w:val="28"/>
      <w:lang w:val="hu-HU"/>
    </w:rPr>
  </w:style>
  <w:style w:type="table" w:customStyle="1" w:styleId="NMHH-Tblzatlila">
    <w:name w:val="NMHH - Táblázat lila"/>
    <w:basedOn w:val="Normltblzat"/>
    <w:uiPriority w:val="99"/>
    <w:qFormat/>
    <w:rsid w:val="006918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shd w:val="clear" w:color="auto" w:fill="6F0067"/>
      </w:tcPr>
    </w:tblStylePr>
  </w:style>
  <w:style w:type="table" w:customStyle="1" w:styleId="NMHH-Tblzatszrke">
    <w:name w:val="NMHH - Táblázat szürke"/>
    <w:basedOn w:val="NMHH-Tblzatlila"/>
    <w:uiPriority w:val="99"/>
    <w:qFormat/>
    <w:rsid w:val="00B101AD"/>
    <w:tblPr/>
    <w:tcPr>
      <w:shd w:val="clear" w:color="auto" w:fill="auto"/>
    </w:tcPr>
    <w:tblStylePr w:type="firstRow">
      <w:rPr>
        <w:rFonts w:ascii="Arial" w:hAnsi="Arial"/>
        <w:b/>
        <w:color w:val="FFFFFF" w:themeColor="background1"/>
        <w:sz w:val="24"/>
      </w:rPr>
      <w:tblPr/>
      <w:tcPr>
        <w:shd w:val="clear" w:color="auto" w:fill="454B53"/>
      </w:tcPr>
    </w:tblStylePr>
  </w:style>
  <w:style w:type="paragraph" w:styleId="Vltozat">
    <w:name w:val="Revision"/>
    <w:hidden/>
    <w:uiPriority w:val="99"/>
    <w:semiHidden/>
    <w:rsid w:val="006B3847"/>
    <w:rPr>
      <w:rFonts w:ascii="Arial" w:hAnsi="Arial"/>
      <w:sz w:val="24"/>
      <w:lang w:val="hu-HU"/>
    </w:rPr>
  </w:style>
  <w:style w:type="character" w:customStyle="1" w:styleId="ListaszerbekezdsChar">
    <w:name w:val="Listaszerű bekezdés Char"/>
    <w:aliases w:val="Lista1 Char,Számozott lista 1 Char,Welt L Char,Eszeri felsorolás Char,List Paragraph à moi Char,lista_2 Char,Bullet List Char,FooterText Char,numbered Char,Paragraphe de liste1 Char,Bulletr List Paragraph Char,列出段落 Char"/>
    <w:link w:val="Listaszerbekezds"/>
    <w:uiPriority w:val="34"/>
    <w:qFormat/>
    <w:locked/>
    <w:rsid w:val="000E4877"/>
    <w:rPr>
      <w:rFonts w:ascii="Arial" w:hAnsi="Arial"/>
      <w:lang w:val="hu-HU"/>
    </w:rPr>
  </w:style>
  <w:style w:type="paragraph" w:customStyle="1" w:styleId="Listparagraph2">
    <w:name w:val="List paragraph 2"/>
    <w:basedOn w:val="Listaszerbekezds"/>
    <w:uiPriority w:val="99"/>
    <w:qFormat/>
    <w:rsid w:val="00B0357D"/>
  </w:style>
  <w:style w:type="paragraph" w:customStyle="1" w:styleId="StyleListBullet12pt">
    <w:name w:val="Style List Bullet + 12 pt"/>
    <w:basedOn w:val="Felsorols"/>
    <w:uiPriority w:val="99"/>
    <w:rsid w:val="00B0357D"/>
  </w:style>
  <w:style w:type="character" w:customStyle="1" w:styleId="SzvegtrzsChar">
    <w:name w:val="Szövegtörzs Char"/>
    <w:basedOn w:val="Bekezdsalapbettpusa"/>
    <w:link w:val="Szvegtrzs"/>
    <w:uiPriority w:val="99"/>
    <w:rsid w:val="00B0357D"/>
    <w:rPr>
      <w:rFonts w:ascii="Arial" w:hAnsi="Arial"/>
      <w:sz w:val="22"/>
      <w:lang w:val="hu-HU"/>
    </w:rPr>
  </w:style>
  <w:style w:type="character" w:customStyle="1" w:styleId="SzvegtrzsbehzssalChar">
    <w:name w:val="Szövegtörzs behúzással Char"/>
    <w:basedOn w:val="SzvegtrzsChar"/>
    <w:link w:val="Szvegtrzsbehzssal"/>
    <w:uiPriority w:val="99"/>
    <w:rsid w:val="00B0357D"/>
    <w:rPr>
      <w:rFonts w:ascii="Arial" w:hAnsi="Arial"/>
      <w:sz w:val="22"/>
      <w:lang w:val="hu-HU"/>
    </w:rPr>
  </w:style>
  <w:style w:type="table" w:customStyle="1" w:styleId="NMHH">
    <w:name w:val="NMHH"/>
    <w:basedOn w:val="Normltblzat"/>
    <w:uiPriority w:val="99"/>
    <w:rsid w:val="00CE2D08"/>
    <w:tblPr/>
  </w:style>
  <w:style w:type="character" w:customStyle="1" w:styleId="VgjegyzetszvegeChar">
    <w:name w:val="Végjegyzet szövege Char"/>
    <w:basedOn w:val="Bekezdsalapbettpusa"/>
    <w:link w:val="Vgjegyzetszvege"/>
    <w:uiPriority w:val="99"/>
    <w:semiHidden/>
    <w:rsid w:val="001E0A93"/>
    <w:rPr>
      <w:rFonts w:ascii="Arial" w:hAnsi="Arial"/>
      <w:sz w:val="18"/>
      <w:lang w:val="hu-HU"/>
    </w:rPr>
  </w:style>
  <w:style w:type="table" w:customStyle="1" w:styleId="GridTable6Colorful1">
    <w:name w:val="Grid Table 6 Colorful1"/>
    <w:basedOn w:val="Normltblzat"/>
    <w:uiPriority w:val="51"/>
    <w:rsid w:val="001E0A93"/>
    <w:rPr>
      <w:rFonts w:asciiTheme="minorHAnsi" w:eastAsiaTheme="minorHAnsi" w:hAnsiTheme="minorHAnsi" w:cstheme="minorBidi"/>
      <w:color w:val="000000" w:themeColor="text1"/>
      <w:sz w:val="22"/>
      <w:szCs w:val="22"/>
      <w:lang w:val="hu-HU"/>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msor2Char">
    <w:name w:val="Címsor 2 Char"/>
    <w:basedOn w:val="Bekezdsalapbettpusa"/>
    <w:link w:val="Cmsor2"/>
    <w:uiPriority w:val="9"/>
    <w:rsid w:val="002506B3"/>
    <w:rPr>
      <w:rFonts w:ascii="Arial" w:hAnsi="Arial"/>
      <w:b/>
      <w:lang w:val="hu-HU"/>
    </w:rPr>
  </w:style>
  <w:style w:type="paragraph" w:customStyle="1" w:styleId="MMTopic1">
    <w:name w:val="MM Topic 1"/>
    <w:basedOn w:val="Cmsor1"/>
    <w:uiPriority w:val="99"/>
    <w:rsid w:val="00CE1577"/>
    <w:pPr>
      <w:keepLines/>
      <w:numPr>
        <w:numId w:val="8"/>
      </w:numPr>
      <w:spacing w:before="240" w:after="0" w:line="259" w:lineRule="auto"/>
    </w:pPr>
    <w:rPr>
      <w:rFonts w:asciiTheme="majorHAnsi" w:eastAsiaTheme="majorEastAsia" w:hAnsiTheme="majorHAnsi" w:cstheme="majorBidi"/>
      <w:b w:val="0"/>
      <w:color w:val="365F91" w:themeColor="accent1" w:themeShade="BF"/>
      <w:sz w:val="32"/>
      <w:szCs w:val="32"/>
    </w:rPr>
  </w:style>
  <w:style w:type="paragraph" w:customStyle="1" w:styleId="MMTopic2">
    <w:name w:val="MM Topic 2"/>
    <w:basedOn w:val="Cmsor2"/>
    <w:uiPriority w:val="99"/>
    <w:rsid w:val="00CE1577"/>
    <w:pPr>
      <w:keepLines/>
      <w:numPr>
        <w:numId w:val="8"/>
      </w:numPr>
      <w:spacing w:before="40" w:after="0" w:line="259" w:lineRule="auto"/>
      <w:jc w:val="left"/>
    </w:pPr>
    <w:rPr>
      <w:rFonts w:asciiTheme="majorHAnsi" w:eastAsiaTheme="majorEastAsia" w:hAnsiTheme="majorHAnsi" w:cstheme="majorBidi"/>
      <w:b w:val="0"/>
      <w:color w:val="365F91" w:themeColor="accent1" w:themeShade="BF"/>
      <w:sz w:val="26"/>
      <w:szCs w:val="26"/>
    </w:rPr>
  </w:style>
  <w:style w:type="paragraph" w:customStyle="1" w:styleId="MMTopic3">
    <w:name w:val="MM Topic 3"/>
    <w:basedOn w:val="Cmsor3"/>
    <w:link w:val="MMTopic3Char"/>
    <w:uiPriority w:val="99"/>
    <w:rsid w:val="00CE1577"/>
    <w:pPr>
      <w:keepLines/>
      <w:numPr>
        <w:numId w:val="8"/>
      </w:numPr>
      <w:spacing w:before="40" w:line="259" w:lineRule="auto"/>
      <w:jc w:val="left"/>
    </w:pPr>
    <w:rPr>
      <w:rFonts w:asciiTheme="majorHAnsi" w:eastAsiaTheme="majorEastAsia" w:hAnsiTheme="majorHAnsi" w:cstheme="majorBidi"/>
      <w:b w:val="0"/>
      <w:color w:val="243F60" w:themeColor="accent1" w:themeShade="7F"/>
      <w:sz w:val="24"/>
      <w:szCs w:val="24"/>
    </w:rPr>
  </w:style>
  <w:style w:type="character" w:customStyle="1" w:styleId="MMTopic3Char">
    <w:name w:val="MM Topic 3 Char"/>
    <w:basedOn w:val="Bekezdsalapbettpusa"/>
    <w:link w:val="MMTopic3"/>
    <w:uiPriority w:val="99"/>
    <w:rsid w:val="00CE1577"/>
    <w:rPr>
      <w:rFonts w:asciiTheme="majorHAnsi" w:eastAsiaTheme="majorEastAsia" w:hAnsiTheme="majorHAnsi" w:cstheme="majorBidi"/>
      <w:color w:val="243F60" w:themeColor="accent1" w:themeShade="7F"/>
      <w:sz w:val="24"/>
      <w:szCs w:val="24"/>
      <w:lang w:val="hu-HU"/>
    </w:rPr>
  </w:style>
  <w:style w:type="paragraph" w:customStyle="1" w:styleId="bracm">
    <w:name w:val="Ábra cím"/>
    <w:basedOn w:val="Norml"/>
    <w:next w:val="Norml"/>
    <w:uiPriority w:val="99"/>
    <w:qFormat/>
    <w:rsid w:val="00027162"/>
    <w:pPr>
      <w:jc w:val="center"/>
    </w:pPr>
    <w:rPr>
      <w:smallCaps/>
    </w:rPr>
  </w:style>
  <w:style w:type="paragraph" w:customStyle="1" w:styleId="StyleBodyText10ptCenteredBefore2ptAfter2pt">
    <w:name w:val="Style Body Text + 10 pt Centered Before:  2 pt After:  2 pt"/>
    <w:basedOn w:val="Szvegtrzs"/>
    <w:uiPriority w:val="99"/>
    <w:rsid w:val="0027610D"/>
    <w:pPr>
      <w:spacing w:before="40" w:after="40"/>
      <w:jc w:val="center"/>
    </w:pPr>
  </w:style>
  <w:style w:type="numbering" w:customStyle="1" w:styleId="NoList1">
    <w:name w:val="No List1"/>
    <w:next w:val="Nemlista"/>
    <w:uiPriority w:val="99"/>
    <w:semiHidden/>
    <w:unhideWhenUsed/>
    <w:rsid w:val="00B258CF"/>
  </w:style>
  <w:style w:type="character" w:customStyle="1" w:styleId="BuborkszvegChar">
    <w:name w:val="Buborékszöveg Char"/>
    <w:basedOn w:val="Bekezdsalapbettpusa"/>
    <w:link w:val="Buborkszveg"/>
    <w:uiPriority w:val="99"/>
    <w:semiHidden/>
    <w:rsid w:val="00B258CF"/>
    <w:rPr>
      <w:rFonts w:ascii="Tahoma" w:hAnsi="Tahoma" w:cs="Tahoma"/>
      <w:sz w:val="16"/>
      <w:szCs w:val="16"/>
      <w:lang w:val="hu-HU"/>
    </w:rPr>
  </w:style>
  <w:style w:type="character" w:styleId="Kiemels2">
    <w:name w:val="Strong"/>
    <w:basedOn w:val="Bekezdsalapbettpusa"/>
    <w:uiPriority w:val="22"/>
    <w:qFormat/>
    <w:rsid w:val="00B258CF"/>
    <w:rPr>
      <w:b/>
      <w:bCs/>
    </w:rPr>
  </w:style>
  <w:style w:type="character" w:customStyle="1" w:styleId="p84ub33du">
    <w:name w:val="p84ub33du"/>
    <w:basedOn w:val="Bekezdsalapbettpusa"/>
    <w:rsid w:val="00B258CF"/>
  </w:style>
  <w:style w:type="character" w:customStyle="1" w:styleId="Cmsor3Char">
    <w:name w:val="Címsor 3 Char"/>
    <w:basedOn w:val="Bekezdsalapbettpusa"/>
    <w:link w:val="Cmsor3"/>
    <w:uiPriority w:val="9"/>
    <w:rsid w:val="00B258CF"/>
    <w:rPr>
      <w:rFonts w:ascii="Arial" w:hAnsi="Arial"/>
      <w:b/>
      <w:lang w:val="hu-HU"/>
    </w:rPr>
  </w:style>
  <w:style w:type="character" w:customStyle="1" w:styleId="Cmsor4Char">
    <w:name w:val="Címsor 4 Char"/>
    <w:basedOn w:val="Bekezdsalapbettpusa"/>
    <w:link w:val="Cmsor4"/>
    <w:uiPriority w:val="9"/>
    <w:rsid w:val="00926C42"/>
    <w:rPr>
      <w:rFonts w:ascii="Arial" w:hAnsi="Arial"/>
      <w:b/>
      <w:spacing w:val="-4"/>
      <w:kern w:val="28"/>
      <w:lang w:val="hu-HU"/>
    </w:rPr>
  </w:style>
  <w:style w:type="paragraph" w:customStyle="1" w:styleId="Belscm">
    <w:name w:val="Belső cím"/>
    <w:basedOn w:val="Norml"/>
    <w:uiPriority w:val="99"/>
    <w:rsid w:val="00B258CF"/>
    <w:pPr>
      <w:spacing w:before="0" w:line="240" w:lineRule="auto"/>
      <w:jc w:val="left"/>
    </w:pPr>
    <w:rPr>
      <w:rFonts w:ascii="Tele-GroteskEENor" w:hAnsi="Tele-GroteskEENor"/>
      <w:sz w:val="18"/>
      <w:szCs w:val="24"/>
      <w:lang w:val="en-US"/>
    </w:rPr>
  </w:style>
  <w:style w:type="character" w:customStyle="1" w:styleId="SubtleEmphasis1">
    <w:name w:val="Subtle Emphasis1"/>
    <w:basedOn w:val="Bekezdsalapbettpusa"/>
    <w:uiPriority w:val="19"/>
    <w:qFormat/>
    <w:rsid w:val="00B258CF"/>
    <w:rPr>
      <w:i/>
      <w:iCs/>
      <w:color w:val="808080"/>
    </w:rPr>
  </w:style>
  <w:style w:type="table" w:customStyle="1" w:styleId="TableGrid1">
    <w:name w:val="Table Grid1"/>
    <w:basedOn w:val="Normltblzat"/>
    <w:next w:val="Rcsostblzat"/>
    <w:uiPriority w:val="59"/>
    <w:rsid w:val="00B258CF"/>
    <w:rPr>
      <w:rFonts w:ascii="Calibri" w:eastAsia="Calibri" w:hAnsi="Calibr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B258CF"/>
    <w:pPr>
      <w:keepLines/>
      <w:numPr>
        <w:numId w:val="0"/>
      </w:numPr>
      <w:spacing w:before="480" w:after="0" w:line="276" w:lineRule="auto"/>
      <w:outlineLvl w:val="9"/>
    </w:pPr>
    <w:rPr>
      <w:rFonts w:ascii="Cambria" w:hAnsi="Cambria"/>
      <w:bCs/>
      <w:color w:val="365F91"/>
      <w:sz w:val="28"/>
      <w:szCs w:val="28"/>
    </w:rPr>
  </w:style>
  <w:style w:type="character" w:customStyle="1" w:styleId="remark">
    <w:name w:val="remark"/>
    <w:basedOn w:val="Bekezdsalapbettpusa"/>
    <w:rsid w:val="00B258CF"/>
  </w:style>
  <w:style w:type="character" w:customStyle="1" w:styleId="LbjegyzetszvegChar">
    <w:name w:val="Lábjegyzetszöveg Char"/>
    <w:basedOn w:val="Bekezdsalapbettpusa"/>
    <w:link w:val="Lbjegyzetszveg"/>
    <w:uiPriority w:val="99"/>
    <w:semiHidden/>
    <w:rsid w:val="00B258CF"/>
    <w:rPr>
      <w:rFonts w:ascii="Arial" w:hAnsi="Arial"/>
      <w:sz w:val="18"/>
      <w:lang w:val="hu-HU"/>
    </w:rPr>
  </w:style>
  <w:style w:type="character" w:customStyle="1" w:styleId="MegjegyzstrgyaChar">
    <w:name w:val="Megjegyzés tárgya Char"/>
    <w:basedOn w:val="JegyzetszvegChar"/>
    <w:link w:val="Megjegyzstrgya"/>
    <w:uiPriority w:val="99"/>
    <w:semiHidden/>
    <w:rsid w:val="00B258CF"/>
    <w:rPr>
      <w:rFonts w:ascii="Arial" w:hAnsi="Arial"/>
      <w:b/>
      <w:bCs/>
      <w:sz w:val="18"/>
      <w:lang w:val="hu-HU" w:eastAsia="en-US"/>
    </w:rPr>
  </w:style>
  <w:style w:type="character" w:styleId="Finomkiemels">
    <w:name w:val="Subtle Emphasis"/>
    <w:basedOn w:val="Bekezdsalapbettpusa"/>
    <w:uiPriority w:val="19"/>
    <w:qFormat/>
    <w:rsid w:val="00B258CF"/>
    <w:rPr>
      <w:i/>
      <w:iCs/>
      <w:color w:val="404040" w:themeColor="text1" w:themeTint="BF"/>
    </w:rPr>
  </w:style>
  <w:style w:type="numbering" w:customStyle="1" w:styleId="NoList2">
    <w:name w:val="No List2"/>
    <w:next w:val="Nemlista"/>
    <w:uiPriority w:val="99"/>
    <w:semiHidden/>
    <w:unhideWhenUsed/>
    <w:rsid w:val="0081230C"/>
  </w:style>
  <w:style w:type="numbering" w:customStyle="1" w:styleId="NoList3">
    <w:name w:val="No List3"/>
    <w:next w:val="Nemlista"/>
    <w:uiPriority w:val="99"/>
    <w:semiHidden/>
    <w:unhideWhenUsed/>
    <w:rsid w:val="00473F06"/>
  </w:style>
  <w:style w:type="character" w:customStyle="1" w:styleId="Cmsor5Char">
    <w:name w:val="Címsor 5 Char"/>
    <w:basedOn w:val="Bekezdsalapbettpusa"/>
    <w:link w:val="Cmsor5"/>
    <w:uiPriority w:val="9"/>
    <w:rsid w:val="00416077"/>
    <w:rPr>
      <w:rFonts w:ascii="Arial" w:hAnsi="Arial"/>
      <w:i/>
      <w:spacing w:val="-4"/>
      <w:kern w:val="28"/>
      <w:lang w:val="hu-HU"/>
    </w:rPr>
  </w:style>
  <w:style w:type="character" w:customStyle="1" w:styleId="Cmsor6Char">
    <w:name w:val="Címsor 6 Char"/>
    <w:basedOn w:val="Bekezdsalapbettpusa"/>
    <w:link w:val="Cmsor6"/>
    <w:uiPriority w:val="9"/>
    <w:rsid w:val="009B0776"/>
    <w:rPr>
      <w:i/>
      <w:spacing w:val="-4"/>
      <w:kern w:val="28"/>
      <w:lang w:val="hu-HU"/>
    </w:rPr>
  </w:style>
  <w:style w:type="character" w:customStyle="1" w:styleId="Cmsor7Char">
    <w:name w:val="Címsor 7 Char"/>
    <w:basedOn w:val="Bekezdsalapbettpusa"/>
    <w:link w:val="Cmsor7"/>
    <w:uiPriority w:val="9"/>
    <w:rsid w:val="009B0776"/>
    <w:rPr>
      <w:spacing w:val="-4"/>
      <w:kern w:val="28"/>
      <w:lang w:val="hu-HU"/>
    </w:rPr>
  </w:style>
  <w:style w:type="character" w:customStyle="1" w:styleId="Cmsor8Char">
    <w:name w:val="Címsor 8 Char"/>
    <w:basedOn w:val="Bekezdsalapbettpusa"/>
    <w:link w:val="Cmsor8"/>
    <w:uiPriority w:val="9"/>
    <w:rsid w:val="009B0776"/>
    <w:rPr>
      <w:rFonts w:ascii="Arial" w:hAnsi="Arial"/>
      <w:i/>
      <w:spacing w:val="-4"/>
      <w:kern w:val="28"/>
      <w:sz w:val="18"/>
      <w:lang w:val="hu-HU"/>
    </w:rPr>
  </w:style>
  <w:style w:type="character" w:customStyle="1" w:styleId="Cmsor9Char">
    <w:name w:val="Címsor 9 Char"/>
    <w:basedOn w:val="Bekezdsalapbettpusa"/>
    <w:link w:val="Cmsor9"/>
    <w:uiPriority w:val="9"/>
    <w:rsid w:val="009B0776"/>
    <w:rPr>
      <w:rFonts w:ascii="Arial" w:hAnsi="Arial"/>
      <w:spacing w:val="-4"/>
      <w:kern w:val="28"/>
      <w:sz w:val="18"/>
      <w:lang w:val="hu-HU"/>
    </w:rPr>
  </w:style>
  <w:style w:type="character" w:customStyle="1" w:styleId="CmChar">
    <w:name w:val="Cím Char"/>
    <w:basedOn w:val="Bekezdsalapbettpusa"/>
    <w:link w:val="Cm"/>
    <w:uiPriority w:val="10"/>
    <w:rsid w:val="009B0776"/>
    <w:rPr>
      <w:rFonts w:ascii="Arial Black" w:hAnsi="Arial Black"/>
      <w:spacing w:val="-40"/>
      <w:kern w:val="28"/>
      <w:sz w:val="60"/>
      <w:lang w:val="hu-HU"/>
    </w:rPr>
  </w:style>
  <w:style w:type="paragraph" w:customStyle="1" w:styleId="StlusCmsor1LatinCenturyGothicFlkvrKiskapitlisEl">
    <w:name w:val="Stílus Címsor 1 + (Latin) Century Gothic Félkövér Kiskapitális El..."/>
    <w:basedOn w:val="Cmsor1"/>
    <w:next w:val="Norml"/>
    <w:uiPriority w:val="99"/>
    <w:rsid w:val="009B0776"/>
    <w:pPr>
      <w:numPr>
        <w:numId w:val="11"/>
      </w:numPr>
      <w:spacing w:before="240" w:after="240" w:line="240" w:lineRule="auto"/>
      <w:jc w:val="both"/>
    </w:pPr>
    <w:rPr>
      <w:rFonts w:ascii="Century Gothic" w:hAnsi="Century Gothic"/>
      <w:bCs/>
      <w:smallCaps/>
      <w:kern w:val="32"/>
      <w:sz w:val="28"/>
    </w:rPr>
  </w:style>
  <w:style w:type="table" w:customStyle="1" w:styleId="Kzepesrnykols11jellszn2">
    <w:name w:val="Közepes árnyékolás 1 – 1. jelölőszín2"/>
    <w:basedOn w:val="Normltblzat"/>
    <w:uiPriority w:val="63"/>
    <w:rsid w:val="009B0776"/>
    <w:pPr>
      <w:spacing w:before="20" w:after="20"/>
    </w:pPr>
    <w:rPr>
      <w:lang w:val="hu-HU" w:eastAsia="hu-H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Vilgoslista5jellszn">
    <w:name w:val="Light List Accent 5"/>
    <w:basedOn w:val="Normltblzat"/>
    <w:uiPriority w:val="61"/>
    <w:rsid w:val="009B0776"/>
    <w:rPr>
      <w:lang w:val="hu-HU" w:eastAsia="hu-H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DokumentumtrkpChar">
    <w:name w:val="Dokumentumtérkép Char"/>
    <w:basedOn w:val="Bekezdsalapbettpusa"/>
    <w:link w:val="Dokumentumtrkp"/>
    <w:uiPriority w:val="99"/>
    <w:semiHidden/>
    <w:rsid w:val="00930D6E"/>
    <w:rPr>
      <w:rFonts w:ascii="Tahoma" w:hAnsi="Tahoma" w:cs="Tahoma"/>
      <w:shd w:val="clear" w:color="auto" w:fill="000080"/>
      <w:lang w:val="hu-HU" w:eastAsia="hu-HU"/>
    </w:rPr>
  </w:style>
  <w:style w:type="paragraph" w:customStyle="1" w:styleId="Stlus1">
    <w:name w:val="Stílus1"/>
    <w:basedOn w:val="Cmsor1"/>
    <w:uiPriority w:val="99"/>
    <w:rsid w:val="00C46318"/>
    <w:pPr>
      <w:numPr>
        <w:numId w:val="0"/>
      </w:numPr>
      <w:tabs>
        <w:tab w:val="left" w:pos="708"/>
        <w:tab w:val="num" w:pos="3621"/>
      </w:tabs>
      <w:spacing w:before="0" w:after="120" w:line="240" w:lineRule="auto"/>
      <w:jc w:val="right"/>
    </w:pPr>
    <w:rPr>
      <w:rFonts w:cs="Arial"/>
      <w:bCs/>
      <w:color w:val="C0C0C0"/>
      <w:sz w:val="22"/>
      <w:szCs w:val="22"/>
      <w:lang w:eastAsia="hu-HU"/>
    </w:rPr>
  </w:style>
  <w:style w:type="paragraph" w:customStyle="1" w:styleId="lofej">
    <w:name w:val="Élofej"/>
    <w:basedOn w:val="Norml"/>
    <w:uiPriority w:val="99"/>
    <w:rsid w:val="00C46318"/>
    <w:pPr>
      <w:tabs>
        <w:tab w:val="center" w:pos="4819"/>
        <w:tab w:val="right" w:pos="9071"/>
      </w:tabs>
      <w:spacing w:before="0" w:line="240" w:lineRule="auto"/>
    </w:pPr>
    <w:rPr>
      <w:rFonts w:ascii="Times New Roman" w:hAnsi="Times New Roman"/>
      <w:sz w:val="24"/>
      <w:lang w:eastAsia="hu-HU"/>
    </w:rPr>
  </w:style>
  <w:style w:type="paragraph" w:customStyle="1" w:styleId="DefinitionTerm">
    <w:name w:val="Definition Term"/>
    <w:basedOn w:val="Norml"/>
    <w:next w:val="Norml"/>
    <w:uiPriority w:val="99"/>
    <w:rsid w:val="00C46318"/>
    <w:pPr>
      <w:widowControl w:val="0"/>
      <w:snapToGrid w:val="0"/>
      <w:spacing w:before="0" w:line="240" w:lineRule="auto"/>
      <w:jc w:val="left"/>
    </w:pPr>
    <w:rPr>
      <w:rFonts w:ascii="Times New Roman" w:hAnsi="Times New Roman"/>
      <w:sz w:val="24"/>
      <w:lang w:eastAsia="hu-HU"/>
    </w:rPr>
  </w:style>
  <w:style w:type="character" w:customStyle="1" w:styleId="Szvegtrzs2Char">
    <w:name w:val="Szövegtörzs 2 Char"/>
    <w:basedOn w:val="Bekezdsalapbettpusa"/>
    <w:link w:val="Szvegtrzs2"/>
    <w:uiPriority w:val="99"/>
    <w:rsid w:val="00C46318"/>
    <w:rPr>
      <w:rFonts w:ascii="Arial" w:hAnsi="Arial"/>
      <w:lang w:val="hu-HU"/>
    </w:rPr>
  </w:style>
  <w:style w:type="paragraph" w:styleId="Szvegtrzsbehzssal2">
    <w:name w:val="Body Text Indent 2"/>
    <w:basedOn w:val="Norml"/>
    <w:link w:val="Szvegtrzsbehzssal2Char"/>
    <w:uiPriority w:val="99"/>
    <w:rsid w:val="00C46318"/>
    <w:pPr>
      <w:spacing w:before="0" w:after="120" w:line="480" w:lineRule="auto"/>
      <w:ind w:left="283"/>
      <w:jc w:val="left"/>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rsid w:val="00C46318"/>
    <w:rPr>
      <w:sz w:val="24"/>
      <w:szCs w:val="24"/>
      <w:lang w:val="hu-HU" w:eastAsia="hu-HU"/>
    </w:rPr>
  </w:style>
  <w:style w:type="paragraph" w:styleId="Szvegtrzsbehzssal3">
    <w:name w:val="Body Text Indent 3"/>
    <w:basedOn w:val="Norml"/>
    <w:link w:val="Szvegtrzsbehzssal3Char"/>
    <w:uiPriority w:val="99"/>
    <w:rsid w:val="00C46318"/>
    <w:pPr>
      <w:spacing w:before="0" w:line="240" w:lineRule="auto"/>
      <w:ind w:left="709"/>
    </w:pPr>
    <w:rPr>
      <w:iCs/>
      <w:sz w:val="24"/>
      <w:lang w:eastAsia="hu-HU"/>
    </w:rPr>
  </w:style>
  <w:style w:type="character" w:customStyle="1" w:styleId="Szvegtrzsbehzssal3Char">
    <w:name w:val="Szövegtörzs behúzással 3 Char"/>
    <w:basedOn w:val="Bekezdsalapbettpusa"/>
    <w:link w:val="Szvegtrzsbehzssal3"/>
    <w:uiPriority w:val="99"/>
    <w:rsid w:val="00C46318"/>
    <w:rPr>
      <w:rFonts w:ascii="Arial" w:hAnsi="Arial"/>
      <w:iCs/>
      <w:sz w:val="24"/>
      <w:lang w:val="hu-HU" w:eastAsia="hu-HU"/>
    </w:rPr>
  </w:style>
  <w:style w:type="character" w:customStyle="1" w:styleId="StlusArial10pt">
    <w:name w:val="Stílus Arial 10 pt"/>
    <w:basedOn w:val="Bekezdsalapbettpusa"/>
    <w:rsid w:val="00C46318"/>
    <w:rPr>
      <w:rFonts w:ascii="Arial" w:hAnsi="Arial" w:cs="Arial"/>
      <w:sz w:val="20"/>
      <w:szCs w:val="20"/>
    </w:rPr>
  </w:style>
  <w:style w:type="paragraph" w:customStyle="1" w:styleId="DefinitionList">
    <w:name w:val="Definition List"/>
    <w:basedOn w:val="Norml"/>
    <w:next w:val="DefinitionTerm"/>
    <w:uiPriority w:val="99"/>
    <w:rsid w:val="00C46318"/>
    <w:pPr>
      <w:widowControl w:val="0"/>
      <w:snapToGrid w:val="0"/>
      <w:spacing w:before="0" w:line="240" w:lineRule="auto"/>
      <w:ind w:left="360"/>
      <w:jc w:val="left"/>
    </w:pPr>
    <w:rPr>
      <w:rFonts w:ascii="Times New Roman" w:hAnsi="Times New Roman"/>
      <w:sz w:val="24"/>
      <w:lang w:eastAsia="hu-HU"/>
    </w:rPr>
  </w:style>
  <w:style w:type="paragraph" w:customStyle="1" w:styleId="STDSSZETART">
    <w:name w:val="STD _ ÖSSZETART"/>
    <w:uiPriority w:val="99"/>
    <w:rsid w:val="00C46318"/>
    <w:pPr>
      <w:keepLines/>
      <w:jc w:val="both"/>
    </w:pPr>
    <w:rPr>
      <w:rFonts w:ascii="BOOKMAN" w:hAnsi="BOOKMAN"/>
      <w:sz w:val="24"/>
      <w:lang w:val="hu-HU" w:eastAsia="hu-HU"/>
    </w:rPr>
  </w:style>
  <w:style w:type="paragraph" w:customStyle="1" w:styleId="StlusCmsor2Arial11pt25-osszrkeNincsalhzs">
    <w:name w:val="Stílus Címsor 2 + Arial 11 pt 25%-os szürke Nincs aláhúzás"/>
    <w:basedOn w:val="Cmsor1"/>
    <w:link w:val="StlusCmsor2Arial11pt25-osszrkeNincsalhzsChar"/>
    <w:rsid w:val="00C46318"/>
    <w:pPr>
      <w:numPr>
        <w:numId w:val="0"/>
      </w:numPr>
      <w:spacing w:before="0" w:after="120" w:line="240" w:lineRule="auto"/>
      <w:jc w:val="right"/>
    </w:pPr>
    <w:rPr>
      <w:rFonts w:cs="Arial"/>
      <w:bCs/>
      <w:color w:val="C0C0C0"/>
      <w:sz w:val="22"/>
      <w:szCs w:val="22"/>
      <w:lang w:eastAsia="hu-HU"/>
    </w:rPr>
  </w:style>
  <w:style w:type="character" w:customStyle="1" w:styleId="StlusCmsor2Arial11pt25-osszrkeNincsalhzsChar">
    <w:name w:val="Stílus Címsor 2 + Arial 11 pt 25%-os szürke Nincs aláhúzás Char"/>
    <w:basedOn w:val="Cmsor1Char"/>
    <w:link w:val="StlusCmsor2Arial11pt25-osszrkeNincsalhzs"/>
    <w:rsid w:val="00C46318"/>
    <w:rPr>
      <w:rFonts w:ascii="Arial" w:hAnsi="Arial" w:cs="Arial"/>
      <w:b/>
      <w:bCs/>
      <w:color w:val="C0C0C0"/>
      <w:sz w:val="22"/>
      <w:szCs w:val="22"/>
      <w:shd w:val="clear" w:color="auto" w:fill="465155"/>
      <w:lang w:val="hu-HU" w:eastAsia="hu-HU"/>
    </w:rPr>
  </w:style>
  <w:style w:type="paragraph" w:customStyle="1" w:styleId="StlusStlusCmsor2Arial11pt25-osszrkeNincsalhzs">
    <w:name w:val="Stílus Stílus Címsor 2 + Arial 11 pt 25%-os szürke Nincs aláhúzás +"/>
    <w:basedOn w:val="Cmsor1"/>
    <w:autoRedefine/>
    <w:uiPriority w:val="99"/>
    <w:rsid w:val="00C46318"/>
    <w:pPr>
      <w:numPr>
        <w:numId w:val="10"/>
      </w:numPr>
      <w:spacing w:before="0" w:after="120" w:line="240" w:lineRule="auto"/>
      <w:jc w:val="right"/>
    </w:pPr>
    <w:rPr>
      <w:rFonts w:cs="Arial"/>
      <w:bCs/>
      <w:color w:val="999999"/>
      <w:sz w:val="22"/>
      <w:szCs w:val="22"/>
      <w:lang w:eastAsia="hu-HU"/>
    </w:rPr>
  </w:style>
  <w:style w:type="character" w:customStyle="1" w:styleId="StlusArial11pt">
    <w:name w:val="Stílus Arial 11 pt"/>
    <w:basedOn w:val="Bekezdsalapbettpusa"/>
    <w:rsid w:val="00C46318"/>
    <w:rPr>
      <w:rFonts w:ascii="Arial" w:hAnsi="Arial" w:cs="Arial"/>
      <w:sz w:val="22"/>
      <w:szCs w:val="22"/>
    </w:rPr>
  </w:style>
  <w:style w:type="character" w:customStyle="1" w:styleId="AlcmChar">
    <w:name w:val="Alcím Char"/>
    <w:basedOn w:val="Bekezdsalapbettpusa"/>
    <w:link w:val="Alcm"/>
    <w:uiPriority w:val="99"/>
    <w:rsid w:val="00C46318"/>
    <w:rPr>
      <w:rFonts w:ascii="Arial Black" w:hAnsi="Arial Black"/>
      <w:i/>
      <w:spacing w:val="-14"/>
      <w:kern w:val="28"/>
      <w:sz w:val="34"/>
      <w:lang w:val="hu-HU"/>
    </w:rPr>
  </w:style>
  <w:style w:type="paragraph" w:customStyle="1" w:styleId="Ritkitott">
    <w:name w:val="Ritkitott"/>
    <w:basedOn w:val="Norml"/>
    <w:link w:val="RitkitottChar"/>
    <w:qFormat/>
    <w:rsid w:val="00C46318"/>
    <w:pPr>
      <w:spacing w:before="0" w:line="240" w:lineRule="auto"/>
      <w:jc w:val="center"/>
      <w:outlineLvl w:val="0"/>
    </w:pPr>
    <w:rPr>
      <w:rFonts w:cs="Arial"/>
      <w:b/>
      <w:bCs/>
      <w:spacing w:val="40"/>
      <w:sz w:val="24"/>
      <w:szCs w:val="24"/>
      <w:lang w:eastAsia="hu-HU"/>
    </w:rPr>
  </w:style>
  <w:style w:type="character" w:customStyle="1" w:styleId="RitkitottChar">
    <w:name w:val="Ritkitott Char"/>
    <w:basedOn w:val="Bekezdsalapbettpusa"/>
    <w:link w:val="Ritkitott"/>
    <w:rsid w:val="00C46318"/>
    <w:rPr>
      <w:rFonts w:ascii="Arial" w:hAnsi="Arial" w:cs="Arial"/>
      <w:b/>
      <w:bCs/>
      <w:spacing w:val="40"/>
      <w:sz w:val="24"/>
      <w:szCs w:val="24"/>
      <w:lang w:val="hu-HU" w:eastAsia="hu-HU"/>
    </w:rPr>
  </w:style>
  <w:style w:type="paragraph" w:customStyle="1" w:styleId="Ritka">
    <w:name w:val="Ritka"/>
    <w:basedOn w:val="Norml"/>
    <w:link w:val="RitkaChar"/>
    <w:qFormat/>
    <w:rsid w:val="00C46318"/>
    <w:pPr>
      <w:spacing w:before="0" w:line="240" w:lineRule="auto"/>
      <w:jc w:val="center"/>
    </w:pPr>
    <w:rPr>
      <w:rFonts w:cs="Arial"/>
      <w:b/>
      <w:bCs/>
      <w:spacing w:val="40"/>
      <w:sz w:val="24"/>
      <w:szCs w:val="24"/>
      <w:lang w:eastAsia="hu-HU"/>
    </w:rPr>
  </w:style>
  <w:style w:type="character" w:customStyle="1" w:styleId="RitkaChar">
    <w:name w:val="Ritka Char"/>
    <w:basedOn w:val="Bekezdsalapbettpusa"/>
    <w:link w:val="Ritka"/>
    <w:rsid w:val="00C46318"/>
    <w:rPr>
      <w:rFonts w:ascii="Arial" w:hAnsi="Arial" w:cs="Arial"/>
      <w:b/>
      <w:bCs/>
      <w:spacing w:val="40"/>
      <w:sz w:val="24"/>
      <w:szCs w:val="24"/>
      <w:lang w:val="hu-HU" w:eastAsia="hu-HU"/>
    </w:rPr>
  </w:style>
  <w:style w:type="paragraph" w:customStyle="1" w:styleId="Stlus2">
    <w:name w:val="Stílus2"/>
    <w:basedOn w:val="StlusCmsor2Arial11pt25-osszrkeNincsalhzs"/>
    <w:link w:val="Stlus2Char"/>
    <w:rsid w:val="00C46318"/>
    <w:pPr>
      <w:tabs>
        <w:tab w:val="num" w:pos="3621"/>
      </w:tabs>
      <w:jc w:val="left"/>
    </w:pPr>
    <w:rPr>
      <w:b w:val="0"/>
    </w:rPr>
  </w:style>
  <w:style w:type="paragraph" w:customStyle="1" w:styleId="Stlus3">
    <w:name w:val="Stílus3"/>
    <w:basedOn w:val="Stlus2"/>
    <w:link w:val="Stlus3Char"/>
    <w:qFormat/>
    <w:rsid w:val="00C46318"/>
  </w:style>
  <w:style w:type="character" w:customStyle="1" w:styleId="Stlus2Char">
    <w:name w:val="Stílus2 Char"/>
    <w:basedOn w:val="StlusCmsor2Arial11pt25-osszrkeNincsalhzsChar"/>
    <w:link w:val="Stlus2"/>
    <w:rsid w:val="00C46318"/>
    <w:rPr>
      <w:rFonts w:ascii="Arial" w:hAnsi="Arial" w:cs="Arial"/>
      <w:b w:val="0"/>
      <w:bCs/>
      <w:color w:val="C0C0C0"/>
      <w:sz w:val="22"/>
      <w:szCs w:val="22"/>
      <w:shd w:val="clear" w:color="auto" w:fill="465155"/>
      <w:lang w:val="hu-HU" w:eastAsia="hu-HU"/>
    </w:rPr>
  </w:style>
  <w:style w:type="paragraph" w:customStyle="1" w:styleId="Stlus4">
    <w:name w:val="Stílus4"/>
    <w:basedOn w:val="Norml"/>
    <w:link w:val="Stlus4Char"/>
    <w:qFormat/>
    <w:rsid w:val="00C46318"/>
    <w:pPr>
      <w:spacing w:before="0" w:line="240" w:lineRule="auto"/>
      <w:jc w:val="left"/>
    </w:pPr>
    <w:rPr>
      <w:rFonts w:cs="Arial"/>
      <w:sz w:val="22"/>
      <w:szCs w:val="22"/>
      <w:lang w:eastAsia="hu-HU"/>
    </w:rPr>
  </w:style>
  <w:style w:type="character" w:customStyle="1" w:styleId="Stlus3Char">
    <w:name w:val="Stílus3 Char"/>
    <w:basedOn w:val="Stlus2Char"/>
    <w:link w:val="Stlus3"/>
    <w:rsid w:val="00C46318"/>
    <w:rPr>
      <w:rFonts w:ascii="Arial" w:hAnsi="Arial" w:cs="Arial"/>
      <w:b w:val="0"/>
      <w:bCs/>
      <w:color w:val="C0C0C0"/>
      <w:sz w:val="22"/>
      <w:szCs w:val="22"/>
      <w:shd w:val="clear" w:color="auto" w:fill="465155"/>
      <w:lang w:val="hu-HU" w:eastAsia="hu-HU"/>
    </w:rPr>
  </w:style>
  <w:style w:type="character" w:customStyle="1" w:styleId="Stlus4Char">
    <w:name w:val="Stílus4 Char"/>
    <w:basedOn w:val="Bekezdsalapbettpusa"/>
    <w:link w:val="Stlus4"/>
    <w:rsid w:val="00C46318"/>
    <w:rPr>
      <w:rFonts w:ascii="Arial" w:hAnsi="Arial" w:cs="Arial"/>
      <w:sz w:val="22"/>
      <w:szCs w:val="22"/>
      <w:lang w:val="hu-HU" w:eastAsia="hu-HU"/>
    </w:rPr>
  </w:style>
  <w:style w:type="paragraph" w:styleId="Csakszveg">
    <w:name w:val="Plain Text"/>
    <w:basedOn w:val="Norml"/>
    <w:link w:val="CsakszvegChar"/>
    <w:uiPriority w:val="99"/>
    <w:rsid w:val="00C46318"/>
    <w:pPr>
      <w:spacing w:before="0" w:line="240" w:lineRule="auto"/>
      <w:jc w:val="left"/>
    </w:pPr>
    <w:rPr>
      <w:rFonts w:ascii="Courier New" w:hAnsi="Courier New" w:cs="Courier New"/>
      <w:lang w:eastAsia="hu-HU"/>
    </w:rPr>
  </w:style>
  <w:style w:type="character" w:customStyle="1" w:styleId="CsakszvegChar">
    <w:name w:val="Csak szöveg Char"/>
    <w:basedOn w:val="Bekezdsalapbettpusa"/>
    <w:link w:val="Csakszveg"/>
    <w:uiPriority w:val="99"/>
    <w:rsid w:val="00C46318"/>
    <w:rPr>
      <w:rFonts w:ascii="Courier New" w:hAnsi="Courier New" w:cs="Courier New"/>
      <w:lang w:val="hu-HU" w:eastAsia="hu-HU"/>
    </w:rPr>
  </w:style>
  <w:style w:type="character" w:customStyle="1" w:styleId="Szvegtrzs3Char">
    <w:name w:val="Szövegtörzs 3 Char"/>
    <w:basedOn w:val="Bekezdsalapbettpusa"/>
    <w:link w:val="Szvegtrzs3"/>
    <w:uiPriority w:val="99"/>
    <w:rsid w:val="00C46318"/>
    <w:rPr>
      <w:rFonts w:ascii="Arial" w:hAnsi="Arial"/>
      <w:sz w:val="16"/>
      <w:szCs w:val="16"/>
      <w:lang w:val="hu-HU"/>
    </w:rPr>
  </w:style>
  <w:style w:type="character" w:customStyle="1" w:styleId="HTML-kntformzottChar">
    <w:name w:val="HTML-ként formázott Char"/>
    <w:basedOn w:val="Bekezdsalapbettpusa"/>
    <w:link w:val="HTML-kntformzott"/>
    <w:rsid w:val="004E0D5E"/>
    <w:rPr>
      <w:rFonts w:ascii="Courier New" w:hAnsi="Courier New" w:cs="Courier New"/>
      <w:lang w:val="hu-HU" w:eastAsia="hu-HU"/>
    </w:rPr>
  </w:style>
  <w:style w:type="character" w:customStyle="1" w:styleId="MakrszvegeChar">
    <w:name w:val="Makró szövege Char"/>
    <w:basedOn w:val="Bekezdsalapbettpusa"/>
    <w:link w:val="Makrszvege"/>
    <w:uiPriority w:val="99"/>
    <w:semiHidden/>
    <w:rsid w:val="004E0D5E"/>
    <w:rPr>
      <w:rFonts w:ascii="Courier New" w:hAnsi="Courier New"/>
      <w:lang w:val="hu-HU"/>
    </w:rPr>
  </w:style>
  <w:style w:type="character" w:customStyle="1" w:styleId="zenetfejChar">
    <w:name w:val="Üzenetfej Char"/>
    <w:basedOn w:val="Bekezdsalapbettpusa"/>
    <w:link w:val="zenetfej"/>
    <w:uiPriority w:val="99"/>
    <w:rsid w:val="004E0D5E"/>
    <w:rPr>
      <w:rFonts w:ascii="Arial" w:hAnsi="Arial"/>
      <w:lang w:val="hu-HU"/>
    </w:rPr>
  </w:style>
  <w:style w:type="table" w:customStyle="1" w:styleId="RacioNet">
    <w:name w:val="RacioNet"/>
    <w:basedOn w:val="Normltblzat"/>
    <w:uiPriority w:val="99"/>
    <w:rsid w:val="002506B3"/>
    <w:rPr>
      <w:rFonts w:asciiTheme="minorHAnsi" w:eastAsiaTheme="minorHAnsi" w:hAnsiTheme="minorHAnsi" w:cstheme="minorBidi"/>
      <w:sz w:val="22"/>
      <w:szCs w:val="22"/>
      <w:lang w:val="hu-HU"/>
    </w:rPr>
    <w:tblPr>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rPr>
      <w:jc w:val="center"/>
    </w:trPr>
    <w:tcPr>
      <w:shd w:val="clear" w:color="auto" w:fill="auto"/>
      <w:vAlign w:val="center"/>
    </w:tcPr>
    <w:tblStylePr w:type="firstRow">
      <w:pPr>
        <w:wordWrap/>
        <w:jc w:val="center"/>
      </w:pPr>
      <w:rPr>
        <w:rFonts w:asciiTheme="minorHAnsi" w:hAnsiTheme="minorHAnsi"/>
        <w:b/>
        <w:color w:val="FFFFFF" w:themeColor="background1"/>
        <w:sz w:val="22"/>
      </w:rPr>
      <w:tblPr/>
      <w:trPr>
        <w:tblHeader/>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cBorders>
        <w:shd w:val="clear" w:color="auto" w:fill="4F81BD" w:themeFill="accent1"/>
      </w:tcPr>
    </w:tblStylePr>
    <w:tblStylePr w:type="lastRow">
      <w:rPr>
        <w:b/>
      </w:rPr>
      <w:tblPr/>
      <w:tcPr>
        <w:tcBorders>
          <w:top w:val="double" w:sz="4" w:space="0" w:color="auto"/>
          <w:left w:val="single" w:sz="8" w:space="0" w:color="808080" w:themeColor="background1" w:themeShade="80"/>
          <w:bottom w:val="single" w:sz="8" w:space="0" w:color="808080" w:themeColor="background1" w:themeShade="80"/>
          <w:right w:val="single" w:sz="8" w:space="0" w:color="808080" w:themeColor="background1" w:themeShade="80"/>
          <w:insideH w:val="nil"/>
          <w:insideV w:val="single" w:sz="8" w:space="0" w:color="808080" w:themeColor="background1" w:themeShade="80"/>
          <w:tl2br w:val="nil"/>
          <w:tr2bl w:val="nil"/>
        </w:tcBorders>
        <w:shd w:val="clear" w:color="auto" w:fill="auto"/>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567">
      <w:bodyDiv w:val="1"/>
      <w:marLeft w:val="0"/>
      <w:marRight w:val="0"/>
      <w:marTop w:val="0"/>
      <w:marBottom w:val="0"/>
      <w:divBdr>
        <w:top w:val="none" w:sz="0" w:space="0" w:color="auto"/>
        <w:left w:val="none" w:sz="0" w:space="0" w:color="auto"/>
        <w:bottom w:val="none" w:sz="0" w:space="0" w:color="auto"/>
        <w:right w:val="none" w:sz="0" w:space="0" w:color="auto"/>
      </w:divBdr>
    </w:div>
    <w:div w:id="63845138">
      <w:bodyDiv w:val="1"/>
      <w:marLeft w:val="0"/>
      <w:marRight w:val="0"/>
      <w:marTop w:val="0"/>
      <w:marBottom w:val="0"/>
      <w:divBdr>
        <w:top w:val="none" w:sz="0" w:space="0" w:color="auto"/>
        <w:left w:val="none" w:sz="0" w:space="0" w:color="auto"/>
        <w:bottom w:val="none" w:sz="0" w:space="0" w:color="auto"/>
        <w:right w:val="none" w:sz="0" w:space="0" w:color="auto"/>
      </w:divBdr>
    </w:div>
    <w:div w:id="455565484">
      <w:bodyDiv w:val="1"/>
      <w:marLeft w:val="0"/>
      <w:marRight w:val="0"/>
      <w:marTop w:val="0"/>
      <w:marBottom w:val="0"/>
      <w:divBdr>
        <w:top w:val="none" w:sz="0" w:space="0" w:color="auto"/>
        <w:left w:val="none" w:sz="0" w:space="0" w:color="auto"/>
        <w:bottom w:val="none" w:sz="0" w:space="0" w:color="auto"/>
        <w:right w:val="none" w:sz="0" w:space="0" w:color="auto"/>
      </w:divBdr>
    </w:div>
    <w:div w:id="535704782">
      <w:bodyDiv w:val="1"/>
      <w:marLeft w:val="0"/>
      <w:marRight w:val="0"/>
      <w:marTop w:val="0"/>
      <w:marBottom w:val="0"/>
      <w:divBdr>
        <w:top w:val="none" w:sz="0" w:space="0" w:color="auto"/>
        <w:left w:val="none" w:sz="0" w:space="0" w:color="auto"/>
        <w:bottom w:val="none" w:sz="0" w:space="0" w:color="auto"/>
        <w:right w:val="none" w:sz="0" w:space="0" w:color="auto"/>
      </w:divBdr>
    </w:div>
    <w:div w:id="649486311">
      <w:bodyDiv w:val="1"/>
      <w:marLeft w:val="0"/>
      <w:marRight w:val="0"/>
      <w:marTop w:val="0"/>
      <w:marBottom w:val="0"/>
      <w:divBdr>
        <w:top w:val="none" w:sz="0" w:space="0" w:color="auto"/>
        <w:left w:val="none" w:sz="0" w:space="0" w:color="auto"/>
        <w:bottom w:val="none" w:sz="0" w:space="0" w:color="auto"/>
        <w:right w:val="none" w:sz="0" w:space="0" w:color="auto"/>
      </w:divBdr>
    </w:div>
    <w:div w:id="660813991">
      <w:bodyDiv w:val="1"/>
      <w:marLeft w:val="0"/>
      <w:marRight w:val="0"/>
      <w:marTop w:val="0"/>
      <w:marBottom w:val="0"/>
      <w:divBdr>
        <w:top w:val="none" w:sz="0" w:space="0" w:color="auto"/>
        <w:left w:val="none" w:sz="0" w:space="0" w:color="auto"/>
        <w:bottom w:val="none" w:sz="0" w:space="0" w:color="auto"/>
        <w:right w:val="none" w:sz="0" w:space="0" w:color="auto"/>
      </w:divBdr>
    </w:div>
    <w:div w:id="695160392">
      <w:bodyDiv w:val="1"/>
      <w:marLeft w:val="0"/>
      <w:marRight w:val="0"/>
      <w:marTop w:val="0"/>
      <w:marBottom w:val="0"/>
      <w:divBdr>
        <w:top w:val="none" w:sz="0" w:space="0" w:color="auto"/>
        <w:left w:val="none" w:sz="0" w:space="0" w:color="auto"/>
        <w:bottom w:val="none" w:sz="0" w:space="0" w:color="auto"/>
        <w:right w:val="none" w:sz="0" w:space="0" w:color="auto"/>
      </w:divBdr>
    </w:div>
    <w:div w:id="710232810">
      <w:bodyDiv w:val="1"/>
      <w:marLeft w:val="0"/>
      <w:marRight w:val="0"/>
      <w:marTop w:val="0"/>
      <w:marBottom w:val="0"/>
      <w:divBdr>
        <w:top w:val="none" w:sz="0" w:space="0" w:color="auto"/>
        <w:left w:val="none" w:sz="0" w:space="0" w:color="auto"/>
        <w:bottom w:val="none" w:sz="0" w:space="0" w:color="auto"/>
        <w:right w:val="none" w:sz="0" w:space="0" w:color="auto"/>
      </w:divBdr>
    </w:div>
    <w:div w:id="1058167664">
      <w:bodyDiv w:val="1"/>
      <w:marLeft w:val="0"/>
      <w:marRight w:val="0"/>
      <w:marTop w:val="0"/>
      <w:marBottom w:val="0"/>
      <w:divBdr>
        <w:top w:val="none" w:sz="0" w:space="0" w:color="auto"/>
        <w:left w:val="none" w:sz="0" w:space="0" w:color="auto"/>
        <w:bottom w:val="none" w:sz="0" w:space="0" w:color="auto"/>
        <w:right w:val="none" w:sz="0" w:space="0" w:color="auto"/>
      </w:divBdr>
    </w:div>
    <w:div w:id="1072700753">
      <w:bodyDiv w:val="1"/>
      <w:marLeft w:val="0"/>
      <w:marRight w:val="0"/>
      <w:marTop w:val="0"/>
      <w:marBottom w:val="0"/>
      <w:divBdr>
        <w:top w:val="none" w:sz="0" w:space="0" w:color="auto"/>
        <w:left w:val="none" w:sz="0" w:space="0" w:color="auto"/>
        <w:bottom w:val="none" w:sz="0" w:space="0" w:color="auto"/>
        <w:right w:val="none" w:sz="0" w:space="0" w:color="auto"/>
      </w:divBdr>
    </w:div>
    <w:div w:id="1126435339">
      <w:bodyDiv w:val="1"/>
      <w:marLeft w:val="0"/>
      <w:marRight w:val="0"/>
      <w:marTop w:val="0"/>
      <w:marBottom w:val="0"/>
      <w:divBdr>
        <w:top w:val="none" w:sz="0" w:space="0" w:color="auto"/>
        <w:left w:val="none" w:sz="0" w:space="0" w:color="auto"/>
        <w:bottom w:val="none" w:sz="0" w:space="0" w:color="auto"/>
        <w:right w:val="none" w:sz="0" w:space="0" w:color="auto"/>
      </w:divBdr>
    </w:div>
    <w:div w:id="1155143654">
      <w:bodyDiv w:val="1"/>
      <w:marLeft w:val="0"/>
      <w:marRight w:val="0"/>
      <w:marTop w:val="0"/>
      <w:marBottom w:val="0"/>
      <w:divBdr>
        <w:top w:val="none" w:sz="0" w:space="0" w:color="auto"/>
        <w:left w:val="none" w:sz="0" w:space="0" w:color="auto"/>
        <w:bottom w:val="none" w:sz="0" w:space="0" w:color="auto"/>
        <w:right w:val="none" w:sz="0" w:space="0" w:color="auto"/>
      </w:divBdr>
    </w:div>
    <w:div w:id="1299651813">
      <w:bodyDiv w:val="1"/>
      <w:marLeft w:val="0"/>
      <w:marRight w:val="0"/>
      <w:marTop w:val="0"/>
      <w:marBottom w:val="0"/>
      <w:divBdr>
        <w:top w:val="none" w:sz="0" w:space="0" w:color="auto"/>
        <w:left w:val="none" w:sz="0" w:space="0" w:color="auto"/>
        <w:bottom w:val="none" w:sz="0" w:space="0" w:color="auto"/>
        <w:right w:val="none" w:sz="0" w:space="0" w:color="auto"/>
      </w:divBdr>
    </w:div>
    <w:div w:id="1372848470">
      <w:bodyDiv w:val="1"/>
      <w:marLeft w:val="0"/>
      <w:marRight w:val="0"/>
      <w:marTop w:val="0"/>
      <w:marBottom w:val="0"/>
      <w:divBdr>
        <w:top w:val="none" w:sz="0" w:space="0" w:color="auto"/>
        <w:left w:val="none" w:sz="0" w:space="0" w:color="auto"/>
        <w:bottom w:val="none" w:sz="0" w:space="0" w:color="auto"/>
        <w:right w:val="none" w:sz="0" w:space="0" w:color="auto"/>
      </w:divBdr>
    </w:div>
    <w:div w:id="1392921977">
      <w:bodyDiv w:val="1"/>
      <w:marLeft w:val="0"/>
      <w:marRight w:val="0"/>
      <w:marTop w:val="0"/>
      <w:marBottom w:val="0"/>
      <w:divBdr>
        <w:top w:val="none" w:sz="0" w:space="0" w:color="auto"/>
        <w:left w:val="none" w:sz="0" w:space="0" w:color="auto"/>
        <w:bottom w:val="none" w:sz="0" w:space="0" w:color="auto"/>
        <w:right w:val="none" w:sz="0" w:space="0" w:color="auto"/>
      </w:divBdr>
    </w:div>
    <w:div w:id="1438285803">
      <w:bodyDiv w:val="1"/>
      <w:marLeft w:val="0"/>
      <w:marRight w:val="0"/>
      <w:marTop w:val="0"/>
      <w:marBottom w:val="0"/>
      <w:divBdr>
        <w:top w:val="none" w:sz="0" w:space="0" w:color="auto"/>
        <w:left w:val="none" w:sz="0" w:space="0" w:color="auto"/>
        <w:bottom w:val="none" w:sz="0" w:space="0" w:color="auto"/>
        <w:right w:val="none" w:sz="0" w:space="0" w:color="auto"/>
      </w:divBdr>
    </w:div>
    <w:div w:id="1556744411">
      <w:bodyDiv w:val="1"/>
      <w:marLeft w:val="0"/>
      <w:marRight w:val="0"/>
      <w:marTop w:val="0"/>
      <w:marBottom w:val="0"/>
      <w:divBdr>
        <w:top w:val="none" w:sz="0" w:space="0" w:color="auto"/>
        <w:left w:val="none" w:sz="0" w:space="0" w:color="auto"/>
        <w:bottom w:val="none" w:sz="0" w:space="0" w:color="auto"/>
        <w:right w:val="none" w:sz="0" w:space="0" w:color="auto"/>
      </w:divBdr>
    </w:div>
    <w:div w:id="1575041171">
      <w:bodyDiv w:val="1"/>
      <w:marLeft w:val="0"/>
      <w:marRight w:val="0"/>
      <w:marTop w:val="0"/>
      <w:marBottom w:val="0"/>
      <w:divBdr>
        <w:top w:val="none" w:sz="0" w:space="0" w:color="auto"/>
        <w:left w:val="none" w:sz="0" w:space="0" w:color="auto"/>
        <w:bottom w:val="none" w:sz="0" w:space="0" w:color="auto"/>
        <w:right w:val="none" w:sz="0" w:space="0" w:color="auto"/>
      </w:divBdr>
    </w:div>
    <w:div w:id="1581787310">
      <w:bodyDiv w:val="1"/>
      <w:marLeft w:val="0"/>
      <w:marRight w:val="0"/>
      <w:marTop w:val="0"/>
      <w:marBottom w:val="0"/>
      <w:divBdr>
        <w:top w:val="none" w:sz="0" w:space="0" w:color="auto"/>
        <w:left w:val="none" w:sz="0" w:space="0" w:color="auto"/>
        <w:bottom w:val="none" w:sz="0" w:space="0" w:color="auto"/>
        <w:right w:val="none" w:sz="0" w:space="0" w:color="auto"/>
      </w:divBdr>
    </w:div>
    <w:div w:id="1603999091">
      <w:bodyDiv w:val="1"/>
      <w:marLeft w:val="0"/>
      <w:marRight w:val="0"/>
      <w:marTop w:val="0"/>
      <w:marBottom w:val="0"/>
      <w:divBdr>
        <w:top w:val="none" w:sz="0" w:space="0" w:color="auto"/>
        <w:left w:val="none" w:sz="0" w:space="0" w:color="auto"/>
        <w:bottom w:val="none" w:sz="0" w:space="0" w:color="auto"/>
        <w:right w:val="none" w:sz="0" w:space="0" w:color="auto"/>
      </w:divBdr>
    </w:div>
    <w:div w:id="1614366039">
      <w:bodyDiv w:val="1"/>
      <w:marLeft w:val="0"/>
      <w:marRight w:val="0"/>
      <w:marTop w:val="0"/>
      <w:marBottom w:val="0"/>
      <w:divBdr>
        <w:top w:val="none" w:sz="0" w:space="0" w:color="auto"/>
        <w:left w:val="none" w:sz="0" w:space="0" w:color="auto"/>
        <w:bottom w:val="none" w:sz="0" w:space="0" w:color="auto"/>
        <w:right w:val="none" w:sz="0" w:space="0" w:color="auto"/>
      </w:divBdr>
    </w:div>
    <w:div w:id="1624532906">
      <w:bodyDiv w:val="1"/>
      <w:marLeft w:val="0"/>
      <w:marRight w:val="0"/>
      <w:marTop w:val="0"/>
      <w:marBottom w:val="0"/>
      <w:divBdr>
        <w:top w:val="none" w:sz="0" w:space="0" w:color="auto"/>
        <w:left w:val="none" w:sz="0" w:space="0" w:color="auto"/>
        <w:bottom w:val="none" w:sz="0" w:space="0" w:color="auto"/>
        <w:right w:val="none" w:sz="0" w:space="0" w:color="auto"/>
      </w:divBdr>
    </w:div>
    <w:div w:id="1647054867">
      <w:bodyDiv w:val="1"/>
      <w:marLeft w:val="0"/>
      <w:marRight w:val="0"/>
      <w:marTop w:val="0"/>
      <w:marBottom w:val="0"/>
      <w:divBdr>
        <w:top w:val="none" w:sz="0" w:space="0" w:color="auto"/>
        <w:left w:val="none" w:sz="0" w:space="0" w:color="auto"/>
        <w:bottom w:val="none" w:sz="0" w:space="0" w:color="auto"/>
        <w:right w:val="none" w:sz="0" w:space="0" w:color="auto"/>
      </w:divBdr>
    </w:div>
    <w:div w:id="1722167216">
      <w:bodyDiv w:val="1"/>
      <w:marLeft w:val="0"/>
      <w:marRight w:val="0"/>
      <w:marTop w:val="0"/>
      <w:marBottom w:val="0"/>
      <w:divBdr>
        <w:top w:val="none" w:sz="0" w:space="0" w:color="auto"/>
        <w:left w:val="none" w:sz="0" w:space="0" w:color="auto"/>
        <w:bottom w:val="none" w:sz="0" w:space="0" w:color="auto"/>
        <w:right w:val="none" w:sz="0" w:space="0" w:color="auto"/>
      </w:divBdr>
    </w:div>
    <w:div w:id="1778912905">
      <w:bodyDiv w:val="1"/>
      <w:marLeft w:val="0"/>
      <w:marRight w:val="0"/>
      <w:marTop w:val="0"/>
      <w:marBottom w:val="0"/>
      <w:divBdr>
        <w:top w:val="none" w:sz="0" w:space="0" w:color="auto"/>
        <w:left w:val="none" w:sz="0" w:space="0" w:color="auto"/>
        <w:bottom w:val="none" w:sz="0" w:space="0" w:color="auto"/>
        <w:right w:val="none" w:sz="0" w:space="0" w:color="auto"/>
      </w:divBdr>
    </w:div>
    <w:div w:id="1796555749">
      <w:bodyDiv w:val="1"/>
      <w:marLeft w:val="0"/>
      <w:marRight w:val="0"/>
      <w:marTop w:val="0"/>
      <w:marBottom w:val="0"/>
      <w:divBdr>
        <w:top w:val="none" w:sz="0" w:space="0" w:color="auto"/>
        <w:left w:val="none" w:sz="0" w:space="0" w:color="auto"/>
        <w:bottom w:val="none" w:sz="0" w:space="0" w:color="auto"/>
        <w:right w:val="none" w:sz="0" w:space="0" w:color="auto"/>
      </w:divBdr>
    </w:div>
    <w:div w:id="1872918851">
      <w:bodyDiv w:val="1"/>
      <w:marLeft w:val="0"/>
      <w:marRight w:val="0"/>
      <w:marTop w:val="0"/>
      <w:marBottom w:val="0"/>
      <w:divBdr>
        <w:top w:val="none" w:sz="0" w:space="0" w:color="auto"/>
        <w:left w:val="none" w:sz="0" w:space="0" w:color="auto"/>
        <w:bottom w:val="none" w:sz="0" w:space="0" w:color="auto"/>
        <w:right w:val="none" w:sz="0" w:space="0" w:color="auto"/>
      </w:divBdr>
    </w:div>
    <w:div w:id="2021656779">
      <w:bodyDiv w:val="1"/>
      <w:marLeft w:val="0"/>
      <w:marRight w:val="0"/>
      <w:marTop w:val="0"/>
      <w:marBottom w:val="0"/>
      <w:divBdr>
        <w:top w:val="none" w:sz="0" w:space="0" w:color="auto"/>
        <w:left w:val="none" w:sz="0" w:space="0" w:color="auto"/>
        <w:bottom w:val="none" w:sz="0" w:space="0" w:color="auto"/>
        <w:right w:val="none" w:sz="0" w:space="0" w:color="auto"/>
      </w:divBdr>
    </w:div>
    <w:div w:id="2089188943">
      <w:bodyDiv w:val="1"/>
      <w:marLeft w:val="0"/>
      <w:marRight w:val="0"/>
      <w:marTop w:val="0"/>
      <w:marBottom w:val="0"/>
      <w:divBdr>
        <w:top w:val="none" w:sz="0" w:space="0" w:color="auto"/>
        <w:left w:val="none" w:sz="0" w:space="0" w:color="auto"/>
        <w:bottom w:val="none" w:sz="0" w:space="0" w:color="auto"/>
        <w:right w:val="none" w:sz="0" w:space="0" w:color="auto"/>
      </w:divBdr>
      <w:divsChild>
        <w:div w:id="1579630239">
          <w:marLeft w:val="0"/>
          <w:marRight w:val="0"/>
          <w:marTop w:val="0"/>
          <w:marBottom w:val="0"/>
          <w:divBdr>
            <w:top w:val="none" w:sz="0" w:space="0" w:color="auto"/>
            <w:left w:val="none" w:sz="0" w:space="0" w:color="auto"/>
            <w:bottom w:val="none" w:sz="0" w:space="0" w:color="auto"/>
            <w:right w:val="none" w:sz="0" w:space="0" w:color="auto"/>
          </w:divBdr>
          <w:divsChild>
            <w:div w:id="84621237">
              <w:marLeft w:val="0"/>
              <w:marRight w:val="0"/>
              <w:marTop w:val="0"/>
              <w:marBottom w:val="0"/>
              <w:divBdr>
                <w:top w:val="none" w:sz="0" w:space="0" w:color="auto"/>
                <w:left w:val="none" w:sz="0" w:space="0" w:color="auto"/>
                <w:bottom w:val="none" w:sz="0" w:space="0" w:color="auto"/>
                <w:right w:val="none" w:sz="0" w:space="0" w:color="auto"/>
              </w:divBdr>
            </w:div>
            <w:div w:id="183397803">
              <w:marLeft w:val="0"/>
              <w:marRight w:val="0"/>
              <w:marTop w:val="0"/>
              <w:marBottom w:val="0"/>
              <w:divBdr>
                <w:top w:val="none" w:sz="0" w:space="0" w:color="auto"/>
                <w:left w:val="none" w:sz="0" w:space="0" w:color="auto"/>
                <w:bottom w:val="none" w:sz="0" w:space="0" w:color="auto"/>
                <w:right w:val="none" w:sz="0" w:space="0" w:color="auto"/>
              </w:divBdr>
              <w:divsChild>
                <w:div w:id="1120759155">
                  <w:marLeft w:val="0"/>
                  <w:marRight w:val="0"/>
                  <w:marTop w:val="0"/>
                  <w:marBottom w:val="0"/>
                  <w:divBdr>
                    <w:top w:val="none" w:sz="0" w:space="0" w:color="auto"/>
                    <w:left w:val="none" w:sz="0" w:space="0" w:color="auto"/>
                    <w:bottom w:val="none" w:sz="0" w:space="0" w:color="auto"/>
                    <w:right w:val="none" w:sz="0" w:space="0" w:color="auto"/>
                  </w:divBdr>
                </w:div>
                <w:div w:id="1901869258">
                  <w:marLeft w:val="0"/>
                  <w:marRight w:val="0"/>
                  <w:marTop w:val="0"/>
                  <w:marBottom w:val="0"/>
                  <w:divBdr>
                    <w:top w:val="none" w:sz="0" w:space="0" w:color="auto"/>
                    <w:left w:val="none" w:sz="0" w:space="0" w:color="auto"/>
                    <w:bottom w:val="none" w:sz="0" w:space="0" w:color="auto"/>
                    <w:right w:val="none" w:sz="0" w:space="0" w:color="auto"/>
                  </w:divBdr>
                </w:div>
                <w:div w:id="827328783">
                  <w:marLeft w:val="0"/>
                  <w:marRight w:val="0"/>
                  <w:marTop w:val="0"/>
                  <w:marBottom w:val="0"/>
                  <w:divBdr>
                    <w:top w:val="none" w:sz="0" w:space="0" w:color="auto"/>
                    <w:left w:val="none" w:sz="0" w:space="0" w:color="auto"/>
                    <w:bottom w:val="none" w:sz="0" w:space="0" w:color="auto"/>
                    <w:right w:val="none" w:sz="0" w:space="0" w:color="auto"/>
                  </w:divBdr>
                </w:div>
                <w:div w:id="197161895">
                  <w:marLeft w:val="0"/>
                  <w:marRight w:val="0"/>
                  <w:marTop w:val="0"/>
                  <w:marBottom w:val="0"/>
                  <w:divBdr>
                    <w:top w:val="none" w:sz="0" w:space="0" w:color="auto"/>
                    <w:left w:val="none" w:sz="0" w:space="0" w:color="auto"/>
                    <w:bottom w:val="none" w:sz="0" w:space="0" w:color="auto"/>
                    <w:right w:val="none" w:sz="0" w:space="0" w:color="auto"/>
                  </w:divBdr>
                </w:div>
                <w:div w:id="1822501260">
                  <w:marLeft w:val="0"/>
                  <w:marRight w:val="0"/>
                  <w:marTop w:val="0"/>
                  <w:marBottom w:val="0"/>
                  <w:divBdr>
                    <w:top w:val="none" w:sz="0" w:space="0" w:color="auto"/>
                    <w:left w:val="none" w:sz="0" w:space="0" w:color="auto"/>
                    <w:bottom w:val="none" w:sz="0" w:space="0" w:color="auto"/>
                    <w:right w:val="none" w:sz="0" w:space="0" w:color="auto"/>
                  </w:divBdr>
                </w:div>
                <w:div w:id="5981406">
                  <w:marLeft w:val="0"/>
                  <w:marRight w:val="0"/>
                  <w:marTop w:val="0"/>
                  <w:marBottom w:val="0"/>
                  <w:divBdr>
                    <w:top w:val="none" w:sz="0" w:space="0" w:color="auto"/>
                    <w:left w:val="none" w:sz="0" w:space="0" w:color="auto"/>
                    <w:bottom w:val="none" w:sz="0" w:space="0" w:color="auto"/>
                    <w:right w:val="none" w:sz="0" w:space="0" w:color="auto"/>
                  </w:divBdr>
                </w:div>
              </w:divsChild>
            </w:div>
            <w:div w:id="1734890393">
              <w:marLeft w:val="0"/>
              <w:marRight w:val="0"/>
              <w:marTop w:val="0"/>
              <w:marBottom w:val="0"/>
              <w:divBdr>
                <w:top w:val="none" w:sz="0" w:space="0" w:color="auto"/>
                <w:left w:val="none" w:sz="0" w:space="0" w:color="auto"/>
                <w:bottom w:val="none" w:sz="0" w:space="0" w:color="auto"/>
                <w:right w:val="none" w:sz="0" w:space="0" w:color="auto"/>
              </w:divBdr>
            </w:div>
            <w:div w:id="994264450">
              <w:marLeft w:val="0"/>
              <w:marRight w:val="0"/>
              <w:marTop w:val="0"/>
              <w:marBottom w:val="0"/>
              <w:divBdr>
                <w:top w:val="none" w:sz="0" w:space="0" w:color="auto"/>
                <w:left w:val="none" w:sz="0" w:space="0" w:color="auto"/>
                <w:bottom w:val="none" w:sz="0" w:space="0" w:color="auto"/>
                <w:right w:val="none" w:sz="0" w:space="0" w:color="auto"/>
              </w:divBdr>
            </w:div>
            <w:div w:id="813373388">
              <w:marLeft w:val="0"/>
              <w:marRight w:val="0"/>
              <w:marTop w:val="0"/>
              <w:marBottom w:val="0"/>
              <w:divBdr>
                <w:top w:val="none" w:sz="0" w:space="0" w:color="auto"/>
                <w:left w:val="none" w:sz="0" w:space="0" w:color="auto"/>
                <w:bottom w:val="none" w:sz="0" w:space="0" w:color="auto"/>
                <w:right w:val="none" w:sz="0" w:space="0" w:color="auto"/>
              </w:divBdr>
            </w:div>
            <w:div w:id="20850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
    <w:div w:id="2147120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yuli\Desktop\T&#233;rinformatikai%20tan&#225;csad&#225;s%20ig&#233;nybev&#233;tele_muszaki_kovetelmenyek.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C0E66-C81E-4E6E-9F43-8CF736730068}">
  <ds:schemaRefs>
    <ds:schemaRef ds:uri="http://schemas.openxmlformats.org/officeDocument/2006/bibliography"/>
  </ds:schemaRefs>
</ds:datastoreItem>
</file>

<file path=customXml/itemProps2.xml><?xml version="1.0" encoding="utf-8"?>
<ds:datastoreItem xmlns:ds="http://schemas.openxmlformats.org/officeDocument/2006/customXml" ds:itemID="{362BE4AF-9B01-4E50-A36B-8E452288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Térinformatikai tanácsadás igénybevétele_muszaki_kovetelmenyek.v.1.0</Template>
  <TotalTime>4</TotalTime>
  <Pages>62</Pages>
  <Words>12116</Words>
  <Characters>82617</Characters>
  <Application>Microsoft Office Word</Application>
  <DocSecurity>0</DocSecurity>
  <Lines>688</Lines>
  <Paragraphs>189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Hír-Közmű E-Terv Műszaki követelmények</vt:lpstr>
      <vt:lpstr>Hír-Közmű E-Terv Műszaki követelmények</vt:lpstr>
    </vt:vector>
  </TitlesOfParts>
  <Company>NCA</Company>
  <LinksUpToDate>false</LinksUpToDate>
  <CharactersWithSpaces>94544</CharactersWithSpaces>
  <SharedDoc>false</SharedDoc>
  <HLinks>
    <vt:vector size="66" baseType="variant">
      <vt:variant>
        <vt:i4>2031676</vt:i4>
      </vt:variant>
      <vt:variant>
        <vt:i4>86</vt:i4>
      </vt:variant>
      <vt:variant>
        <vt:i4>0</vt:i4>
      </vt:variant>
      <vt:variant>
        <vt:i4>5</vt:i4>
      </vt:variant>
      <vt:variant>
        <vt:lpwstr/>
      </vt:variant>
      <vt:variant>
        <vt:lpwstr>_Toc388443370</vt:lpwstr>
      </vt:variant>
      <vt:variant>
        <vt:i4>1966140</vt:i4>
      </vt:variant>
      <vt:variant>
        <vt:i4>80</vt:i4>
      </vt:variant>
      <vt:variant>
        <vt:i4>0</vt:i4>
      </vt:variant>
      <vt:variant>
        <vt:i4>5</vt:i4>
      </vt:variant>
      <vt:variant>
        <vt:lpwstr/>
      </vt:variant>
      <vt:variant>
        <vt:lpwstr>_Toc388443369</vt:lpwstr>
      </vt:variant>
      <vt:variant>
        <vt:i4>1966140</vt:i4>
      </vt:variant>
      <vt:variant>
        <vt:i4>74</vt:i4>
      </vt:variant>
      <vt:variant>
        <vt:i4>0</vt:i4>
      </vt:variant>
      <vt:variant>
        <vt:i4>5</vt:i4>
      </vt:variant>
      <vt:variant>
        <vt:lpwstr/>
      </vt:variant>
      <vt:variant>
        <vt:lpwstr>_Toc388443368</vt:lpwstr>
      </vt:variant>
      <vt:variant>
        <vt:i4>1966140</vt:i4>
      </vt:variant>
      <vt:variant>
        <vt:i4>68</vt:i4>
      </vt:variant>
      <vt:variant>
        <vt:i4>0</vt:i4>
      </vt:variant>
      <vt:variant>
        <vt:i4>5</vt:i4>
      </vt:variant>
      <vt:variant>
        <vt:lpwstr/>
      </vt:variant>
      <vt:variant>
        <vt:lpwstr>_Toc388443367</vt:lpwstr>
      </vt:variant>
      <vt:variant>
        <vt:i4>1966140</vt:i4>
      </vt:variant>
      <vt:variant>
        <vt:i4>62</vt:i4>
      </vt:variant>
      <vt:variant>
        <vt:i4>0</vt:i4>
      </vt:variant>
      <vt:variant>
        <vt:i4>5</vt:i4>
      </vt:variant>
      <vt:variant>
        <vt:lpwstr/>
      </vt:variant>
      <vt:variant>
        <vt:lpwstr>_Toc388443366</vt:lpwstr>
      </vt:variant>
      <vt:variant>
        <vt:i4>1966140</vt:i4>
      </vt:variant>
      <vt:variant>
        <vt:i4>56</vt:i4>
      </vt:variant>
      <vt:variant>
        <vt:i4>0</vt:i4>
      </vt:variant>
      <vt:variant>
        <vt:i4>5</vt:i4>
      </vt:variant>
      <vt:variant>
        <vt:lpwstr/>
      </vt:variant>
      <vt:variant>
        <vt:lpwstr>_Toc388443365</vt:lpwstr>
      </vt:variant>
      <vt:variant>
        <vt:i4>1966140</vt:i4>
      </vt:variant>
      <vt:variant>
        <vt:i4>50</vt:i4>
      </vt:variant>
      <vt:variant>
        <vt:i4>0</vt:i4>
      </vt:variant>
      <vt:variant>
        <vt:i4>5</vt:i4>
      </vt:variant>
      <vt:variant>
        <vt:lpwstr/>
      </vt:variant>
      <vt:variant>
        <vt:lpwstr>_Toc388443364</vt:lpwstr>
      </vt:variant>
      <vt:variant>
        <vt:i4>1966140</vt:i4>
      </vt:variant>
      <vt:variant>
        <vt:i4>44</vt:i4>
      </vt:variant>
      <vt:variant>
        <vt:i4>0</vt:i4>
      </vt:variant>
      <vt:variant>
        <vt:i4>5</vt:i4>
      </vt:variant>
      <vt:variant>
        <vt:lpwstr/>
      </vt:variant>
      <vt:variant>
        <vt:lpwstr>_Toc388443363</vt:lpwstr>
      </vt:variant>
      <vt:variant>
        <vt:i4>1966140</vt:i4>
      </vt:variant>
      <vt:variant>
        <vt:i4>38</vt:i4>
      </vt:variant>
      <vt:variant>
        <vt:i4>0</vt:i4>
      </vt:variant>
      <vt:variant>
        <vt:i4>5</vt:i4>
      </vt:variant>
      <vt:variant>
        <vt:lpwstr/>
      </vt:variant>
      <vt:variant>
        <vt:lpwstr>_Toc388443362</vt:lpwstr>
      </vt:variant>
      <vt:variant>
        <vt:i4>1966140</vt:i4>
      </vt:variant>
      <vt:variant>
        <vt:i4>32</vt:i4>
      </vt:variant>
      <vt:variant>
        <vt:i4>0</vt:i4>
      </vt:variant>
      <vt:variant>
        <vt:i4>5</vt:i4>
      </vt:variant>
      <vt:variant>
        <vt:lpwstr/>
      </vt:variant>
      <vt:variant>
        <vt:lpwstr>_Toc388443361</vt:lpwstr>
      </vt:variant>
      <vt:variant>
        <vt:i4>1966140</vt:i4>
      </vt:variant>
      <vt:variant>
        <vt:i4>26</vt:i4>
      </vt:variant>
      <vt:variant>
        <vt:i4>0</vt:i4>
      </vt:variant>
      <vt:variant>
        <vt:i4>5</vt:i4>
      </vt:variant>
      <vt:variant>
        <vt:lpwstr/>
      </vt:variant>
      <vt:variant>
        <vt:lpwstr>_Toc388443360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EHO - Objektumlista</dc:title>
  <dc:creator>NMHH</dc:creator>
  <cp:lastModifiedBy>Kóczé Zoltán</cp:lastModifiedBy>
  <cp:revision>5</cp:revision>
  <cp:lastPrinted>2019-02-19T14:03:00Z</cp:lastPrinted>
  <dcterms:created xsi:type="dcterms:W3CDTF">2018-10-02T09:44:00Z</dcterms:created>
  <dcterms:modified xsi:type="dcterms:W3CDTF">2019-02-19T14:04:00Z</dcterms:modified>
  <cp:contentStatus>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