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1. ADATOK</w:t>
      </w: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FORMANYOMTATVÁNY</w:t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eastAsia="Times New Roman" w:hAnsi="Franklin Gothic Book" w:cs="Arial"/>
          <w:b/>
          <w:bCs/>
          <w:color w:val="000000"/>
        </w:rPr>
      </w:pPr>
      <w:r w:rsidRPr="00EA1CAB">
        <w:rPr>
          <w:rFonts w:ascii="Franklin Gothic Book" w:eastAsia="Times New Roman" w:hAnsi="Franklin Gothic Book" w:cs="Arial"/>
          <w:b/>
          <w:bCs/>
          <w:color w:val="000000"/>
        </w:rPr>
        <w:br w:type="page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EA1CAB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EA1CAB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EA1CAB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7"/>
      </w:tblGrid>
      <w:tr w:rsidR="00FD7E95" w:rsidRPr="00EA1CAB" w:rsidTr="00FD7E95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cégjegyzékszáma, VAGY nyilvántartási száma, vagy egyéni vállalkozói igazolvány száma, vagy személyi igazolvány száma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4"/>
      </w:tblGrid>
      <w:tr w:rsidR="00FD7E95" w:rsidRPr="00EA1CAB" w:rsidTr="00FD7E95">
        <w:trPr>
          <w:gridAfter w:val="1"/>
          <w:wAfter w:w="3854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7.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8.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EA1CAB">
        <w:rPr>
          <w:rFonts w:ascii="Franklin Gothic Book" w:eastAsia="Times New Roman" w:hAnsi="Franklin Gothic Book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9.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10.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7E95" w:rsidRPr="00EA1CAB" w:rsidTr="00FD7E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11.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br w:type="page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EA1CAB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EA1CAB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EA1CAB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EA1CAB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D7E95" w:rsidRPr="00EA1CAB" w:rsidTr="00FD7E9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D7E95" w:rsidRPr="00EA1CAB" w:rsidTr="00FD7E9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EA1CAB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EA1CAB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D7E95" w:rsidRPr="00EA1CAB" w:rsidTr="00FD7E95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D7E95" w:rsidRPr="00EA1CAB" w:rsidTr="00FD7E95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FD7E95" w:rsidRPr="00EA1CAB" w:rsidTr="00FD7E95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D7E95" w:rsidRPr="00EA1CAB" w:rsidTr="00FD7E9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  <w:tr w:rsidR="00FD7E95" w:rsidRPr="00EA1CAB" w:rsidTr="00FD7E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D7E95" w:rsidRPr="00EA1CAB" w:rsidTr="00FD7E9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5.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EA1CAB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FD7E95" w:rsidRPr="00EA1CAB" w:rsidTr="00FD7E95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D7E95" w:rsidRPr="00EA1CAB" w:rsidTr="00FD7E95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EA1CAB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EA1CAB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EA1CAB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EA1CAB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FD7E95" w:rsidRPr="00EA1CAB" w:rsidTr="00FD7E95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7.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EA1CAB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7E95" w:rsidRPr="00EA1CAB" w:rsidTr="00FD7E9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/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7E95" w:rsidRPr="00EA1CAB" w:rsidTr="00FD7E9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7E95" w:rsidRPr="00EA1CAB" w:rsidTr="00FD7E95">
        <w:trPr>
          <w:trHeight w:hRule="exact" w:val="771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4B2A10" w:rsidP="00FD7E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</w:rPr>
              <w:t xml:space="preserve">A </w:t>
            </w:r>
            <w:r w:rsidR="00FD7E95" w:rsidRPr="00EA1CAB">
              <w:rPr>
                <w:rFonts w:ascii="Franklin Gothic Book" w:hAnsi="Franklin Gothic Book" w:cs="Arial"/>
                <w:caps/>
              </w:rPr>
              <w:t>Győr 103,1 MH</w:t>
            </w:r>
            <w:r w:rsidR="00FD7E95" w:rsidRPr="00EA1CAB">
              <w:rPr>
                <w:rFonts w:ascii="Franklin Gothic Book" w:hAnsi="Franklin Gothic Book" w:cs="Arial"/>
              </w:rPr>
              <w:t>z</w:t>
            </w:r>
            <w:r w:rsidR="00FD7E95" w:rsidRPr="00EA1CAB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FD7E95" w:rsidRPr="00EA1CAB"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4B2A10" w:rsidP="00FD7E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 xml:space="preserve">A </w:t>
            </w:r>
            <w:bookmarkStart w:id="0" w:name="_GoBack"/>
            <w:bookmarkEnd w:id="0"/>
            <w:r w:rsidR="00FD7E95" w:rsidRPr="00EA1CAB">
              <w:rPr>
                <w:rFonts w:ascii="Franklin Gothic Book" w:hAnsi="Franklin Gothic Book" w:cs="Arial"/>
                <w:caps/>
              </w:rPr>
              <w:t>kapuvár 94,5 MH</w:t>
            </w:r>
            <w:r w:rsidR="00FD7E95" w:rsidRPr="00EA1CAB">
              <w:rPr>
                <w:rFonts w:ascii="Franklin Gothic Book" w:hAnsi="Franklin Gothic Book" w:cs="Arial"/>
              </w:rPr>
              <w:t>z</w:t>
            </w:r>
            <w:r w:rsidR="00FD7E95" w:rsidRPr="00EA1CAB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FD7E95" w:rsidRPr="00EA1CAB"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</w:rPr>
        <w:t>Aláírás:</w:t>
      </w:r>
      <w:r w:rsidRPr="00EA1CAB">
        <w:rPr>
          <w:rFonts w:ascii="Franklin Gothic Book" w:eastAsia="Times New Roman" w:hAnsi="Franklin Gothic Book" w:cs="Arial"/>
          <w:color w:val="000000"/>
        </w:rPr>
        <w:br w:type="page"/>
      </w: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7E95" w:rsidRPr="00EA1CAB" w:rsidTr="00FD7E9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lastRenderedPageBreak/>
              <w:t xml:space="preserve">11.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D7E95" w:rsidRPr="00EA1CAB" w:rsidTr="00FD7E95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D7E95" w:rsidRPr="00EA1CAB" w:rsidTr="00FD7E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  <w:r w:rsidRPr="00EA1CAB">
        <w:rPr>
          <w:rFonts w:ascii="Franklin Gothic Book" w:eastAsia="Times New Roman" w:hAnsi="Franklin Gothic Book" w:cs="Arial"/>
        </w:rPr>
        <w:br w:type="page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EA1CAB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EA1CAB">
        <w:rPr>
          <w:rFonts w:ascii="Franklin Gothic Book" w:hAnsi="Franklin Gothic Book" w:cs="Arial"/>
          <w:b/>
          <w:bCs/>
          <w:caps/>
          <w:color w:val="000000"/>
        </w:rPr>
        <w:t xml:space="preserve"> tervezett műsor alapvető adatai</w:t>
      </w:r>
      <w:r w:rsidRPr="00EA1CAB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3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D7E95" w:rsidRPr="00EA1CAB" w:rsidTr="00FD7E9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D7E95" w:rsidRPr="00EA1CAB" w:rsidTr="00FD7E9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2. a tervezett műsor központi elemei:</w:t>
            </w:r>
          </w:p>
        </w:tc>
      </w:tr>
      <w:tr w:rsidR="00FD7E95" w:rsidRPr="00EA1CAB" w:rsidTr="00FD7E9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</w:p>
    <w:p w:rsidR="00FD7E95" w:rsidRPr="00EA1CAB" w:rsidRDefault="00FD7E95" w:rsidP="00FD7E95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FD7E95" w:rsidRPr="00EA1CAB" w:rsidSect="003A08B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3. az egyes műsorszámok, MŰSORELEMEK minimális mértéke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="00B63639"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r w:rsidRPr="00EA1CAB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4. az egyes műsorterv egységek maximális mértéke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D7E95" w:rsidRPr="00EA1CAB" w:rsidTr="00FD7E9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minimális Aránya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EA1CAB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D7E95" w:rsidRPr="00EA1CAB" w:rsidTr="00FD7E9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D7E95" w:rsidRPr="00EA1CAB" w:rsidTr="00FD7E9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>6. az egyes műsorszámok, MŰSORELEMEK minimális mértéke az éjszakai órák nélküli (05.00 – 23.00)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="00B63639"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r w:rsidRPr="00EA1CAB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>7. az egyes műsorterv egységek maximális mértéke az éjszakai órák nélküli (05.00 – 23.00)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FD7E95" w:rsidRPr="00EA1CAB" w:rsidSect="00FD7E95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EA1CAB">
        <w:rPr>
          <w:rFonts w:ascii="Franklin Gothic Book" w:eastAsia="Times New Roman" w:hAnsi="Franklin Gothic Book" w:cs="Arial"/>
          <w:b/>
        </w:rPr>
        <w:lastRenderedPageBreak/>
        <w:t xml:space="preserve">IV. HÁLÓZATBA KAPCSOLÓDÁSRA IRÁNYULÓ PÁLYÁZATI AJÁNLAT ESETÉN </w:t>
      </w:r>
      <w:proofErr w:type="gramStart"/>
      <w:r w:rsidRPr="00EA1CAB">
        <w:rPr>
          <w:rFonts w:ascii="Franklin Gothic Book" w:eastAsia="Times New Roman" w:hAnsi="Franklin Gothic Book" w:cs="Arial"/>
          <w:b/>
        </w:rPr>
        <w:t>A</w:t>
      </w:r>
      <w:proofErr w:type="gramEnd"/>
      <w:r w:rsidRPr="00EA1CAB">
        <w:rPr>
          <w:rFonts w:ascii="Franklin Gothic Book" w:eastAsia="Times New Roman" w:hAnsi="Franklin Gothic Book" w:cs="Arial"/>
          <w:b/>
        </w:rPr>
        <w:t xml:space="preserve"> </w:t>
      </w:r>
      <w:r w:rsidRPr="00EA1CAB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EA1CAB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8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D7E95" w:rsidRPr="00EA1CAB" w:rsidTr="00FD7E9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D7E95" w:rsidRPr="00EA1CAB" w:rsidTr="00FD7E9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FD7E95" w:rsidRPr="00EA1CAB" w:rsidTr="00FD7E9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EA1CAB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D7E95" w:rsidRPr="00EA1CAB" w:rsidRDefault="00FD7E95" w:rsidP="00FD7E95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</w:p>
    <w:p w:rsidR="00FD7E95" w:rsidRPr="00EA1CAB" w:rsidRDefault="00FD7E95" w:rsidP="00FD7E95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FD7E95" w:rsidRPr="00EA1CAB" w:rsidSect="00FD7E9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3. az egyes műsorszámok, MŰSORELEMEK minimális mértéke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="00B63639"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r w:rsidRPr="00EA1CAB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4. az egyes műsorterv egységek maximális mértéke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1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D7E95" w:rsidRPr="00EA1CAB" w:rsidTr="00FD7E9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minimális Aránya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EA1CAB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D7E95" w:rsidRPr="00EA1CAB" w:rsidTr="00FD7E9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D7E95" w:rsidRPr="00EA1CAB" w:rsidTr="00FD7E9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>6. az egyes műsorszámok, MŰSORELEMEK minimális mértéke az éjszakai órák nélküli (05.00 – 23.00) saját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 w:rsidR="00B63639"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EA1CA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B636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r w:rsidRPr="00EA1CAB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7E95" w:rsidRPr="00EA1CAB" w:rsidTr="00FD7E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lastRenderedPageBreak/>
              <w:t>7. az egyes műsorterv egységek maximális mértéke az éjszakai órák nélküli (05.00 – 23.00) saját műsoridőben:</w:t>
            </w:r>
          </w:p>
        </w:tc>
      </w:tr>
      <w:tr w:rsidR="00FD7E95" w:rsidRPr="00EA1CAB" w:rsidTr="00FD7E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A1CAB">
              <w:rPr>
                <w:rFonts w:ascii="Franklin Gothic Book" w:hAnsi="Franklin Gothic Book"/>
                <w:caps/>
                <w:vertAlign w:val="superscript"/>
              </w:rPr>
              <w:footnoteReference w:id="1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FD7E95" w:rsidRPr="00EA1CAB" w:rsidSect="00FD7E95">
          <w:headerReference w:type="default" r:id="rId17"/>
          <w:headerReference w:type="first" r:id="rId18"/>
          <w:pgSz w:w="16838" w:h="11906" w:orient="landscape"/>
          <w:pgMar w:top="1418" w:right="1417" w:bottom="1417" w:left="1417" w:header="708" w:footer="708" w:gutter="0"/>
          <w:cols w:space="708"/>
          <w:titlePg/>
          <w:docGrid w:linePitch="360"/>
        </w:sect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EA1CAB">
        <w:rPr>
          <w:rFonts w:ascii="Franklin Gothic Book" w:eastAsia="Times New Roman" w:hAnsi="Franklin Gothic Book" w:cs="Arial"/>
          <w:b/>
        </w:rPr>
        <w:lastRenderedPageBreak/>
        <w:t xml:space="preserve">V. </w:t>
      </w:r>
      <w:proofErr w:type="gramStart"/>
      <w:r w:rsidRPr="00EA1CAB">
        <w:rPr>
          <w:rFonts w:ascii="Franklin Gothic Book" w:eastAsia="Times New Roman" w:hAnsi="Franklin Gothic Book" w:cs="Arial"/>
          <w:b/>
        </w:rPr>
        <w:t>A</w:t>
      </w:r>
      <w:proofErr w:type="gramEnd"/>
      <w:r w:rsidRPr="00EA1CAB">
        <w:rPr>
          <w:rFonts w:ascii="Franklin Gothic Book" w:eastAsia="Times New Roman" w:hAnsi="Franklin Gothic Book" w:cs="Arial"/>
          <w:b/>
        </w:rPr>
        <w:t xml:space="preserve"> PÁLYÁZÓ TERVEZETT MŰSORSTRUKTÚRÁJA TÁBLÁZATOS FORMÁBAN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D7E95" w:rsidRPr="00EA1CAB" w:rsidTr="00FD7E9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FD7E95" w:rsidRPr="00EA1CAB" w:rsidRDefault="00FD7E95" w:rsidP="00FD7E95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7E95" w:rsidRPr="00EA1CAB" w:rsidRDefault="00FD7E95" w:rsidP="00FD7E95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EA1CAB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FD7E95" w:rsidRPr="00EA1CAB" w:rsidTr="00FD7E95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D7E95" w:rsidRPr="00EA1CAB" w:rsidTr="00FD7E95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EA1CAB">
        <w:rPr>
          <w:rFonts w:ascii="Franklin Gothic Book" w:eastAsia="Times New Roman" w:hAnsi="Franklin Gothic Book" w:cs="Arial"/>
        </w:rPr>
        <w:t>Aláírás:</w:t>
      </w:r>
      <w:r w:rsidRPr="00EA1CAB">
        <w:rPr>
          <w:rFonts w:ascii="Franklin Gothic Book" w:hAnsi="Franklin Gothic Book" w:cs="Arial"/>
          <w:snapToGrid w:val="0"/>
          <w:color w:val="000000"/>
        </w:rPr>
        <w:t xml:space="preserve"> </w:t>
      </w: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FD7E95" w:rsidRPr="00EA1CAB" w:rsidSect="00FD7E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</w:rPr>
        <w:lastRenderedPageBreak/>
        <w:t xml:space="preserve">VI. </w:t>
      </w:r>
      <w:proofErr w:type="gramStart"/>
      <w:r w:rsidRPr="00EA1CAB">
        <w:rPr>
          <w:rFonts w:ascii="Franklin Gothic Book" w:eastAsia="Times New Roman" w:hAnsi="Franklin Gothic Book" w:cs="Arial"/>
          <w:b/>
        </w:rPr>
        <w:t>A</w:t>
      </w:r>
      <w:proofErr w:type="gramEnd"/>
      <w:r w:rsidRPr="00EA1CAB">
        <w:rPr>
          <w:rFonts w:ascii="Franklin Gothic Book" w:eastAsia="Times New Roman" w:hAnsi="Franklin Gothic Book" w:cs="Arial"/>
          <w:b/>
        </w:rPr>
        <w:t xml:space="preserve"> MŰSORSTRUKTÚRÁBAN</w:t>
      </w:r>
      <w:r w:rsidRPr="00EA1CAB">
        <w:rPr>
          <w:rFonts w:ascii="Franklin Gothic Book" w:eastAsia="Times New Roman" w:hAnsi="Franklin Gothic Book" w:cs="Arial"/>
          <w:b/>
          <w:vertAlign w:val="superscript"/>
        </w:rPr>
        <w:footnoteReference w:id="13"/>
      </w:r>
      <w:r w:rsidRPr="00EA1CAB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EA1CAB">
        <w:rPr>
          <w:rFonts w:ascii="Franklin Gothic Book" w:eastAsia="Times New Roman" w:hAnsi="Franklin Gothic Book" w:cs="Arial"/>
          <w:b/>
          <w:vertAlign w:val="superscript"/>
        </w:rPr>
        <w:footnoteReference w:id="14"/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1.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2. A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EA1CAB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hÁNY PERC AZ MTTV. 83. §-ÁNAK MEGFELELŐ KÖZSZOLGÁLATI TARTALOM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D7E95" w:rsidRPr="00EA1CAB" w:rsidTr="00FD7E9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EA1CAB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EA1CAB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EA1CAB"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 w:rsidRPr="00EA1CAB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7E95" w:rsidRPr="00EA1CAB" w:rsidTr="00FD7E9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  <w:r w:rsidRPr="00EA1CAB">
        <w:rPr>
          <w:rFonts w:ascii="Franklin Gothic Book" w:eastAsia="Times New Roman" w:hAnsi="Franklin Gothic Book" w:cs="Arial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EA1CAB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PERC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7E95" w:rsidRPr="00EA1CAB" w:rsidTr="00FD7E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A1CAB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EA1CAB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EA1CAB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A1CAB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D7E95" w:rsidRPr="00EA1CAB" w:rsidTr="00FD7E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7E95" w:rsidRPr="00EA1CAB" w:rsidTr="00FD7E9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A1CAB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A1CAB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D7E95" w:rsidRPr="00EA1CAB" w:rsidTr="00FD7E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A1CAB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EA1CAB">
        <w:rPr>
          <w:rFonts w:ascii="Franklin Gothic Book" w:eastAsia="Times New Roman" w:hAnsi="Franklin Gothic Book" w:cs="Arial"/>
        </w:rPr>
        <w:t>Aláírás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D7E95" w:rsidRPr="00EA1CAB" w:rsidRDefault="00FD7E95" w:rsidP="00FD7E95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EA1CAB">
        <w:rPr>
          <w:rFonts w:ascii="Franklin Gothic Book" w:eastAsia="Times New Roman" w:hAnsi="Franklin Gothic Book" w:cs="Arial"/>
          <w:spacing w:val="-2"/>
        </w:rPr>
        <w:br w:type="page"/>
      </w: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2. A PÁLYÁZÓ 2.4.9.1.-2.4.9.4. pont szerinti NYILATKOZATAI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FORMANYOMTATVÁNY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  <w:sectPr w:rsidR="00FD7E95" w:rsidRPr="00EA1CAB" w:rsidSect="00FD7E95">
          <w:headerReference w:type="default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D7E95" w:rsidRPr="00EA1CAB" w:rsidRDefault="00FD7E95" w:rsidP="00FD7E95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</w:rPr>
      </w:pPr>
      <w:r w:rsidRPr="00EA1CAB">
        <w:rPr>
          <w:rFonts w:ascii="Franklin Gothic Book" w:eastAsia="Times New Roman" w:hAnsi="Franklin Gothic Book" w:cs="Arial"/>
          <w:b/>
        </w:rPr>
        <w:lastRenderedPageBreak/>
        <w:t>A Pályázati Felhívás 2.4.9.1 - 2.4.9.4. pont szerinti nyilatkozatokat az alábbi táblázatok kitöltésével kell megadni.</w:t>
      </w:r>
    </w:p>
    <w:p w:rsidR="00FD7E95" w:rsidRPr="00EA1CAB" w:rsidRDefault="00FD7E95" w:rsidP="00FD7E95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FD7E95" w:rsidRPr="00EA1CAB" w:rsidRDefault="00FD7E95" w:rsidP="00B6363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567" w:right="-142" w:hanging="567"/>
        <w:contextualSpacing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EA1CAB">
        <w:rPr>
          <w:rFonts w:ascii="Franklin Gothic Book" w:hAnsi="Franklin Gothic Book" w:cs="Arial"/>
        </w:rPr>
        <w:t xml:space="preserve"> a </w:t>
      </w:r>
      <w:r w:rsidRPr="00EA1CAB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EA1CAB">
        <w:rPr>
          <w:rFonts w:ascii="Franklin Gothic Book" w:hAnsi="Franklin Gothic Book" w:cs="Arial"/>
          <w:iCs/>
          <w:snapToGrid w:val="0"/>
        </w:rPr>
        <w:t>közvetlen</w:t>
      </w:r>
      <w:r w:rsidRPr="00EA1CAB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EA1CAB">
        <w:rPr>
          <w:rFonts w:ascii="Franklin Gothic Book" w:hAnsi="Franklin Gothic Book" w:cs="Arial"/>
        </w:rPr>
        <w:t xml:space="preserve">, valamint </w:t>
      </w:r>
      <w:r w:rsidRPr="00EA1CAB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EA1CAB">
        <w:rPr>
          <w:rFonts w:ascii="Franklin Gothic Book" w:hAnsi="Franklin Gothic Book" w:cs="Arial"/>
        </w:rPr>
        <w:t>.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846F91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  <w:r w:rsidRPr="00EA1CAB">
        <w:rPr>
          <w:rFonts w:ascii="Franklin Gothic Book" w:eastAsia="Times New Roman" w:hAnsi="Franklin Gothic Book" w:cs="Arial"/>
          <w:snapToGrid w:val="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B63639">
      <w:pPr>
        <w:numPr>
          <w:ilvl w:val="0"/>
          <w:numId w:val="25"/>
        </w:numPr>
        <w:spacing w:after="0" w:line="240" w:lineRule="auto"/>
        <w:ind w:left="567" w:right="-142" w:hanging="567"/>
        <w:contextualSpacing/>
        <w:jc w:val="both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EA1CAB">
        <w:rPr>
          <w:rFonts w:ascii="Franklin Gothic Book" w:hAnsi="Franklin Gothic Book" w:cs="Arial"/>
        </w:rPr>
        <w:t xml:space="preserve">az 1. táblázatban megjelölt vállalkozásokban mely </w:t>
      </w:r>
      <w:r w:rsidRPr="00EA1CAB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EA1CAB">
        <w:rPr>
          <w:rFonts w:ascii="Franklin Gothic Book" w:hAnsi="Franklin Gothic Book" w:cs="Arial"/>
        </w:rPr>
        <w:t xml:space="preserve"> (a pályázó közvetett tulajdonosai), </w:t>
      </w:r>
      <w:r w:rsidRPr="00EA1CAB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EA1CAB">
            <w:pPr>
              <w:suppressAutoHyphens/>
              <w:autoSpaceDN w:val="0"/>
              <w:spacing w:before="120" w:after="120" w:line="240" w:lineRule="auto"/>
              <w:ind w:right="55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EA1CAB">
            <w:pPr>
              <w:suppressAutoHyphens/>
              <w:autoSpaceDN w:val="0"/>
              <w:spacing w:before="120" w:after="120" w:line="240" w:lineRule="auto"/>
              <w:ind w:right="55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 xml:space="preserve"> 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  <w:r w:rsidRPr="00EA1CAB">
        <w:rPr>
          <w:rFonts w:ascii="Franklin Gothic Book" w:eastAsia="Times New Roman" w:hAnsi="Franklin Gothic Book" w:cs="Arial"/>
          <w:snapToGrid w:val="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B63639">
      <w:pPr>
        <w:numPr>
          <w:ilvl w:val="0"/>
          <w:numId w:val="25"/>
        </w:numPr>
        <w:spacing w:after="0" w:line="240" w:lineRule="auto"/>
        <w:ind w:left="567" w:right="-142" w:hanging="567"/>
        <w:contextualSpacing/>
        <w:jc w:val="both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EA1CAB">
        <w:rPr>
          <w:rFonts w:ascii="Franklin Gothic Book" w:hAnsi="Franklin Gothic Book" w:cs="Arial"/>
        </w:rPr>
        <w:t xml:space="preserve"> a </w:t>
      </w:r>
      <w:r w:rsidRPr="00EA1CAB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EA1CAB">
        <w:rPr>
          <w:rFonts w:ascii="Franklin Gothic Book" w:hAnsi="Franklin Gothic Book" w:cs="Arial"/>
          <w:snapToGrid w:val="0"/>
        </w:rPr>
        <w:t>Mttv</w:t>
      </w:r>
      <w:proofErr w:type="spellEnd"/>
      <w:r w:rsidRPr="00EA1CAB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D7E95" w:rsidRPr="00EA1CAB" w:rsidRDefault="00FD7E95" w:rsidP="00FD7E95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D7E95" w:rsidRPr="00EA1CAB" w:rsidTr="00FD7E9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FD7E95" w:rsidRPr="00EA1CAB" w:rsidTr="00FD7E9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A vállalkozás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  <w:r w:rsidRPr="00EA1CAB">
        <w:rPr>
          <w:rFonts w:ascii="Franklin Gothic Book" w:eastAsia="Times New Roman" w:hAnsi="Franklin Gothic Book" w:cs="Arial"/>
          <w:snapToGrid w:val="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contextualSpacing/>
        <w:rPr>
          <w:rFonts w:ascii="Franklin Gothic Book" w:hAnsi="Franklin Gothic Book" w:cs="Arial"/>
        </w:rPr>
      </w:pPr>
    </w:p>
    <w:p w:rsidR="00FD7E95" w:rsidRPr="00EA1CAB" w:rsidRDefault="00FD7E95" w:rsidP="00B63639">
      <w:pPr>
        <w:numPr>
          <w:ilvl w:val="0"/>
          <w:numId w:val="25"/>
        </w:numPr>
        <w:spacing w:after="0" w:line="240" w:lineRule="auto"/>
        <w:ind w:left="567" w:right="-142" w:hanging="567"/>
        <w:contextualSpacing/>
        <w:jc w:val="both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EA1CAB">
        <w:rPr>
          <w:rFonts w:ascii="Franklin Gothic Book" w:hAnsi="Franklin Gothic Book" w:cs="Arial"/>
        </w:rPr>
        <w:t xml:space="preserve"> a 3. táblázat szerinti vállalkozások </w:t>
      </w:r>
      <w:r w:rsidRPr="00EA1CAB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D7E95" w:rsidRPr="00EA1CAB" w:rsidRDefault="00FD7E95" w:rsidP="00FD7E95">
      <w:pPr>
        <w:spacing w:after="0" w:line="240" w:lineRule="auto"/>
        <w:ind w:right="-142"/>
        <w:contextualSpacing/>
        <w:rPr>
          <w:rFonts w:ascii="Franklin Gothic Book" w:hAnsi="Franklin Gothic Book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846F91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A vállalkozás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snapToGrid w:val="0"/>
              </w:rPr>
              <w:t>A vállalkozás</w:t>
            </w:r>
            <w:r w:rsidRPr="00EA1CAB">
              <w:rPr>
                <w:rFonts w:ascii="Franklin Gothic Book" w:eastAsia="Times New Roman" w:hAnsi="Franklin Gothic Book" w:cs="Arial"/>
                <w:color w:val="000000"/>
                <w:spacing w:val="-2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A1CAB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  <w:r w:rsidRPr="00EA1CAB">
        <w:rPr>
          <w:rFonts w:ascii="Franklin Gothic Book" w:hAnsi="Franklin Gothic Book" w:cs="Arial"/>
          <w:color w:val="000000"/>
        </w:rPr>
        <w:br w:type="page"/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  <w:sectPr w:rsidR="00FD7E95" w:rsidRPr="00EA1CAB" w:rsidSect="00FD7E95">
          <w:headerReference w:type="default" r:id="rId20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3. A MÉDIASZOLGÁLTATÁSI DÍJAJÁNLAT</w:t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  <w:proofErr w:type="gramStart"/>
      <w:r w:rsidRPr="00EA1CAB">
        <w:rPr>
          <w:rFonts w:ascii="Franklin Gothic Book" w:eastAsia="Times New Roman" w:hAnsi="Franklin Gothic Book" w:cs="Arial"/>
          <w:iCs/>
          <w:color w:val="000000"/>
        </w:rPr>
        <w:t>…  (</w:t>
      </w:r>
      <w:proofErr w:type="gramEnd"/>
      <w:r w:rsidRPr="00EA1CAB">
        <w:rPr>
          <w:rFonts w:ascii="Franklin Gothic Book" w:eastAsia="Times New Roman" w:hAnsi="Franklin Gothic Book" w:cs="Arial"/>
          <w:iCs/>
          <w:color w:val="000000"/>
        </w:rPr>
        <w:t xml:space="preserve">a pályázó neve) nyilatkozom, hogy a Mosonmagyaróvár 100,7 MHz </w:t>
      </w:r>
      <w:r w:rsidRPr="00EA1CAB">
        <w:rPr>
          <w:rFonts w:ascii="Franklin Gothic Book" w:eastAsia="Times New Roman" w:hAnsi="Franklin Gothic Book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="00B63639" w:rsidRPr="00EA1CAB">
        <w:rPr>
          <w:rFonts w:ascii="Franklin Gothic Book" w:eastAsia="Times New Roman" w:hAnsi="Franklin Gothic Book" w:cs="Arial"/>
          <w:color w:val="000000"/>
        </w:rPr>
        <w:t>87</w:t>
      </w:r>
      <w:r w:rsidR="00846F91" w:rsidRPr="00EA1CAB">
        <w:rPr>
          <w:rFonts w:ascii="Franklin Gothic Book" w:eastAsia="Times New Roman" w:hAnsi="Franklin Gothic Book" w:cs="Arial"/>
          <w:color w:val="000000"/>
        </w:rPr>
        <w:t>5</w:t>
      </w:r>
      <w:r w:rsidR="00B63639" w:rsidRPr="00EA1CAB">
        <w:rPr>
          <w:rFonts w:ascii="Franklin Gothic Book" w:eastAsia="Times New Roman" w:hAnsi="Franklin Gothic Book" w:cs="Arial"/>
          <w:color w:val="000000"/>
        </w:rPr>
        <w:t>.</w:t>
      </w:r>
      <w:r w:rsidR="00846F91" w:rsidRPr="00EA1CAB">
        <w:rPr>
          <w:rFonts w:ascii="Franklin Gothic Book" w:eastAsia="Times New Roman" w:hAnsi="Franklin Gothic Book" w:cs="Arial"/>
          <w:color w:val="000000"/>
        </w:rPr>
        <w:t>000</w:t>
      </w:r>
      <w:r w:rsidR="00B63639" w:rsidRPr="00EA1CAB">
        <w:rPr>
          <w:rFonts w:ascii="Franklin Gothic Book" w:eastAsia="Times New Roman" w:hAnsi="Franklin Gothic Book" w:cs="Arial"/>
          <w:color w:val="000000"/>
        </w:rPr>
        <w:t xml:space="preserve">,- Ft </w:t>
      </w:r>
      <w:r w:rsidRPr="00EA1CAB">
        <w:rPr>
          <w:rFonts w:ascii="Franklin Gothic Book" w:eastAsia="Times New Roman" w:hAnsi="Franklin Gothic Book" w:cs="Arial"/>
          <w:color w:val="000000"/>
        </w:rPr>
        <w:t xml:space="preserve">+ ÁFA </w:t>
      </w:r>
      <w:r w:rsidR="00D17F8C" w:rsidRPr="00EA1CAB">
        <w:rPr>
          <w:rFonts w:ascii="Franklin Gothic Book" w:eastAsia="Times New Roman" w:hAnsi="Franklin Gothic Book" w:cs="Arial"/>
          <w:color w:val="000000"/>
        </w:rPr>
        <w:t xml:space="preserve">(azaz nyolcszázhetvenötezer forint plusz általános forgalmi adó) összegű </w:t>
      </w:r>
      <w:r w:rsidRPr="00EA1CAB">
        <w:rPr>
          <w:rFonts w:ascii="Franklin Gothic Book" w:eastAsia="Times New Roman" w:hAnsi="Franklin Gothic Book" w:cs="Arial"/>
          <w:color w:val="000000"/>
        </w:rPr>
        <w:t>médiaszolgáltatási alapdíj</w:t>
      </w:r>
      <w:r w:rsidRPr="00EA1CAB">
        <w:rPr>
          <w:rFonts w:ascii="Franklin Gothic Book" w:eastAsia="Times New Roman" w:hAnsi="Franklin Gothic Book" w:cs="Arial"/>
          <w:snapToGrid w:val="0"/>
          <w:color w:val="000000"/>
        </w:rPr>
        <w:t xml:space="preserve"> mellett évi …. Ft + ÁFA díj megfizetését vállalom, tehát a ……pályázó éves médiaszolgáltatási díjajánlata </w:t>
      </w:r>
      <w:r w:rsidR="00D17F8C" w:rsidRPr="00EA1CAB">
        <w:rPr>
          <w:rFonts w:ascii="Franklin Gothic Book" w:eastAsia="Times New Roman" w:hAnsi="Franklin Gothic Book" w:cs="Arial"/>
          <w:snapToGrid w:val="0"/>
          <w:color w:val="000000"/>
        </w:rPr>
        <w:t xml:space="preserve">2014. évi árszinten </w:t>
      </w:r>
      <w:r w:rsidRPr="00EA1CAB">
        <w:rPr>
          <w:rFonts w:ascii="Franklin Gothic Book" w:eastAsia="Times New Roman" w:hAnsi="Franklin Gothic Book" w:cs="Arial"/>
          <w:snapToGrid w:val="0"/>
          <w:color w:val="000000"/>
        </w:rPr>
        <w:t xml:space="preserve">összesen …. Ft + ÁFA. 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iCs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EA1CAB">
        <w:rPr>
          <w:rFonts w:ascii="Franklin Gothic Book" w:eastAsia="Times New Roman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br w:type="page"/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FD7E95" w:rsidRPr="00EA1CAB" w:rsidSect="00FD7E95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 xml:space="preserve">4. A PÁLYÁZÓ ÜZLETI </w:t>
      </w:r>
      <w:proofErr w:type="gramStart"/>
      <w:r w:rsidRPr="00EA1CAB">
        <w:rPr>
          <w:rFonts w:ascii="Franklin Gothic Book" w:eastAsia="Times New Roman" w:hAnsi="Franklin Gothic Book" w:cs="Arial"/>
          <w:b/>
          <w:spacing w:val="-2"/>
        </w:rPr>
        <w:t>ÉS</w:t>
      </w:r>
      <w:proofErr w:type="gramEnd"/>
      <w:r w:rsidRPr="00EA1CAB">
        <w:rPr>
          <w:rFonts w:ascii="Franklin Gothic Book" w:eastAsia="Times New Roman" w:hAnsi="Franklin Gothic Book" w:cs="Arial"/>
          <w:b/>
          <w:spacing w:val="-2"/>
        </w:rPr>
        <w:t xml:space="preserve"> PÉNZÜGYI TERVE</w:t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  <w:spacing w:val="-2"/>
        </w:rPr>
        <w:t>FORMANYOMTATVÁNY</w:t>
      </w:r>
    </w:p>
    <w:p w:rsidR="00FD7E95" w:rsidRPr="00EA1CAB" w:rsidRDefault="00FD7E95" w:rsidP="00FD7E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</w:rPr>
      </w:pPr>
      <w:r w:rsidRPr="00EA1CAB">
        <w:rPr>
          <w:rFonts w:ascii="Franklin Gothic Book" w:eastAsia="Times New Roman" w:hAnsi="Franklin Gothic Book" w:cs="Arial"/>
          <w:snapToGrid w:val="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FD7E95" w:rsidRPr="00EA1CAB" w:rsidTr="00FD7E95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 w:rsidRPr="00EA1CAB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D7E95" w:rsidRPr="00EA1CAB" w:rsidTr="00FD7E95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A1CAB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EA1CAB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  <w:r w:rsidRPr="00EA1CAB">
        <w:rPr>
          <w:rFonts w:ascii="Franklin Gothic Book" w:hAnsi="Franklin Gothic Book" w:cs="Arial"/>
          <w:b/>
          <w:bCs/>
          <w:color w:val="00000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D7E95" w:rsidRPr="00EA1CAB" w:rsidTr="00FD7E95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 w:rsidRPr="00EA1CAB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EA1CAB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D7E95" w:rsidRPr="00EA1CAB" w:rsidTr="00FD7E95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  <w:r w:rsidRPr="00EA1CAB">
        <w:rPr>
          <w:rFonts w:ascii="Franklin Gothic Book" w:hAnsi="Franklin Gothic Book" w:cs="Arial"/>
          <w:b/>
          <w:bCs/>
          <w:color w:val="000000"/>
        </w:rPr>
        <w:br w:type="page"/>
      </w:r>
    </w:p>
    <w:p w:rsidR="00FD7E95" w:rsidRPr="00EA1CAB" w:rsidRDefault="00FD7E95" w:rsidP="00FD7E9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</w:rPr>
      </w:pPr>
    </w:p>
    <w:tbl>
      <w:tblPr>
        <w:tblStyle w:val="Rcsostblzat2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D7E95" w:rsidRPr="00EA1CAB" w:rsidTr="00FD7E95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D7E95" w:rsidRPr="00EA1CAB" w:rsidRDefault="00FD7E95" w:rsidP="00286B29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A1CAB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FD7E95" w:rsidRPr="00EA1CAB" w:rsidTr="00FD7E95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D7E95" w:rsidRPr="00EA1CAB" w:rsidRDefault="00FD7E95" w:rsidP="00FD7E95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</w:rPr>
        <w:sectPr w:rsidR="00FD7E95" w:rsidRPr="00EA1CAB" w:rsidSect="00FD7E95">
          <w:headerReference w:type="default" r:id="rId2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</w:rPr>
        <w:t xml:space="preserve">TERVEZETT KÖLTSÉGEK </w:t>
      </w:r>
    </w:p>
    <w:p w:rsidR="00FD7E95" w:rsidRPr="00EA1CAB" w:rsidRDefault="00FD7E95" w:rsidP="00FD7E95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B63639" w:rsidRPr="00EA1CAB" w:rsidRDefault="00B63639" w:rsidP="00B6363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EA1CAB"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jelen Pályázati Eljárásban elnyerhető médiaszolgáltatási jogosultság tervezett költségeit.</w:t>
      </w:r>
    </w:p>
    <w:p w:rsidR="00B63639" w:rsidRPr="00EA1CAB" w:rsidRDefault="00B63639" w:rsidP="00B6363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EA1CAB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egyéb médiaszolgáltatási jogosultsággal, vagy a médiaszolgáltatás mellett más tevékenységet is végez, a táblázatban külön jelölve fel kell tüntetni, hogy a tervezett költségekből mennyi kapcsolódik a megpályázott médiaszolgáltatási jogosultsághoz. 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4"/>
        <w:gridCol w:w="2975"/>
        <w:gridCol w:w="2975"/>
        <w:gridCol w:w="2975"/>
      </w:tblGrid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B6363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  <w:r w:rsidR="00FD7E95"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B6363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B6363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B6363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  <w:r w:rsidRPr="00EA1CAB">
        <w:rPr>
          <w:rFonts w:ascii="Franklin Gothic Book" w:eastAsia="Times New Roman" w:hAnsi="Franklin Gothic Book" w:cs="Arial"/>
        </w:rPr>
        <w:t>Aláírás:</w:t>
      </w: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D7E95" w:rsidRPr="00EA1CAB" w:rsidRDefault="00FD7E95" w:rsidP="003A701D">
      <w:pPr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EA1CAB">
        <w:rPr>
          <w:rFonts w:ascii="Franklin Gothic Book" w:eastAsia="Times New Roman" w:hAnsi="Franklin Gothic Book" w:cs="Arial"/>
          <w:b/>
        </w:rPr>
        <w:br w:type="page"/>
      </w:r>
      <w:r w:rsidRPr="00EA1CAB">
        <w:rPr>
          <w:rFonts w:ascii="Franklin Gothic Book" w:eastAsia="Times New Roman" w:hAnsi="Franklin Gothic Book" w:cs="Arial"/>
          <w:b/>
        </w:rPr>
        <w:lastRenderedPageBreak/>
        <w:t>TERVEZETT BEVÉTELEK</w:t>
      </w:r>
    </w:p>
    <w:p w:rsidR="00FD7E95" w:rsidRPr="00EA1CAB" w:rsidRDefault="00FD7E95" w:rsidP="00FD7E95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</w:rPr>
      </w:pPr>
    </w:p>
    <w:p w:rsidR="003A701D" w:rsidRPr="00EA1CAB" w:rsidRDefault="003A701D" w:rsidP="003A701D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EA1CAB"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jelen Pályázati Eljárásban elnyerhető médiaszolgáltatási jogosultság tervezett bevételeit.</w:t>
      </w:r>
    </w:p>
    <w:p w:rsidR="003A701D" w:rsidRPr="00EA1CAB" w:rsidRDefault="003A701D" w:rsidP="003A701D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EA1CAB">
        <w:rPr>
          <w:rFonts w:ascii="Franklin Gothic Book" w:eastAsia="Times New Roman" w:hAnsi="Franklin Gothic Book" w:cs="Arial"/>
          <w:color w:val="000000"/>
          <w:lang w:eastAsia="hu-HU"/>
        </w:rPr>
        <w:t>Amennyiben a pályázó rendelkezik egyéb médiaszolgáltatási jogosultsággal, vagy a médiaszolgáltatás mellett más tevékenységet is végez, a táblázatban külön jelölve fel kell tüntetni, hogy a tervezett bevételekből mennyi kapcsolódik a megpályázott médiaszolgáltatási jogosultsághoz.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833"/>
        <w:gridCol w:w="2975"/>
        <w:gridCol w:w="2975"/>
        <w:gridCol w:w="2975"/>
      </w:tblGrid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0D7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 w:rsidR="00FD0D79"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0D7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0D7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0D79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A1CAB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D7E95" w:rsidRPr="00EA1CAB" w:rsidTr="00FD7E95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7E95" w:rsidRPr="00EA1CAB" w:rsidRDefault="00FD7E95" w:rsidP="00FD7E95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Kelt: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A1CAB">
        <w:rPr>
          <w:rFonts w:ascii="Franklin Gothic Book" w:hAnsi="Franklin Gothic Book" w:cs="Arial"/>
          <w:color w:val="000000"/>
        </w:rPr>
        <w:t>Aláírás:</w:t>
      </w:r>
    </w:p>
    <w:p w:rsidR="00FD7E95" w:rsidRPr="00EA1CAB" w:rsidRDefault="00FD7E95" w:rsidP="00FD7E95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  <w:sectPr w:rsidR="00FD7E95" w:rsidRPr="00EA1CAB" w:rsidSect="00FD7E95">
          <w:headerReference w:type="default" r:id="rId2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  <w:r w:rsidRPr="00EA1CAB">
        <w:rPr>
          <w:rFonts w:ascii="Franklin Gothic Book" w:hAnsi="Franklin Gothic Book" w:cs="Arial"/>
          <w:b/>
          <w:iCs/>
          <w:color w:val="000000"/>
        </w:rPr>
        <w:lastRenderedPageBreak/>
        <w:t>A PÁLYÁZÓ ÁLTAL CSATOLNI SZÜKSÉGES MELLÉKLETEK LISTÁJA</w:t>
      </w:r>
    </w:p>
    <w:p w:rsidR="00FD7E95" w:rsidRPr="00EA1CAB" w:rsidRDefault="00FD7E95" w:rsidP="00FD7E9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color w:val="000000"/>
        </w:rPr>
        <w:t>A pályázó hatályos létesítő okiratának eredeti példánya vagy annak közjegyző által harminc (30) napnál nem régebben hitelesített másolata.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color w:val="000000"/>
        </w:rPr>
        <w:t xml:space="preserve">A pályázó vezető tisztségviselőjének, vagy tisztségviselőinek, képviselőjének közjegyző által készített eredeti aláírási címpéldánya, vagy az ügyvéd által ellenjegyzett eredeti </w:t>
      </w:r>
      <w:proofErr w:type="spellStart"/>
      <w:r w:rsidRPr="00EA1CAB">
        <w:rPr>
          <w:rFonts w:ascii="Franklin Gothic Book" w:hAnsi="Franklin Gothic Book" w:cs="Arial"/>
          <w:color w:val="000000"/>
        </w:rPr>
        <w:t>aláírásmintája</w:t>
      </w:r>
      <w:proofErr w:type="spellEnd"/>
      <w:r w:rsidRPr="00EA1CAB">
        <w:rPr>
          <w:rFonts w:ascii="Franklin Gothic Book" w:hAnsi="Franklin Gothic Book" w:cs="Arial"/>
          <w:color w:val="000000"/>
        </w:rPr>
        <w:t>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Eredeti, vagy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banki igazolás arra vonatkozóan, hogy a tervezett médiaszolgáltatás működési költségeinek fedezete legalább a működés első három (3) hónapjára, reklámbevétel nélkül, elkülönített pénzforgalmi számlán a pályázó rendelkezésére áll. </w:t>
      </w:r>
      <w:r w:rsidRPr="00EA1CAB">
        <w:rPr>
          <w:rFonts w:ascii="Franklin Gothic Book" w:hAnsi="Franklin Gothic Book" w:cs="Arial"/>
          <w:spacing w:val="-2"/>
        </w:rPr>
        <w:t>A háromhavi működési költség kiszámításánál az üzleti-pénzügyi terv szerinti, abból levezethető, a Formanyomtatványban (3. A pályázó üzleti és pénzügyi terve) szereplő a működés első egész évére számított tervezett költség negyedét kell figyelembe venni. A banki igazolásból kétséget kizáróan ki kell derülnie, hogy az adott összeg, egy – a Pályázati Felhívásban meghatározott – speciális célra való felhasználásra szól. A működési költségek igazolásához abban az esetben sem elegendő a pályázó elkülönített pénzforgalmi számlájának egyenlegéről szóló banki igazolás, ha annak összege eléri vagy meghaladja az első három hónap működési költségeit, de nincs a Pályázati Felhívásban meghatározott speciális célra elkülönítve. Vételkörzet-bővítés esetén csak a Pályázati Felhívás alapján tervezett médiaszolgáltatás működési költségeinek tekintetében kell igazolni a működés első három hónapjára szükséges források rendelkezésre állását.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proofErr w:type="gramStart"/>
      <w:r w:rsidRPr="00EA1CAB">
        <w:rPr>
          <w:rFonts w:ascii="Franklin Gothic Book" w:hAnsi="Franklin Gothic Book" w:cs="Arial"/>
        </w:rPr>
        <w:t>Harminc (30)</w:t>
      </w:r>
      <w:r w:rsidRPr="00EA1CAB">
        <w:rPr>
          <w:rFonts w:ascii="Franklin Gothic Book" w:hAnsi="Franklin Gothic Book" w:cs="Arial"/>
          <w:spacing w:val="-2"/>
        </w:rPr>
        <w:t xml:space="preserve"> napnál nem régebbi, </w:t>
      </w:r>
      <w:r w:rsidRPr="00EA1CAB">
        <w:rPr>
          <w:rFonts w:ascii="Franklin Gothic Book" w:hAnsi="Franklin Gothic Book" w:cs="Arial"/>
        </w:rPr>
        <w:t>eredeti vagy közjegyző által hitelesített másolati</w:t>
      </w:r>
      <w:r w:rsidRPr="00EA1CAB">
        <w:rPr>
          <w:rFonts w:ascii="Franklin Gothic Book" w:hAnsi="Franklin Gothic Book" w:cs="Arial"/>
          <w:spacing w:val="-2"/>
        </w:rPr>
        <w:t xml:space="preserve"> hivatalos igazolások arra vonatkozóan, hogy a pályázónak, a pályázóban befolyásoló részesedéssel rendelkező vállalkozás(ok)</w:t>
      </w:r>
      <w:proofErr w:type="spellStart"/>
      <w:r w:rsidRPr="00EA1CAB">
        <w:rPr>
          <w:rFonts w:ascii="Franklin Gothic Book" w:hAnsi="Franklin Gothic Book" w:cs="Arial"/>
          <w:spacing w:val="-2"/>
        </w:rPr>
        <w:t>nak</w:t>
      </w:r>
      <w:proofErr w:type="spellEnd"/>
      <w:r w:rsidRPr="00EA1CAB">
        <w:rPr>
          <w:rFonts w:ascii="Franklin Gothic Book" w:hAnsi="Franklin Gothic Book" w:cs="Arial"/>
          <w:spacing w:val="-2"/>
        </w:rPr>
        <w:t xml:space="preserve"> és  a pályázó befolyásoló részesedése alatt álló vállalkozásoknak nincs hatvan (60) napnál régebben </w:t>
      </w:r>
      <w:r w:rsidRPr="00EA1CAB">
        <w:rPr>
          <w:rFonts w:ascii="Franklin Gothic Book" w:hAnsi="Franklin Gothic Book" w:cs="Arial"/>
        </w:rPr>
        <w:t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</w:t>
      </w:r>
      <w:proofErr w:type="gramEnd"/>
      <w:r w:rsidRPr="00EA1CAB">
        <w:rPr>
          <w:rFonts w:ascii="Franklin Gothic Book" w:hAnsi="Franklin Gothic Book" w:cs="Arial"/>
          <w:spacing w:val="-2"/>
        </w:rPr>
        <w:t xml:space="preserve"> A pályázati ajánlatnak tartalmaznia kell a fizetési késedelem mértékére vonatkozó, valamint a jellegének megítéléséhez szükséges adatokat, információkat. 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>Harminc (30) napnál nem régebbi hiteles cégkivonat, vagy az illetékes külföldi hatóság által kiadott harminc (30) napnál nem régebbi eredeti, vagy közjegyző által hitelesített igazolás, amely legalább a cégbejegyzés tényét, időpontját, a jegyzett tőke nagyságát, illetve a cégjegyzésre jogosult személy megnevezését tartalmazza.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Egyéb szervezetek esetén a nyilvántartásba vételről szóló eredeti határozat, vagy annak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másolata, vagy egyéb eredeti, vagy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létesítő okirat.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Természetes </w:t>
      </w:r>
      <w:proofErr w:type="gramStart"/>
      <w:r w:rsidRPr="00EA1CAB">
        <w:rPr>
          <w:rFonts w:ascii="Franklin Gothic Book" w:hAnsi="Franklin Gothic Book" w:cs="Arial"/>
        </w:rPr>
        <w:t>személy pályázó</w:t>
      </w:r>
      <w:proofErr w:type="gramEnd"/>
      <w:r w:rsidRPr="00EA1CAB">
        <w:rPr>
          <w:rFonts w:ascii="Franklin Gothic Book" w:hAnsi="Franklin Gothic Book" w:cs="Arial"/>
        </w:rPr>
        <w:t xml:space="preserve"> esetén a természetes személy beazonosítására alkalmas hatósági okiratok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másolata.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A pályázóban befolyásoló részesedéssel rendelkező vagy a pályázó befolyásoló részesedése alatt álló vállalkozások esetén a befolyásoló részesedést igazoló eredeti, vagy közjegyző által </w:t>
      </w:r>
      <w:r w:rsidRPr="00EA1CAB">
        <w:rPr>
          <w:rFonts w:ascii="Franklin Gothic Book" w:hAnsi="Franklin Gothic Book" w:cs="Arial"/>
          <w:color w:val="000000"/>
        </w:rPr>
        <w:t>harminc (30) napnál nem régebben</w:t>
      </w:r>
      <w:r w:rsidRPr="00EA1CAB">
        <w:rPr>
          <w:rFonts w:ascii="Franklin Gothic Book" w:hAnsi="Franklin Gothic Book" w:cs="Arial"/>
        </w:rPr>
        <w:t xml:space="preserve"> hitelesített dokumentumok.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EA1CAB">
        <w:rPr>
          <w:rFonts w:ascii="Franklin Gothic Book" w:hAnsi="Franklin Gothic Book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FD7E95" w:rsidRPr="00EA1CAB" w:rsidRDefault="00FD7E95" w:rsidP="00286B29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EA1CAB">
        <w:rPr>
          <w:rFonts w:ascii="Franklin Gothic Book" w:hAnsi="Franklin Gothic Book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EA1CAB">
        <w:rPr>
          <w:rFonts w:ascii="Franklin Gothic Book" w:hAnsi="Franklin Gothic Book" w:cs="Arial"/>
          <w:color w:val="000000"/>
        </w:rPr>
        <w:t xml:space="preserve"> közjegyző által harminc (30) napnál nem régebben hitelesített másolata.</w:t>
      </w: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FD7E95" w:rsidRPr="00EA1CAB" w:rsidRDefault="00FD7E95" w:rsidP="00FD7E95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sectPr w:rsidR="00FD7E95" w:rsidRPr="00EA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AC" w:rsidRDefault="00C90FAC" w:rsidP="00FD7E95">
      <w:pPr>
        <w:spacing w:after="0" w:line="240" w:lineRule="auto"/>
      </w:pPr>
      <w:r>
        <w:separator/>
      </w:r>
    </w:p>
  </w:endnote>
  <w:endnote w:type="continuationSeparator" w:id="0">
    <w:p w:rsidR="00C90FAC" w:rsidRDefault="00C90FAC" w:rsidP="00FD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41"/>
      <w:docPartObj>
        <w:docPartGallery w:val="Page Numbers (Bottom of Page)"/>
        <w:docPartUnique/>
      </w:docPartObj>
    </w:sdtPr>
    <w:sdtEndPr/>
    <w:sdtContent>
      <w:p w:rsidR="0025605C" w:rsidRDefault="0025605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A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5605C" w:rsidRDefault="0025605C" w:rsidP="00FD7E95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5C" w:rsidRDefault="0025605C">
    <w:pPr>
      <w:pStyle w:val="llb"/>
      <w:jc w:val="right"/>
    </w:pPr>
  </w:p>
  <w:p w:rsidR="0025605C" w:rsidRDefault="0025605C" w:rsidP="00FD7E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6415"/>
      <w:docPartObj>
        <w:docPartGallery w:val="Page Numbers (Bottom of Page)"/>
        <w:docPartUnique/>
      </w:docPartObj>
    </w:sdtPr>
    <w:sdtEndPr/>
    <w:sdtContent>
      <w:p w:rsidR="0025605C" w:rsidRDefault="0025605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A1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5605C" w:rsidRDefault="0025605C" w:rsidP="00FD7E95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6416"/>
      <w:docPartObj>
        <w:docPartGallery w:val="Page Numbers (Bottom of Page)"/>
        <w:docPartUnique/>
      </w:docPartObj>
    </w:sdtPr>
    <w:sdtEndPr/>
    <w:sdtContent>
      <w:p w:rsidR="0025605C" w:rsidRDefault="0025605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A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5605C" w:rsidRDefault="0025605C" w:rsidP="00FD7E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AC" w:rsidRDefault="00C90FAC" w:rsidP="00FD7E95">
      <w:pPr>
        <w:spacing w:after="0" w:line="240" w:lineRule="auto"/>
      </w:pPr>
      <w:r>
        <w:separator/>
      </w:r>
    </w:p>
  </w:footnote>
  <w:footnote w:type="continuationSeparator" w:id="0">
    <w:p w:rsidR="00C90FAC" w:rsidRDefault="00C90FAC" w:rsidP="00FD7E95">
      <w:pPr>
        <w:spacing w:after="0" w:line="240" w:lineRule="auto"/>
      </w:pPr>
      <w:r>
        <w:continuationSeparator/>
      </w:r>
    </w:p>
  </w:footnote>
  <w:footnote w:id="1">
    <w:p w:rsidR="0025605C" w:rsidRPr="00137AE6" w:rsidRDefault="0025605C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083809">
        <w:rPr>
          <w:rFonts w:ascii="Franklin Gothic Book" w:hAnsi="Franklin Gothic Book"/>
          <w:sz w:val="16"/>
          <w:szCs w:val="16"/>
        </w:rPr>
        <w:t>Mttv</w:t>
      </w:r>
      <w:proofErr w:type="spellEnd"/>
      <w:r w:rsidRPr="00083809">
        <w:rPr>
          <w:rFonts w:ascii="Franklin Gothic Book" w:hAnsi="Franklin Gothic Book"/>
          <w:sz w:val="16"/>
          <w:szCs w:val="16"/>
        </w:rPr>
        <w:t>. 56. § d) pont</w:t>
      </w:r>
    </w:p>
  </w:footnote>
  <w:footnote w:id="2">
    <w:p w:rsidR="0025605C" w:rsidRPr="00137AE6" w:rsidRDefault="0025605C" w:rsidP="00FD7E95">
      <w:pPr>
        <w:pStyle w:val="Lbjegyzetszveg"/>
        <w:tabs>
          <w:tab w:val="center" w:pos="4535"/>
        </w:tabs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Elektronikus adathordozón is csatolható</w:t>
      </w:r>
      <w:r w:rsidRPr="00083809">
        <w:rPr>
          <w:rFonts w:ascii="Franklin Gothic Book" w:hAnsi="Franklin Gothic Book"/>
          <w:sz w:val="16"/>
          <w:szCs w:val="16"/>
        </w:rPr>
        <w:tab/>
      </w:r>
    </w:p>
  </w:footnote>
  <w:footnote w:id="3">
    <w:p w:rsidR="0025605C" w:rsidRDefault="0025605C" w:rsidP="00FD7E95">
      <w:pPr>
        <w:pStyle w:val="Lbjegyzetszveg"/>
      </w:pPr>
      <w:r>
        <w:rPr>
          <w:rStyle w:val="Lbjegyzet-hivatkozs"/>
        </w:rPr>
        <w:footnoteRef/>
      </w:r>
      <w:r>
        <w:t xml:space="preserve"> Önálló 24 órás, hálózatba kapcsolódásra irányuló és vételkörzet-bővítésre irányuló pályázati ajánlat esetén is ki kell tölteni.</w:t>
      </w:r>
    </w:p>
  </w:footnote>
  <w:footnote w:id="4">
    <w:p w:rsidR="0025605C" w:rsidRPr="000E7DA0" w:rsidRDefault="0025605C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5">
    <w:p w:rsidR="0025605C" w:rsidRPr="000E7DA0" w:rsidRDefault="0025605C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6">
    <w:p w:rsidR="0025605C" w:rsidRPr="00F50CC8" w:rsidRDefault="0025605C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7">
    <w:p w:rsidR="0025605C" w:rsidRPr="000E7DA0" w:rsidRDefault="0025605C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8">
    <w:p w:rsidR="0025605C" w:rsidRPr="00AF23EC" w:rsidRDefault="0025605C" w:rsidP="00FD7E9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="Calibri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9">
    <w:p w:rsidR="0025605C" w:rsidRPr="000E7DA0" w:rsidRDefault="0025605C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0">
    <w:p w:rsidR="0025605C" w:rsidRPr="000E7DA0" w:rsidRDefault="0025605C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11">
    <w:p w:rsidR="0025605C" w:rsidRPr="00F50CC8" w:rsidRDefault="0025605C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2">
    <w:p w:rsidR="0025605C" w:rsidRPr="00F50CC8" w:rsidRDefault="0025605C" w:rsidP="00FD7E95">
      <w:pPr>
        <w:pStyle w:val="Lbjegyzetszveg"/>
        <w:rPr>
          <w:rFonts w:ascii="Franklin Gothic Book" w:hAnsi="Franklin Gothic Book"/>
          <w:sz w:val="16"/>
          <w:szCs w:val="16"/>
        </w:rPr>
      </w:pPr>
      <w:r w:rsidRPr="00F50CC8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F50CC8">
        <w:rPr>
          <w:rFonts w:ascii="Franklin Gothic Book" w:hAnsi="Franklin Gothic Book"/>
          <w:sz w:val="16"/>
          <w:szCs w:val="16"/>
        </w:rPr>
        <w:t xml:space="preserve"> Az előző oldali táblázatban szereplő szöveg minimális és a zenei művek maximális arányának egy</w:t>
      </w:r>
      <w:r>
        <w:rPr>
          <w:rFonts w:ascii="Franklin Gothic Book" w:hAnsi="Franklin Gothic Book"/>
          <w:sz w:val="16"/>
          <w:szCs w:val="16"/>
        </w:rPr>
        <w:t>üttesen 100 %-ot kell kitennie.</w:t>
      </w:r>
    </w:p>
  </w:footnote>
  <w:footnote w:id="13">
    <w:p w:rsidR="0025605C" w:rsidRDefault="0025605C" w:rsidP="00FD7E95">
      <w:pPr>
        <w:pStyle w:val="Lbjegyzetszveg"/>
      </w:pPr>
      <w:r>
        <w:rPr>
          <w:rStyle w:val="Lbjegyzet-hivatkozs"/>
        </w:rPr>
        <w:footnoteRef/>
      </w:r>
      <w:r>
        <w:t xml:space="preserve"> Az V. pont szerinti műsorstruktúrával összhangban</w:t>
      </w:r>
    </w:p>
  </w:footnote>
  <w:footnote w:id="14">
    <w:p w:rsidR="0025605C" w:rsidRDefault="0025605C" w:rsidP="00FD7E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VI. pont szerinti rubrikákat valamennyi műsorszáma tekintetében külön-külön ki kell töltenie. Így ahány műsorszám </w:t>
      </w:r>
      <w:proofErr w:type="gramStart"/>
      <w:r>
        <w:t>szerepel</w:t>
      </w:r>
      <w:proofErr w:type="gramEnd"/>
      <w:r>
        <w:t xml:space="preserve"> a műsorstruktúrában a pályázónak a VI. 1-8. pontjait annyiszor sokszorosítva ki kell töltenie.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5C" w:rsidRDefault="003A08BF" w:rsidP="00FD7E9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3A08BF">
      <w:rPr>
        <w:rFonts w:ascii="Franklin Gothic Book" w:hAnsi="Franklin Gothic Book"/>
        <w:noProof/>
      </w:rPr>
      <w:drawing>
        <wp:inline distT="0" distB="0" distL="0" distR="0" wp14:anchorId="66577163" wp14:editId="43A5D980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Mosonmagyaróvár 100,7 MHz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BF" w:rsidRDefault="003A08BF" w:rsidP="003A08B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3A08BF">
      <w:rPr>
        <w:rFonts w:ascii="Franklin Gothic Book" w:hAnsi="Franklin Gothic Book"/>
        <w:noProof/>
      </w:rPr>
      <w:drawing>
        <wp:inline distT="0" distB="0" distL="0" distR="0" wp14:anchorId="44FC8B34" wp14:editId="277520E2">
          <wp:extent cx="1419225" cy="342900"/>
          <wp:effectExtent l="0" t="0" r="9525" b="0"/>
          <wp:docPr id="9" name="Kép 9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Mosonmagyaróvár 100,7 MHz</w:t>
    </w:r>
  </w:p>
  <w:p w:rsidR="0025605C" w:rsidRDefault="0025605C" w:rsidP="00FD7E95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5C" w:rsidRDefault="0025605C" w:rsidP="00FD7E9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5C" w:rsidRDefault="0025605C" w:rsidP="00FD7E95">
    <w:pPr>
      <w:pStyle w:val="lfej"/>
      <w:tabs>
        <w:tab w:val="right" w:pos="14034"/>
      </w:tabs>
      <w:rPr>
        <w:rFonts w:ascii="Franklin Gothic Book" w:hAnsi="Franklin Gothic Book"/>
      </w:rPr>
    </w:pPr>
    <w:r w:rsidRPr="00FB2899">
      <w:rPr>
        <w:noProof/>
      </w:rPr>
      <w:drawing>
        <wp:inline distT="0" distB="0" distL="0" distR="0" wp14:anchorId="746BC5DA" wp14:editId="659220AC">
          <wp:extent cx="1419225" cy="342900"/>
          <wp:effectExtent l="19050" t="0" r="9525" b="0"/>
          <wp:docPr id="4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D05FA">
      <w:rPr>
        <w:rFonts w:ascii="Franklin Gothic Book" w:hAnsi="Franklin Gothic Book"/>
      </w:rPr>
      <w:t>Szigetvár 98,9 MHz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BF" w:rsidRDefault="003A08BF" w:rsidP="003A08B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3A08BF">
      <w:rPr>
        <w:rFonts w:ascii="Franklin Gothic Book" w:hAnsi="Franklin Gothic Book"/>
        <w:noProof/>
      </w:rPr>
      <w:drawing>
        <wp:inline distT="0" distB="0" distL="0" distR="0" wp14:anchorId="44FC8B34" wp14:editId="277520E2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Mosonmagyaróvár 100,7 MHz</w:t>
    </w:r>
  </w:p>
  <w:p w:rsidR="0025605C" w:rsidRDefault="0025605C" w:rsidP="00FD7E9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BF" w:rsidRDefault="003A08BF" w:rsidP="003A08B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3A08BF">
      <w:rPr>
        <w:rFonts w:ascii="Franklin Gothic Book" w:hAnsi="Franklin Gothic Book"/>
        <w:noProof/>
      </w:rPr>
      <w:drawing>
        <wp:inline distT="0" distB="0" distL="0" distR="0" wp14:anchorId="44FC8B34" wp14:editId="277520E2">
          <wp:extent cx="1419225" cy="342900"/>
          <wp:effectExtent l="0" t="0" r="9525" b="0"/>
          <wp:docPr id="5" name="Kép 5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Mosonmagyaróvár 100,7 MHz</w:t>
    </w:r>
  </w:p>
  <w:p w:rsidR="0025605C" w:rsidRDefault="0025605C" w:rsidP="00FD7E95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BF" w:rsidRDefault="003A08BF" w:rsidP="003A08B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3A08BF">
      <w:rPr>
        <w:rFonts w:ascii="Franklin Gothic Book" w:hAnsi="Franklin Gothic Book"/>
        <w:noProof/>
      </w:rPr>
      <w:drawing>
        <wp:inline distT="0" distB="0" distL="0" distR="0" wp14:anchorId="44FC8B34" wp14:editId="277520E2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Mosonmagyaróvár 100,7 MHz</w:t>
    </w:r>
  </w:p>
  <w:p w:rsidR="0025605C" w:rsidRDefault="0025605C" w:rsidP="00FD7E95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BF" w:rsidRDefault="003A08BF" w:rsidP="003A08B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3A08BF">
      <w:rPr>
        <w:rFonts w:ascii="Franklin Gothic Book" w:hAnsi="Franklin Gothic Book"/>
        <w:noProof/>
      </w:rPr>
      <w:drawing>
        <wp:inline distT="0" distB="0" distL="0" distR="0" wp14:anchorId="44FC8B34" wp14:editId="277520E2">
          <wp:extent cx="1419225" cy="342900"/>
          <wp:effectExtent l="0" t="0" r="9525" b="0"/>
          <wp:docPr id="6" name="Kép 6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Mosonmagyaróvár 100,7 MHz</w:t>
    </w:r>
  </w:p>
  <w:p w:rsidR="0025605C" w:rsidRDefault="0025605C" w:rsidP="00FD7E95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BF" w:rsidRDefault="003A08BF" w:rsidP="003A08B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3A08BF">
      <w:rPr>
        <w:rFonts w:ascii="Franklin Gothic Book" w:hAnsi="Franklin Gothic Book"/>
        <w:noProof/>
      </w:rPr>
      <w:drawing>
        <wp:inline distT="0" distB="0" distL="0" distR="0" wp14:anchorId="44FC8B34" wp14:editId="277520E2">
          <wp:extent cx="1419225" cy="342900"/>
          <wp:effectExtent l="0" t="0" r="9525" b="0"/>
          <wp:docPr id="7" name="Kép 7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Mosonmagyaróvár 100,7 MHz</w:t>
    </w:r>
  </w:p>
  <w:p w:rsidR="0025605C" w:rsidRDefault="0025605C" w:rsidP="00FD7E95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BF" w:rsidRDefault="003A08BF" w:rsidP="003A08B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3A08BF">
      <w:rPr>
        <w:rFonts w:ascii="Franklin Gothic Book" w:hAnsi="Franklin Gothic Book"/>
        <w:noProof/>
      </w:rPr>
      <w:drawing>
        <wp:inline distT="0" distB="0" distL="0" distR="0" wp14:anchorId="44FC8B34" wp14:editId="277520E2">
          <wp:extent cx="1419225" cy="342900"/>
          <wp:effectExtent l="0" t="0" r="9525" b="0"/>
          <wp:docPr id="8" name="Kép 8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Mosonmagyaróvár 100,7 MHz</w:t>
    </w:r>
  </w:p>
  <w:p w:rsidR="0025605C" w:rsidRDefault="0025605C" w:rsidP="00FD7E95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C9E04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7">
    <w:nsid w:val="32290C92"/>
    <w:multiLevelType w:val="multilevel"/>
    <w:tmpl w:val="58ECB7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6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</w:rPr>
    </w:lvl>
  </w:abstractNum>
  <w:abstractNum w:abstractNumId="8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>
    <w:nsid w:val="40D3208A"/>
    <w:multiLevelType w:val="multilevel"/>
    <w:tmpl w:val="F2D67E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042F86"/>
    <w:multiLevelType w:val="multilevel"/>
    <w:tmpl w:val="E09A2A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7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000000"/>
      </w:rPr>
    </w:lvl>
  </w:abstractNum>
  <w:abstractNum w:abstractNumId="2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333E"/>
    <w:multiLevelType w:val="multilevel"/>
    <w:tmpl w:val="8DB6E4B0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Franklin Gothic Book" w:hAnsi="Franklin Gothic Book" w:hint="default"/>
        <w:b/>
      </w:rPr>
    </w:lvl>
  </w:abstractNum>
  <w:abstractNum w:abstractNumId="2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14"/>
  </w:num>
  <w:num w:numId="5">
    <w:abstractNumId w:val="23"/>
  </w:num>
  <w:num w:numId="6">
    <w:abstractNumId w:val="2"/>
  </w:num>
  <w:num w:numId="7">
    <w:abstractNumId w:val="17"/>
  </w:num>
  <w:num w:numId="8">
    <w:abstractNumId w:val="18"/>
  </w:num>
  <w:num w:numId="9">
    <w:abstractNumId w:val="16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28"/>
  </w:num>
  <w:num w:numId="16">
    <w:abstractNumId w:val="4"/>
  </w:num>
  <w:num w:numId="17">
    <w:abstractNumId w:val="6"/>
  </w:num>
  <w:num w:numId="18">
    <w:abstractNumId w:val="1"/>
  </w:num>
  <w:num w:numId="19">
    <w:abstractNumId w:val="24"/>
  </w:num>
  <w:num w:numId="20">
    <w:abstractNumId w:val="20"/>
  </w:num>
  <w:num w:numId="21">
    <w:abstractNumId w:val="21"/>
  </w:num>
  <w:num w:numId="22">
    <w:abstractNumId w:val="12"/>
  </w:num>
  <w:num w:numId="23">
    <w:abstractNumId w:val="26"/>
  </w:num>
  <w:num w:numId="24">
    <w:abstractNumId w:val="27"/>
  </w:num>
  <w:num w:numId="25">
    <w:abstractNumId w:val="3"/>
  </w:num>
  <w:num w:numId="26">
    <w:abstractNumId w:val="29"/>
  </w:num>
  <w:num w:numId="27">
    <w:abstractNumId w:val="13"/>
  </w:num>
  <w:num w:numId="28">
    <w:abstractNumId w:val="15"/>
  </w:num>
  <w:num w:numId="29">
    <w:abstractNumId w:val="7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6"/>
    <w:rsid w:val="000063B9"/>
    <w:rsid w:val="000816DF"/>
    <w:rsid w:val="00094CB5"/>
    <w:rsid w:val="000D0F85"/>
    <w:rsid w:val="000D45AD"/>
    <w:rsid w:val="000F6207"/>
    <w:rsid w:val="001849D8"/>
    <w:rsid w:val="001D2320"/>
    <w:rsid w:val="001D2A6D"/>
    <w:rsid w:val="001F254E"/>
    <w:rsid w:val="0025605C"/>
    <w:rsid w:val="00270304"/>
    <w:rsid w:val="0028605D"/>
    <w:rsid w:val="00286B29"/>
    <w:rsid w:val="0036167A"/>
    <w:rsid w:val="003A08BF"/>
    <w:rsid w:val="003A701D"/>
    <w:rsid w:val="003A7765"/>
    <w:rsid w:val="00411BB1"/>
    <w:rsid w:val="004347AF"/>
    <w:rsid w:val="004B2A10"/>
    <w:rsid w:val="004D1CE4"/>
    <w:rsid w:val="004F71BE"/>
    <w:rsid w:val="00504984"/>
    <w:rsid w:val="00525FCC"/>
    <w:rsid w:val="0059483E"/>
    <w:rsid w:val="005C12D0"/>
    <w:rsid w:val="005E7E37"/>
    <w:rsid w:val="00626D9A"/>
    <w:rsid w:val="0066232A"/>
    <w:rsid w:val="006A7F00"/>
    <w:rsid w:val="006C4A11"/>
    <w:rsid w:val="006D7516"/>
    <w:rsid w:val="006F6F20"/>
    <w:rsid w:val="00703229"/>
    <w:rsid w:val="00760AD6"/>
    <w:rsid w:val="00764287"/>
    <w:rsid w:val="007952DE"/>
    <w:rsid w:val="007C110E"/>
    <w:rsid w:val="007F7785"/>
    <w:rsid w:val="00846F91"/>
    <w:rsid w:val="0086194E"/>
    <w:rsid w:val="00865C38"/>
    <w:rsid w:val="0087432E"/>
    <w:rsid w:val="008D13C0"/>
    <w:rsid w:val="008E42E5"/>
    <w:rsid w:val="008F3ACD"/>
    <w:rsid w:val="00960549"/>
    <w:rsid w:val="00967D81"/>
    <w:rsid w:val="009A115B"/>
    <w:rsid w:val="009B0B47"/>
    <w:rsid w:val="00A92C00"/>
    <w:rsid w:val="00AA5B8C"/>
    <w:rsid w:val="00AD4221"/>
    <w:rsid w:val="00B2173B"/>
    <w:rsid w:val="00B63639"/>
    <w:rsid w:val="00B67B84"/>
    <w:rsid w:val="00B87B1E"/>
    <w:rsid w:val="00BA1A11"/>
    <w:rsid w:val="00BF0B2C"/>
    <w:rsid w:val="00C41833"/>
    <w:rsid w:val="00C90FAC"/>
    <w:rsid w:val="00CB6CEF"/>
    <w:rsid w:val="00D049A1"/>
    <w:rsid w:val="00D17F8C"/>
    <w:rsid w:val="00D221B7"/>
    <w:rsid w:val="00D415D1"/>
    <w:rsid w:val="00D63775"/>
    <w:rsid w:val="00D76663"/>
    <w:rsid w:val="00DE0F75"/>
    <w:rsid w:val="00E01AC7"/>
    <w:rsid w:val="00E07931"/>
    <w:rsid w:val="00E527E1"/>
    <w:rsid w:val="00E93C06"/>
    <w:rsid w:val="00EA1CAB"/>
    <w:rsid w:val="00EC3A8C"/>
    <w:rsid w:val="00F253CA"/>
    <w:rsid w:val="00F941D1"/>
    <w:rsid w:val="00F973F6"/>
    <w:rsid w:val="00FD0D79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C06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93C0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93C0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D7E9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93C0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D7E9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C06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E93C0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E93C06"/>
    <w:rPr>
      <w:rFonts w:ascii="Times New Roman" w:eastAsia="Times New Roman" w:hAnsi="Times New Roman" w:cs="Times New Roman"/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E93C0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E93C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93C06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E93C06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E93C06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D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D7E9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D7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D7E9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FD7E9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D7E9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D7E9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nhideWhenUsed/>
    <w:rsid w:val="00FD7E95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FD7E95"/>
    <w:rPr>
      <w:rFonts w:ascii="Tahoma" w:eastAsia="Calibri" w:hAnsi="Tahoma" w:cs="Tahoma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D7E95"/>
  </w:style>
  <w:style w:type="character" w:styleId="Jegyzethivatkozs">
    <w:name w:val="annotation reference"/>
    <w:basedOn w:val="Bekezdsalapbettpusa"/>
    <w:uiPriority w:val="99"/>
    <w:semiHidden/>
    <w:unhideWhenUsed/>
    <w:rsid w:val="00FD7E95"/>
    <w:rPr>
      <w:sz w:val="16"/>
      <w:szCs w:val="16"/>
    </w:rPr>
  </w:style>
  <w:style w:type="character" w:styleId="Lbjegyzet-hivatkozs">
    <w:name w:val="footnote reference"/>
    <w:rsid w:val="00FD7E95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FD7E95"/>
  </w:style>
  <w:style w:type="paragraph" w:customStyle="1" w:styleId="Listaszerbekezds2">
    <w:name w:val="Listaszerű bekezdés2"/>
    <w:basedOn w:val="Norml"/>
    <w:rsid w:val="00FD7E95"/>
    <w:pPr>
      <w:ind w:left="720"/>
      <w:contextualSpacing/>
    </w:pPr>
    <w:rPr>
      <w:rFonts w:eastAsia="Times New Roman"/>
      <w:lang w:eastAsia="hu-HU"/>
    </w:rPr>
  </w:style>
  <w:style w:type="numbering" w:customStyle="1" w:styleId="Stlus1">
    <w:name w:val="Stílus1"/>
    <w:uiPriority w:val="99"/>
    <w:rsid w:val="00FD7E95"/>
    <w:pPr>
      <w:numPr>
        <w:numId w:val="21"/>
      </w:numPr>
    </w:pPr>
  </w:style>
  <w:style w:type="paragraph" w:styleId="Csakszveg">
    <w:name w:val="Plain Text"/>
    <w:basedOn w:val="Norml"/>
    <w:link w:val="CsakszvegChar"/>
    <w:uiPriority w:val="99"/>
    <w:unhideWhenUsed/>
    <w:rsid w:val="00FD7E95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D7E95"/>
    <w:rPr>
      <w:rFonts w:ascii="Consolas" w:eastAsia="Calibri" w:hAnsi="Consolas" w:cs="Consolas"/>
      <w:sz w:val="21"/>
      <w:szCs w:val="21"/>
      <w:lang w:eastAsia="hu-HU"/>
    </w:rPr>
  </w:style>
  <w:style w:type="paragraph" w:customStyle="1" w:styleId="Standard">
    <w:name w:val="Standard"/>
    <w:rsid w:val="00FD7E95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D7E95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D7E95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D7E95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D7E95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D7E95"/>
    <w:rPr>
      <w:rFonts w:cs="Tahoma"/>
    </w:rPr>
  </w:style>
  <w:style w:type="paragraph" w:customStyle="1" w:styleId="lfej1">
    <w:name w:val="Élőfej1"/>
    <w:basedOn w:val="Norml"/>
    <w:rsid w:val="00FD7E95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D7E9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D7E9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D7E9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D7E95"/>
  </w:style>
  <w:style w:type="paragraph" w:customStyle="1" w:styleId="Index">
    <w:name w:val="Index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D7E95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D7E9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D7E9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D7E9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D7E95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D7E95"/>
  </w:style>
  <w:style w:type="character" w:customStyle="1" w:styleId="NumberingSymbols">
    <w:name w:val="Numbering Symbols"/>
    <w:rsid w:val="00FD7E95"/>
  </w:style>
  <w:style w:type="character" w:customStyle="1" w:styleId="EndnoteSymbol">
    <w:name w:val="Endnote Symbol"/>
    <w:rsid w:val="00FD7E95"/>
  </w:style>
  <w:style w:type="character" w:customStyle="1" w:styleId="WW8Num4z0">
    <w:name w:val="WW8Num4z0"/>
    <w:rsid w:val="00FD7E95"/>
    <w:rPr>
      <w:b w:val="0"/>
    </w:rPr>
  </w:style>
  <w:style w:type="character" w:customStyle="1" w:styleId="WW8Num9z0">
    <w:name w:val="WW8Num9z0"/>
    <w:rsid w:val="00FD7E95"/>
    <w:rPr>
      <w:b w:val="0"/>
    </w:rPr>
  </w:style>
  <w:style w:type="character" w:customStyle="1" w:styleId="WW8Num13z0">
    <w:name w:val="WW8Num13z0"/>
    <w:rsid w:val="00FD7E95"/>
    <w:rPr>
      <w:b/>
    </w:rPr>
  </w:style>
  <w:style w:type="character" w:customStyle="1" w:styleId="WW8Num15z0">
    <w:name w:val="WW8Num15z0"/>
    <w:rsid w:val="00FD7E9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D7E95"/>
    <w:rPr>
      <w:rFonts w:ascii="Courier New" w:hAnsi="Courier New" w:cs="Courier New"/>
    </w:rPr>
  </w:style>
  <w:style w:type="character" w:customStyle="1" w:styleId="WW8Num15z2">
    <w:name w:val="WW8Num15z2"/>
    <w:rsid w:val="00FD7E95"/>
    <w:rPr>
      <w:rFonts w:ascii="Wingdings" w:hAnsi="Wingdings"/>
    </w:rPr>
  </w:style>
  <w:style w:type="character" w:customStyle="1" w:styleId="WW8Num15z3">
    <w:name w:val="WW8Num15z3"/>
    <w:rsid w:val="00FD7E95"/>
    <w:rPr>
      <w:rFonts w:ascii="Symbol" w:hAnsi="Symbol"/>
    </w:rPr>
  </w:style>
  <w:style w:type="character" w:customStyle="1" w:styleId="WW8Num16z0">
    <w:name w:val="WW8Num16z0"/>
    <w:rsid w:val="00FD7E95"/>
    <w:rPr>
      <w:i/>
    </w:rPr>
  </w:style>
  <w:style w:type="character" w:customStyle="1" w:styleId="WW8Num19z0">
    <w:name w:val="WW8Num19z0"/>
    <w:rsid w:val="00FD7E95"/>
    <w:rPr>
      <w:rFonts w:cs="Times New Roman"/>
    </w:rPr>
  </w:style>
  <w:style w:type="character" w:customStyle="1" w:styleId="WW8Num20z0">
    <w:name w:val="WW8Num20z0"/>
    <w:rsid w:val="00FD7E9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D7E95"/>
    <w:rPr>
      <w:rFonts w:ascii="Courier New" w:hAnsi="Courier New" w:cs="Courier New"/>
    </w:rPr>
  </w:style>
  <w:style w:type="character" w:customStyle="1" w:styleId="WW8Num20z2">
    <w:name w:val="WW8Num20z2"/>
    <w:rsid w:val="00FD7E95"/>
    <w:rPr>
      <w:rFonts w:ascii="Wingdings" w:hAnsi="Wingdings"/>
    </w:rPr>
  </w:style>
  <w:style w:type="character" w:customStyle="1" w:styleId="WW8Num20z3">
    <w:name w:val="WW8Num20z3"/>
    <w:rsid w:val="00FD7E95"/>
    <w:rPr>
      <w:rFonts w:ascii="Symbol" w:hAnsi="Symbol"/>
    </w:rPr>
  </w:style>
  <w:style w:type="character" w:customStyle="1" w:styleId="WW8Num24z0">
    <w:name w:val="WW8Num24z0"/>
    <w:rsid w:val="00FD7E95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D7E95"/>
  </w:style>
  <w:style w:type="character" w:styleId="Kiemels2">
    <w:name w:val="Strong"/>
    <w:basedOn w:val="Bekezdsalapbettpusa1"/>
    <w:rsid w:val="00FD7E95"/>
    <w:rPr>
      <w:b/>
      <w:bCs/>
    </w:rPr>
  </w:style>
  <w:style w:type="character" w:customStyle="1" w:styleId="CharChar">
    <w:name w:val="Char Char"/>
    <w:basedOn w:val="Bekezdsalapbettpusa1"/>
    <w:rsid w:val="00FD7E95"/>
    <w:rPr>
      <w:lang w:val="hu-HU" w:eastAsia="ar-SA" w:bidi="ar-SA"/>
    </w:rPr>
  </w:style>
  <w:style w:type="character" w:customStyle="1" w:styleId="CharChar1">
    <w:name w:val="Char Char1"/>
    <w:basedOn w:val="Bekezdsalapbettpusa1"/>
    <w:rsid w:val="00FD7E95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D7E95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D7E95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D7E95"/>
    <w:pPr>
      <w:spacing w:after="0" w:line="280" w:lineRule="exact"/>
    </w:pPr>
    <w:rPr>
      <w:rFonts w:ascii="Franklin Gothic Book" w:eastAsiaTheme="minorEastAsia" w:hAnsi="Franklin Gothic Book" w:cstheme="minorBidi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7E95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7E9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D7E9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customStyle="1" w:styleId="Listaszerbekezds1">
    <w:name w:val="Listaszerű bekezdés1"/>
    <w:basedOn w:val="Norml"/>
    <w:uiPriority w:val="99"/>
    <w:rsid w:val="00FD7E95"/>
    <w:pPr>
      <w:ind w:left="720"/>
    </w:pPr>
    <w:rPr>
      <w:rFonts w:eastAsia="Times New Roman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FD7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rsid w:val="00FD7E9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D7E95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D7E95"/>
  </w:style>
  <w:style w:type="numbering" w:customStyle="1" w:styleId="Nemlista12">
    <w:name w:val="Nem lista12"/>
    <w:next w:val="Nemlista"/>
    <w:uiPriority w:val="99"/>
    <w:semiHidden/>
    <w:unhideWhenUsed/>
    <w:rsid w:val="00FD7E95"/>
  </w:style>
  <w:style w:type="table" w:customStyle="1" w:styleId="Rcsostblzat2">
    <w:name w:val="Rácsos táblázat2"/>
    <w:basedOn w:val="Normltblzat"/>
    <w:next w:val="Rcsostblzat"/>
    <w:uiPriority w:val="59"/>
    <w:rsid w:val="00F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D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C06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93C0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93C0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D7E9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93C0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D7E9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D7E95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C06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E93C0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E93C06"/>
    <w:rPr>
      <w:rFonts w:ascii="Times New Roman" w:eastAsia="Times New Roman" w:hAnsi="Times New Roman" w:cs="Times New Roman"/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E93C0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E93C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93C06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rsid w:val="00E93C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93C06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E93C06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E93C06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FD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D7E9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D7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D7E9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D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FD7E9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D7E9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7E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D7E9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nhideWhenUsed/>
    <w:rsid w:val="00FD7E95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FD7E95"/>
    <w:rPr>
      <w:rFonts w:ascii="Tahoma" w:eastAsia="Calibri" w:hAnsi="Tahoma" w:cs="Tahoma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D7E95"/>
  </w:style>
  <w:style w:type="character" w:styleId="Jegyzethivatkozs">
    <w:name w:val="annotation reference"/>
    <w:basedOn w:val="Bekezdsalapbettpusa"/>
    <w:uiPriority w:val="99"/>
    <w:semiHidden/>
    <w:unhideWhenUsed/>
    <w:rsid w:val="00FD7E95"/>
    <w:rPr>
      <w:sz w:val="16"/>
      <w:szCs w:val="16"/>
    </w:rPr>
  </w:style>
  <w:style w:type="character" w:styleId="Lbjegyzet-hivatkozs">
    <w:name w:val="footnote reference"/>
    <w:rsid w:val="00FD7E95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FD7E95"/>
  </w:style>
  <w:style w:type="paragraph" w:customStyle="1" w:styleId="Listaszerbekezds2">
    <w:name w:val="Listaszerű bekezdés2"/>
    <w:basedOn w:val="Norml"/>
    <w:rsid w:val="00FD7E95"/>
    <w:pPr>
      <w:ind w:left="720"/>
      <w:contextualSpacing/>
    </w:pPr>
    <w:rPr>
      <w:rFonts w:eastAsia="Times New Roman"/>
      <w:lang w:eastAsia="hu-HU"/>
    </w:rPr>
  </w:style>
  <w:style w:type="numbering" w:customStyle="1" w:styleId="Stlus1">
    <w:name w:val="Stílus1"/>
    <w:uiPriority w:val="99"/>
    <w:rsid w:val="00FD7E95"/>
    <w:pPr>
      <w:numPr>
        <w:numId w:val="21"/>
      </w:numPr>
    </w:pPr>
  </w:style>
  <w:style w:type="paragraph" w:styleId="Csakszveg">
    <w:name w:val="Plain Text"/>
    <w:basedOn w:val="Norml"/>
    <w:link w:val="CsakszvegChar"/>
    <w:uiPriority w:val="99"/>
    <w:unhideWhenUsed/>
    <w:rsid w:val="00FD7E95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D7E95"/>
    <w:rPr>
      <w:rFonts w:ascii="Consolas" w:eastAsia="Calibri" w:hAnsi="Consolas" w:cs="Consolas"/>
      <w:sz w:val="21"/>
      <w:szCs w:val="21"/>
      <w:lang w:eastAsia="hu-HU"/>
    </w:rPr>
  </w:style>
  <w:style w:type="paragraph" w:customStyle="1" w:styleId="Standard">
    <w:name w:val="Standard"/>
    <w:rsid w:val="00FD7E95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D7E95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D7E95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D7E95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D7E95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D7E95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D7E95"/>
    <w:rPr>
      <w:rFonts w:cs="Tahoma"/>
    </w:rPr>
  </w:style>
  <w:style w:type="paragraph" w:customStyle="1" w:styleId="lfej1">
    <w:name w:val="Élőfej1"/>
    <w:basedOn w:val="Norml"/>
    <w:rsid w:val="00FD7E95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D7E9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D7E9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D7E9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D7E95"/>
  </w:style>
  <w:style w:type="paragraph" w:customStyle="1" w:styleId="Index">
    <w:name w:val="Index"/>
    <w:basedOn w:val="Norml"/>
    <w:rsid w:val="00FD7E9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D7E95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D7E9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D7E9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D7E9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D7E9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D7E9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D7E9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D7E95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D7E95"/>
  </w:style>
  <w:style w:type="character" w:customStyle="1" w:styleId="NumberingSymbols">
    <w:name w:val="Numbering Symbols"/>
    <w:rsid w:val="00FD7E95"/>
  </w:style>
  <w:style w:type="character" w:customStyle="1" w:styleId="EndnoteSymbol">
    <w:name w:val="Endnote Symbol"/>
    <w:rsid w:val="00FD7E95"/>
  </w:style>
  <w:style w:type="character" w:customStyle="1" w:styleId="WW8Num4z0">
    <w:name w:val="WW8Num4z0"/>
    <w:rsid w:val="00FD7E95"/>
    <w:rPr>
      <w:b w:val="0"/>
    </w:rPr>
  </w:style>
  <w:style w:type="character" w:customStyle="1" w:styleId="WW8Num9z0">
    <w:name w:val="WW8Num9z0"/>
    <w:rsid w:val="00FD7E95"/>
    <w:rPr>
      <w:b w:val="0"/>
    </w:rPr>
  </w:style>
  <w:style w:type="character" w:customStyle="1" w:styleId="WW8Num13z0">
    <w:name w:val="WW8Num13z0"/>
    <w:rsid w:val="00FD7E95"/>
    <w:rPr>
      <w:b/>
    </w:rPr>
  </w:style>
  <w:style w:type="character" w:customStyle="1" w:styleId="WW8Num15z0">
    <w:name w:val="WW8Num15z0"/>
    <w:rsid w:val="00FD7E9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D7E95"/>
    <w:rPr>
      <w:rFonts w:ascii="Courier New" w:hAnsi="Courier New" w:cs="Courier New"/>
    </w:rPr>
  </w:style>
  <w:style w:type="character" w:customStyle="1" w:styleId="WW8Num15z2">
    <w:name w:val="WW8Num15z2"/>
    <w:rsid w:val="00FD7E95"/>
    <w:rPr>
      <w:rFonts w:ascii="Wingdings" w:hAnsi="Wingdings"/>
    </w:rPr>
  </w:style>
  <w:style w:type="character" w:customStyle="1" w:styleId="WW8Num15z3">
    <w:name w:val="WW8Num15z3"/>
    <w:rsid w:val="00FD7E95"/>
    <w:rPr>
      <w:rFonts w:ascii="Symbol" w:hAnsi="Symbol"/>
    </w:rPr>
  </w:style>
  <w:style w:type="character" w:customStyle="1" w:styleId="WW8Num16z0">
    <w:name w:val="WW8Num16z0"/>
    <w:rsid w:val="00FD7E95"/>
    <w:rPr>
      <w:i/>
    </w:rPr>
  </w:style>
  <w:style w:type="character" w:customStyle="1" w:styleId="WW8Num19z0">
    <w:name w:val="WW8Num19z0"/>
    <w:rsid w:val="00FD7E95"/>
    <w:rPr>
      <w:rFonts w:cs="Times New Roman"/>
    </w:rPr>
  </w:style>
  <w:style w:type="character" w:customStyle="1" w:styleId="WW8Num20z0">
    <w:name w:val="WW8Num20z0"/>
    <w:rsid w:val="00FD7E9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D7E95"/>
    <w:rPr>
      <w:rFonts w:ascii="Courier New" w:hAnsi="Courier New" w:cs="Courier New"/>
    </w:rPr>
  </w:style>
  <w:style w:type="character" w:customStyle="1" w:styleId="WW8Num20z2">
    <w:name w:val="WW8Num20z2"/>
    <w:rsid w:val="00FD7E95"/>
    <w:rPr>
      <w:rFonts w:ascii="Wingdings" w:hAnsi="Wingdings"/>
    </w:rPr>
  </w:style>
  <w:style w:type="character" w:customStyle="1" w:styleId="WW8Num20z3">
    <w:name w:val="WW8Num20z3"/>
    <w:rsid w:val="00FD7E95"/>
    <w:rPr>
      <w:rFonts w:ascii="Symbol" w:hAnsi="Symbol"/>
    </w:rPr>
  </w:style>
  <w:style w:type="character" w:customStyle="1" w:styleId="WW8Num24z0">
    <w:name w:val="WW8Num24z0"/>
    <w:rsid w:val="00FD7E95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D7E95"/>
  </w:style>
  <w:style w:type="character" w:styleId="Kiemels2">
    <w:name w:val="Strong"/>
    <w:basedOn w:val="Bekezdsalapbettpusa1"/>
    <w:rsid w:val="00FD7E95"/>
    <w:rPr>
      <w:b/>
      <w:bCs/>
    </w:rPr>
  </w:style>
  <w:style w:type="character" w:customStyle="1" w:styleId="CharChar">
    <w:name w:val="Char Char"/>
    <w:basedOn w:val="Bekezdsalapbettpusa1"/>
    <w:rsid w:val="00FD7E95"/>
    <w:rPr>
      <w:lang w:val="hu-HU" w:eastAsia="ar-SA" w:bidi="ar-SA"/>
    </w:rPr>
  </w:style>
  <w:style w:type="character" w:customStyle="1" w:styleId="CharChar1">
    <w:name w:val="Char Char1"/>
    <w:basedOn w:val="Bekezdsalapbettpusa1"/>
    <w:rsid w:val="00FD7E95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D7E9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D7E9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D7E95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D7E9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D7E95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D7E95"/>
    <w:pPr>
      <w:spacing w:after="0" w:line="280" w:lineRule="exact"/>
    </w:pPr>
    <w:rPr>
      <w:rFonts w:ascii="Franklin Gothic Book" w:eastAsiaTheme="minorEastAsia" w:hAnsi="Franklin Gothic Book" w:cstheme="minorBidi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7E95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7E9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D7E9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customStyle="1" w:styleId="Listaszerbekezds1">
    <w:name w:val="Listaszerű bekezdés1"/>
    <w:basedOn w:val="Norml"/>
    <w:uiPriority w:val="99"/>
    <w:rsid w:val="00FD7E95"/>
    <w:pPr>
      <w:ind w:left="720"/>
    </w:pPr>
    <w:rPr>
      <w:rFonts w:eastAsia="Times New Roman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FD7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rsid w:val="00FD7E9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D7E95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D7E95"/>
  </w:style>
  <w:style w:type="numbering" w:customStyle="1" w:styleId="Nemlista12">
    <w:name w:val="Nem lista12"/>
    <w:next w:val="Nemlista"/>
    <w:uiPriority w:val="99"/>
    <w:semiHidden/>
    <w:unhideWhenUsed/>
    <w:rsid w:val="00FD7E95"/>
  </w:style>
  <w:style w:type="table" w:customStyle="1" w:styleId="Rcsostblzat2">
    <w:name w:val="Rácsos táblázat2"/>
    <w:basedOn w:val="Normltblzat"/>
    <w:next w:val="Rcsostblzat"/>
    <w:uiPriority w:val="59"/>
    <w:rsid w:val="00F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D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6DBB-80E6-4873-B9C1-A5F30731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2155</Words>
  <Characters>14872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Edit Emese dr.</dc:creator>
  <cp:lastModifiedBy>Boncz Ditta dr.</cp:lastModifiedBy>
  <cp:revision>3</cp:revision>
  <cp:lastPrinted>2014-10-08T09:56:00Z</cp:lastPrinted>
  <dcterms:created xsi:type="dcterms:W3CDTF">2014-10-09T11:31:00Z</dcterms:created>
  <dcterms:modified xsi:type="dcterms:W3CDTF">2014-10-09T11:51:00Z</dcterms:modified>
</cp:coreProperties>
</file>