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17" w:rsidRPr="00C926A4" w:rsidRDefault="00BE0A74" w:rsidP="00F37F17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>He</w:t>
      </w:r>
      <w:r w:rsidR="00F37F17" w:rsidRPr="00C926A4">
        <w:rPr>
          <w:rFonts w:ascii="Arial" w:hAnsi="Arial" w:cs="Arial"/>
          <w:sz w:val="40"/>
          <w:szCs w:val="40"/>
        </w:rPr>
        <w:t>lyhez kötött telefonszolgáltatás</w:t>
      </w:r>
      <w:r>
        <w:rPr>
          <w:rFonts w:ascii="Arial" w:hAnsi="Arial" w:cs="Arial"/>
          <w:sz w:val="40"/>
          <w:szCs w:val="40"/>
        </w:rPr>
        <w:t xml:space="preserve"> kérdőív – Kvalitatív kérdések</w:t>
      </w:r>
    </w:p>
    <w:tbl>
      <w:tblPr>
        <w:tblW w:w="1421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73"/>
        <w:gridCol w:w="5487"/>
        <w:gridCol w:w="7736"/>
      </w:tblGrid>
      <w:tr w:rsidR="00F37F17" w:rsidRPr="00C926A4" w:rsidTr="00901A24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90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F37F17" w:rsidRPr="00C926A4" w:rsidRDefault="00F37F17" w:rsidP="00901A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6A4">
              <w:rPr>
                <w:rFonts w:ascii="Arial" w:hAnsi="Arial" w:cs="Arial"/>
                <w:b/>
                <w:bCs/>
                <w:sz w:val="22"/>
                <w:szCs w:val="22"/>
              </w:rPr>
              <w:t>Adatszolgáltató kódja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7F17" w:rsidRPr="00C926A4" w:rsidRDefault="00F37F17" w:rsidP="00901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7F17" w:rsidRPr="00C926A4" w:rsidTr="00901A24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901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F37F17" w:rsidRPr="00C926A4" w:rsidRDefault="00F37F17" w:rsidP="00901A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6A4">
              <w:rPr>
                <w:rFonts w:ascii="Arial" w:hAnsi="Arial" w:cs="Arial"/>
                <w:b/>
                <w:bCs/>
                <w:sz w:val="22"/>
                <w:szCs w:val="22"/>
              </w:rPr>
              <w:t>Kitöltés dátuma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7F17" w:rsidRPr="00C926A4" w:rsidRDefault="00F37F17" w:rsidP="00901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7F17" w:rsidRPr="00C926A4" w:rsidTr="00901A24">
        <w:trPr>
          <w:trHeight w:val="450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901A2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901A2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3392" w:rsidRPr="002C3392" w:rsidTr="004E36FC">
        <w:trPr>
          <w:trHeight w:val="12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4E36FC" w:rsidRDefault="004E36FC" w:rsidP="002C3392">
            <w:pPr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4E36FC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Sorszám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2C3392" w:rsidRDefault="002C3392" w:rsidP="00362984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2C3392">
              <w:rPr>
                <w:rFonts w:ascii="Arial" w:hAnsi="Arial" w:cs="Arial"/>
                <w:b/>
                <w:bCs/>
                <w:color w:val="262626" w:themeColor="text1" w:themeTint="D9"/>
                <w:u w:val="single"/>
              </w:rPr>
              <w:t>Kvalitatív kérdések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2C3392" w:rsidRDefault="002C3392" w:rsidP="002C3392">
            <w:pPr>
              <w:jc w:val="center"/>
              <w:rPr>
                <w:rFonts w:ascii="Arial" w:hAnsi="Arial" w:cs="Arial"/>
              </w:rPr>
            </w:pPr>
            <w:r w:rsidRPr="002C3392">
              <w:rPr>
                <w:rFonts w:ascii="Arial" w:hAnsi="Arial" w:cs="Arial"/>
                <w:b/>
                <w:bCs/>
                <w:u w:val="single"/>
              </w:rPr>
              <w:t>Válaszok</w:t>
            </w: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901A24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1.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B01AC3">
            <w:pPr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Érzékel-e tényleges versenyt a helyhez kötött telefon-szolgáltatások kiskereskedelmi és/vagy nagykereskedelmi piacán? Véleménye szerint a verseny növekvő, vagy csökkenő intenzitású? Milyen piaci, technológiai folyamatok befolyásolják elsősorban a verseny változását? Kérjük, válaszát indokolja a verseny alakulására ható tényezők felvázolásával!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C926A4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901A24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2.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CB0BE4">
            <w:pPr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Véleménye szerint a helyhez kötött telefonszolgáltatások piacain van-e olyan piaci probléma, jogi, műszaki, gazdasági vagy szabályozási korlát, amely akadályozza a piacra lépést és a verseny fejlődését? Ha igen, indokolja véleményét!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941D9F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901A24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3.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2B4F8A">
            <w:pPr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Véleménye szerint a magyar hírközlési hatóság eddigi szabályozása hogyan hatott cége versenyhelyzetére, ügyfelei vásárlásainak alakulására, illetőleg az iparág stabilitására? 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C926A4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901A24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4.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E0A74" w:rsidRDefault="002C3392" w:rsidP="00C642D3">
            <w:pPr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BE0A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Milyen szabályozási lépések segíthetnék elő leginkább a verseny fejlődését, a piaci problémák orvoslását?  Kérjük, válaszát részletesen indokolja!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C926A4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901A24">
            <w:pPr>
              <w:jc w:val="center"/>
              <w:rPr>
                <w:rFonts w:ascii="Arial" w:hAnsi="Arial" w:cs="Arial"/>
              </w:rPr>
            </w:pPr>
            <w:r w:rsidRPr="00C926A4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115C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6A4">
              <w:rPr>
                <w:rFonts w:ascii="Arial" w:hAnsi="Arial" w:cs="Arial"/>
                <w:sz w:val="20"/>
                <w:szCs w:val="20"/>
              </w:rPr>
              <w:t>Tapasztalatai szerint van-e olyan társszolgáltató, amellyel a szokásosnál nehezebb hálózati szerződést kötni? Ha igen, röviden ismertesse a jellemző nehézségeket!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C926A4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901A24">
            <w:pPr>
              <w:jc w:val="center"/>
              <w:rPr>
                <w:rFonts w:ascii="Arial" w:hAnsi="Arial" w:cs="Arial"/>
              </w:rPr>
            </w:pPr>
            <w:r w:rsidRPr="00C926A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901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6A4">
              <w:rPr>
                <w:rFonts w:ascii="Arial" w:hAnsi="Arial" w:cs="Arial"/>
                <w:sz w:val="20"/>
                <w:szCs w:val="20"/>
              </w:rPr>
              <w:t>Milyen típusú szolgáltatások, technológia, infrastruktúra fejlesztésébe invesztált az elmúlt 2 évben? Éves összes árbevételének hány százalékát fordította ezek finanszírozására? Mennyit tervez a folyó évben?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C926A4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901A24">
            <w:pPr>
              <w:jc w:val="center"/>
              <w:rPr>
                <w:rFonts w:ascii="Arial" w:hAnsi="Arial" w:cs="Arial"/>
              </w:rPr>
            </w:pPr>
            <w:r w:rsidRPr="00C926A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C6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6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 előfizetői </w:t>
            </w:r>
            <w:r w:rsidRPr="00C926A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hozzáférési hálózat</w:t>
            </w:r>
            <w:r w:rsidRPr="00C926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kialakítása során milyen üvegszálas vagy üvegszállal vegyes kiépítésű megoldásokat tervez?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941D9F" w:rsidRDefault="002C3392" w:rsidP="00901A24">
            <w:pPr>
              <w:rPr>
                <w:rFonts w:ascii="Arial" w:hAnsi="Arial" w:cs="Arial"/>
              </w:rPr>
            </w:pPr>
          </w:p>
        </w:tc>
      </w:tr>
      <w:tr w:rsidR="002C3392" w:rsidRPr="00C926A4" w:rsidTr="004E36FC">
        <w:trPr>
          <w:trHeight w:val="12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C0133D">
            <w:pPr>
              <w:jc w:val="center"/>
              <w:rPr>
                <w:rFonts w:ascii="Arial" w:hAnsi="Arial" w:cs="Arial"/>
              </w:rPr>
            </w:pPr>
            <w:r w:rsidRPr="00C926A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C926A4" w:rsidRDefault="002C3392" w:rsidP="00C642D3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  <w:lang w:eastAsia="en-US"/>
              </w:rPr>
            </w:pPr>
            <w:r w:rsidRPr="00C926A4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A lényegét tekintve azonos jellemzőkkel nyújtott helyhez kötött telefonszolgáltatások esetén alkalmazott-e a közelmúltban, illetve alkalmaz-e jelenleg az előfizetők felé</w:t>
            </w:r>
            <w:r w:rsidRPr="00C926A4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2C3392" w:rsidRPr="00C926A4" w:rsidRDefault="002C3392" w:rsidP="00C642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</w:pPr>
            <w:r w:rsidRPr="00C926A4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földrajzi egységek (pl. volt koncessziós szolgáltatási területek, primer körzetek) szerint eltérő árakat, </w:t>
            </w:r>
          </w:p>
          <w:p w:rsidR="002C3392" w:rsidRPr="00C926A4" w:rsidRDefault="002C3392" w:rsidP="00C642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</w:pPr>
            <w:r w:rsidRPr="00C926A4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településenként eltérő árakat, </w:t>
            </w:r>
          </w:p>
          <w:p w:rsidR="002C3392" w:rsidRPr="00C926A4" w:rsidRDefault="002C3392" w:rsidP="00C642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</w:pPr>
            <w:r w:rsidRPr="00C926A4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településen belül eltérő árakat (pl. lakóparkok). </w:t>
            </w:r>
          </w:p>
          <w:p w:rsidR="002C3392" w:rsidRPr="00C926A4" w:rsidRDefault="002C3392" w:rsidP="001B3175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C926A4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Ha igen, kérem ismertesse, hogy </w:t>
            </w:r>
            <w:r w:rsidRPr="00C926A4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mely díjelemre (egyszeri díj, 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>előfizetési</w:t>
            </w:r>
            <w:r w:rsidRPr="00C926A4">
              <w:rPr>
                <w:rFonts w:ascii="Arial" w:eastAsiaTheme="minorHAnsi" w:hAnsi="Arial" w:cs="Arial"/>
                <w:bCs/>
                <w:iCs/>
                <w:sz w:val="20"/>
                <w:szCs w:val="20"/>
                <w:lang w:eastAsia="en-US"/>
              </w:rPr>
              <w:t xml:space="preserve"> díj, hívás díj) és</w:t>
            </w:r>
            <w:r w:rsidRPr="00C926A4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 milyen feltételek teljesülése esetén alkalmaz eltérő árakat.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C926A4" w:rsidRDefault="002C3392" w:rsidP="00901A24">
            <w:pPr>
              <w:rPr>
                <w:rFonts w:ascii="Arial" w:hAnsi="Arial" w:cs="Arial"/>
              </w:rPr>
            </w:pPr>
          </w:p>
        </w:tc>
      </w:tr>
    </w:tbl>
    <w:p w:rsidR="00E31361" w:rsidRDefault="00E31361" w:rsidP="00F37F17">
      <w:pPr>
        <w:rPr>
          <w:rFonts w:ascii="Arial" w:hAnsi="Arial" w:cs="Arial"/>
          <w:sz w:val="20"/>
          <w:szCs w:val="20"/>
        </w:rPr>
      </w:pPr>
    </w:p>
    <w:p w:rsidR="00F37F17" w:rsidRDefault="00F37F17" w:rsidP="00F37F17">
      <w:pPr>
        <w:rPr>
          <w:rFonts w:ascii="Arial" w:hAnsi="Arial" w:cs="Arial"/>
          <w:sz w:val="20"/>
          <w:szCs w:val="20"/>
        </w:rPr>
      </w:pPr>
      <w:r w:rsidRPr="00C926A4">
        <w:rPr>
          <w:rFonts w:ascii="Arial" w:hAnsi="Arial" w:cs="Arial"/>
          <w:sz w:val="20"/>
          <w:szCs w:val="20"/>
        </w:rPr>
        <w:t>Amennyiben bármilyen olyan megjegyzése, felvetése, esetleg problémája van, amelyet eddig egyetlen kérdés sem érintett, és meg kívánja osztani az NMHH-val, kérjük, fejtse ki.</w:t>
      </w:r>
    </w:p>
    <w:tbl>
      <w:tblPr>
        <w:tblStyle w:val="Rcsostblzat"/>
        <w:tblW w:w="14215" w:type="dxa"/>
        <w:tblInd w:w="68" w:type="dxa"/>
        <w:tblLook w:val="04A0"/>
      </w:tblPr>
      <w:tblGrid>
        <w:gridCol w:w="14215"/>
      </w:tblGrid>
      <w:tr w:rsidR="00E31361" w:rsidTr="00E31361">
        <w:tc>
          <w:tcPr>
            <w:tcW w:w="14144" w:type="dxa"/>
          </w:tcPr>
          <w:p w:rsidR="00E31361" w:rsidRDefault="00E31361" w:rsidP="007D2F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3392" w:rsidRPr="007D2FC5" w:rsidRDefault="002C3392" w:rsidP="007D2FC5">
      <w:pPr>
        <w:jc w:val="both"/>
        <w:rPr>
          <w:rFonts w:ascii="Arial" w:hAnsi="Arial" w:cs="Arial"/>
          <w:sz w:val="20"/>
          <w:szCs w:val="20"/>
        </w:rPr>
      </w:pPr>
    </w:p>
    <w:sectPr w:rsidR="002C3392" w:rsidRPr="007D2FC5" w:rsidSect="004E36F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C5" w:rsidRDefault="007C43C5" w:rsidP="004E36FC">
      <w:r>
        <w:separator/>
      </w:r>
    </w:p>
  </w:endnote>
  <w:endnote w:type="continuationSeparator" w:id="0">
    <w:p w:rsidR="007C43C5" w:rsidRDefault="007C43C5" w:rsidP="004E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79842"/>
      <w:docPartObj>
        <w:docPartGallery w:val="Page Numbers (Bottom of Page)"/>
        <w:docPartUnique/>
      </w:docPartObj>
    </w:sdtPr>
    <w:sdtContent>
      <w:p w:rsidR="004D79C9" w:rsidRDefault="00D01E73" w:rsidP="004D79C9">
        <w:pPr>
          <w:pStyle w:val="llb"/>
          <w:jc w:val="center"/>
        </w:pPr>
        <w:r>
          <w:fldChar w:fldCharType="begin"/>
        </w:r>
        <w:r w:rsidR="000C2ED2">
          <w:instrText xml:space="preserve"> PAGE   \* MERGEFORMAT </w:instrText>
        </w:r>
        <w:r>
          <w:fldChar w:fldCharType="separate"/>
        </w:r>
        <w:r w:rsidR="00C25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9C9" w:rsidRDefault="004D79C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79841"/>
      <w:docPartObj>
        <w:docPartGallery w:val="Page Numbers (Bottom of Page)"/>
        <w:docPartUnique/>
      </w:docPartObj>
    </w:sdtPr>
    <w:sdtContent>
      <w:p w:rsidR="004E36FC" w:rsidRDefault="00D01E73" w:rsidP="004E36FC">
        <w:pPr>
          <w:pStyle w:val="llb"/>
          <w:jc w:val="center"/>
        </w:pPr>
        <w:r>
          <w:fldChar w:fldCharType="begin"/>
        </w:r>
        <w:r w:rsidR="000C2ED2">
          <w:instrText xml:space="preserve"> PAGE   \* MERGEFORMAT </w:instrText>
        </w:r>
        <w:r>
          <w:fldChar w:fldCharType="separate"/>
        </w:r>
        <w:r w:rsidR="00C25A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36FC" w:rsidRDefault="004E36FC" w:rsidP="004E36FC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C5" w:rsidRDefault="007C43C5" w:rsidP="004E36FC">
      <w:r>
        <w:separator/>
      </w:r>
    </w:p>
  </w:footnote>
  <w:footnote w:type="continuationSeparator" w:id="0">
    <w:p w:rsidR="007C43C5" w:rsidRDefault="007C43C5" w:rsidP="004E3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FC" w:rsidRDefault="004E36FC">
    <w:pPr>
      <w:pStyle w:val="lfej"/>
    </w:pPr>
    <w:r>
      <w:rPr>
        <w:noProof/>
      </w:rPr>
      <w:drawing>
        <wp:inline distT="0" distB="0" distL="0" distR="0">
          <wp:extent cx="8892540" cy="618490"/>
          <wp:effectExtent l="19050" t="0" r="3810" b="0"/>
          <wp:docPr id="3" name="Kép 2" descr="NMHH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36FC" w:rsidRPr="004E36FC" w:rsidRDefault="004E36FC" w:rsidP="004E36FC">
    <w:pPr>
      <w:pStyle w:val="lfej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FC" w:rsidRDefault="004E36FC">
    <w:pPr>
      <w:pStyle w:val="lfej"/>
    </w:pPr>
    <w:r>
      <w:rPr>
        <w:noProof/>
      </w:rPr>
      <w:drawing>
        <wp:inline distT="0" distB="0" distL="0" distR="0">
          <wp:extent cx="9077325" cy="676275"/>
          <wp:effectExtent l="19050" t="0" r="9525" b="0"/>
          <wp:docPr id="2" name="Kép 1" descr="NMHH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8592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263FE"/>
    <w:multiLevelType w:val="hybridMultilevel"/>
    <w:tmpl w:val="838C3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37F17"/>
    <w:rsid w:val="00061F2D"/>
    <w:rsid w:val="000C2ED2"/>
    <w:rsid w:val="000E2799"/>
    <w:rsid w:val="000F5637"/>
    <w:rsid w:val="00115C17"/>
    <w:rsid w:val="00164277"/>
    <w:rsid w:val="001660F5"/>
    <w:rsid w:val="001A4542"/>
    <w:rsid w:val="001B3175"/>
    <w:rsid w:val="002B4F8A"/>
    <w:rsid w:val="002C3392"/>
    <w:rsid w:val="002E34C9"/>
    <w:rsid w:val="00322485"/>
    <w:rsid w:val="00342B41"/>
    <w:rsid w:val="004762A9"/>
    <w:rsid w:val="004D79C9"/>
    <w:rsid w:val="004E36FC"/>
    <w:rsid w:val="004E7ADA"/>
    <w:rsid w:val="00534616"/>
    <w:rsid w:val="00547BBB"/>
    <w:rsid w:val="00565667"/>
    <w:rsid w:val="00565A50"/>
    <w:rsid w:val="00613D53"/>
    <w:rsid w:val="006A0C3D"/>
    <w:rsid w:val="00753E7E"/>
    <w:rsid w:val="007C43C5"/>
    <w:rsid w:val="007D2FC5"/>
    <w:rsid w:val="00810654"/>
    <w:rsid w:val="00814A87"/>
    <w:rsid w:val="008D2B33"/>
    <w:rsid w:val="00941D9F"/>
    <w:rsid w:val="00973FB8"/>
    <w:rsid w:val="00974F8A"/>
    <w:rsid w:val="009D484A"/>
    <w:rsid w:val="00A146EE"/>
    <w:rsid w:val="00A156A5"/>
    <w:rsid w:val="00A40C5B"/>
    <w:rsid w:val="00A50B81"/>
    <w:rsid w:val="00A70721"/>
    <w:rsid w:val="00AD5656"/>
    <w:rsid w:val="00AE3925"/>
    <w:rsid w:val="00B01AC3"/>
    <w:rsid w:val="00BB0593"/>
    <w:rsid w:val="00BB084C"/>
    <w:rsid w:val="00BE0A74"/>
    <w:rsid w:val="00BF6106"/>
    <w:rsid w:val="00C0133D"/>
    <w:rsid w:val="00C25A3B"/>
    <w:rsid w:val="00C642D3"/>
    <w:rsid w:val="00C74424"/>
    <w:rsid w:val="00C926A4"/>
    <w:rsid w:val="00C93F6D"/>
    <w:rsid w:val="00CB0BE4"/>
    <w:rsid w:val="00CD507A"/>
    <w:rsid w:val="00D01E73"/>
    <w:rsid w:val="00D44EE2"/>
    <w:rsid w:val="00D71054"/>
    <w:rsid w:val="00DA70F8"/>
    <w:rsid w:val="00DB7FB9"/>
    <w:rsid w:val="00DE4968"/>
    <w:rsid w:val="00DE79E4"/>
    <w:rsid w:val="00E24B39"/>
    <w:rsid w:val="00E305FD"/>
    <w:rsid w:val="00E31361"/>
    <w:rsid w:val="00E977D6"/>
    <w:rsid w:val="00EE5CB4"/>
    <w:rsid w:val="00F24A93"/>
    <w:rsid w:val="00F2739D"/>
    <w:rsid w:val="00F37F17"/>
    <w:rsid w:val="00F91A0B"/>
    <w:rsid w:val="00FB12B9"/>
    <w:rsid w:val="00FD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42D3"/>
    <w:pPr>
      <w:ind w:left="720"/>
      <w:contextualSpacing/>
    </w:pPr>
  </w:style>
  <w:style w:type="table" w:styleId="Rcsostblzat">
    <w:name w:val="Table Grid"/>
    <w:basedOn w:val="Normltblzat"/>
    <w:uiPriority w:val="59"/>
    <w:rsid w:val="002C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74F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4F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4F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4F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4F8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4F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F8A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1994</Characters>
  <Application>Microsoft Office Word</Application>
  <DocSecurity>0</DocSecurity>
  <Lines>16</Lines>
  <Paragraphs>4</Paragraphs>
  <ScaleCrop>false</ScaleCrop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2015-06-08T13:09:00Z</dcterms:created>
  <dcterms:modified xsi:type="dcterms:W3CDTF">2015-06-08T13:09:00Z</dcterms:modified>
</cp:coreProperties>
</file>