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763DAC" w:rsidRPr="005576E5" w:rsidTr="00C77E1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763DAC" w:rsidRPr="005576E5" w:rsidTr="00C77E1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63DAC" w:rsidRPr="005576E5" w:rsidTr="00C77E1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63DAC" w:rsidRPr="005576E5" w:rsidTr="00C77E1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763DAC" w:rsidRPr="005576E5" w:rsidTr="00C77E1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763DAC" w:rsidRPr="005576E5" w:rsidTr="00C77E1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763DAC" w:rsidRPr="005576E5" w:rsidTr="00C77E1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7.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763DAC" w:rsidRPr="005576E5" w:rsidTr="00C77E1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8.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5576E5">
        <w:rPr>
          <w:rFonts w:ascii="Franklin Gothic Book" w:eastAsia="Times New Roman" w:hAnsi="Franklin Gothic Book"/>
          <w:lang w:eastAsia="hu-HU"/>
        </w:rPr>
        <w:br w:type="page"/>
      </w: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763DAC" w:rsidRPr="005576E5" w:rsidTr="00C77E1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9.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763DAC" w:rsidRPr="005576E5" w:rsidTr="00C77E1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10.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763DAC" w:rsidRPr="005576E5" w:rsidTr="00C77E1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11. A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5576E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5576E5" w:rsidTr="00C77E1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5576E5">
        <w:rPr>
          <w:rFonts w:ascii="Franklin Gothic Book" w:hAnsi="Franklin Gothic Book" w:cs="Arial"/>
          <w:color w:val="000000"/>
        </w:rPr>
        <w:br w:type="page"/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5576E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5576E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5576E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5576E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DAC" w:rsidRPr="009B6247" w:rsidTr="00C77E1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DAC" w:rsidRPr="009B6247" w:rsidTr="00C77E1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B6247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763DAC" w:rsidRPr="009B6247" w:rsidTr="00C77E11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63DAC" w:rsidRPr="009B6247" w:rsidTr="00C77E11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763DAC" w:rsidRPr="009B6247" w:rsidTr="00C77E11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763DAC" w:rsidRPr="009B6247" w:rsidTr="00C77E1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3DAC" w:rsidRPr="009B6247" w:rsidTr="00C77E1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5.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B6247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763DAC" w:rsidRPr="009B6247" w:rsidTr="00C77E11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63DAC" w:rsidRPr="009B6247" w:rsidTr="00C77E11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B6247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763DAC" w:rsidRPr="009B6247" w:rsidTr="00C77E11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>7.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B6247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DAC" w:rsidRPr="009B6247" w:rsidTr="00C77E1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9B6247" w:rsidRDefault="00763DAC" w:rsidP="00763DAC"/>
    <w:tbl>
      <w:tblPr>
        <w:tblStyle w:val="Rcsostblzat2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63DAC" w:rsidRPr="009B6247" w:rsidTr="00C77E1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708"/>
      </w:tblGrid>
      <w:tr w:rsidR="00763DAC" w:rsidRPr="009B6247" w:rsidTr="00C77E11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DA3563" w:rsidRDefault="00763DAC" w:rsidP="00C7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DA3563">
              <w:rPr>
                <w:rFonts w:ascii="Franklin Gothic Book" w:hAnsi="Franklin Gothic Book" w:cs="Arial"/>
                <w:caps/>
                <w:sz w:val="20"/>
                <w:szCs w:val="20"/>
              </w:rPr>
              <w:t>cegléd 88,3 MH</w:t>
            </w:r>
            <w:r w:rsidRPr="00DA3563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val="767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DA3563" w:rsidRDefault="00763DAC" w:rsidP="00C7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DA3563">
              <w:rPr>
                <w:rFonts w:ascii="Franklin Gothic Book" w:hAnsi="Franklin Gothic Book" w:cs="Arial"/>
                <w:caps/>
                <w:sz w:val="20"/>
                <w:szCs w:val="20"/>
              </w:rPr>
              <w:t>budapest 90,9 MH</w:t>
            </w:r>
            <w:r w:rsidRPr="00DA3563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DA3563" w:rsidRDefault="00763DAC" w:rsidP="00C7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Székesfehérvár 96,1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Budapest 102,1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Esztergom 92,5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Vác 87,9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Veszprém 94,6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Mór 89,0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Sárbogárd 96,6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Tapolca 101,8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Kiskőrös 91,7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Kalocsa 94,5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+ Dunaföldvár 104,1 </w:t>
            </w:r>
            <w:r w:rsidRPr="00840950">
              <w:rPr>
                <w:rFonts w:ascii="Franklin Gothic Book" w:hAnsi="Franklin Gothic Book" w:cs="Arial"/>
                <w:caps/>
                <w:sz w:val="20"/>
                <w:szCs w:val="20"/>
              </w:rPr>
              <w:t>MH</w:t>
            </w:r>
            <w:r w:rsidRPr="00840950">
              <w:rPr>
                <w:rFonts w:ascii="Franklin Gothic Book" w:hAnsi="Franklin Gothic Book" w:cs="Arial"/>
                <w:sz w:val="20"/>
                <w:szCs w:val="20"/>
              </w:rPr>
              <w:t>z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+ SZOMBATHELY 107,4 MHz + ZALAEGERSZEG 92,9 MHz + SZEKSZÁRD 102,5 MHz + SOPRON 104,6 MHz + PÉCS 101,2 MHz + KOMLÓ 91,4 MHz</w:t>
            </w:r>
            <w:r w:rsidRPr="004645F9">
              <w:rPr>
                <w:rFonts w:ascii="Franklin Gothic Book" w:hAnsi="Franklin Gothic Book" w:cs="Arial"/>
                <w:caps/>
                <w:sz w:val="20"/>
                <w:szCs w:val="20"/>
              </w:rPr>
              <w:t xml:space="preserve"> vételkörzet-bővítésére irányul az ajánlat</w:t>
            </w:r>
            <w:proofErr w:type="gramEnd"/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val="565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DA3563" w:rsidRDefault="00763DAC" w:rsidP="00C7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Budapest 100,3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Székesfehérvár 106,6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Balatonfüred 96,2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Zalaegerszeg 88,3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Keszthely 93,4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</w:t>
            </w:r>
            <w:r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>Dunaújváros 99,1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Győr 88,1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 Tatabánya 107,0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+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br/>
              <w:t>Szombathely 97,1 MH</w:t>
            </w:r>
            <w:r w:rsidRPr="00DA356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</w:t>
            </w:r>
            <w:r w:rsidRPr="00DA3563">
              <w:rPr>
                <w:rFonts w:ascii="Franklin Gothic Book" w:hAnsi="Franklin Gothic Book" w:cs="Arial"/>
                <w:caps/>
                <w:color w:val="000000"/>
                <w:sz w:val="20"/>
                <w:szCs w:val="20"/>
              </w:rPr>
              <w:t xml:space="preserve"> </w:t>
            </w:r>
            <w:r w:rsidRPr="00DA3563">
              <w:rPr>
                <w:rFonts w:ascii="Franklin Gothic Book" w:hAnsi="Franklin Gothic Book" w:cs="Arial"/>
                <w:caps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DAC" w:rsidRPr="009B6247" w:rsidTr="00C77E1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11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3DAC" w:rsidRPr="009B6247" w:rsidTr="00C77E11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1</w:t>
            </w:r>
            <w:r>
              <w:rPr>
                <w:rFonts w:ascii="Franklin Gothic Book" w:hAnsi="Franklin Gothic Book" w:cs="Arial"/>
                <w:caps/>
                <w:color w:val="000000"/>
              </w:rPr>
              <w:t>2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. HÁLÓZATBA KAPCSOLÓDÁSRA IRÁNYULÓ PÁLYÁZATI AJÁNLAT ESETÉN:</w:t>
            </w: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763DAC" w:rsidRPr="009B6247" w:rsidTr="00C77E11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rPr>
          <w:rFonts w:ascii="Franklin Gothic Book" w:eastAsia="Times New Roman" w:hAnsi="Franklin Gothic Book" w:cs="Arial"/>
        </w:rPr>
      </w:pPr>
    </w:p>
    <w:p w:rsidR="00763DAC" w:rsidRDefault="00763DAC" w:rsidP="00763DAC">
      <w:pPr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>
        <w:rPr>
          <w:rFonts w:ascii="Franklin Gothic Book" w:hAnsi="Franklin Gothic Book" w:cs="Arial"/>
          <w:b/>
          <w:bCs/>
          <w:caps/>
          <w:color w:val="000000"/>
        </w:rPr>
        <w:t xml:space="preserve"> MŰSORTERV</w:t>
      </w:r>
    </w:p>
    <w:p w:rsidR="00763DAC" w:rsidRPr="000739FB" w:rsidRDefault="00763DAC" w:rsidP="00763DAC">
      <w:pPr>
        <w:pStyle w:val="Szvegtrzs"/>
      </w:pPr>
      <w:r>
        <w:br w:type="page"/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>
        <w:rPr>
          <w:rFonts w:ascii="Franklin Gothic Book" w:hAnsi="Franklin Gothic Book" w:cs="Arial"/>
          <w:b/>
          <w:bCs/>
          <w:caps/>
          <w:color w:val="000000"/>
        </w:rPr>
        <w:lastRenderedPageBreak/>
        <w:t>1</w:t>
      </w:r>
      <w:r w:rsidRPr="005576E5">
        <w:rPr>
          <w:rFonts w:ascii="Franklin Gothic Book" w:hAnsi="Franklin Gothic Book" w:cs="Arial"/>
          <w:b/>
          <w:bCs/>
          <w:caps/>
          <w:color w:val="000000"/>
        </w:rPr>
        <w:t>. A tervezett műsor alapvető adatai</w:t>
      </w: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DAC" w:rsidRPr="005576E5" w:rsidTr="00C77E1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1.</w:t>
            </w:r>
            <w:r w:rsidRPr="005576E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5576E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763DAC" w:rsidRPr="005576E5" w:rsidTr="00C77E1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63DAC" w:rsidRPr="005576E5" w:rsidTr="00C77E1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763DAC" w:rsidRPr="005576E5" w:rsidTr="00C77E1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763DAC" w:rsidRPr="005576E5" w:rsidTr="00C77E1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5576E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5576E5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763DAC" w:rsidRPr="009B6247" w:rsidSect="00B50C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4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B930A4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B930A4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B930A4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B930A4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B930A4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B930A4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D6CA8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highlight w:val="yellow"/>
                <w:lang w:eastAsia="ar-SA"/>
              </w:rPr>
            </w:pPr>
            <w:r w:rsidRPr="00B930A4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B930A4">
              <w:rPr>
                <w:rFonts w:ascii="Franklin Gothic Book" w:hAnsi="Franklin Gothic Book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3DAC" w:rsidRPr="009B6247" w:rsidTr="00C77E1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763DAC" w:rsidRPr="009B6247" w:rsidTr="00C77E1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763DAC" w:rsidRPr="009B6247" w:rsidTr="00C77E1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763DAC" w:rsidRPr="009B6247" w:rsidSect="007B26E6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2</w:t>
      </w:r>
      <w:r w:rsidRPr="009B6247">
        <w:rPr>
          <w:rFonts w:ascii="Franklin Gothic Book" w:eastAsia="Times New Roman" w:hAnsi="Franklin Gothic Book" w:cs="Arial"/>
          <w:b/>
        </w:rPr>
        <w:t xml:space="preserve">. HÁLÓZATBA KAPCSOLÓDÁSRA IRÁNYULÓ PÁLYÁZATI AJÁNLAT ESETÉN </w:t>
      </w:r>
      <w:proofErr w:type="gramStart"/>
      <w:r w:rsidRPr="009B6247">
        <w:rPr>
          <w:rFonts w:ascii="Franklin Gothic Book" w:eastAsia="Times New Roman" w:hAnsi="Franklin Gothic Book" w:cs="Arial"/>
          <w:b/>
        </w:rPr>
        <w:t>A</w:t>
      </w:r>
      <w:proofErr w:type="gramEnd"/>
      <w:r w:rsidRPr="009B6247">
        <w:rPr>
          <w:rFonts w:ascii="Franklin Gothic Book" w:eastAsia="Times New Roman" w:hAnsi="Franklin Gothic Book" w:cs="Arial"/>
          <w:b/>
        </w:rPr>
        <w:t xml:space="preserve"> </w:t>
      </w:r>
      <w:r w:rsidRPr="009B6247">
        <w:rPr>
          <w:rFonts w:ascii="Franklin Gothic Book" w:eastAsia="Times New Roman" w:hAnsi="Franklin Gothic Book" w:cs="Arial"/>
          <w:b/>
          <w:bCs/>
          <w:caps/>
        </w:rPr>
        <w:t>tervezett saját műsor alapvető adatai</w:t>
      </w:r>
      <w:r w:rsidRPr="009B6247">
        <w:rPr>
          <w:rFonts w:ascii="Franklin Gothic Book" w:eastAsia="Times New Roman" w:hAnsi="Franklin Gothic Book" w:cs="Arial"/>
          <w:b/>
          <w:bCs/>
          <w:caps/>
          <w:vertAlign w:val="superscript"/>
        </w:rPr>
        <w:footnoteReference w:id="15"/>
      </w: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3DAC" w:rsidRPr="009B6247" w:rsidTr="00C77E1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2.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63DAC" w:rsidRPr="009B6247" w:rsidTr="00C77E1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2. a tervezett saját műsor központi elemei:</w:t>
            </w:r>
          </w:p>
        </w:tc>
      </w:tr>
      <w:tr w:rsidR="00763DAC" w:rsidRPr="009B6247" w:rsidTr="00C77E1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központi elemek</w:t>
            </w:r>
          </w:p>
        </w:tc>
      </w:tr>
      <w:tr w:rsidR="00763DAC" w:rsidRPr="009B6247" w:rsidTr="00C77E1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reggeli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napközbeni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t>esti/éjszakai műsorsáv</w:t>
            </w:r>
            <w:r w:rsidRPr="009B6247">
              <w:rPr>
                <w:rFonts w:ascii="Franklin Gothic Book" w:eastAsia="Times New Roman" w:hAnsi="Franklin Gothic Book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763DAC" w:rsidRPr="009B6247" w:rsidRDefault="00763DAC" w:rsidP="00C77E11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763DAC" w:rsidRPr="009B6247" w:rsidSect="007B26E6">
          <w:head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3.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7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saját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9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0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63DAC" w:rsidRPr="009B6247" w:rsidTr="00C77E1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763DAC" w:rsidRPr="009B6247" w:rsidTr="00C77E1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763DAC" w:rsidRPr="009B6247" w:rsidTr="00C77E1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6. az egyes műsorszámok, MŰSORELEMEK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minimális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2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3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 xml:space="preserve">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helyi mindennapi életet segítő műsorszámok, </w:t>
            </w:r>
            <w:r w:rsidRPr="009B6247">
              <w:rPr>
                <w:rFonts w:ascii="Franklin Gothic Book" w:eastAsia="Times New Roman" w:hAnsi="Franklin Gothic Book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r w:rsidRPr="009B6247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763DAC" w:rsidRPr="009B6247" w:rsidTr="00C77E1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2.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B6247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763DAC" w:rsidRPr="009B6247" w:rsidTr="00C77E1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5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havi</w:t>
            </w:r>
            <w:r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26"/>
            </w:r>
            <w:r w:rsidRPr="009B6247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9B6247" w:rsidTr="00C77E1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B6247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B6247">
              <w:rPr>
                <w:rFonts w:ascii="Franklin Gothic Book" w:hAnsi="Franklin Gothic Book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  <w:sectPr w:rsidR="00763DAC" w:rsidRPr="009B6247" w:rsidSect="007B26E6">
          <w:headerReference w:type="first" r:id="rId17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lastRenderedPageBreak/>
        <w:t>3</w:t>
      </w:r>
      <w:r w:rsidRPr="009B6247">
        <w:rPr>
          <w:rFonts w:ascii="Franklin Gothic Book" w:eastAsia="Times New Roman" w:hAnsi="Franklin Gothic Book" w:cs="Arial"/>
          <w:b/>
        </w:rPr>
        <w:t xml:space="preserve">. A PÁLYÁZÓ TERVEZETT </w:t>
      </w:r>
      <w:r>
        <w:rPr>
          <w:rFonts w:ascii="Franklin Gothic Book" w:eastAsia="Times New Roman" w:hAnsi="Franklin Gothic Book" w:cs="Arial"/>
          <w:b/>
        </w:rPr>
        <w:t xml:space="preserve">HETI </w:t>
      </w:r>
      <w:r w:rsidRPr="009B6247">
        <w:rPr>
          <w:rFonts w:ascii="Franklin Gothic Book" w:eastAsia="Times New Roman" w:hAnsi="Franklin Gothic Book" w:cs="Arial"/>
          <w:b/>
        </w:rPr>
        <w:t>MŰSORSTRUKTÚRÁJA TÁBLÁZATOS FORMÁBAN</w:t>
      </w:r>
      <w:r>
        <w:rPr>
          <w:rStyle w:val="Lbjegyzet-hivatkozs"/>
          <w:rFonts w:ascii="Franklin Gothic Book" w:eastAsia="Times New Roman" w:hAnsi="Franklin Gothic Book" w:cs="Arial"/>
          <w:b/>
        </w:rPr>
        <w:footnoteReference w:id="28"/>
      </w: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763DAC" w:rsidRPr="009B6247" w:rsidTr="00C77E1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763DAC" w:rsidRPr="009B6247" w:rsidRDefault="00763DAC" w:rsidP="00C77E11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63DAC" w:rsidRPr="009B6247" w:rsidRDefault="00763DAC" w:rsidP="00C77E11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B6247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763DAC" w:rsidRPr="009B6247" w:rsidTr="00C77E11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763DAC" w:rsidRPr="009B6247" w:rsidTr="00C77E11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763DAC" w:rsidRPr="009B6247" w:rsidSect="007B26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3DAC" w:rsidRPr="009B6247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</w:pPr>
      <w:r>
        <w:rPr>
          <w:rFonts w:ascii="Franklin Gothic Book" w:eastAsia="Times New Roman" w:hAnsi="Franklin Gothic Book" w:cs="Arial"/>
          <w:b/>
        </w:rPr>
        <w:lastRenderedPageBreak/>
        <w:t>4</w:t>
      </w:r>
      <w:r w:rsidRPr="009B6247">
        <w:rPr>
          <w:rFonts w:ascii="Franklin Gothic Book" w:eastAsia="Times New Roman" w:hAnsi="Franklin Gothic Book" w:cs="Arial"/>
          <w:b/>
        </w:rPr>
        <w:t>. A MŰSORSTRUKTÚRÁBAN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29"/>
      </w:r>
      <w:r w:rsidRPr="009B6247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B6247">
        <w:rPr>
          <w:rFonts w:ascii="Franklin Gothic Book" w:eastAsia="Times New Roman" w:hAnsi="Franklin Gothic Book" w:cs="Arial"/>
          <w:b/>
          <w:vertAlign w:val="superscript"/>
        </w:rPr>
        <w:footnoteReference w:id="30"/>
      </w: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1.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>2. A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63DAC" w:rsidRPr="009B6247" w:rsidTr="00C77E1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34"/>
              <w:jc w:val="both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B6247">
              <w:rPr>
                <w:rFonts w:ascii="Franklin Gothic Book" w:hAnsi="Franklin Gothic Book" w:cs="Arial"/>
                <w:color w:val="000000"/>
              </w:rPr>
              <w:t xml:space="preserve"> MTTV.</w:t>
            </w:r>
            <w:r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83. § MELY PONTJÁT/PONTJAIT VALÓSÍTJA MEG,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DAC" w:rsidRPr="009B6247" w:rsidTr="00C77E1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763DAC" w:rsidRPr="009B6247" w:rsidRDefault="00763DAC" w:rsidP="00763DAC">
      <w:pPr>
        <w:rPr>
          <w:rFonts w:ascii="Franklin Gothic Book" w:eastAsia="Times New Roman" w:hAnsi="Franklin Gothic Book" w:cs="Arial"/>
        </w:rPr>
      </w:pPr>
      <w:r w:rsidRPr="009B6247">
        <w:rPr>
          <w:rFonts w:ascii="Franklin Gothic Book" w:eastAsia="Times New Roman" w:hAnsi="Franklin Gothic Book" w:cs="Arial"/>
        </w:rPr>
        <w:br w:type="page"/>
      </w: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9B6247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lastRenderedPageBreak/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B6247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63DAC" w:rsidRPr="009B6247" w:rsidTr="00C77E1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9B6247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9B6247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9B6247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763DAC" w:rsidRPr="009B6247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63DAC" w:rsidRPr="009B6247" w:rsidTr="00C77E1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4.</w:t>
            </w:r>
            <w:r w:rsidRPr="009B6247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B6247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B6247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B6247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9B6247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9B6247" w:rsidTr="00C77E1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B6247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9B6247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B6247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63DAC" w:rsidRPr="000E3092" w:rsidTr="00C77E1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0E3092" w:rsidRDefault="00763DAC" w:rsidP="00C77E1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</w:rPr>
            </w:pPr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4.9. A MŰSORSZÁMBAN hÁNY PERC </w:t>
            </w:r>
            <w:proofErr w:type="gramStart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B50C9E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63DAC" w:rsidRPr="000E3092" w:rsidTr="00C77E1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0E3092" w:rsidRDefault="00763DAC" w:rsidP="00C77E1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highlight w:val="lightGray"/>
                <w:lang w:eastAsia="ar-SA"/>
              </w:rPr>
            </w:pPr>
          </w:p>
        </w:tc>
      </w:tr>
    </w:tbl>
    <w:p w:rsidR="00763DAC" w:rsidRPr="00B1478C" w:rsidRDefault="00763DAC" w:rsidP="00763DAC">
      <w:pPr>
        <w:tabs>
          <w:tab w:val="left" w:pos="3090"/>
        </w:tabs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  <w:r w:rsidRPr="00B1478C">
        <w:rPr>
          <w:rFonts w:ascii="Franklin Gothic Book" w:eastAsia="Times New Roman" w:hAnsi="Franklin Gothic Book" w:cs="Arial"/>
          <w:spacing w:val="-2"/>
        </w:rPr>
        <w:tab/>
      </w:r>
    </w:p>
    <w:p w:rsidR="00763DAC" w:rsidRPr="009B6247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763DAC" w:rsidRPr="00746B9C" w:rsidRDefault="00763DAC" w:rsidP="00763DAC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B6247">
        <w:rPr>
          <w:rFonts w:ascii="Franklin Gothic Book" w:eastAsia="Times New Roman" w:hAnsi="Franklin Gothic Book" w:cs="Arial"/>
          <w:spacing w:val="-2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63DAC" w:rsidRPr="005576E5" w:rsidTr="00C77E11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>
              <w:rPr>
                <w:rFonts w:ascii="Franklin Gothic Book" w:hAnsi="Franklin Gothic Book" w:cs="Arial"/>
                <w:b/>
                <w:color w:val="000000"/>
              </w:rPr>
              <w:lastRenderedPageBreak/>
              <w:t>I</w:t>
            </w:r>
            <w:r w:rsidRPr="005576E5">
              <w:rPr>
                <w:rFonts w:ascii="Franklin Gothic Book" w:hAnsi="Franklin Gothic Book" w:cs="Arial"/>
                <w:b/>
                <w:color w:val="000000"/>
              </w:rPr>
              <w:t xml:space="preserve">V. </w:t>
            </w:r>
            <w:proofErr w:type="gramStart"/>
            <w:r w:rsidRPr="005576E5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proofErr w:type="gramEnd"/>
            <w:r w:rsidRPr="005576E5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5576E5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3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763DAC" w:rsidRPr="005576E5" w:rsidTr="00C77E11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5576E5" w:rsidTr="00C77E11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763DAC" w:rsidRPr="005576E5" w:rsidTr="00C77E11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Default="00763DAC" w:rsidP="00C77E11">
            <w:pPr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 w:line="240" w:lineRule="auto"/>
              <w:ind w:left="0" w:right="-142" w:firstLine="0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műsoridejének túlnyomó részében a közszolgálati médiaszolgáltatás az Mttv. 83. §</w:t>
            </w:r>
            <w:proofErr w:type="spellStart"/>
            <w:r w:rsidRPr="005576E5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5576E5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TULAJDONOSI SZERKEZETE</w:t>
      </w: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763DAC" w:rsidRPr="005576E5" w:rsidSect="007B26E6">
          <w:headerReference w:type="first" r:id="rId18"/>
          <w:footerReference w:type="firs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3DAC" w:rsidRPr="005576E5" w:rsidRDefault="00763DAC" w:rsidP="00763DA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5576E5">
        <w:rPr>
          <w:rFonts w:ascii="Franklin Gothic Book" w:hAnsi="Franklin Gothic Book" w:cs="Arial"/>
          <w:iCs/>
          <w:snapToGrid w:val="0"/>
        </w:rPr>
        <w:t>közvetlen</w:t>
      </w:r>
      <w:r w:rsidRPr="005576E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5576E5">
        <w:rPr>
          <w:rFonts w:ascii="Franklin Gothic Book" w:hAnsi="Franklin Gothic Book" w:cs="Arial"/>
        </w:rPr>
        <w:t xml:space="preserve">, valamint </w:t>
      </w:r>
      <w:r w:rsidRPr="005576E5">
        <w:rPr>
          <w:rFonts w:ascii="Franklin Gothic Book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5576E5">
        <w:rPr>
          <w:rFonts w:ascii="Franklin Gothic Book" w:hAnsi="Franklin Gothic Book" w:cs="Arial"/>
        </w:rPr>
        <w:t>.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763DAC" w:rsidRPr="005576E5" w:rsidRDefault="00763DAC" w:rsidP="00763DA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5576E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5576E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5576E5">
        <w:rPr>
          <w:rFonts w:ascii="Franklin Gothic Book" w:hAnsi="Franklin Gothic Book" w:cs="Arial"/>
        </w:rPr>
        <w:t xml:space="preserve"> (a pályázó közvetett tulajdonosai), </w:t>
      </w:r>
      <w:r w:rsidRPr="005576E5">
        <w:rPr>
          <w:rFonts w:ascii="Franklin Gothic Book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763DAC" w:rsidRPr="005576E5" w:rsidRDefault="00763DAC" w:rsidP="00763DA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</w:t>
      </w:r>
      <w:r w:rsidRPr="005576E5">
        <w:rPr>
          <w:rFonts w:ascii="Franklin Gothic Book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763DAC" w:rsidRPr="005576E5" w:rsidRDefault="00763DAC" w:rsidP="00763DAC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763DAC" w:rsidRPr="005576E5" w:rsidTr="00C77E1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763DAC" w:rsidRPr="005576E5" w:rsidTr="00C77E1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763DAC" w:rsidRPr="005576E5" w:rsidRDefault="00763DAC" w:rsidP="00763DA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5576E5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5576E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5576E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63DAC" w:rsidRPr="005576E5" w:rsidRDefault="00763DAC" w:rsidP="00763DAC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5576E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5576E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763DAC" w:rsidSect="007B26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>
        <w:rPr>
          <w:rFonts w:ascii="Franklin Gothic Book" w:eastAsia="Times New Roman" w:hAnsi="Franklin Gothic Book" w:cs="Arial"/>
          <w:b/>
          <w:spacing w:val="-2"/>
          <w:lang w:eastAsia="hu-HU"/>
        </w:rPr>
        <w:t>VI</w:t>
      </w: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. </w:t>
      </w:r>
      <w:proofErr w:type="gramStart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763DAC" w:rsidRPr="005576E5" w:rsidRDefault="00763DAC" w:rsidP="00763DA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5576E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763DAC" w:rsidRPr="005576E5" w:rsidTr="00C77E11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763DAC" w:rsidRPr="005576E5" w:rsidRDefault="00763DAC" w:rsidP="00C77E11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5576E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763DAC" w:rsidRPr="005576E5" w:rsidTr="00C77E1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763DAC" w:rsidRPr="005576E5" w:rsidTr="00C77E11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763DAC" w:rsidRPr="005576E5" w:rsidRDefault="00763DAC" w:rsidP="00C77E1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5576E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763DAC" w:rsidRPr="005576E5" w:rsidTr="00C77E1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763DAC" w:rsidRPr="005576E5" w:rsidTr="00C77E11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763DAC" w:rsidRPr="005576E5" w:rsidRDefault="00763DAC" w:rsidP="00C77E1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5576E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5576E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763DAC" w:rsidRPr="005576E5" w:rsidTr="00C77E11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DAC" w:rsidRPr="005576E5" w:rsidTr="00C77E1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763DAC" w:rsidRPr="005576E5" w:rsidRDefault="00763DAC" w:rsidP="00C77E1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763DAC" w:rsidRPr="005576E5" w:rsidTr="00C77E1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5576E5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63DAC" w:rsidRPr="005576E5" w:rsidTr="00C77E11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763DAC" w:rsidRPr="005576E5" w:rsidRDefault="00763DAC" w:rsidP="00C77E11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5576E5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763DAC" w:rsidRPr="005576E5" w:rsidTr="00C77E11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763DAC" w:rsidRPr="005576E5" w:rsidRDefault="00763DAC" w:rsidP="00C77E1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763DAC" w:rsidRPr="005576E5" w:rsidSect="007B26E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763DAC" w:rsidRPr="005576E5" w:rsidRDefault="00763DAC" w:rsidP="00763DA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E1B43">
        <w:rPr>
          <w:rFonts w:ascii="Franklin Gothic Book" w:eastAsiaTheme="minorHAnsi" w:hAnsi="Franklin Gothic Book"/>
        </w:rPr>
        <w:t>költségnemek</w:t>
      </w:r>
      <w:proofErr w:type="spellEnd"/>
      <w:r w:rsidRPr="009E1B43">
        <w:rPr>
          <w:rFonts w:ascii="Franklin Gothic Book" w:eastAsiaTheme="minorHAnsi" w:hAnsi="Franklin Gothic Book"/>
        </w:rPr>
        <w:t xml:space="preserve"> szerint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5. számlaosztálya alapján kell megadni.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73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975"/>
        <w:gridCol w:w="2975"/>
      </w:tblGrid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763DAC" w:rsidRPr="005576E5" w:rsidRDefault="00763DAC" w:rsidP="00763DAC">
      <w:pPr>
        <w:rPr>
          <w:rFonts w:ascii="Franklin Gothic Book" w:eastAsia="Times New Roman" w:hAnsi="Franklin Gothic Book" w:cs="Arial"/>
          <w:b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763DAC" w:rsidRPr="005576E5" w:rsidRDefault="00763DAC" w:rsidP="00763DA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5576E5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763DAC" w:rsidRPr="005576E5" w:rsidRDefault="00763DAC" w:rsidP="00763DA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763DAC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Franklin Gothic Book" w:eastAsia="Times New Roman" w:hAnsi="Franklin Gothic Book" w:cs="Arial"/>
          <w:lang w:eastAsia="hu-HU"/>
        </w:rPr>
        <w:t>valamint ezen belül lebontva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E1B43">
        <w:rPr>
          <w:rFonts w:ascii="Franklin Gothic Book" w:eastAsiaTheme="minorHAnsi" w:hAnsi="Franklin Gothic Book"/>
        </w:rPr>
        <w:t xml:space="preserve">A bevételeket csoportosítva a </w:t>
      </w:r>
      <w:r w:rsidRPr="009E1B43">
        <w:rPr>
          <w:rFonts w:ascii="Franklin Gothic Book" w:eastAsia="HiddenHorzOCR" w:hAnsi="Franklin Gothic Book" w:cs="HiddenHorzOCR"/>
        </w:rPr>
        <w:t xml:space="preserve">számvitelről </w:t>
      </w:r>
      <w:r w:rsidRPr="009E1B43">
        <w:rPr>
          <w:rFonts w:ascii="Franklin Gothic Book" w:eastAsiaTheme="minorHAnsi" w:hAnsi="Franklin Gothic Book"/>
        </w:rPr>
        <w:t xml:space="preserve">szóló 2000. évi </w:t>
      </w:r>
      <w:r w:rsidRPr="009E1B43">
        <w:rPr>
          <w:rFonts w:ascii="Franklin Gothic Book" w:eastAsiaTheme="minorHAnsi" w:hAnsi="Franklin Gothic Book" w:cs="Arial"/>
        </w:rPr>
        <w:t xml:space="preserve">C. </w:t>
      </w:r>
      <w:r w:rsidRPr="009E1B43">
        <w:rPr>
          <w:rFonts w:ascii="Franklin Gothic Book" w:eastAsiaTheme="minorHAnsi" w:hAnsi="Franklin Gothic Book"/>
        </w:rPr>
        <w:t>törvény 9. számlaosztálya alapján kell megadni.</w:t>
      </w:r>
    </w:p>
    <w:p w:rsidR="00763DAC" w:rsidRPr="005576E5" w:rsidRDefault="00763DAC" w:rsidP="00763DA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1872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975"/>
        <w:gridCol w:w="2975"/>
        <w:gridCol w:w="2975"/>
      </w:tblGrid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5576E5">
              <w:rPr>
                <w:rFonts w:ascii="Franklin Gothic Book" w:eastAsia="Times New Roman" w:hAnsi="Franklin Gothic Book" w:cs="Arial"/>
                <w:caps/>
                <w:lang w:eastAsia="ar-SA"/>
              </w:rPr>
              <w:t>201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8</w:t>
            </w: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763DAC" w:rsidRPr="005576E5" w:rsidTr="00C77E11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63DAC" w:rsidRPr="005576E5" w:rsidRDefault="00763DAC" w:rsidP="00C77E11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763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25" w:rsidRDefault="005B0525" w:rsidP="00763DAC">
      <w:pPr>
        <w:spacing w:after="0" w:line="240" w:lineRule="auto"/>
      </w:pPr>
      <w:r>
        <w:separator/>
      </w:r>
    </w:p>
  </w:endnote>
  <w:endnote w:type="continuationSeparator" w:id="0">
    <w:p w:rsidR="005B0525" w:rsidRDefault="005B0525" w:rsidP="007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CF" w:rsidRDefault="002A7B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835436"/>
      <w:docPartObj>
        <w:docPartGallery w:val="Page Numbers (Bottom of Page)"/>
        <w:docPartUnique/>
      </w:docPartObj>
    </w:sdtPr>
    <w:sdtEndPr/>
    <w:sdtContent>
      <w:p w:rsidR="00763DAC" w:rsidRDefault="005B0525">
        <w:pPr>
          <w:pStyle w:val="llb"/>
          <w:jc w:val="right"/>
        </w:pPr>
      </w:p>
      <w:bookmarkStart w:id="0" w:name="_GoBack" w:displacedByCustomXml="next"/>
      <w:bookmarkEnd w:id="0" w:displacedByCustomXml="next"/>
    </w:sdtContent>
  </w:sdt>
  <w:p w:rsidR="00763DAC" w:rsidRDefault="00763DAC" w:rsidP="007B26E6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>
    <w:pPr>
      <w:pStyle w:val="llb"/>
      <w:jc w:val="right"/>
    </w:pPr>
  </w:p>
  <w:p w:rsidR="00763DAC" w:rsidRDefault="00763DAC" w:rsidP="007B26E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942100"/>
      <w:docPartObj>
        <w:docPartGallery w:val="Page Numbers (Bottom of Page)"/>
        <w:docPartUnique/>
      </w:docPartObj>
    </w:sdtPr>
    <w:sdtEndPr/>
    <w:sdtContent>
      <w:p w:rsidR="00763DAC" w:rsidRDefault="00763DA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63DAC" w:rsidRDefault="00763DAC" w:rsidP="007B26E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>
    <w:pPr>
      <w:pStyle w:val="llb"/>
      <w:jc w:val="right"/>
    </w:pPr>
  </w:p>
  <w:p w:rsidR="00763DAC" w:rsidRDefault="00763DAC" w:rsidP="007B26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25" w:rsidRDefault="005B0525" w:rsidP="00763DAC">
      <w:pPr>
        <w:spacing w:after="0" w:line="240" w:lineRule="auto"/>
      </w:pPr>
      <w:r>
        <w:separator/>
      </w:r>
    </w:p>
  </w:footnote>
  <w:footnote w:type="continuationSeparator" w:id="0">
    <w:p w:rsidR="005B0525" w:rsidRDefault="005B0525" w:rsidP="00763DAC">
      <w:pPr>
        <w:spacing w:after="0" w:line="240" w:lineRule="auto"/>
      </w:pPr>
      <w:r>
        <w:continuationSeparator/>
      </w:r>
    </w:p>
  </w:footnote>
  <w:footnote w:id="1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Mttv. 56. § d) pont</w:t>
      </w:r>
    </w:p>
  </w:footnote>
  <w:footnote w:id="2">
    <w:p w:rsidR="00763DAC" w:rsidRPr="00A77E4F" w:rsidRDefault="00763DAC" w:rsidP="00763DAC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763DAC" w:rsidRPr="00D7451A" w:rsidRDefault="00763DAC" w:rsidP="00763DAC">
      <w:pPr>
        <w:pStyle w:val="Lbjegyzetszveg"/>
        <w:rPr>
          <w:rFonts w:ascii="Franklin Gothic Book" w:hAnsi="Franklin Gothic Book"/>
        </w:rPr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4">
    <w:p w:rsidR="00763DAC" w:rsidRDefault="00763DAC" w:rsidP="00763DAC">
      <w:pPr>
        <w:pStyle w:val="Lbjegyzetszveg"/>
      </w:pPr>
      <w:r w:rsidRPr="00D7451A">
        <w:rPr>
          <w:rStyle w:val="Lbjegyzet-hivatkozs"/>
          <w:rFonts w:ascii="Franklin Gothic Book" w:hAnsi="Franklin Gothic Book"/>
        </w:rPr>
        <w:footnoteRef/>
      </w:r>
      <w:r w:rsidRPr="00D7451A">
        <w:rPr>
          <w:rFonts w:ascii="Franklin Gothic Book" w:hAnsi="Franklin Gothic Book"/>
        </w:rPr>
        <w:t xml:space="preserve"> 30 napos hónappal számítva</w:t>
      </w:r>
    </w:p>
  </w:footnote>
  <w:footnote w:id="5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7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8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0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1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3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4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763DAC" w:rsidRPr="00A77E4F" w:rsidRDefault="00763DAC" w:rsidP="00763DAC">
      <w:pPr>
        <w:pStyle w:val="Lbjegyzetszveg"/>
        <w:jc w:val="both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="Calibri" w:hAnsi="Franklin Gothic Book"/>
        </w:rPr>
        <w:footnoteRef/>
      </w:r>
      <w:r w:rsidRPr="00A77E4F">
        <w:rPr>
          <w:rFonts w:ascii="Franklin Gothic Book" w:hAnsi="Franklin Gothic Book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16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7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18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19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0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1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22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3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4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</w:t>
      </w:r>
    </w:p>
  </w:footnote>
  <w:footnote w:id="25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6">
    <w:p w:rsidR="00763DAC" w:rsidRDefault="00763DAC" w:rsidP="00763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51A">
        <w:rPr>
          <w:rFonts w:ascii="Franklin Gothic Book" w:hAnsi="Franklin Gothic Book"/>
        </w:rPr>
        <w:t>30 napos hónappal számítva</w:t>
      </w:r>
    </w:p>
  </w:footnote>
  <w:footnote w:id="27">
    <w:p w:rsidR="00763DAC" w:rsidRPr="00A77E4F" w:rsidRDefault="00763DAC" w:rsidP="00763DA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</w:t>
      </w:r>
    </w:p>
  </w:footnote>
  <w:footnote w:id="28">
    <w:p w:rsidR="00763DAC" w:rsidRDefault="00763DAC" w:rsidP="00763DAC">
      <w:pPr>
        <w:pStyle w:val="Lbjegyzetszveg"/>
      </w:pPr>
      <w:r w:rsidRPr="00B50C9E">
        <w:rPr>
          <w:rStyle w:val="Lbjegyzet-hivatkozs"/>
        </w:rPr>
        <w:footnoteRef/>
      </w:r>
      <w:r w:rsidRPr="00B50C9E">
        <w:t xml:space="preserve"> </w:t>
      </w:r>
      <w:r w:rsidRPr="00B50C9E">
        <w:rPr>
          <w:rFonts w:ascii="Franklin Gothic Book" w:hAnsi="Franklin Gothic Book"/>
        </w:rPr>
        <w:t>A pályázó tervezett heti műsorstruktúrájára vonatkozó táblázatban a reklámot nem kell feltüntetni.</w:t>
      </w:r>
    </w:p>
  </w:footnote>
  <w:footnote w:id="29">
    <w:p w:rsidR="00763DAC" w:rsidRPr="00981A40" w:rsidRDefault="00763DAC" w:rsidP="00763DAC">
      <w:pPr>
        <w:pStyle w:val="Lbjegyzetszveg"/>
        <w:rPr>
          <w:rFonts w:ascii="Franklin Gothic Book" w:hAnsi="Franklin Gothic Book"/>
        </w:rPr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műsorstruktúrával összhangban</w:t>
      </w:r>
    </w:p>
  </w:footnote>
  <w:footnote w:id="30">
    <w:p w:rsidR="00763DAC" w:rsidRPr="00A77E4F" w:rsidRDefault="00763DAC" w:rsidP="00763DAC">
      <w:pPr>
        <w:pStyle w:val="Lbjegyzetszveg"/>
        <w:jc w:val="both"/>
      </w:pPr>
      <w:r w:rsidRPr="00981A40">
        <w:rPr>
          <w:rStyle w:val="Lbjegyzet-hivatkozs"/>
          <w:rFonts w:ascii="Franklin Gothic Book" w:hAnsi="Franklin Gothic Book"/>
        </w:rPr>
        <w:footnoteRef/>
      </w:r>
      <w:r w:rsidRPr="00981A40">
        <w:rPr>
          <w:rFonts w:ascii="Franklin Gothic Book" w:hAnsi="Franklin Gothic Book"/>
        </w:rPr>
        <w:t xml:space="preserve">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</w:t>
      </w:r>
      <w:r>
        <w:rPr>
          <w:rFonts w:ascii="Franklin Gothic Book" w:hAnsi="Franklin Gothic Book"/>
        </w:rPr>
        <w:t>erinti rubrikákat valamennyi, a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3.</w:t>
      </w:r>
      <w:r w:rsidRPr="00981A40">
        <w:rPr>
          <w:rFonts w:ascii="Franklin Gothic Book" w:hAnsi="Franklin Gothic Book"/>
        </w:rPr>
        <w:t xml:space="preserve"> </w:t>
      </w:r>
      <w:proofErr w:type="gramStart"/>
      <w:r w:rsidRPr="00981A40">
        <w:rPr>
          <w:rFonts w:ascii="Franklin Gothic Book" w:hAnsi="Franklin Gothic Book"/>
        </w:rPr>
        <w:t>pont</w:t>
      </w:r>
      <w:proofErr w:type="gramEnd"/>
      <w:r w:rsidRPr="00981A40">
        <w:rPr>
          <w:rFonts w:ascii="Franklin Gothic Book" w:hAnsi="Franklin Gothic Book"/>
        </w:rPr>
        <w:t xml:space="preserve"> szerinti műsorstruktúrában feltüntetett műsorszáma tekintetében külön-külön ki kell töltenie. Így ahány műsorszám szerepel a műsorstruktúrában a pályázónak a </w:t>
      </w:r>
      <w:r>
        <w:rPr>
          <w:rFonts w:ascii="Franklin Gothic Book" w:hAnsi="Franklin Gothic Book"/>
        </w:rPr>
        <w:t>III</w:t>
      </w:r>
      <w:r w:rsidRPr="00981A4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pont</w:t>
      </w:r>
      <w:r w:rsidRPr="00981A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4.</w:t>
      </w:r>
      <w:r w:rsidRPr="00981A40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</w:t>
      </w:r>
      <w:r w:rsidRPr="00981A40">
        <w:rPr>
          <w:rFonts w:ascii="Franklin Gothic Book" w:hAnsi="Franklin Gothic Book"/>
        </w:rPr>
        <w:t>-</w:t>
      </w:r>
      <w:r w:rsidRPr="00B50C9E">
        <w:rPr>
          <w:rFonts w:ascii="Franklin Gothic Book" w:hAnsi="Franklin Gothic Book"/>
        </w:rPr>
        <w:t>4.9.</w:t>
      </w:r>
      <w:r w:rsidRPr="00981A40">
        <w:rPr>
          <w:rFonts w:ascii="Franklin Gothic Book" w:hAnsi="Franklin Gothic Book"/>
        </w:rPr>
        <w:t xml:space="preserve"> pontjait annyiszor sokszorosítva ki kell töltenie.</w:t>
      </w:r>
    </w:p>
  </w:footnote>
  <w:footnote w:id="31">
    <w:p w:rsidR="00763DAC" w:rsidRPr="00AD1B7B" w:rsidRDefault="00763DAC" w:rsidP="00763DAC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CF" w:rsidRDefault="002A7B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Pr="00745172" w:rsidRDefault="00763DAC" w:rsidP="00B50C9E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7E7C2972" wp14:editId="7C4EECE7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Dabas 97,5</w:t>
    </w:r>
    <w:r w:rsidRPr="00745172">
      <w:rPr>
        <w:rFonts w:ascii="Franklin Gothic Book" w:hAnsi="Franklin Gothic Book"/>
      </w:rPr>
      <w:t xml:space="preserve"> MHz</w:t>
    </w:r>
  </w:p>
  <w:p w:rsidR="00763DAC" w:rsidRDefault="00763DAC">
    <w:pPr>
      <w:pStyle w:val="lfej"/>
    </w:pPr>
    <w:r>
      <w:rPr>
        <w:rFonts w:ascii="Franklin Gothic Book" w:hAnsi="Franklin Gothic Book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 w:rsidP="007B26E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Pr="00745172" w:rsidRDefault="00763DAC" w:rsidP="00E14E96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 w:rsidRPr="006A0D30">
      <w:rPr>
        <w:rFonts w:ascii="Franklin Gothic Book" w:hAnsi="Franklin Gothic Book"/>
        <w:noProof/>
        <w:lang w:eastAsia="hu-HU"/>
      </w:rPr>
      <w:drawing>
        <wp:inline distT="0" distB="0" distL="0" distR="0" wp14:anchorId="75E56B0E" wp14:editId="7D48E46E">
          <wp:extent cx="1419225" cy="342900"/>
          <wp:effectExtent l="0" t="0" r="9525" b="0"/>
          <wp:docPr id="2" name="Kép 2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rFonts w:ascii="Franklin Gothic Book" w:hAnsi="Franklin Gothic Book"/>
      </w:rPr>
      <w:t>Dabas 97,5</w:t>
    </w:r>
    <w:r w:rsidRPr="00745172">
      <w:rPr>
        <w:rFonts w:ascii="Franklin Gothic Book" w:hAnsi="Franklin Gothic Book"/>
      </w:rPr>
      <w:t xml:space="preserve"> MHz</w:t>
    </w:r>
  </w:p>
  <w:p w:rsidR="00763DAC" w:rsidRDefault="00763DAC" w:rsidP="007B26E6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 w:rsidP="007B26E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763DAC" w:rsidRDefault="00763DAC" w:rsidP="007B26E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 w:rsidP="007B26E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763DAC" w:rsidRDefault="00763DAC" w:rsidP="007B26E6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AC" w:rsidRDefault="00763DAC" w:rsidP="007B26E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763DAC" w:rsidRDefault="00763DAC" w:rsidP="007B26E6">
    <w:pPr>
      <w:pStyle w:val="lfej"/>
      <w:tabs>
        <w:tab w:val="clear" w:pos="4536"/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D01"/>
    <w:multiLevelType w:val="hybridMultilevel"/>
    <w:tmpl w:val="C5E8E06A"/>
    <w:lvl w:ilvl="0" w:tplc="3A36B876">
      <w:start w:val="2014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3D5148"/>
    <w:multiLevelType w:val="multilevel"/>
    <w:tmpl w:val="E9A63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11A8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1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C139B"/>
    <w:multiLevelType w:val="hybridMultilevel"/>
    <w:tmpl w:val="16BC9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4.1.%2"/>
      <w:lvlJc w:val="left"/>
      <w:pPr>
        <w:ind w:left="720" w:hanging="720"/>
      </w:pPr>
      <w:rPr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1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44">
    <w:nsid w:val="7D353599"/>
    <w:multiLevelType w:val="hybridMultilevel"/>
    <w:tmpl w:val="EDAEC5CE"/>
    <w:lvl w:ilvl="0" w:tplc="7228FD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20"/>
  </w:num>
  <w:num w:numId="5">
    <w:abstractNumId w:val="32"/>
  </w:num>
  <w:num w:numId="6">
    <w:abstractNumId w:val="25"/>
  </w:num>
  <w:num w:numId="7">
    <w:abstractNumId w:val="26"/>
  </w:num>
  <w:num w:numId="8">
    <w:abstractNumId w:val="23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33"/>
  </w:num>
  <w:num w:numId="16">
    <w:abstractNumId w:val="27"/>
  </w:num>
  <w:num w:numId="17">
    <w:abstractNumId w:val="29"/>
  </w:num>
  <w:num w:numId="18">
    <w:abstractNumId w:val="17"/>
  </w:num>
  <w:num w:numId="19">
    <w:abstractNumId w:val="38"/>
  </w:num>
  <w:num w:numId="20">
    <w:abstractNumId w:val="40"/>
  </w:num>
  <w:num w:numId="21">
    <w:abstractNumId w:val="5"/>
  </w:num>
  <w:num w:numId="22">
    <w:abstractNumId w:val="43"/>
  </w:num>
  <w:num w:numId="23">
    <w:abstractNumId w:val="21"/>
  </w:num>
  <w:num w:numId="24">
    <w:abstractNumId w:val="31"/>
  </w:num>
  <w:num w:numId="25">
    <w:abstractNumId w:val="41"/>
  </w:num>
  <w:num w:numId="26">
    <w:abstractNumId w:val="34"/>
  </w:num>
  <w:num w:numId="27">
    <w:abstractNumId w:val="4"/>
  </w:num>
  <w:num w:numId="28">
    <w:abstractNumId w:val="19"/>
  </w:num>
  <w:num w:numId="29">
    <w:abstractNumId w:val="16"/>
  </w:num>
  <w:num w:numId="30">
    <w:abstractNumId w:val="42"/>
  </w:num>
  <w:num w:numId="31">
    <w:abstractNumId w:val="18"/>
  </w:num>
  <w:num w:numId="32">
    <w:abstractNumId w:val="28"/>
  </w:num>
  <w:num w:numId="33">
    <w:abstractNumId w:val="36"/>
  </w:num>
  <w:num w:numId="34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6"/>
  </w:num>
  <w:num w:numId="45">
    <w:abstractNumId w:val="14"/>
  </w:num>
  <w:num w:numId="46">
    <w:abstractNumId w:val="44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C"/>
    <w:rsid w:val="002A7BCF"/>
    <w:rsid w:val="002B31DA"/>
    <w:rsid w:val="005B0525"/>
    <w:rsid w:val="00763DAC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DA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3DA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763DA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763DA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763DA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763DA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DA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3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63DA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763DA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3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63DA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763D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763DA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63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63DA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763DA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DA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763DAC"/>
    <w:rPr>
      <w:i/>
      <w:iCs/>
    </w:rPr>
  </w:style>
  <w:style w:type="table" w:styleId="Rcsostblzat">
    <w:name w:val="Table Grid"/>
    <w:basedOn w:val="Norml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63D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3D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3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3DAC"/>
  </w:style>
  <w:style w:type="numbering" w:customStyle="1" w:styleId="Nemlista1">
    <w:name w:val="Nem lista1"/>
    <w:next w:val="Nemlista"/>
    <w:uiPriority w:val="99"/>
    <w:semiHidden/>
    <w:unhideWhenUsed/>
    <w:rsid w:val="00763DAC"/>
  </w:style>
  <w:style w:type="character" w:styleId="Hiperhivatkozs">
    <w:name w:val="Hyperlink"/>
    <w:basedOn w:val="Bekezdsalapbettpusa"/>
    <w:unhideWhenUsed/>
    <w:rsid w:val="00763DA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3DAC"/>
    <w:rPr>
      <w:sz w:val="16"/>
      <w:szCs w:val="16"/>
    </w:rPr>
  </w:style>
  <w:style w:type="paragraph" w:customStyle="1" w:styleId="Default">
    <w:name w:val="Default"/>
    <w:rsid w:val="00763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63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763DAC"/>
  </w:style>
  <w:style w:type="paragraph" w:styleId="Lbjegyzetszveg">
    <w:name w:val="footnote text"/>
    <w:basedOn w:val="Norml"/>
    <w:link w:val="LbjegyzetszvegChar"/>
    <w:rsid w:val="00763DA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763DA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763DA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763DA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763DA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7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3DA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763DA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763D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63DA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763DA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763D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763DA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763DA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763DA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763DA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763DA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763DAC"/>
    <w:rPr>
      <w:rFonts w:cs="Tahoma"/>
    </w:rPr>
  </w:style>
  <w:style w:type="paragraph" w:customStyle="1" w:styleId="lfej1">
    <w:name w:val="Élőfej1"/>
    <w:basedOn w:val="Norml"/>
    <w:rsid w:val="00763DA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763DA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763DA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63DA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763DA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763DAC"/>
  </w:style>
  <w:style w:type="paragraph" w:customStyle="1" w:styleId="Index">
    <w:name w:val="Index"/>
    <w:basedOn w:val="Norml"/>
    <w:rsid w:val="00763DA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763DA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763DA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763DA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763DA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763DA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763DA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763DA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763DA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763DA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763DA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763DA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763D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763DA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763DAC"/>
  </w:style>
  <w:style w:type="character" w:customStyle="1" w:styleId="NumberingSymbols">
    <w:name w:val="Numbering Symbols"/>
    <w:rsid w:val="00763DAC"/>
  </w:style>
  <w:style w:type="character" w:customStyle="1" w:styleId="EndnoteSymbol">
    <w:name w:val="Endnote Symbol"/>
    <w:rsid w:val="00763DAC"/>
  </w:style>
  <w:style w:type="character" w:customStyle="1" w:styleId="WW8Num4z0">
    <w:name w:val="WW8Num4z0"/>
    <w:rsid w:val="00763DAC"/>
    <w:rPr>
      <w:b w:val="0"/>
    </w:rPr>
  </w:style>
  <w:style w:type="character" w:customStyle="1" w:styleId="WW8Num9z0">
    <w:name w:val="WW8Num9z0"/>
    <w:rsid w:val="00763DAC"/>
    <w:rPr>
      <w:b w:val="0"/>
    </w:rPr>
  </w:style>
  <w:style w:type="character" w:customStyle="1" w:styleId="WW8Num13z0">
    <w:name w:val="WW8Num13z0"/>
    <w:rsid w:val="00763DAC"/>
    <w:rPr>
      <w:b/>
    </w:rPr>
  </w:style>
  <w:style w:type="character" w:customStyle="1" w:styleId="WW8Num15z0">
    <w:name w:val="WW8Num15z0"/>
    <w:rsid w:val="00763DA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63DAC"/>
    <w:rPr>
      <w:rFonts w:ascii="Courier New" w:hAnsi="Courier New" w:cs="Courier New"/>
    </w:rPr>
  </w:style>
  <w:style w:type="character" w:customStyle="1" w:styleId="WW8Num15z2">
    <w:name w:val="WW8Num15z2"/>
    <w:rsid w:val="00763DAC"/>
    <w:rPr>
      <w:rFonts w:ascii="Wingdings" w:hAnsi="Wingdings"/>
    </w:rPr>
  </w:style>
  <w:style w:type="character" w:customStyle="1" w:styleId="WW8Num15z3">
    <w:name w:val="WW8Num15z3"/>
    <w:rsid w:val="00763DAC"/>
    <w:rPr>
      <w:rFonts w:ascii="Symbol" w:hAnsi="Symbol"/>
    </w:rPr>
  </w:style>
  <w:style w:type="character" w:customStyle="1" w:styleId="WW8Num16z0">
    <w:name w:val="WW8Num16z0"/>
    <w:rsid w:val="00763DAC"/>
    <w:rPr>
      <w:i/>
    </w:rPr>
  </w:style>
  <w:style w:type="character" w:customStyle="1" w:styleId="WW8Num19z0">
    <w:name w:val="WW8Num19z0"/>
    <w:rsid w:val="00763DAC"/>
    <w:rPr>
      <w:rFonts w:cs="Times New Roman"/>
    </w:rPr>
  </w:style>
  <w:style w:type="character" w:customStyle="1" w:styleId="WW8Num20z0">
    <w:name w:val="WW8Num20z0"/>
    <w:rsid w:val="00763DA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63DAC"/>
    <w:rPr>
      <w:rFonts w:ascii="Courier New" w:hAnsi="Courier New" w:cs="Courier New"/>
    </w:rPr>
  </w:style>
  <w:style w:type="character" w:customStyle="1" w:styleId="WW8Num20z2">
    <w:name w:val="WW8Num20z2"/>
    <w:rsid w:val="00763DAC"/>
    <w:rPr>
      <w:rFonts w:ascii="Wingdings" w:hAnsi="Wingdings"/>
    </w:rPr>
  </w:style>
  <w:style w:type="character" w:customStyle="1" w:styleId="WW8Num20z3">
    <w:name w:val="WW8Num20z3"/>
    <w:rsid w:val="00763DAC"/>
    <w:rPr>
      <w:rFonts w:ascii="Symbol" w:hAnsi="Symbol"/>
    </w:rPr>
  </w:style>
  <w:style w:type="character" w:customStyle="1" w:styleId="WW8Num24z0">
    <w:name w:val="WW8Num24z0"/>
    <w:rsid w:val="00763DA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763DAC"/>
  </w:style>
  <w:style w:type="character" w:styleId="Kiemels2">
    <w:name w:val="Strong"/>
    <w:basedOn w:val="Bekezdsalapbettpusa1"/>
    <w:rsid w:val="00763DAC"/>
    <w:rPr>
      <w:b/>
      <w:bCs/>
    </w:rPr>
  </w:style>
  <w:style w:type="character" w:customStyle="1" w:styleId="CharChar">
    <w:name w:val="Char Char"/>
    <w:basedOn w:val="Bekezdsalapbettpusa1"/>
    <w:rsid w:val="00763DAC"/>
    <w:rPr>
      <w:lang w:val="hu-HU" w:eastAsia="ar-SA" w:bidi="ar-SA"/>
    </w:rPr>
  </w:style>
  <w:style w:type="character" w:customStyle="1" w:styleId="CharChar1">
    <w:name w:val="Char Char1"/>
    <w:basedOn w:val="Bekezdsalapbettpusa1"/>
    <w:rsid w:val="00763DA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3DA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3D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763DA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3DA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763DA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DA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DA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63DA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763DAC"/>
  </w:style>
  <w:style w:type="paragraph" w:customStyle="1" w:styleId="Listaszerbekezds1">
    <w:name w:val="Listaszerű bekezdés1"/>
    <w:basedOn w:val="Norml"/>
    <w:uiPriority w:val="99"/>
    <w:rsid w:val="00763DA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763DA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3DA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763DAC"/>
  </w:style>
  <w:style w:type="numbering" w:customStyle="1" w:styleId="Nemlista12">
    <w:name w:val="Nem lista12"/>
    <w:next w:val="Nemlista"/>
    <w:uiPriority w:val="99"/>
    <w:semiHidden/>
    <w:unhideWhenUsed/>
    <w:rsid w:val="00763DAC"/>
  </w:style>
  <w:style w:type="table" w:customStyle="1" w:styleId="Rcsostblzat2">
    <w:name w:val="Rácsos táblázat2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763DAC"/>
  </w:style>
  <w:style w:type="numbering" w:customStyle="1" w:styleId="Stlus11">
    <w:name w:val="Stílus11"/>
    <w:uiPriority w:val="99"/>
    <w:rsid w:val="00763DAC"/>
  </w:style>
  <w:style w:type="table" w:customStyle="1" w:styleId="Rcsostblzat11">
    <w:name w:val="Rácsos táblázat11"/>
    <w:basedOn w:val="Normltblzat"/>
    <w:next w:val="Rcsos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763DAC"/>
  </w:style>
  <w:style w:type="table" w:customStyle="1" w:styleId="Rcsostblzat12">
    <w:name w:val="Rácsos táblázat12"/>
    <w:basedOn w:val="Normltblzat"/>
    <w:next w:val="Rcsos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DA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63DA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763DA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763DA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763DA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763DA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63DA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3DA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63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63DA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763DA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3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63DA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763D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763DA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63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763DA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763DA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DA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763DAC"/>
    <w:rPr>
      <w:i/>
      <w:iCs/>
    </w:rPr>
  </w:style>
  <w:style w:type="table" w:styleId="Rcsostblzat">
    <w:name w:val="Table Grid"/>
    <w:basedOn w:val="Norml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63D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63D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63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63DAC"/>
  </w:style>
  <w:style w:type="numbering" w:customStyle="1" w:styleId="Nemlista1">
    <w:name w:val="Nem lista1"/>
    <w:next w:val="Nemlista"/>
    <w:uiPriority w:val="99"/>
    <w:semiHidden/>
    <w:unhideWhenUsed/>
    <w:rsid w:val="00763DAC"/>
  </w:style>
  <w:style w:type="character" w:styleId="Hiperhivatkozs">
    <w:name w:val="Hyperlink"/>
    <w:basedOn w:val="Bekezdsalapbettpusa"/>
    <w:unhideWhenUsed/>
    <w:rsid w:val="00763DA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3DAC"/>
    <w:rPr>
      <w:sz w:val="16"/>
      <w:szCs w:val="16"/>
    </w:rPr>
  </w:style>
  <w:style w:type="paragraph" w:customStyle="1" w:styleId="Default">
    <w:name w:val="Default"/>
    <w:rsid w:val="00763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763DA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763DAC"/>
  </w:style>
  <w:style w:type="paragraph" w:styleId="Lbjegyzetszveg">
    <w:name w:val="footnote text"/>
    <w:basedOn w:val="Norml"/>
    <w:link w:val="LbjegyzetszvegChar"/>
    <w:rsid w:val="00763DA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763DA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763DA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763DA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763DA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76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3DA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763DA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763D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63DA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763DA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763DA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763DA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763DA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763DA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763DA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763DA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763DAC"/>
    <w:rPr>
      <w:rFonts w:cs="Tahoma"/>
    </w:rPr>
  </w:style>
  <w:style w:type="paragraph" w:customStyle="1" w:styleId="lfej1">
    <w:name w:val="Élőfej1"/>
    <w:basedOn w:val="Norml"/>
    <w:rsid w:val="00763DA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763DA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763DA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63DA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763DA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763DAC"/>
  </w:style>
  <w:style w:type="paragraph" w:customStyle="1" w:styleId="Index">
    <w:name w:val="Index"/>
    <w:basedOn w:val="Norml"/>
    <w:rsid w:val="00763DA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763DA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763DA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763DA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763DA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763DA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763DA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763DA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763DA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763DA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763DA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763DA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763D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763DA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763DAC"/>
  </w:style>
  <w:style w:type="character" w:customStyle="1" w:styleId="NumberingSymbols">
    <w:name w:val="Numbering Symbols"/>
    <w:rsid w:val="00763DAC"/>
  </w:style>
  <w:style w:type="character" w:customStyle="1" w:styleId="EndnoteSymbol">
    <w:name w:val="Endnote Symbol"/>
    <w:rsid w:val="00763DAC"/>
  </w:style>
  <w:style w:type="character" w:customStyle="1" w:styleId="WW8Num4z0">
    <w:name w:val="WW8Num4z0"/>
    <w:rsid w:val="00763DAC"/>
    <w:rPr>
      <w:b w:val="0"/>
    </w:rPr>
  </w:style>
  <w:style w:type="character" w:customStyle="1" w:styleId="WW8Num9z0">
    <w:name w:val="WW8Num9z0"/>
    <w:rsid w:val="00763DAC"/>
    <w:rPr>
      <w:b w:val="0"/>
    </w:rPr>
  </w:style>
  <w:style w:type="character" w:customStyle="1" w:styleId="WW8Num13z0">
    <w:name w:val="WW8Num13z0"/>
    <w:rsid w:val="00763DAC"/>
    <w:rPr>
      <w:b/>
    </w:rPr>
  </w:style>
  <w:style w:type="character" w:customStyle="1" w:styleId="WW8Num15z0">
    <w:name w:val="WW8Num15z0"/>
    <w:rsid w:val="00763DA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63DAC"/>
    <w:rPr>
      <w:rFonts w:ascii="Courier New" w:hAnsi="Courier New" w:cs="Courier New"/>
    </w:rPr>
  </w:style>
  <w:style w:type="character" w:customStyle="1" w:styleId="WW8Num15z2">
    <w:name w:val="WW8Num15z2"/>
    <w:rsid w:val="00763DAC"/>
    <w:rPr>
      <w:rFonts w:ascii="Wingdings" w:hAnsi="Wingdings"/>
    </w:rPr>
  </w:style>
  <w:style w:type="character" w:customStyle="1" w:styleId="WW8Num15z3">
    <w:name w:val="WW8Num15z3"/>
    <w:rsid w:val="00763DAC"/>
    <w:rPr>
      <w:rFonts w:ascii="Symbol" w:hAnsi="Symbol"/>
    </w:rPr>
  </w:style>
  <w:style w:type="character" w:customStyle="1" w:styleId="WW8Num16z0">
    <w:name w:val="WW8Num16z0"/>
    <w:rsid w:val="00763DAC"/>
    <w:rPr>
      <w:i/>
    </w:rPr>
  </w:style>
  <w:style w:type="character" w:customStyle="1" w:styleId="WW8Num19z0">
    <w:name w:val="WW8Num19z0"/>
    <w:rsid w:val="00763DAC"/>
    <w:rPr>
      <w:rFonts w:cs="Times New Roman"/>
    </w:rPr>
  </w:style>
  <w:style w:type="character" w:customStyle="1" w:styleId="WW8Num20z0">
    <w:name w:val="WW8Num20z0"/>
    <w:rsid w:val="00763DA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63DAC"/>
    <w:rPr>
      <w:rFonts w:ascii="Courier New" w:hAnsi="Courier New" w:cs="Courier New"/>
    </w:rPr>
  </w:style>
  <w:style w:type="character" w:customStyle="1" w:styleId="WW8Num20z2">
    <w:name w:val="WW8Num20z2"/>
    <w:rsid w:val="00763DAC"/>
    <w:rPr>
      <w:rFonts w:ascii="Wingdings" w:hAnsi="Wingdings"/>
    </w:rPr>
  </w:style>
  <w:style w:type="character" w:customStyle="1" w:styleId="WW8Num20z3">
    <w:name w:val="WW8Num20z3"/>
    <w:rsid w:val="00763DAC"/>
    <w:rPr>
      <w:rFonts w:ascii="Symbol" w:hAnsi="Symbol"/>
    </w:rPr>
  </w:style>
  <w:style w:type="character" w:customStyle="1" w:styleId="WW8Num24z0">
    <w:name w:val="WW8Num24z0"/>
    <w:rsid w:val="00763DA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763DAC"/>
  </w:style>
  <w:style w:type="character" w:styleId="Kiemels2">
    <w:name w:val="Strong"/>
    <w:basedOn w:val="Bekezdsalapbettpusa1"/>
    <w:rsid w:val="00763DAC"/>
    <w:rPr>
      <w:b/>
      <w:bCs/>
    </w:rPr>
  </w:style>
  <w:style w:type="character" w:customStyle="1" w:styleId="CharChar">
    <w:name w:val="Char Char"/>
    <w:basedOn w:val="Bekezdsalapbettpusa1"/>
    <w:rsid w:val="00763DAC"/>
    <w:rPr>
      <w:lang w:val="hu-HU" w:eastAsia="ar-SA" w:bidi="ar-SA"/>
    </w:rPr>
  </w:style>
  <w:style w:type="character" w:customStyle="1" w:styleId="CharChar1">
    <w:name w:val="Char Char1"/>
    <w:basedOn w:val="Bekezdsalapbettpusa1"/>
    <w:rsid w:val="00763DA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3DA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3D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763DA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63DA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3DA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763DA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DA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DA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63DA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763DAC"/>
  </w:style>
  <w:style w:type="paragraph" w:customStyle="1" w:styleId="Listaszerbekezds1">
    <w:name w:val="Listaszerű bekezdés1"/>
    <w:basedOn w:val="Norml"/>
    <w:uiPriority w:val="99"/>
    <w:rsid w:val="00763DA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763DA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63DA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763DAC"/>
  </w:style>
  <w:style w:type="numbering" w:customStyle="1" w:styleId="Nemlista12">
    <w:name w:val="Nem lista12"/>
    <w:next w:val="Nemlista"/>
    <w:uiPriority w:val="99"/>
    <w:semiHidden/>
    <w:unhideWhenUsed/>
    <w:rsid w:val="00763DAC"/>
  </w:style>
  <w:style w:type="table" w:customStyle="1" w:styleId="Rcsostblzat2">
    <w:name w:val="Rácsos táblázat2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763DAC"/>
  </w:style>
  <w:style w:type="numbering" w:customStyle="1" w:styleId="Stlus11">
    <w:name w:val="Stílus11"/>
    <w:uiPriority w:val="99"/>
    <w:rsid w:val="00763DAC"/>
  </w:style>
  <w:style w:type="table" w:customStyle="1" w:styleId="Rcsostblzat11">
    <w:name w:val="Rácsos táblázat11"/>
    <w:basedOn w:val="Normltblzat"/>
    <w:next w:val="Rcsos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6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763DAC"/>
  </w:style>
  <w:style w:type="table" w:customStyle="1" w:styleId="Rcsostblzat12">
    <w:name w:val="Rácsos táblázat12"/>
    <w:basedOn w:val="Normltblzat"/>
    <w:next w:val="Rcsostblzat"/>
    <w:uiPriority w:val="59"/>
    <w:rsid w:val="007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1678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Boncz Ditta</cp:lastModifiedBy>
  <cp:revision>2</cp:revision>
  <dcterms:created xsi:type="dcterms:W3CDTF">2015-09-07T13:05:00Z</dcterms:created>
  <dcterms:modified xsi:type="dcterms:W3CDTF">2015-09-07T13:05:00Z</dcterms:modified>
</cp:coreProperties>
</file>