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B1056" w:rsidTr="0001195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B1056" w:rsidTr="0001195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B1056" w:rsidTr="0001195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B1056" w:rsidTr="0001195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B1056" w:rsidTr="0001195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7B1056" w:rsidTr="0001195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B1056" w:rsidTr="0001195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B1056" w:rsidTr="0001195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B1056" w:rsidTr="0001195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B1056" w:rsidTr="0001195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B1056" w:rsidTr="0001195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B1056" w:rsidTr="0001195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B1056" w:rsidTr="0001195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B1056" w:rsidTr="0001195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B1056" w:rsidTr="0001195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B1056" w:rsidTr="0001195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B1056" w:rsidTr="0001195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7B1056" w:rsidTr="00011952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B1056" w:rsidTr="00011952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1056" w:rsidTr="00011952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B1056" w:rsidTr="00011952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7B1056" w:rsidTr="00011952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B1056" w:rsidTr="00011952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1056" w:rsidTr="00011952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B1056" w:rsidTr="0001195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B1056" w:rsidRDefault="007B1056" w:rsidP="007B1056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B1056" w:rsidTr="00011952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B1056" w:rsidTr="00011952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B1056" w:rsidTr="00011952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B1056" w:rsidTr="00011952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1056" w:rsidTr="00011952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1056" w:rsidTr="00011952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B1056" w:rsidTr="00011952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B1056" w:rsidTr="00011952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B1056" w:rsidTr="00011952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1843"/>
        <w:gridCol w:w="567"/>
      </w:tblGrid>
      <w:tr w:rsidR="007B1056" w:rsidRPr="0063287D" w:rsidTr="00011952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3287D" w:rsidRDefault="007B1056" w:rsidP="0001195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3287D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9. </w:t>
            </w:r>
            <w:r w:rsidRPr="0063287D">
              <w:rPr>
                <w:rFonts w:ascii="Arial" w:hAnsi="Arial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63287D">
              <w:rPr>
                <w:rFonts w:ascii="Arial" w:hAnsi="Arial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tervezett médiaszolgáltatás</w:t>
            </w:r>
            <w:r w:rsidRPr="0063287D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 xml:space="preserve"> Speciális Karakterisztikája </w:t>
            </w:r>
          </w:p>
        </w:tc>
      </w:tr>
      <w:tr w:rsidR="007B1056" w:rsidRPr="0063287D" w:rsidTr="0001195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C740DE" w:rsidRDefault="007B1056" w:rsidP="0001195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reformáció 500 éves</w:t>
            </w:r>
            <w:r w:rsidRPr="00C740DE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jubileumára tekintettel olyan történelmileg jelentős hagyománnyal rendelkező protestáns irányzatokhoz köthető tartalom, amely bemutatja az elmúlt évszázadok protestantizmussal kapcsolatos történéseit </w:t>
            </w:r>
            <w:proofErr w:type="gramStart"/>
            <w:r w:rsidRPr="00C740DE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is</w:t>
            </w:r>
            <w:proofErr w:type="gramEnd"/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7B1056" w:rsidRPr="0063287D" w:rsidRDefault="007B1056" w:rsidP="0001195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63287D">
              <w:rPr>
                <w:rFonts w:ascii="Arial" w:hAnsi="Arial" w:cs="Arial"/>
                <w:caps/>
                <w:color w:val="000000"/>
                <w:lang w:eastAsia="hu-HU"/>
              </w:rPr>
              <w:sym w:font="Wingdings" w:char="F06F"/>
            </w:r>
          </w:p>
        </w:tc>
      </w:tr>
    </w:tbl>
    <w:p w:rsidR="007B1056" w:rsidRDefault="007B1056" w:rsidP="007B1056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7B1056" w:rsidRDefault="007B1056" w:rsidP="007B105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B1056" w:rsidRDefault="007B1056" w:rsidP="007B105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7B1056" w:rsidRDefault="007B1056" w:rsidP="007B10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B1056" w:rsidTr="0001195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7B1056" w:rsidTr="000119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B1056" w:rsidTr="0001195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B1056" w:rsidTr="0001195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B1056" w:rsidTr="0001195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7B1056" w:rsidSect="00A55F36">
          <w:headerReference w:type="default" r:id="rId8"/>
          <w:pgSz w:w="11906" w:h="16838"/>
          <w:pgMar w:top="2100" w:right="1417" w:bottom="1417" w:left="1418" w:header="709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081"/>
        <w:gridCol w:w="1560"/>
        <w:gridCol w:w="1559"/>
        <w:gridCol w:w="1630"/>
        <w:gridCol w:w="1772"/>
        <w:gridCol w:w="1772"/>
        <w:gridCol w:w="1772"/>
      </w:tblGrid>
      <w:tr w:rsidR="007B1056" w:rsidRPr="006C068C" w:rsidTr="000119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lastRenderedPageBreak/>
              <w:t xml:space="preserve">1.3. az egyes műsorszámok, MŰSORELEMEK </w:t>
            </w:r>
            <w:r w:rsidRPr="006C068C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</w:rPr>
              <w:t>minimális</w:t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mértéke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teljes műsoridőben:</w:t>
            </w:r>
          </w:p>
        </w:tc>
      </w:tr>
      <w:tr w:rsidR="007B1056" w:rsidRPr="006C068C" w:rsidTr="00011952">
        <w:trPr>
          <w:gridBefore w:val="1"/>
          <w:wBefore w:w="4081" w:type="dxa"/>
          <w:trHeight w:val="502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3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4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5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6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</w:tr>
      <w:tr w:rsidR="007B1056" w:rsidRPr="006C068C" w:rsidTr="00011952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helyi mindennapi életet segítő műsorszámok, </w:t>
            </w: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6C068C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1056" w:rsidTr="000119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7B1056" w:rsidTr="000119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1056" w:rsidTr="000119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B1056" w:rsidTr="0001195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B1056" w:rsidTr="0001195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B1056" w:rsidTr="0001195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8"/>
        <w:gridCol w:w="1701"/>
        <w:gridCol w:w="1701"/>
        <w:gridCol w:w="1630"/>
        <w:gridCol w:w="1772"/>
        <w:gridCol w:w="1772"/>
        <w:gridCol w:w="1772"/>
      </w:tblGrid>
      <w:tr w:rsidR="007B1056" w:rsidRPr="006C068C" w:rsidTr="000119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lastRenderedPageBreak/>
              <w:t xml:space="preserve">1.6. az egyes műsorszámok, MŰSORELEMEK </w:t>
            </w:r>
            <w:r w:rsidRPr="006C068C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</w:rPr>
              <w:t>minimális</w:t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mértéke az éjszakai órák nélküli (05.00 – 23.00) műsoridőben:</w:t>
            </w:r>
          </w:p>
        </w:tc>
      </w:tr>
      <w:tr w:rsidR="007B1056" w:rsidRPr="006C068C" w:rsidTr="00011952">
        <w:trPr>
          <w:gridBefore w:val="1"/>
          <w:wBefore w:w="3798" w:type="dxa"/>
          <w:trHeight w:val="502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1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havi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2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3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napi</w:t>
            </w:r>
            <w:r w:rsidRPr="006C068C">
              <w:rPr>
                <w:rStyle w:val="Lbjegyzet-hivatkozs"/>
                <w:rFonts w:ascii="Arial" w:eastAsia="Times New Roman" w:hAnsi="Arial" w:cs="Arial"/>
                <w:caps/>
                <w:sz w:val="20"/>
                <w:szCs w:val="20"/>
              </w:rPr>
              <w:footnoteReference w:id="14"/>
            </w: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(perc)</w:t>
            </w:r>
          </w:p>
        </w:tc>
      </w:tr>
      <w:tr w:rsidR="007B1056" w:rsidRPr="006C068C" w:rsidTr="00011952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mttv 83. §-ban foglalt KÖZSZOLGÁLATI célokat szolgáló műsorszámok, műsorelemek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helyi közélettel foglalkozó,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 helyi mindennapi életet segítő műsorszámok, </w:t>
            </w: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</w:rPr>
              <w:t>műsorelemek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0"/>
                <w:szCs w:val="20"/>
                <w:lang w:eastAsia="hu-HU"/>
              </w:rPr>
              <w:t>a SPECIÁLIS KARAKTERISZTIKÁNAK MEGFELELŐ műsorszámok, műsorelemek aránya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HÍRMŰSORSZÁMOK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autoSpaceDN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autoSpaceDN/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eastAsia="Times New Roman" w:hAnsi="Arial" w:cs="Arial"/>
                <w:caps/>
                <w:sz w:val="20"/>
                <w:szCs w:val="20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7B1056" w:rsidRPr="006C068C" w:rsidTr="0001195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6C068C"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szöveg</w:t>
            </w:r>
            <w:r w:rsidRPr="006C068C"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Pr="006C068C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B1056" w:rsidTr="0001195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7B1056" w:rsidTr="0001195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B1056" w:rsidTr="000119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B1056" w:rsidRDefault="007B1056" w:rsidP="0001195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7B1056" w:rsidRDefault="007B1056" w:rsidP="007B10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7B1056" w:rsidRDefault="007B1056" w:rsidP="007B10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7B1056" w:rsidRDefault="007B1056" w:rsidP="007B105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</w:p>
    <w:p w:rsidR="007B1056" w:rsidRDefault="007B1056" w:rsidP="007B1056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B1056" w:rsidTr="0001195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B1056" w:rsidRDefault="007B1056" w:rsidP="00011952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B1056" w:rsidRDefault="007B1056" w:rsidP="0001195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B1056" w:rsidTr="0001195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B1056" w:rsidTr="0001195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B1056" w:rsidRDefault="007B1056" w:rsidP="007B1056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7B105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1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B1056" w:rsidTr="0001195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B1056" w:rsidTr="0001195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B1056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1056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B1056" w:rsidTr="0001195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B1056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1056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"/>
        <w:tblW w:w="521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</w:tblGrid>
      <w:tr w:rsidR="007B1056" w:rsidRPr="006C068C" w:rsidTr="00011952"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6C068C">
              <w:rPr>
                <w:rFonts w:ascii="Arial" w:hAnsi="Arial" w:cs="Arial"/>
                <w:iCs/>
                <w:color w:val="000000"/>
                <w:sz w:val="22"/>
                <w:szCs w:val="22"/>
                <w:lang w:eastAsia="hu-HU"/>
              </w:rPr>
              <w:t>A</w:t>
            </w:r>
            <w:r w:rsidRPr="006C068C">
              <w:rPr>
                <w:rFonts w:ascii="Arial" w:hAnsi="Arial" w:cs="Arial"/>
                <w:iCs/>
                <w:caps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 xml:space="preserve">műsorszám </w:t>
            </w:r>
            <w:proofErr w:type="gramStart"/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>a</w:t>
            </w:r>
            <w:proofErr w:type="gramEnd"/>
            <w:r w:rsidRPr="006C068C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lang w:eastAsia="hu-HU"/>
              </w:rPr>
              <w:t xml:space="preserve"> SPECIÁLIS KARAKTERISZTIKÁNAK MEGFELELŐ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MŰSORSZÁM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-e</w:t>
            </w:r>
            <w:r w:rsidRPr="006C068C">
              <w:rPr>
                <w:rStyle w:val="Lbjegyzet-hivatkozs"/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footnoteReference w:id="23"/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B1056" w:rsidRPr="006C068C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068C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068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1056" w:rsidRPr="006C068C" w:rsidTr="0001195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C068C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C068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autoSpaceDN/>
        <w:rPr>
          <w:rFonts w:ascii="Arial" w:eastAsia="Times New Roman" w:hAnsi="Arial" w:cs="Arial"/>
          <w:spacing w:val="-2"/>
          <w:lang w:eastAsia="hu-HU"/>
        </w:rPr>
      </w:pPr>
    </w:p>
    <w:p w:rsidR="007B1056" w:rsidRPr="006C068C" w:rsidRDefault="007B1056" w:rsidP="007B1056">
      <w:pPr>
        <w:autoSpaceDN/>
        <w:rPr>
          <w:rFonts w:ascii="Arial" w:eastAsia="Times New Roman" w:hAnsi="Arial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RPr="006C068C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hu-HU"/>
              </w:rPr>
              <w:t>A MŰSORSZÁMBAN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</w:t>
            </w:r>
            <w:proofErr w:type="gramEnd"/>
            <w:r w:rsidRPr="006C068C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speciális karakterisztikának megfelelő TARTALOM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:</w:t>
            </w:r>
          </w:p>
        </w:tc>
      </w:tr>
      <w:tr w:rsidR="007B1056" w:rsidRPr="006C068C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B1056" w:rsidRPr="006C068C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RPr="006C068C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</w:t>
            </w:r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. A MŰSORSZÁM, VAGY </w:t>
            </w:r>
            <w:proofErr w:type="gramStart"/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6C068C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MŰSORSZÁMBAN SZEREPLŐ TARTALOM HOGYAN FELEL MEG A SPECIÁLIS KARAKTERISZTIKÁNAK:</w:t>
            </w:r>
          </w:p>
        </w:tc>
      </w:tr>
      <w:tr w:rsidR="007B1056" w:rsidRPr="006C068C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B1056" w:rsidRPr="006C068C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B1056" w:rsidTr="0001195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3.13.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B1056" w:rsidTr="0001195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B1056" w:rsidRDefault="007B1056" w:rsidP="007B105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7B1056" w:rsidRDefault="007B1056" w:rsidP="007B1056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7B1056" w:rsidRDefault="007B1056" w:rsidP="007B105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7B1056" w:rsidRDefault="007B1056" w:rsidP="007B105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7B1056" w:rsidRDefault="007B1056" w:rsidP="007B105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B1056" w:rsidTr="00011952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7"/>
        <w:gridCol w:w="425"/>
      </w:tblGrid>
      <w:tr w:rsidR="007B1056" w:rsidTr="00011952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1056" w:rsidTr="00011952">
        <w:trPr>
          <w:trHeight w:val="903"/>
        </w:trPr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B1056" w:rsidTr="00011952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B1056">
          <w:pgSz w:w="11906" w:h="16838"/>
          <w:pgMar w:top="1276" w:right="1418" w:bottom="1418" w:left="1418" w:header="709" w:footer="709" w:gutter="0"/>
          <w:cols w:space="708"/>
        </w:sectPr>
      </w:pPr>
    </w:p>
    <w:p w:rsidR="007B1056" w:rsidRPr="00EC6E9D" w:rsidRDefault="007B1056" w:rsidP="007B105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7B1056" w:rsidRDefault="007B1056" w:rsidP="007B1056">
      <w:pPr>
        <w:numPr>
          <w:ilvl w:val="0"/>
          <w:numId w:val="10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B1056" w:rsidTr="000119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1056" w:rsidTr="00011952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B1056" w:rsidRPr="00EC6E9D" w:rsidRDefault="007B1056" w:rsidP="007B10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B1056" w:rsidRDefault="007B1056" w:rsidP="007B1056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B1056" w:rsidTr="000119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1056" w:rsidTr="000119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B1056" w:rsidRPr="00EC6E9D" w:rsidRDefault="007B1056" w:rsidP="007B10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B1056" w:rsidRDefault="007B1056" w:rsidP="007B1056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7B1056" w:rsidRDefault="007B1056" w:rsidP="007B105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B1056" w:rsidTr="0001195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B1056" w:rsidTr="0001195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B1056" w:rsidRPr="00EC6E9D" w:rsidRDefault="007B1056" w:rsidP="007B105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7B1056" w:rsidRDefault="007B1056" w:rsidP="007B1056">
      <w:pPr>
        <w:numPr>
          <w:ilvl w:val="0"/>
          <w:numId w:val="10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B1056" w:rsidRDefault="007B1056" w:rsidP="007B105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B1056" w:rsidTr="000119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B1056" w:rsidTr="0001195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autoSpaceDN/>
        <w:spacing w:after="0" w:line="240" w:lineRule="auto"/>
        <w:rPr>
          <w:rFonts w:ascii="Arial" w:hAnsi="Arial" w:cs="Arial"/>
          <w:lang w:eastAsia="hu-HU"/>
        </w:rPr>
        <w:sectPr w:rsidR="007B1056" w:rsidSect="006021C0"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B1056" w:rsidRDefault="007B1056" w:rsidP="007B105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1053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6693"/>
      </w:tblGrid>
      <w:tr w:rsidR="007B1056" w:rsidTr="00011952">
        <w:trPr>
          <w:gridAfter w:val="1"/>
          <w:wAfter w:w="6693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numPr>
                <w:ilvl w:val="0"/>
                <w:numId w:val="1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7B1056" w:rsidTr="00011952">
        <w:tc>
          <w:tcPr>
            <w:tcW w:w="10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7B1056" w:rsidTr="00011952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7B1056" w:rsidTr="000119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Pr="00A429B4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7B1056" w:rsidTr="00011952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7B1056" w:rsidTr="00011952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B1056" w:rsidTr="0001195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7B1056" w:rsidTr="000119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B1056" w:rsidTr="0001195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B1056" w:rsidRDefault="007B1056" w:rsidP="00011952">
            <w:pPr>
              <w:numPr>
                <w:ilvl w:val="0"/>
                <w:numId w:val="1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7B1056" w:rsidTr="0001195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B1056" w:rsidRDefault="007B1056" w:rsidP="0001195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7B1056" w:rsidRDefault="007B1056" w:rsidP="007B105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B1056" w:rsidRDefault="007B1056" w:rsidP="007B105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7B1056" w:rsidRDefault="007B1056" w:rsidP="007B1056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7B1056" w:rsidSect="006021C0">
          <w:pgSz w:w="11906" w:h="16838"/>
          <w:pgMar w:top="1843" w:right="1418" w:bottom="1418" w:left="1418" w:header="709" w:footer="709" w:gutter="0"/>
          <w:cols w:space="708"/>
        </w:sectPr>
      </w:pPr>
    </w:p>
    <w:p w:rsidR="007B1056" w:rsidRDefault="007B1056" w:rsidP="007B105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7B1056" w:rsidRDefault="007B1056" w:rsidP="007B105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B1056" w:rsidRDefault="007B1056" w:rsidP="007B1056">
      <w:pPr>
        <w:rPr>
          <w:rFonts w:ascii="Arial" w:eastAsia="Times New Roman" w:hAnsi="Arial" w:cs="Arial"/>
          <w:b/>
          <w:lang w:eastAsia="hu-HU"/>
        </w:rPr>
        <w:sectPr w:rsidR="007B1056" w:rsidSect="006021C0"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7B1056" w:rsidRDefault="007B1056" w:rsidP="007B105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7B1056" w:rsidRDefault="007B1056" w:rsidP="007B105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7B1056" w:rsidTr="0001195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7B1056" w:rsidTr="0001195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B1056" w:rsidTr="0001195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B1056" w:rsidRDefault="007B1056" w:rsidP="00011952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B1056" w:rsidRDefault="007B1056" w:rsidP="0001195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 w:rsidP="007B1056"/>
    <w:sectPr w:rsidR="00FC046E" w:rsidSect="007B1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60" w:rsidRDefault="00D51A60" w:rsidP="007B1056">
      <w:pPr>
        <w:spacing w:after="0" w:line="240" w:lineRule="auto"/>
      </w:pPr>
      <w:r>
        <w:separator/>
      </w:r>
    </w:p>
  </w:endnote>
  <w:endnote w:type="continuationSeparator" w:id="0">
    <w:p w:rsidR="00D51A60" w:rsidRDefault="00D51A60" w:rsidP="007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60" w:rsidRDefault="00D51A60" w:rsidP="007B1056">
      <w:pPr>
        <w:spacing w:after="0" w:line="240" w:lineRule="auto"/>
      </w:pPr>
      <w:r>
        <w:separator/>
      </w:r>
    </w:p>
  </w:footnote>
  <w:footnote w:type="continuationSeparator" w:id="0">
    <w:p w:rsidR="00D51A60" w:rsidRDefault="00D51A60" w:rsidP="007B1056">
      <w:pPr>
        <w:spacing w:after="0" w:line="240" w:lineRule="auto"/>
      </w:pPr>
      <w:r>
        <w:continuationSeparator/>
      </w:r>
    </w:p>
  </w:footnote>
  <w:footnote w:id="1">
    <w:p w:rsidR="007B1056" w:rsidRPr="009B62CC" w:rsidRDefault="007B1056" w:rsidP="007B1056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Mttv. 56. § d) pont</w:t>
      </w:r>
    </w:p>
  </w:footnote>
  <w:footnote w:id="2">
    <w:p w:rsidR="007B1056" w:rsidRPr="009B62CC" w:rsidRDefault="007B1056" w:rsidP="007B1056">
      <w:pPr>
        <w:pStyle w:val="Lbjegyzetszveg"/>
        <w:tabs>
          <w:tab w:val="center" w:pos="4535"/>
        </w:tabs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Elektronikus adathordozón is csatolható.</w:t>
      </w:r>
      <w:r w:rsidRPr="009B62CC">
        <w:tab/>
      </w:r>
    </w:p>
  </w:footnote>
  <w:footnote w:id="3">
    <w:p w:rsidR="007B1056" w:rsidRPr="0004636D" w:rsidRDefault="007B1056" w:rsidP="007B1056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4">
    <w:p w:rsidR="007B1056" w:rsidRPr="0004636D" w:rsidRDefault="007B1056" w:rsidP="007B1056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5">
    <w:p w:rsidR="007B1056" w:rsidRPr="0004636D" w:rsidRDefault="007B1056" w:rsidP="007B1056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7B1056" w:rsidRPr="0004636D" w:rsidRDefault="007B1056" w:rsidP="007B1056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7B1056" w:rsidRPr="009B62CC" w:rsidRDefault="007B1056" w:rsidP="007B1056">
      <w:pPr>
        <w:pStyle w:val="Lbjegyzetszveg"/>
        <w:jc w:val="both"/>
        <w:rPr>
          <w:sz w:val="16"/>
          <w:szCs w:val="16"/>
        </w:rPr>
      </w:pPr>
      <w:r w:rsidRPr="0004636D">
        <w:rPr>
          <w:rStyle w:val="Lbjegyzet-hivatkozs"/>
        </w:rPr>
        <w:footnoteRef/>
      </w:r>
      <w:r w:rsidRPr="0004636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9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0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1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2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3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7B1056" w:rsidRPr="009B62CC" w:rsidRDefault="007B1056" w:rsidP="007B1056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7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8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9">
    <w:p w:rsidR="007B1056" w:rsidRPr="009B62CC" w:rsidRDefault="007B1056" w:rsidP="007B1056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b/>
          <w:color w:val="FF0000"/>
        </w:rPr>
        <w:t>A pályázó tervezett heti műsorstruktúrájára vonatkozó táblázatban a hírműsorszámokat önálló műsorszámként kell feltüntetni, és a Formanyomtatvány III.</w:t>
      </w:r>
      <w:r>
        <w:rPr>
          <w:b/>
          <w:color w:val="FF0000"/>
        </w:rPr>
        <w:t>3</w:t>
      </w:r>
      <w:r w:rsidRPr="009B62CC">
        <w:rPr>
          <w:b/>
          <w:color w:val="FF0000"/>
        </w:rPr>
        <w:t xml:space="preserve">. </w:t>
      </w:r>
      <w:proofErr w:type="gramStart"/>
      <w:r w:rsidRPr="009B62CC">
        <w:rPr>
          <w:b/>
          <w:color w:val="FF0000"/>
        </w:rPr>
        <w:t>pontjában</w:t>
      </w:r>
      <w:proofErr w:type="gramEnd"/>
      <w:r w:rsidRPr="009B62CC">
        <w:rPr>
          <w:b/>
          <w:color w:val="FF0000"/>
        </w:rPr>
        <w:t xml:space="preserve"> jellemezni kell.</w:t>
      </w:r>
    </w:p>
  </w:footnote>
  <w:footnote w:id="20">
    <w:p w:rsidR="007B1056" w:rsidRPr="009B62CC" w:rsidRDefault="007B1056" w:rsidP="007B1056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7B1056" w:rsidRPr="009B62CC" w:rsidRDefault="007B1056" w:rsidP="007B1056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műsorstruktúrával összhangban</w:t>
      </w:r>
    </w:p>
  </w:footnote>
  <w:footnote w:id="22">
    <w:p w:rsidR="007B1056" w:rsidRPr="009B62CC" w:rsidRDefault="007B1056" w:rsidP="007B1056">
      <w:pPr>
        <w:pStyle w:val="Lbjegyzetszveg"/>
        <w:jc w:val="both"/>
        <w:rPr>
          <w:sz w:val="18"/>
          <w:szCs w:val="18"/>
        </w:rPr>
      </w:pPr>
      <w:r w:rsidRPr="009B62CC">
        <w:rPr>
          <w:rStyle w:val="Lbjegyzet-hivatkozs"/>
        </w:rPr>
        <w:footnoteRef/>
      </w:r>
      <w:r w:rsidRPr="009B62CC">
        <w:t xml:space="preserve"> A pályázónak a III.</w:t>
      </w:r>
      <w:r>
        <w:t>3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rubrikákat valamennyi,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műsorstruktúrában feltüntetett műsorszáma tekintetében külön-külön ki kell töltenie. Így ahány műsorszám szerepel a műsorstruktúrában a pályázónak a III. pont </w:t>
      </w:r>
      <w:r>
        <w:t>3</w:t>
      </w:r>
      <w:r w:rsidRPr="009B62CC">
        <w:t xml:space="preserve">.1.- </w:t>
      </w:r>
      <w:r>
        <w:t>3</w:t>
      </w:r>
      <w:r w:rsidRPr="009B62CC">
        <w:t>.1</w:t>
      </w:r>
      <w:r>
        <w:t>3</w:t>
      </w:r>
      <w:r w:rsidRPr="009B62CC">
        <w:t>. pontjait annyiszor sokszorosítva ki kell töltenie.</w:t>
      </w:r>
    </w:p>
  </w:footnote>
  <w:footnote w:id="23">
    <w:p w:rsidR="007B1056" w:rsidRPr="00C1617D" w:rsidRDefault="007B1056" w:rsidP="007B1056">
      <w:pPr>
        <w:pStyle w:val="Lbjegyzetszveg"/>
      </w:pPr>
      <w:r w:rsidRPr="00C1617D">
        <w:rPr>
          <w:rStyle w:val="Lbjegyzet-hivatkozs"/>
        </w:rPr>
        <w:footnoteRef/>
      </w:r>
      <w:r w:rsidRPr="00C1617D">
        <w:t xml:space="preserve"> Azaz a műsorszámban több mint </w:t>
      </w:r>
      <w:r>
        <w:t>50</w:t>
      </w:r>
      <w:r w:rsidRPr="00C1617D">
        <w:t>% az ilyen tartalom.</w:t>
      </w:r>
    </w:p>
  </w:footnote>
  <w:footnote w:id="24">
    <w:p w:rsidR="007B1056" w:rsidRPr="009B62CC" w:rsidRDefault="007B1056" w:rsidP="007B1056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6" w:rsidRDefault="007B1056" w:rsidP="007B1056">
    <w:pPr>
      <w:pStyle w:val="lfej"/>
      <w:jc w:val="right"/>
    </w:pPr>
    <w:r w:rsidRPr="006021C0">
      <w:rPr>
        <w:rFonts w:ascii="Arial" w:hAnsi="Arial" w:cs="Arial"/>
      </w:rPr>
      <w:t>Budapest 101,6 MHz</w:t>
    </w:r>
    <w:r w:rsidRPr="006021C0">
      <w:rPr>
        <w:rFonts w:ascii="Arial" w:eastAsia="Calibri" w:hAnsi="Arial" w:cs="Arial"/>
        <w:noProof/>
        <w:sz w:val="20"/>
        <w:lang w:eastAsia="hu-HU"/>
      </w:rPr>
      <w:t xml:space="preserve"> </w:t>
    </w:r>
    <w:r w:rsidRPr="006021C0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215BF1BA" wp14:editId="5F552B35">
          <wp:simplePos x="0" y="0"/>
          <wp:positionH relativeFrom="margin">
            <wp:posOffset>335280</wp:posOffset>
          </wp:positionH>
          <wp:positionV relativeFrom="page">
            <wp:posOffset>81280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8B8"/>
    <w:multiLevelType w:val="hybridMultilevel"/>
    <w:tmpl w:val="AF90A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E64"/>
    <w:multiLevelType w:val="hybridMultilevel"/>
    <w:tmpl w:val="DD967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37F44655"/>
    <w:multiLevelType w:val="hybridMultilevel"/>
    <w:tmpl w:val="3C1C6ACE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0825"/>
    <w:multiLevelType w:val="hybridMultilevel"/>
    <w:tmpl w:val="D1B0E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15F1B"/>
    <w:multiLevelType w:val="multilevel"/>
    <w:tmpl w:val="AF5869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1">
    <w:nsid w:val="7A25333E"/>
    <w:multiLevelType w:val="multilevel"/>
    <w:tmpl w:val="00BC8988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2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3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30"/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18"/>
  </w:num>
  <w:num w:numId="20">
    <w:abstractNumId w:val="27"/>
  </w:num>
  <w:num w:numId="21">
    <w:abstractNumId w:val="21"/>
  </w:num>
  <w:num w:numId="22">
    <w:abstractNumId w:val="33"/>
  </w:num>
  <w:num w:numId="23">
    <w:abstractNumId w:val="2"/>
  </w:num>
  <w:num w:numId="24">
    <w:abstractNumId w:val="12"/>
  </w:num>
  <w:num w:numId="25">
    <w:abstractNumId w:val="25"/>
  </w:num>
  <w:num w:numId="26">
    <w:abstractNumId w:val="7"/>
  </w:num>
  <w:num w:numId="27">
    <w:abstractNumId w:val="13"/>
  </w:num>
  <w:num w:numId="28">
    <w:abstractNumId w:val="3"/>
  </w:num>
  <w:num w:numId="29">
    <w:abstractNumId w:val="11"/>
  </w:num>
  <w:num w:numId="30">
    <w:abstractNumId w:val="0"/>
  </w:num>
  <w:num w:numId="31">
    <w:abstractNumId w:val="2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6"/>
    <w:rsid w:val="007B1056"/>
    <w:rsid w:val="00D51A60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05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B105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B105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B105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7B105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B105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B105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B105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B105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B105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105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B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B1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7B105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B10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B10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B1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B105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B1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7B1056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B10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B1056"/>
    <w:rPr>
      <w:rFonts w:ascii="Arial" w:eastAsia="Times New Roman" w:hAnsi="Arial" w:cs="Arial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B1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B105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B105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7B10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105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B10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B105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0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05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B1056"/>
  </w:style>
  <w:style w:type="paragraph" w:styleId="llb">
    <w:name w:val="footer"/>
    <w:basedOn w:val="Norml"/>
    <w:link w:val="llbChar"/>
    <w:uiPriority w:val="99"/>
    <w:unhideWhenUsed/>
    <w:rsid w:val="007B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B1056"/>
  </w:style>
  <w:style w:type="paragraph" w:styleId="Szvegtrzsbehzssal">
    <w:name w:val="Body Text Indent"/>
    <w:basedOn w:val="Norml"/>
    <w:link w:val="SzvegtrzsbehzssalChar"/>
    <w:uiPriority w:val="99"/>
    <w:unhideWhenUsed/>
    <w:rsid w:val="007B10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105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B10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B105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7B10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7B105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7B10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05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05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05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7B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B105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B105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B105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B105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B10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B105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B105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B10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B10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B105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B105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B105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B105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B105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B105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B10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B105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B105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B105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B1056"/>
  </w:style>
  <w:style w:type="paragraph" w:customStyle="1" w:styleId="Index">
    <w:name w:val="Index"/>
    <w:basedOn w:val="Norml"/>
    <w:uiPriority w:val="99"/>
    <w:rsid w:val="007B105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B10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B10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B10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B105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B10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B105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B105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B10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B10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7B105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B1056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B105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B1056"/>
    <w:rPr>
      <w:sz w:val="16"/>
      <w:szCs w:val="16"/>
    </w:rPr>
  </w:style>
  <w:style w:type="character" w:customStyle="1" w:styleId="NumberingSymbols">
    <w:name w:val="Numbering Symbols"/>
    <w:rsid w:val="007B1056"/>
  </w:style>
  <w:style w:type="character" w:customStyle="1" w:styleId="EndnoteSymbol">
    <w:name w:val="Endnote Symbol"/>
    <w:rsid w:val="007B1056"/>
  </w:style>
  <w:style w:type="character" w:customStyle="1" w:styleId="WW8Num4z0">
    <w:name w:val="WW8Num4z0"/>
    <w:rsid w:val="007B1056"/>
    <w:rPr>
      <w:b w:val="0"/>
      <w:bCs w:val="0"/>
    </w:rPr>
  </w:style>
  <w:style w:type="character" w:customStyle="1" w:styleId="WW8Num9z0">
    <w:name w:val="WW8Num9z0"/>
    <w:rsid w:val="007B1056"/>
    <w:rPr>
      <w:b w:val="0"/>
      <w:bCs w:val="0"/>
    </w:rPr>
  </w:style>
  <w:style w:type="character" w:customStyle="1" w:styleId="WW8Num13z0">
    <w:name w:val="WW8Num13z0"/>
    <w:rsid w:val="007B1056"/>
    <w:rPr>
      <w:b/>
      <w:bCs w:val="0"/>
    </w:rPr>
  </w:style>
  <w:style w:type="character" w:customStyle="1" w:styleId="WW8Num15z0">
    <w:name w:val="WW8Num15z0"/>
    <w:rsid w:val="007B10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B1056"/>
    <w:rPr>
      <w:rFonts w:ascii="Courier New" w:hAnsi="Courier New" w:cs="Courier New" w:hint="default"/>
    </w:rPr>
  </w:style>
  <w:style w:type="character" w:customStyle="1" w:styleId="WW8Num15z2">
    <w:name w:val="WW8Num15z2"/>
    <w:rsid w:val="007B1056"/>
    <w:rPr>
      <w:rFonts w:ascii="Wingdings" w:hAnsi="Wingdings" w:hint="default"/>
    </w:rPr>
  </w:style>
  <w:style w:type="character" w:customStyle="1" w:styleId="WW8Num15z3">
    <w:name w:val="WW8Num15z3"/>
    <w:rsid w:val="007B1056"/>
    <w:rPr>
      <w:rFonts w:ascii="Symbol" w:hAnsi="Symbol" w:hint="default"/>
    </w:rPr>
  </w:style>
  <w:style w:type="character" w:customStyle="1" w:styleId="WW8Num16z0">
    <w:name w:val="WW8Num16z0"/>
    <w:rsid w:val="007B1056"/>
    <w:rPr>
      <w:i/>
      <w:iCs w:val="0"/>
    </w:rPr>
  </w:style>
  <w:style w:type="character" w:customStyle="1" w:styleId="WW8Num19z0">
    <w:name w:val="WW8Num19z0"/>
    <w:rsid w:val="007B1056"/>
    <w:rPr>
      <w:rFonts w:ascii="Times New Roman" w:hAnsi="Times New Roman" w:cs="Times New Roman" w:hint="default"/>
    </w:rPr>
  </w:style>
  <w:style w:type="character" w:customStyle="1" w:styleId="WW8Num20z0">
    <w:name w:val="WW8Num20z0"/>
    <w:rsid w:val="007B105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B1056"/>
    <w:rPr>
      <w:rFonts w:ascii="Courier New" w:hAnsi="Courier New" w:cs="Courier New" w:hint="default"/>
    </w:rPr>
  </w:style>
  <w:style w:type="character" w:customStyle="1" w:styleId="WW8Num20z2">
    <w:name w:val="WW8Num20z2"/>
    <w:rsid w:val="007B1056"/>
    <w:rPr>
      <w:rFonts w:ascii="Wingdings" w:hAnsi="Wingdings" w:hint="default"/>
    </w:rPr>
  </w:style>
  <w:style w:type="character" w:customStyle="1" w:styleId="WW8Num20z3">
    <w:name w:val="WW8Num20z3"/>
    <w:rsid w:val="007B1056"/>
    <w:rPr>
      <w:rFonts w:ascii="Symbol" w:hAnsi="Symbol" w:hint="default"/>
    </w:rPr>
  </w:style>
  <w:style w:type="character" w:customStyle="1" w:styleId="WW8Num24z0">
    <w:name w:val="WW8Num24z0"/>
    <w:rsid w:val="007B105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B1056"/>
  </w:style>
  <w:style w:type="character" w:customStyle="1" w:styleId="CharChar">
    <w:name w:val="Char Char"/>
    <w:basedOn w:val="Bekezdsalapbettpusa1"/>
    <w:rsid w:val="007B1056"/>
    <w:rPr>
      <w:lang w:val="hu-HU" w:eastAsia="ar-SA" w:bidi="ar-SA"/>
    </w:rPr>
  </w:style>
  <w:style w:type="character" w:customStyle="1" w:styleId="CharChar1">
    <w:name w:val="Char Char1"/>
    <w:basedOn w:val="Bekezdsalapbettpusa1"/>
    <w:rsid w:val="007B105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B1056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7B1056"/>
    <w:rPr>
      <w:rFonts w:cs="Tahoma"/>
    </w:rPr>
  </w:style>
  <w:style w:type="character" w:customStyle="1" w:styleId="Oldalszm1">
    <w:name w:val="Oldalszám1"/>
    <w:basedOn w:val="Bekezdsalapbettpusa1"/>
    <w:rsid w:val="007B1056"/>
  </w:style>
  <w:style w:type="character" w:customStyle="1" w:styleId="FootnoteSymbol">
    <w:name w:val="Footnote Symbol"/>
    <w:basedOn w:val="Bekezdsalapbettpusa1"/>
    <w:rsid w:val="007B1056"/>
    <w:rPr>
      <w:position w:val="0"/>
      <w:vertAlign w:val="superscript"/>
    </w:rPr>
  </w:style>
  <w:style w:type="numbering" w:customStyle="1" w:styleId="Stlus1">
    <w:name w:val="Stílus1"/>
    <w:uiPriority w:val="99"/>
    <w:rsid w:val="007B1056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7B1056"/>
  </w:style>
  <w:style w:type="character" w:styleId="Kiemels">
    <w:name w:val="Emphasis"/>
    <w:basedOn w:val="Bekezdsalapbettpusa"/>
    <w:uiPriority w:val="20"/>
    <w:qFormat/>
    <w:rsid w:val="007B1056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7B1056"/>
  </w:style>
  <w:style w:type="character" w:styleId="Kiemels2">
    <w:name w:val="Strong"/>
    <w:basedOn w:val="Bekezdsalapbettpusa1"/>
    <w:rsid w:val="007B1056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7B1056"/>
  </w:style>
  <w:style w:type="numbering" w:customStyle="1" w:styleId="Nemlista2">
    <w:name w:val="Nem lista2"/>
    <w:next w:val="Nemlista"/>
    <w:uiPriority w:val="99"/>
    <w:semiHidden/>
    <w:unhideWhenUsed/>
    <w:rsid w:val="007B1056"/>
  </w:style>
  <w:style w:type="numbering" w:customStyle="1" w:styleId="Nemlista12">
    <w:name w:val="Nem lista12"/>
    <w:next w:val="Nemlista"/>
    <w:uiPriority w:val="99"/>
    <w:semiHidden/>
    <w:unhideWhenUsed/>
    <w:rsid w:val="007B1056"/>
  </w:style>
  <w:style w:type="numbering" w:customStyle="1" w:styleId="Nemlista111">
    <w:name w:val="Nem lista111"/>
    <w:next w:val="Nemlista"/>
    <w:uiPriority w:val="99"/>
    <w:semiHidden/>
    <w:unhideWhenUsed/>
    <w:rsid w:val="007B1056"/>
  </w:style>
  <w:style w:type="numbering" w:customStyle="1" w:styleId="Stlus11">
    <w:name w:val="Stílus11"/>
    <w:uiPriority w:val="99"/>
    <w:rsid w:val="007B1056"/>
  </w:style>
  <w:style w:type="numbering" w:customStyle="1" w:styleId="Stlus12">
    <w:name w:val="Stílus12"/>
    <w:uiPriority w:val="99"/>
    <w:rsid w:val="007B1056"/>
  </w:style>
  <w:style w:type="paragraph" w:customStyle="1" w:styleId="cf0">
    <w:name w:val="cf0"/>
    <w:basedOn w:val="Norml"/>
    <w:uiPriority w:val="99"/>
    <w:rsid w:val="007B105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05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B105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B105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B105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7B105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B105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B105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B105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B105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B105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105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B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B1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7B105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B10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B10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B1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B105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B1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7B1056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B10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B1056"/>
    <w:rPr>
      <w:rFonts w:ascii="Arial" w:eastAsia="Times New Roman" w:hAnsi="Arial" w:cs="Arial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B1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B105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B105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7B10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B105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B10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B105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05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05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B1056"/>
  </w:style>
  <w:style w:type="paragraph" w:styleId="llb">
    <w:name w:val="footer"/>
    <w:basedOn w:val="Norml"/>
    <w:link w:val="llbChar"/>
    <w:uiPriority w:val="99"/>
    <w:unhideWhenUsed/>
    <w:rsid w:val="007B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B1056"/>
  </w:style>
  <w:style w:type="paragraph" w:styleId="Szvegtrzsbehzssal">
    <w:name w:val="Body Text Indent"/>
    <w:basedOn w:val="Norml"/>
    <w:link w:val="SzvegtrzsbehzssalChar"/>
    <w:uiPriority w:val="99"/>
    <w:unhideWhenUsed/>
    <w:rsid w:val="007B10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105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B10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B105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7B10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7B105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7B10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05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05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05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unhideWhenUsed/>
    <w:rsid w:val="007B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B105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7B105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B105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B105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B10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B105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B105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B10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B10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B105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B105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B105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B105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B105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B105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B105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B105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B105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B105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B1056"/>
  </w:style>
  <w:style w:type="paragraph" w:customStyle="1" w:styleId="Index">
    <w:name w:val="Index"/>
    <w:basedOn w:val="Norml"/>
    <w:uiPriority w:val="99"/>
    <w:rsid w:val="007B105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B105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B105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B105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B105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B105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B105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B105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B10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B105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7B105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7B1056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B105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7B1056"/>
    <w:rPr>
      <w:sz w:val="16"/>
      <w:szCs w:val="16"/>
    </w:rPr>
  </w:style>
  <w:style w:type="character" w:customStyle="1" w:styleId="NumberingSymbols">
    <w:name w:val="Numbering Symbols"/>
    <w:rsid w:val="007B1056"/>
  </w:style>
  <w:style w:type="character" w:customStyle="1" w:styleId="EndnoteSymbol">
    <w:name w:val="Endnote Symbol"/>
    <w:rsid w:val="007B1056"/>
  </w:style>
  <w:style w:type="character" w:customStyle="1" w:styleId="WW8Num4z0">
    <w:name w:val="WW8Num4z0"/>
    <w:rsid w:val="007B1056"/>
    <w:rPr>
      <w:b w:val="0"/>
      <w:bCs w:val="0"/>
    </w:rPr>
  </w:style>
  <w:style w:type="character" w:customStyle="1" w:styleId="WW8Num9z0">
    <w:name w:val="WW8Num9z0"/>
    <w:rsid w:val="007B1056"/>
    <w:rPr>
      <w:b w:val="0"/>
      <w:bCs w:val="0"/>
    </w:rPr>
  </w:style>
  <w:style w:type="character" w:customStyle="1" w:styleId="WW8Num13z0">
    <w:name w:val="WW8Num13z0"/>
    <w:rsid w:val="007B1056"/>
    <w:rPr>
      <w:b/>
      <w:bCs w:val="0"/>
    </w:rPr>
  </w:style>
  <w:style w:type="character" w:customStyle="1" w:styleId="WW8Num15z0">
    <w:name w:val="WW8Num15z0"/>
    <w:rsid w:val="007B105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B1056"/>
    <w:rPr>
      <w:rFonts w:ascii="Courier New" w:hAnsi="Courier New" w:cs="Courier New" w:hint="default"/>
    </w:rPr>
  </w:style>
  <w:style w:type="character" w:customStyle="1" w:styleId="WW8Num15z2">
    <w:name w:val="WW8Num15z2"/>
    <w:rsid w:val="007B1056"/>
    <w:rPr>
      <w:rFonts w:ascii="Wingdings" w:hAnsi="Wingdings" w:hint="default"/>
    </w:rPr>
  </w:style>
  <w:style w:type="character" w:customStyle="1" w:styleId="WW8Num15z3">
    <w:name w:val="WW8Num15z3"/>
    <w:rsid w:val="007B1056"/>
    <w:rPr>
      <w:rFonts w:ascii="Symbol" w:hAnsi="Symbol" w:hint="default"/>
    </w:rPr>
  </w:style>
  <w:style w:type="character" w:customStyle="1" w:styleId="WW8Num16z0">
    <w:name w:val="WW8Num16z0"/>
    <w:rsid w:val="007B1056"/>
    <w:rPr>
      <w:i/>
      <w:iCs w:val="0"/>
    </w:rPr>
  </w:style>
  <w:style w:type="character" w:customStyle="1" w:styleId="WW8Num19z0">
    <w:name w:val="WW8Num19z0"/>
    <w:rsid w:val="007B1056"/>
    <w:rPr>
      <w:rFonts w:ascii="Times New Roman" w:hAnsi="Times New Roman" w:cs="Times New Roman" w:hint="default"/>
    </w:rPr>
  </w:style>
  <w:style w:type="character" w:customStyle="1" w:styleId="WW8Num20z0">
    <w:name w:val="WW8Num20z0"/>
    <w:rsid w:val="007B105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B1056"/>
    <w:rPr>
      <w:rFonts w:ascii="Courier New" w:hAnsi="Courier New" w:cs="Courier New" w:hint="default"/>
    </w:rPr>
  </w:style>
  <w:style w:type="character" w:customStyle="1" w:styleId="WW8Num20z2">
    <w:name w:val="WW8Num20z2"/>
    <w:rsid w:val="007B1056"/>
    <w:rPr>
      <w:rFonts w:ascii="Wingdings" w:hAnsi="Wingdings" w:hint="default"/>
    </w:rPr>
  </w:style>
  <w:style w:type="character" w:customStyle="1" w:styleId="WW8Num20z3">
    <w:name w:val="WW8Num20z3"/>
    <w:rsid w:val="007B1056"/>
    <w:rPr>
      <w:rFonts w:ascii="Symbol" w:hAnsi="Symbol" w:hint="default"/>
    </w:rPr>
  </w:style>
  <w:style w:type="character" w:customStyle="1" w:styleId="WW8Num24z0">
    <w:name w:val="WW8Num24z0"/>
    <w:rsid w:val="007B105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B1056"/>
  </w:style>
  <w:style w:type="character" w:customStyle="1" w:styleId="CharChar">
    <w:name w:val="Char Char"/>
    <w:basedOn w:val="Bekezdsalapbettpusa1"/>
    <w:rsid w:val="007B1056"/>
    <w:rPr>
      <w:lang w:val="hu-HU" w:eastAsia="ar-SA" w:bidi="ar-SA"/>
    </w:rPr>
  </w:style>
  <w:style w:type="character" w:customStyle="1" w:styleId="CharChar1">
    <w:name w:val="Char Char1"/>
    <w:basedOn w:val="Bekezdsalapbettpusa1"/>
    <w:rsid w:val="007B105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7B1056"/>
    <w:rPr>
      <w:vertAlign w:val="superscript"/>
    </w:rPr>
  </w:style>
  <w:style w:type="table" w:customStyle="1" w:styleId="Rcsostblzat1">
    <w:name w:val="Rácsos táblázat1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B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unhideWhenUsed/>
    <w:rsid w:val="007B1056"/>
    <w:rPr>
      <w:rFonts w:cs="Tahoma"/>
    </w:rPr>
  </w:style>
  <w:style w:type="character" w:customStyle="1" w:styleId="Oldalszm1">
    <w:name w:val="Oldalszám1"/>
    <w:basedOn w:val="Bekezdsalapbettpusa1"/>
    <w:rsid w:val="007B1056"/>
  </w:style>
  <w:style w:type="character" w:customStyle="1" w:styleId="FootnoteSymbol">
    <w:name w:val="Footnote Symbol"/>
    <w:basedOn w:val="Bekezdsalapbettpusa1"/>
    <w:rsid w:val="007B1056"/>
    <w:rPr>
      <w:position w:val="0"/>
      <w:vertAlign w:val="superscript"/>
    </w:rPr>
  </w:style>
  <w:style w:type="numbering" w:customStyle="1" w:styleId="Stlus1">
    <w:name w:val="Stílus1"/>
    <w:uiPriority w:val="99"/>
    <w:rsid w:val="007B1056"/>
    <w:pPr>
      <w:numPr>
        <w:numId w:val="13"/>
      </w:numPr>
    </w:pPr>
  </w:style>
  <w:style w:type="character" w:customStyle="1" w:styleId="apple-converted-space">
    <w:name w:val="apple-converted-space"/>
    <w:basedOn w:val="Bekezdsalapbettpusa"/>
    <w:rsid w:val="007B1056"/>
  </w:style>
  <w:style w:type="character" w:styleId="Kiemels">
    <w:name w:val="Emphasis"/>
    <w:basedOn w:val="Bekezdsalapbettpusa"/>
    <w:uiPriority w:val="20"/>
    <w:qFormat/>
    <w:rsid w:val="007B1056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7B1056"/>
  </w:style>
  <w:style w:type="character" w:styleId="Kiemels2">
    <w:name w:val="Strong"/>
    <w:basedOn w:val="Bekezdsalapbettpusa1"/>
    <w:rsid w:val="007B1056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7B1056"/>
  </w:style>
  <w:style w:type="numbering" w:customStyle="1" w:styleId="Nemlista2">
    <w:name w:val="Nem lista2"/>
    <w:next w:val="Nemlista"/>
    <w:uiPriority w:val="99"/>
    <w:semiHidden/>
    <w:unhideWhenUsed/>
    <w:rsid w:val="007B1056"/>
  </w:style>
  <w:style w:type="numbering" w:customStyle="1" w:styleId="Nemlista12">
    <w:name w:val="Nem lista12"/>
    <w:next w:val="Nemlista"/>
    <w:uiPriority w:val="99"/>
    <w:semiHidden/>
    <w:unhideWhenUsed/>
    <w:rsid w:val="007B1056"/>
  </w:style>
  <w:style w:type="numbering" w:customStyle="1" w:styleId="Nemlista111">
    <w:name w:val="Nem lista111"/>
    <w:next w:val="Nemlista"/>
    <w:uiPriority w:val="99"/>
    <w:semiHidden/>
    <w:unhideWhenUsed/>
    <w:rsid w:val="007B1056"/>
  </w:style>
  <w:style w:type="numbering" w:customStyle="1" w:styleId="Stlus11">
    <w:name w:val="Stílus11"/>
    <w:uiPriority w:val="99"/>
    <w:rsid w:val="007B1056"/>
  </w:style>
  <w:style w:type="numbering" w:customStyle="1" w:styleId="Stlus12">
    <w:name w:val="Stílus12"/>
    <w:uiPriority w:val="99"/>
    <w:rsid w:val="007B1056"/>
  </w:style>
  <w:style w:type="paragraph" w:customStyle="1" w:styleId="cf0">
    <w:name w:val="cf0"/>
    <w:basedOn w:val="Norml"/>
    <w:uiPriority w:val="99"/>
    <w:rsid w:val="007B105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1347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2017-07-13T11:15:00Z</dcterms:created>
  <dcterms:modified xsi:type="dcterms:W3CDTF">2017-07-13T11:17:00Z</dcterms:modified>
</cp:coreProperties>
</file>