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A4CEA" w:rsidRPr="00094874" w:rsidRDefault="002A4CEA" w:rsidP="002A4CEA">
      <w:pPr>
        <w:pStyle w:val="Listaszerbekezds"/>
        <w:numPr>
          <w:ilvl w:val="0"/>
          <w:numId w:val="3"/>
        </w:numPr>
        <w:autoSpaceDE w:val="0"/>
        <w:adjustRightInd w:val="0"/>
        <w:spacing w:after="0"/>
        <w:ind w:left="0" w:right="-142" w:firstLine="0"/>
        <w:jc w:val="center"/>
        <w:rPr>
          <w:rFonts w:ascii="Arial" w:hAnsi="Arial" w:cs="Arial"/>
          <w:b/>
          <w:bCs/>
          <w:caps/>
          <w:color w:val="000000"/>
        </w:rPr>
      </w:pPr>
      <w:r w:rsidRPr="00094874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A4CEA" w:rsidRPr="00094874" w:rsidTr="0096523A">
        <w:trPr>
          <w:gridAfter w:val="1"/>
          <w:wAfter w:w="6694" w:type="dxa"/>
          <w:trHeight w:val="404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1. </w:t>
            </w:r>
            <w:r w:rsidRPr="0009487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79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A4CEA" w:rsidRPr="00094874" w:rsidTr="0096523A">
        <w:trPr>
          <w:gridAfter w:val="1"/>
          <w:wAfter w:w="4993" w:type="dxa"/>
          <w:trHeight w:val="419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2. </w:t>
            </w:r>
            <w:r w:rsidRPr="0009487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92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A4CEA" w:rsidRPr="00094874" w:rsidTr="0096523A">
        <w:trPr>
          <w:trHeight w:val="717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3. </w:t>
            </w:r>
            <w:r w:rsidRPr="0009487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426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A4CEA" w:rsidRPr="00094874" w:rsidTr="0096523A">
        <w:trPr>
          <w:gridAfter w:val="1"/>
          <w:wAfter w:w="5560" w:type="dxa"/>
          <w:trHeight w:val="384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4. </w:t>
            </w:r>
            <w:r w:rsidRPr="0009487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84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A4CEA" w:rsidRPr="00094874" w:rsidTr="0096523A">
        <w:trPr>
          <w:gridAfter w:val="1"/>
          <w:wAfter w:w="3575" w:type="dxa"/>
          <w:trHeight w:val="428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>5.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71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A4CEA" w:rsidRPr="00094874" w:rsidTr="0096523A">
        <w:trPr>
          <w:trHeight w:val="444"/>
        </w:trPr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>6.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85"/>
        </w:trPr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spacing w:after="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A4CEA" w:rsidRPr="00094874" w:rsidTr="0096523A">
        <w:trPr>
          <w:trHeight w:val="418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>7.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75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spacing w:after="0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A4CEA" w:rsidRPr="00094874" w:rsidTr="0096523A">
        <w:trPr>
          <w:trHeight w:val="448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>8.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75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A4CEA" w:rsidRPr="00094874" w:rsidTr="0096523A">
        <w:trPr>
          <w:trHeight w:val="72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94874">
              <w:rPr>
                <w:rFonts w:ascii="Arial" w:hAnsi="Arial" w:cs="Arial"/>
                <w:color w:val="000000"/>
              </w:rPr>
              <w:t>9.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379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A4CEA" w:rsidTr="0096523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A4CEA" w:rsidTr="0096523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2A4CEA" w:rsidTr="0096523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A4CEA" w:rsidTr="0096523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4CEA" w:rsidTr="0096523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A4CEA" w:rsidTr="0096523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A4CEA" w:rsidTr="0096523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4CEA" w:rsidTr="0096523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A4CEA" w:rsidTr="0096523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>5.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2A4CEA" w:rsidTr="0096523A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2A4CEA" w:rsidTr="0096523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4CEA" w:rsidTr="0096523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A4CEA" w:rsidTr="0096523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4CEA" w:rsidTr="0096523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4CEA" w:rsidTr="0096523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A4CEA" w:rsidTr="0096523A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A4CEA" w:rsidTr="0096523A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94874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>7. A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9487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94874" w:rsidTr="0096523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94874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94874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8. </w:t>
            </w:r>
            <w:r w:rsidRPr="00094874">
              <w:rPr>
                <w:rFonts w:ascii="Arial" w:hAnsi="Arial" w:cs="Arial"/>
                <w:iCs/>
                <w:color w:val="000000"/>
              </w:rPr>
              <w:t>A</w:t>
            </w:r>
            <w:r w:rsidRPr="0009487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094874">
              <w:rPr>
                <w:rFonts w:ascii="Arial" w:hAnsi="Arial" w:cs="Arial"/>
                <w:caps/>
                <w:color w:val="000000"/>
              </w:rPr>
              <w:t>szignálja</w:t>
            </w:r>
            <w:r w:rsidRPr="0009487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9487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A4CEA" w:rsidRPr="00094874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94874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A4CEA" w:rsidRPr="00027084" w:rsidRDefault="002A4CEA" w:rsidP="002A4CE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A4CEA" w:rsidRDefault="002A4CEA" w:rsidP="002A4CEA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2A4CEA" w:rsidRDefault="002A4CEA" w:rsidP="002A4CE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A4CEA" w:rsidTr="0096523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94874">
              <w:rPr>
                <w:rFonts w:ascii="Arial" w:hAnsi="Arial" w:cs="Arial"/>
                <w:color w:val="000000"/>
              </w:rPr>
              <w:t xml:space="preserve">1.1. </w:t>
            </w:r>
            <w:r w:rsidRPr="00094874">
              <w:rPr>
                <w:rFonts w:ascii="Arial" w:hAnsi="Arial" w:cs="Arial"/>
                <w:iCs/>
                <w:color w:val="000000"/>
              </w:rPr>
              <w:t>A</w:t>
            </w:r>
            <w:r w:rsidRPr="0009487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9487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A4CEA" w:rsidTr="0096523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A4CEA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A4CEA" w:rsidTr="0096523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A4CEA" w:rsidTr="0096523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A4CEA" w:rsidTr="0096523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framePr w:hSpace="141" w:wrap="around" w:vAnchor="text" w:hAnchor="text" w:y="1"/>
        <w:spacing w:after="0"/>
        <w:suppressOverlap/>
        <w:rPr>
          <w:rFonts w:ascii="Arial" w:eastAsia="Times New Roman" w:hAnsi="Arial" w:cs="Arial"/>
          <w:caps/>
        </w:rPr>
        <w:sectPr w:rsidR="002A4CEA" w:rsidSect="002A4CEA">
          <w:headerReference w:type="default" r:id="rId8"/>
          <w:pgSz w:w="11906" w:h="16838"/>
          <w:pgMar w:top="1698" w:right="1417" w:bottom="1417" w:left="1417" w:header="0" w:footer="708" w:gutter="0"/>
          <w:cols w:space="708"/>
        </w:sectPr>
      </w:pPr>
    </w:p>
    <w:p w:rsidR="002A4CEA" w:rsidRDefault="002A4CEA" w:rsidP="002A4CEA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4CEA" w:rsidTr="0096523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A4CEA" w:rsidTr="0096523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4CEA" w:rsidTr="0096523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F4E8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/>
    <w:tbl>
      <w:tblPr>
        <w:tblpPr w:leftFromText="141" w:rightFromText="141" w:vertAnchor="text" w:horzAnchor="margin" w:tblpY="751"/>
        <w:tblOverlap w:val="never"/>
        <w:tblW w:w="14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40"/>
        <w:gridCol w:w="1301"/>
        <w:gridCol w:w="1539"/>
        <w:gridCol w:w="1530"/>
        <w:gridCol w:w="1475"/>
        <w:gridCol w:w="1399"/>
        <w:gridCol w:w="1658"/>
      </w:tblGrid>
      <w:tr w:rsidR="002A4CEA" w:rsidTr="0096523A">
        <w:tc>
          <w:tcPr>
            <w:tcW w:w="1414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A4CEA" w:rsidTr="0096523A">
        <w:trPr>
          <w:gridBefore w:val="1"/>
          <w:wBefore w:w="5240" w:type="dxa"/>
          <w:trHeight w:val="502"/>
        </w:trPr>
        <w:tc>
          <w:tcPr>
            <w:tcW w:w="13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6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4CEA" w:rsidTr="0096523A">
        <w:tc>
          <w:tcPr>
            <w:tcW w:w="52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/>
    <w:p w:rsidR="002A4CEA" w:rsidRDefault="002A4CEA" w:rsidP="002A4CEA"/>
    <w:tbl>
      <w:tblPr>
        <w:tblpPr w:leftFromText="141" w:rightFromText="141" w:vertAnchor="text" w:horzAnchor="margin" w:tblpY="751"/>
        <w:tblOverlap w:val="never"/>
        <w:tblW w:w="14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40"/>
        <w:gridCol w:w="1301"/>
        <w:gridCol w:w="1539"/>
        <w:gridCol w:w="1530"/>
        <w:gridCol w:w="1475"/>
        <w:gridCol w:w="1399"/>
        <w:gridCol w:w="1658"/>
      </w:tblGrid>
      <w:tr w:rsidR="002A4CEA" w:rsidTr="0096523A">
        <w:tc>
          <w:tcPr>
            <w:tcW w:w="52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39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5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A4CEA" w:rsidTr="0096523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A4CEA" w:rsidTr="0096523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A4CEA" w:rsidTr="0096523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A4CEA" w:rsidTr="0096523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A4CEA" w:rsidTr="0096523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A4CEA" w:rsidTr="0096523A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/>
    <w:p w:rsidR="002A4CEA" w:rsidRDefault="002A4CEA" w:rsidP="002A4CEA"/>
    <w:p w:rsidR="002A4CEA" w:rsidRDefault="002A4CEA" w:rsidP="002A4CEA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A4CEA" w:rsidTr="0096523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96523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A4CEA" w:rsidTr="0096523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A4CEA" w:rsidTr="0096523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30"/>
        <w:rPr>
          <w:rFonts w:ascii="Arial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2A4CEA" w:rsidRDefault="002A4CEA" w:rsidP="002A4CEA">
      <w:pPr>
        <w:rPr>
          <w:rFonts w:ascii="Arial" w:eastAsia="Times New Roman" w:hAnsi="Arial" w:cs="Arial"/>
          <w:b/>
        </w:rPr>
        <w:sectPr w:rsidR="002A4CEA" w:rsidSect="00851034">
          <w:pgSz w:w="16838" w:h="11906" w:orient="landscape"/>
          <w:pgMar w:top="1134" w:right="1134" w:bottom="1134" w:left="1134" w:header="0" w:footer="0" w:gutter="0"/>
          <w:cols w:space="708"/>
          <w:docGrid w:linePitch="299"/>
        </w:sect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A4CEA" w:rsidRPr="00081471" w:rsidTr="0096523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A4CEA" w:rsidRPr="00081471" w:rsidRDefault="002A4CEA" w:rsidP="0096523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A4CEA" w:rsidRPr="00081471" w:rsidRDefault="002A4CEA" w:rsidP="0096523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81471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4CEA" w:rsidRPr="00081471" w:rsidTr="0096523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spacing w:after="20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4CEA" w:rsidRDefault="002A4CEA" w:rsidP="002A4CEA">
      <w:pPr>
        <w:spacing w:after="0"/>
        <w:rPr>
          <w:rFonts w:ascii="Arial" w:eastAsia="Times New Roman" w:hAnsi="Arial" w:cs="Arial"/>
          <w:b/>
          <w:spacing w:val="-2"/>
        </w:rPr>
        <w:sectPr w:rsidR="002A4CEA" w:rsidSect="0085103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>3.1. A</w:t>
            </w:r>
            <w:r w:rsidRPr="00081471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8147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>3.2. A</w:t>
            </w:r>
            <w:r w:rsidRPr="00081471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8147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 xml:space="preserve">3.3. </w:t>
            </w:r>
            <w:r w:rsidRPr="00081471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 xml:space="preserve">3.4. </w:t>
            </w:r>
            <w:r w:rsidRPr="0008147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81471">
              <w:rPr>
                <w:rFonts w:ascii="Arial" w:hAnsi="Arial" w:cs="Arial"/>
                <w:color w:val="000000"/>
              </w:rPr>
              <w:t xml:space="preserve"> 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8147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8147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2A4CEA" w:rsidRPr="00081471" w:rsidTr="0096523A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081471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081471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MTTV. 83. § MELY PONTJÁT/PONTJAIT VALÓSÍTJA MEG, </w:t>
            </w:r>
            <w:proofErr w:type="gramStart"/>
            <w:r w:rsidRPr="00081471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81471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A4CEA" w:rsidRPr="00081471" w:rsidTr="0096523A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Default="002A4CEA" w:rsidP="002A4CEA"/>
    <w:p w:rsidR="002A4CEA" w:rsidRDefault="002A4CEA" w:rsidP="002A4CEA"/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081471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81471">
              <w:rPr>
                <w:rFonts w:ascii="Arial" w:hAnsi="Arial" w:cs="Arial"/>
                <w:color w:val="000000"/>
              </w:rPr>
              <w:t xml:space="preserve"> 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81471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08147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81471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081471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081471">
              <w:rPr>
                <w:rFonts w:ascii="Arial" w:hAnsi="Arial" w:cs="Arial"/>
                <w:color w:val="000000"/>
              </w:rPr>
              <w:t xml:space="preserve"> HOGYAN FELEL MEG A </w:t>
            </w: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8147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A4CEA" w:rsidRPr="00081471" w:rsidRDefault="002A4CEA" w:rsidP="002A4CEA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A4CEA" w:rsidRPr="00081471" w:rsidTr="0096523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81471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A4CEA" w:rsidRPr="00081471" w:rsidTr="0096523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Pr="00081471" w:rsidRDefault="002A4CEA" w:rsidP="0096523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A4CEA" w:rsidRPr="00081471" w:rsidRDefault="002A4CEA" w:rsidP="002A4CEA">
      <w:pPr>
        <w:tabs>
          <w:tab w:val="left" w:pos="3090"/>
        </w:tabs>
        <w:spacing w:after="0"/>
        <w:ind w:right="-142"/>
        <w:rPr>
          <w:rFonts w:ascii="Arial" w:eastAsia="Times New Roman" w:hAnsi="Arial" w:cs="Arial"/>
          <w:spacing w:val="-2"/>
          <w:sz w:val="24"/>
        </w:rPr>
      </w:pPr>
      <w:r w:rsidRPr="00081471">
        <w:rPr>
          <w:rFonts w:ascii="Arial" w:eastAsia="Times New Roman" w:hAnsi="Arial" w:cs="Arial"/>
          <w:spacing w:val="-2"/>
          <w:sz w:val="24"/>
        </w:rPr>
        <w:tab/>
      </w: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2A4CEA" w:rsidRDefault="002A4CEA" w:rsidP="002A4CEA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</w:rPr>
        <w:sectPr w:rsidR="002A4CEA" w:rsidSect="0085103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Pr="00742507" w:rsidRDefault="002A4CEA" w:rsidP="002A4CEA">
      <w:pPr>
        <w:rPr>
          <w:rFonts w:ascii="Arial" w:eastAsia="Times New Roman" w:hAnsi="Arial" w:cs="Arial"/>
          <w:lang w:eastAsia="hu-HU"/>
        </w:rPr>
        <w:sectPr w:rsidR="002A4CEA" w:rsidRPr="00742507" w:rsidSect="0085103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A4CEA" w:rsidRDefault="002A4CEA" w:rsidP="002A4CEA">
      <w:pPr>
        <w:suppressAutoHyphens/>
        <w:autoSpaceDE w:val="0"/>
        <w:adjustRightInd w:val="0"/>
        <w:spacing w:after="0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A4CEA" w:rsidRPr="0077524F" w:rsidRDefault="002A4CEA" w:rsidP="002A4CEA">
      <w:pPr>
        <w:suppressAutoHyphens/>
        <w:autoSpaceDE w:val="0"/>
        <w:adjustRightInd w:val="0"/>
        <w:spacing w:after="0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7524F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77524F">
        <w:rPr>
          <w:rFonts w:ascii="Arial" w:hAnsi="Arial" w:cs="Arial"/>
          <w:snapToGrid w:val="0"/>
        </w:rPr>
        <w:t>A pályázó az alábbi táblázat szerint köteles megadni, hogy</w:t>
      </w:r>
      <w:r w:rsidRPr="0077524F">
        <w:rPr>
          <w:rFonts w:ascii="Arial" w:hAnsi="Arial" w:cs="Arial"/>
          <w:lang w:eastAsia="hu-HU"/>
        </w:rPr>
        <w:t xml:space="preserve"> a </w:t>
      </w:r>
      <w:r w:rsidRPr="0077524F">
        <w:rPr>
          <w:rFonts w:ascii="Arial" w:hAnsi="Arial" w:cs="Arial"/>
          <w:snapToGrid w:val="0"/>
        </w:rPr>
        <w:t xml:space="preserve">pályázóban mely vállalkozások és milyen nagyságú </w:t>
      </w:r>
      <w:r w:rsidRPr="0077524F">
        <w:rPr>
          <w:rFonts w:ascii="Arial" w:hAnsi="Arial" w:cs="Arial"/>
          <w:iCs/>
          <w:snapToGrid w:val="0"/>
        </w:rPr>
        <w:t>közvetlen</w:t>
      </w:r>
      <w:r w:rsidRPr="0077524F">
        <w:rPr>
          <w:rFonts w:ascii="Arial" w:hAnsi="Arial" w:cs="Arial"/>
          <w:snapToGrid w:val="0"/>
        </w:rPr>
        <w:t xml:space="preserve"> tulajdoni részesedéssel rendelkeznek</w:t>
      </w:r>
      <w:r w:rsidRPr="0077524F">
        <w:rPr>
          <w:rFonts w:ascii="Arial" w:hAnsi="Arial" w:cs="Arial"/>
        </w:rPr>
        <w:t xml:space="preserve">, valamint </w:t>
      </w:r>
      <w:r w:rsidRPr="0077524F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>. szerinti médiaszolgáltatási jogosultság megszerzése</w:t>
      </w:r>
      <w:r w:rsidRPr="0077524F">
        <w:rPr>
          <w:rFonts w:ascii="Arial" w:hAnsi="Arial" w:cs="Arial"/>
        </w:rPr>
        <w:t>.</w:t>
      </w: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A4CEA" w:rsidTr="0096523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4CEA" w:rsidTr="0096523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A4CEA" w:rsidTr="0096523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4CEA" w:rsidTr="0096523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A4CEA" w:rsidTr="0096523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A4CEA" w:rsidTr="0096523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A4CEA" w:rsidRDefault="002A4CEA" w:rsidP="002A4CEA">
      <w:pPr>
        <w:spacing w:after="0"/>
        <w:ind w:right="-142"/>
        <w:contextualSpacing/>
        <w:jc w:val="both"/>
        <w:rPr>
          <w:rFonts w:ascii="Arial" w:hAnsi="Arial" w:cs="Arial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A4CEA" w:rsidRDefault="002A4CEA" w:rsidP="002A4CEA">
      <w:pPr>
        <w:spacing w:after="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A4CEA" w:rsidTr="0096523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A4CEA" w:rsidTr="0096523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spacing w:after="0"/>
        <w:rPr>
          <w:rFonts w:ascii="Arial" w:hAnsi="Arial" w:cs="Arial"/>
          <w:lang w:eastAsia="hu-HU"/>
        </w:rPr>
        <w:sectPr w:rsidR="002A4CEA" w:rsidSect="0085103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A4CEA" w:rsidRDefault="002A4CEA" w:rsidP="002A4CEA">
      <w:pPr>
        <w:spacing w:after="0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Sátoraljaújhely 104,9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1.028.000,-</w:t>
      </w:r>
      <w:r w:rsidRPr="005F5F3B">
        <w:rPr>
          <w:rFonts w:ascii="Arial" w:hAnsi="Arial" w:cs="Arial"/>
        </w:rPr>
        <w:t xml:space="preserve"> Ft + ÁFA</w:t>
      </w:r>
      <w:r w:rsidRPr="004F41B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(azaz egymillió-huszonnyolcezer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:rsidR="002A4CEA" w:rsidRDefault="002A4CEA" w:rsidP="002A4CEA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A4CEA" w:rsidRDefault="002A4CEA" w:rsidP="002A4CEA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A4CEA" w:rsidRDefault="002A4CEA" w:rsidP="002A4CEA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2A4CEA" w:rsidRDefault="002A4CEA" w:rsidP="002A4CEA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2A4CEA" w:rsidRDefault="002A4CEA" w:rsidP="002A4CEA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2A4CEA" w:rsidRDefault="002A4CEA" w:rsidP="002A4CEA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2A4CEA" w:rsidRDefault="002A4CEA" w:rsidP="002A4CEA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2A4CEA" w:rsidRDefault="002A4CEA" w:rsidP="002A4CEA">
      <w:pPr>
        <w:spacing w:after="0"/>
        <w:jc w:val="both"/>
        <w:rPr>
          <w:rFonts w:ascii="Arial" w:hAnsi="Arial" w:cs="Arial"/>
          <w:lang w:eastAsia="hu-HU"/>
        </w:rPr>
      </w:pPr>
    </w:p>
    <w:p w:rsidR="002A4CEA" w:rsidRDefault="002A4CEA" w:rsidP="002A4CEA">
      <w:pPr>
        <w:spacing w:after="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2A4CEA" w:rsidRPr="00081471" w:rsidTr="0096523A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2A4CEA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081471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A4CEA" w:rsidRPr="00081471" w:rsidTr="0096523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2A4CE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081471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081471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081471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olor w:val="000000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2A4CEA" w:rsidRPr="00081471" w:rsidTr="0096523A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Pr="00081471" w:rsidRDefault="002A4CEA" w:rsidP="002A4CE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081471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81471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tabs>
          <w:tab w:val="left" w:pos="6570"/>
        </w:tabs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2A4CEA" w:rsidRDefault="002A4CEA" w:rsidP="002A4CEA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A4CEA" w:rsidTr="0096523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2A4CE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81471">
              <w:rPr>
                <w:rFonts w:ascii="Arial" w:hAnsi="Arial" w:cs="Arial"/>
                <w:color w:val="000000"/>
              </w:rPr>
              <w:lastRenderedPageBreak/>
              <w:t>BERUHÁZÁSOK</w:t>
            </w:r>
          </w:p>
        </w:tc>
      </w:tr>
    </w:tbl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p w:rsidR="002A4CEA" w:rsidRDefault="002A4CEA" w:rsidP="002A4CEA"/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A4CEA" w:rsidTr="0096523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A4CEA" w:rsidRDefault="002A4CEA" w:rsidP="002A4CE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 w:rsidRPr="00081471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contextualSpacing/>
        <w:jc w:val="both"/>
        <w:rPr>
          <w:rFonts w:ascii="Arial" w:hAnsi="Arial" w:cs="Arial"/>
        </w:rPr>
      </w:pPr>
    </w:p>
    <w:p w:rsidR="002A4CEA" w:rsidRDefault="002A4CEA" w:rsidP="002A4CEA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A4CEA" w:rsidRDefault="002A4CEA" w:rsidP="002A4CEA">
      <w:pPr>
        <w:spacing w:after="0"/>
        <w:rPr>
          <w:rFonts w:ascii="Arial" w:eastAsia="Times New Roman" w:hAnsi="Arial" w:cs="Arial"/>
          <w:b/>
          <w:lang w:eastAsia="hu-HU"/>
        </w:rPr>
        <w:sectPr w:rsidR="002A4CEA" w:rsidSect="00851034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2A4CEA" w:rsidRPr="00742507" w:rsidRDefault="002A4CEA" w:rsidP="002A4CEA">
      <w:pPr>
        <w:tabs>
          <w:tab w:val="right" w:pos="7371"/>
        </w:tabs>
        <w:spacing w:after="0"/>
        <w:ind w:right="-142"/>
        <w:jc w:val="center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2A4CEA" w:rsidRDefault="002A4CEA" w:rsidP="002A4CEA">
      <w:pPr>
        <w:tabs>
          <w:tab w:val="right" w:pos="9026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A4CEA" w:rsidRDefault="002A4CEA" w:rsidP="002A4CEA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A4CEA" w:rsidRDefault="002A4CEA" w:rsidP="002A4CEA">
      <w:pPr>
        <w:spacing w:after="0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2A4CEA" w:rsidTr="0096523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83B73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A4CEA" w:rsidTr="0096523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A4CEA" w:rsidRDefault="002A4CEA" w:rsidP="002A4CEA">
      <w:pPr>
        <w:rPr>
          <w:rFonts w:ascii="Arial" w:eastAsia="Times New Roman" w:hAnsi="Arial" w:cs="Arial"/>
          <w:b/>
          <w:lang w:eastAsia="hu-HU"/>
        </w:rPr>
      </w:pPr>
    </w:p>
    <w:p w:rsidR="002A4CEA" w:rsidRDefault="002A4CEA" w:rsidP="002A4CEA">
      <w:pPr>
        <w:rPr>
          <w:rFonts w:ascii="Arial" w:eastAsia="Times New Roman" w:hAnsi="Arial" w:cs="Arial"/>
          <w:b/>
          <w:lang w:eastAsia="hu-HU"/>
        </w:rPr>
      </w:pPr>
    </w:p>
    <w:p w:rsidR="002A4CEA" w:rsidRDefault="002A4CEA" w:rsidP="002A4CEA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A4CEA" w:rsidRDefault="002A4CEA" w:rsidP="002A4CEA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2A4CEA" w:rsidTr="0096523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83B73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A4CEA" w:rsidTr="0096523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A4CEA" w:rsidTr="0096523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A4CEA" w:rsidRDefault="002A4CEA" w:rsidP="0096523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A4CEA" w:rsidRDefault="002A4CEA" w:rsidP="0096523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3734" w:rsidRDefault="00A33734"/>
    <w:sectPr w:rsidR="00A33734" w:rsidSect="002A4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B" w:rsidRDefault="0055073B" w:rsidP="002A4CEA">
      <w:pPr>
        <w:spacing w:after="0" w:line="240" w:lineRule="auto"/>
      </w:pPr>
      <w:r>
        <w:separator/>
      </w:r>
    </w:p>
  </w:endnote>
  <w:endnote w:type="continuationSeparator" w:id="0">
    <w:p w:rsidR="0055073B" w:rsidRDefault="0055073B" w:rsidP="002A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B" w:rsidRDefault="0055073B" w:rsidP="002A4CEA">
      <w:pPr>
        <w:spacing w:after="0" w:line="240" w:lineRule="auto"/>
      </w:pPr>
      <w:r>
        <w:separator/>
      </w:r>
    </w:p>
  </w:footnote>
  <w:footnote w:type="continuationSeparator" w:id="0">
    <w:p w:rsidR="0055073B" w:rsidRDefault="0055073B" w:rsidP="002A4CEA">
      <w:pPr>
        <w:spacing w:after="0" w:line="240" w:lineRule="auto"/>
      </w:pPr>
      <w:r>
        <w:continuationSeparator/>
      </w:r>
    </w:p>
  </w:footnote>
  <w:footnote w:id="1">
    <w:p w:rsidR="002A4CEA" w:rsidRPr="00094874" w:rsidRDefault="002A4CEA" w:rsidP="002A4CEA">
      <w:pPr>
        <w:pStyle w:val="Lbjegyzetszveg"/>
      </w:pPr>
      <w:r w:rsidRPr="00094874">
        <w:rPr>
          <w:rStyle w:val="Lbjegyzet-hivatkozs"/>
          <w:rFonts w:eastAsiaTheme="majorEastAsia"/>
        </w:rPr>
        <w:footnoteRef/>
      </w:r>
      <w:r w:rsidRPr="00094874">
        <w:t xml:space="preserve"> </w:t>
      </w:r>
      <w:proofErr w:type="spellStart"/>
      <w:r w:rsidRPr="00094874">
        <w:t>Mttv</w:t>
      </w:r>
      <w:proofErr w:type="spellEnd"/>
      <w:r w:rsidRPr="00094874">
        <w:t>. 56. § d) pont</w:t>
      </w:r>
    </w:p>
  </w:footnote>
  <w:footnote w:id="2">
    <w:p w:rsidR="002A4CEA" w:rsidRDefault="002A4CEA" w:rsidP="002A4CE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2A4CEA" w:rsidRPr="004F4E85" w:rsidRDefault="002A4CEA" w:rsidP="002A4CEA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4">
    <w:p w:rsidR="002A4CEA" w:rsidRPr="004F4E85" w:rsidRDefault="002A4CEA" w:rsidP="002A4CEA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5">
    <w:p w:rsidR="002A4CEA" w:rsidRPr="004F4E85" w:rsidRDefault="002A4CEA" w:rsidP="002A4CEA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2A4CEA" w:rsidRPr="004F4E85" w:rsidRDefault="002A4CEA" w:rsidP="002A4CEA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2A4CEA" w:rsidRPr="004F4E85" w:rsidRDefault="002A4CEA" w:rsidP="002A4CEA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color w:val="FF0000"/>
          <w:sz w:val="18"/>
          <w:szCs w:val="18"/>
        </w:rPr>
        <w:footnoteRef/>
      </w:r>
      <w:r w:rsidRPr="004F4E85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4F4E85">
        <w:rPr>
          <w:color w:val="FF0000"/>
          <w:sz w:val="18"/>
          <w:szCs w:val="18"/>
        </w:rPr>
        <w:t>pontja</w:t>
      </w:r>
      <w:proofErr w:type="gramEnd"/>
      <w:r w:rsidRPr="004F4E85">
        <w:rPr>
          <w:color w:val="FF0000"/>
          <w:sz w:val="18"/>
          <w:szCs w:val="18"/>
        </w:rPr>
        <w:t xml:space="preserve"> szerinti, az </w:t>
      </w:r>
      <w:proofErr w:type="spellStart"/>
      <w:r w:rsidRPr="004F4E85">
        <w:rPr>
          <w:color w:val="FF0000"/>
          <w:sz w:val="18"/>
          <w:szCs w:val="18"/>
        </w:rPr>
        <w:t>Mttv</w:t>
      </w:r>
      <w:proofErr w:type="spellEnd"/>
      <w:r w:rsidRPr="004F4E85">
        <w:rPr>
          <w:color w:val="FF0000"/>
          <w:sz w:val="18"/>
          <w:szCs w:val="18"/>
        </w:rPr>
        <w:t>. 83. §</w:t>
      </w:r>
      <w:proofErr w:type="spellStart"/>
      <w:r w:rsidRPr="004F4E85">
        <w:rPr>
          <w:color w:val="FF0000"/>
          <w:sz w:val="18"/>
          <w:szCs w:val="18"/>
        </w:rPr>
        <w:t>-ában</w:t>
      </w:r>
      <w:proofErr w:type="spellEnd"/>
      <w:r w:rsidRPr="004F4E8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2A4CEA" w:rsidRDefault="002A4CEA" w:rsidP="002A4CE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A4CEA" w:rsidRPr="00094874" w:rsidRDefault="002A4CEA" w:rsidP="002A4CEA">
      <w:pPr>
        <w:pStyle w:val="Lbjegyzetszveg"/>
        <w:jc w:val="both"/>
        <w:rPr>
          <w:szCs w:val="18"/>
        </w:rPr>
      </w:pPr>
      <w:r w:rsidRPr="00094874">
        <w:rPr>
          <w:rStyle w:val="Lbjegyzet-hivatkozs"/>
          <w:szCs w:val="18"/>
        </w:rPr>
        <w:footnoteRef/>
      </w:r>
      <w:r w:rsidRPr="00094874">
        <w:rPr>
          <w:szCs w:val="18"/>
        </w:rPr>
        <w:t xml:space="preserve"> 30 napos hónappal számítva</w:t>
      </w:r>
    </w:p>
  </w:footnote>
  <w:footnote w:id="10">
    <w:p w:rsidR="002A4CEA" w:rsidRPr="00094874" w:rsidRDefault="002A4CEA" w:rsidP="002A4CEA">
      <w:pPr>
        <w:pStyle w:val="Lbjegyzetszveg"/>
        <w:jc w:val="both"/>
        <w:rPr>
          <w:szCs w:val="18"/>
        </w:rPr>
      </w:pPr>
      <w:r w:rsidRPr="00094874">
        <w:rPr>
          <w:rStyle w:val="Lbjegyzet-hivatkozs"/>
          <w:szCs w:val="18"/>
        </w:rPr>
        <w:footnoteRef/>
      </w:r>
      <w:r w:rsidRPr="00094874">
        <w:rPr>
          <w:szCs w:val="18"/>
        </w:rPr>
        <w:t xml:space="preserve"> 30 napos hónappal számítva</w:t>
      </w:r>
    </w:p>
  </w:footnote>
  <w:footnote w:id="11">
    <w:p w:rsidR="002A4CEA" w:rsidRDefault="002A4CEA" w:rsidP="002A4CEA">
      <w:pPr>
        <w:pStyle w:val="Lbjegyzetszveg"/>
        <w:jc w:val="both"/>
        <w:rPr>
          <w:rFonts w:ascii="Franklin Gothic Book" w:hAnsi="Franklin Gothic Book"/>
        </w:rPr>
      </w:pPr>
      <w:r w:rsidRPr="00094874">
        <w:rPr>
          <w:rStyle w:val="Lbjegyzet-hivatkozs"/>
          <w:szCs w:val="18"/>
        </w:rPr>
        <w:footnoteRef/>
      </w:r>
      <w:r w:rsidRPr="00094874">
        <w:rPr>
          <w:szCs w:val="18"/>
        </w:rPr>
        <w:t xml:space="preserve"> Az előző oldali táblázatban szereplő szöveg minimális és a zenei művek maximális arányának együttesen 100%-ot kell kitennie.</w:t>
      </w:r>
      <w:r w:rsidRPr="00094874">
        <w:rPr>
          <w:sz w:val="22"/>
        </w:rPr>
        <w:t xml:space="preserve"> </w:t>
      </w:r>
    </w:p>
  </w:footnote>
  <w:footnote w:id="12">
    <w:p w:rsidR="002A4CEA" w:rsidRDefault="002A4CEA" w:rsidP="002A4CE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2A4CEA" w:rsidRDefault="002A4CEA" w:rsidP="002A4CE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2A4CEA" w:rsidRPr="00C2360E" w:rsidRDefault="002A4CEA" w:rsidP="002A4CEA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A4CEA" w:rsidRPr="00C2360E" w:rsidRDefault="002A4CEA" w:rsidP="002A4CEA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A4CEA" w:rsidRPr="00C2360E" w:rsidRDefault="002A4CEA" w:rsidP="002A4CEA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</w:t>
      </w:r>
      <w:proofErr w:type="spellStart"/>
      <w:r w:rsidRPr="00C2360E">
        <w:rPr>
          <w:color w:val="FF0000"/>
          <w:sz w:val="18"/>
          <w:szCs w:val="18"/>
        </w:rPr>
        <w:t>-ában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2A4CEA" w:rsidRDefault="002A4CEA" w:rsidP="002A4CEA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2A4CEA" w:rsidRDefault="002A4CEA" w:rsidP="002A4CE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2A4CEA" w:rsidRDefault="002A4CEA" w:rsidP="002A4CE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2A4CEA" w:rsidRDefault="002A4CEA" w:rsidP="002A4CE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2A4CEA" w:rsidRDefault="002A4CEA" w:rsidP="002A4CEA">
      <w:pPr>
        <w:pStyle w:val="Lbjegyzetszveg"/>
      </w:pPr>
      <w:r w:rsidRPr="00817856">
        <w:rPr>
          <w:rStyle w:val="Lbjegyzet-hivatkozs"/>
        </w:rPr>
        <w:footnoteRef/>
      </w:r>
      <w:r>
        <w:t xml:space="preserve"> A III.2</w:t>
      </w:r>
      <w:r w:rsidRPr="00817856">
        <w:t xml:space="preserve">. </w:t>
      </w:r>
      <w:proofErr w:type="gramStart"/>
      <w:r w:rsidRPr="00817856">
        <w:t>pont</w:t>
      </w:r>
      <w:proofErr w:type="gramEnd"/>
      <w:r w:rsidRPr="00817856"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2A4CEA" w:rsidRDefault="002A4CEA" w:rsidP="002A4C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23">
    <w:p w:rsidR="002A4CEA" w:rsidRDefault="002A4CEA" w:rsidP="002A4CEA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2A4CEA" w:rsidRDefault="002A4CEA" w:rsidP="002A4CEA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5">
    <w:p w:rsidR="002A4CEA" w:rsidRDefault="002A4CEA" w:rsidP="002A4CE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2A4CEA" w:rsidRDefault="002A4CEA" w:rsidP="002A4CEA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A" w:rsidRDefault="002A4CEA" w:rsidP="00851034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CD4043C" wp14:editId="7CB354C6">
          <wp:simplePos x="0" y="0"/>
          <wp:positionH relativeFrom="margin">
            <wp:posOffset>-878840</wp:posOffset>
          </wp:positionH>
          <wp:positionV relativeFrom="page">
            <wp:posOffset>-352425</wp:posOffset>
          </wp:positionV>
          <wp:extent cx="4972050" cy="1285875"/>
          <wp:effectExtent l="0" t="0" r="0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4CEA" w:rsidRDefault="002A4CEA" w:rsidP="00851034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2A4CEA" w:rsidRDefault="002A4CEA" w:rsidP="00851034">
    <w:pPr>
      <w:pStyle w:val="lfej"/>
      <w:tabs>
        <w:tab w:val="left" w:pos="203"/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>Sátoraljaújhely 104,9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A"/>
    <w:rsid w:val="002A4CEA"/>
    <w:rsid w:val="0055073B"/>
    <w:rsid w:val="00A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CEA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C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A4CE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4CE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A4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A4CEA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A4CEA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2A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A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CEA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C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A4CE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4CE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A4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A4CEA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A4CEA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2A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A4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1226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2019-07-15T08:01:00Z</dcterms:created>
  <dcterms:modified xsi:type="dcterms:W3CDTF">2019-07-15T08:02:00Z</dcterms:modified>
</cp:coreProperties>
</file>